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AB25F" w14:textId="77777777" w:rsidR="006526F6" w:rsidRDefault="006526F6" w:rsidP="006526F6">
      <w:pPr>
        <w:spacing w:line="360" w:lineRule="auto"/>
        <w:ind w:left="5670"/>
        <w:rPr>
          <w:rFonts w:eastAsia="Calibri"/>
          <w:b/>
          <w:bCs/>
          <w:color w:val="000000"/>
          <w:sz w:val="28"/>
          <w:szCs w:val="28"/>
          <w:lang w:val="uk-UA" w:eastAsia="uk-UA"/>
        </w:rPr>
      </w:pPr>
      <w:r>
        <w:rPr>
          <w:rFonts w:eastAsia="Calibri"/>
          <w:b/>
          <w:bCs/>
          <w:color w:val="000000"/>
          <w:sz w:val="28"/>
          <w:szCs w:val="28"/>
          <w:lang w:val="uk-UA" w:eastAsia="uk-UA"/>
        </w:rPr>
        <w:t>ЗАТВЕРДЖЕНО</w:t>
      </w:r>
    </w:p>
    <w:p w14:paraId="50D9D63B" w14:textId="77777777" w:rsidR="006526F6" w:rsidRDefault="006526F6" w:rsidP="006526F6">
      <w:pPr>
        <w:ind w:left="5670"/>
        <w:rPr>
          <w:sz w:val="28"/>
          <w:szCs w:val="28"/>
          <w:lang w:val="uk-UA"/>
        </w:rPr>
      </w:pPr>
      <w:r>
        <w:rPr>
          <w:rFonts w:eastAsia="Calibri"/>
          <w:bCs/>
          <w:color w:val="000000"/>
          <w:sz w:val="28"/>
          <w:szCs w:val="28"/>
          <w:lang w:val="uk-UA" w:eastAsia="uk-UA"/>
        </w:rPr>
        <w:t xml:space="preserve">Вченою радою гірничо-екологічного </w:t>
      </w:r>
      <w:r>
        <w:rPr>
          <w:sz w:val="28"/>
          <w:szCs w:val="28"/>
          <w:lang w:val="uk-UA"/>
        </w:rPr>
        <w:t>факультету</w:t>
      </w:r>
    </w:p>
    <w:p w14:paraId="4FFC68AE" w14:textId="32D78AFE" w:rsidR="007C3391" w:rsidRPr="00927F07" w:rsidRDefault="007C3391" w:rsidP="007C3391">
      <w:pPr>
        <w:ind w:left="5670"/>
        <w:rPr>
          <w:sz w:val="28"/>
          <w:szCs w:val="28"/>
          <w:highlight w:val="yellow"/>
        </w:rPr>
      </w:pPr>
      <w:r w:rsidRPr="00927F07">
        <w:rPr>
          <w:sz w:val="28"/>
          <w:szCs w:val="28"/>
          <w:highlight w:val="yellow"/>
          <w:lang w:val="uk-UA"/>
        </w:rPr>
        <w:t>29 серпня 202</w:t>
      </w:r>
      <w:r w:rsidR="00011A91">
        <w:rPr>
          <w:sz w:val="28"/>
          <w:szCs w:val="28"/>
          <w:highlight w:val="yellow"/>
          <w:lang w:val="uk-UA"/>
        </w:rPr>
        <w:t>1</w:t>
      </w:r>
      <w:r w:rsidRPr="00927F07">
        <w:rPr>
          <w:sz w:val="28"/>
          <w:szCs w:val="28"/>
          <w:highlight w:val="yellow"/>
          <w:lang w:val="uk-UA"/>
        </w:rPr>
        <w:t xml:space="preserve"> р., </w:t>
      </w:r>
    </w:p>
    <w:p w14:paraId="2148AD7C" w14:textId="77777777" w:rsidR="007C3391" w:rsidRPr="007C3391" w:rsidRDefault="007C3391" w:rsidP="007C3391">
      <w:pPr>
        <w:ind w:left="5670"/>
        <w:rPr>
          <w:sz w:val="28"/>
          <w:szCs w:val="28"/>
        </w:rPr>
      </w:pPr>
      <w:r w:rsidRPr="00927F07">
        <w:rPr>
          <w:sz w:val="28"/>
          <w:szCs w:val="28"/>
          <w:highlight w:val="yellow"/>
          <w:lang w:val="uk-UA"/>
        </w:rPr>
        <w:t>протокол № 6</w:t>
      </w:r>
    </w:p>
    <w:p w14:paraId="7C343274" w14:textId="77777777" w:rsidR="006526F6" w:rsidRDefault="006526F6" w:rsidP="007C3391">
      <w:pPr>
        <w:ind w:left="5670"/>
        <w:rPr>
          <w:rFonts w:eastAsia="Calibri"/>
          <w:color w:val="000000"/>
          <w:sz w:val="28"/>
          <w:szCs w:val="28"/>
          <w:lang w:val="uk-UA" w:eastAsia="uk-UA"/>
        </w:rPr>
      </w:pPr>
      <w:r>
        <w:rPr>
          <w:rFonts w:eastAsia="Calibri"/>
          <w:color w:val="000000"/>
          <w:sz w:val="28"/>
          <w:szCs w:val="28"/>
          <w:lang w:val="uk-UA" w:eastAsia="uk-UA"/>
        </w:rPr>
        <w:t>Голова Вченої ради</w:t>
      </w:r>
    </w:p>
    <w:p w14:paraId="7980861F" w14:textId="77777777" w:rsidR="006526F6" w:rsidRDefault="006526F6" w:rsidP="006526F6">
      <w:pPr>
        <w:ind w:left="5670"/>
        <w:rPr>
          <w:sz w:val="28"/>
          <w:szCs w:val="28"/>
          <w:lang w:val="uk-UA"/>
        </w:rPr>
      </w:pPr>
      <w:r>
        <w:rPr>
          <w:rFonts w:eastAsia="Calibri"/>
          <w:color w:val="000000"/>
          <w:sz w:val="28"/>
          <w:szCs w:val="28"/>
          <w:lang w:val="uk-UA" w:eastAsia="uk-UA"/>
        </w:rPr>
        <w:t>______Володимир КОТЕНКО</w:t>
      </w:r>
    </w:p>
    <w:p w14:paraId="52A64860" w14:textId="77777777" w:rsidR="00005320" w:rsidRDefault="00005320" w:rsidP="00005320">
      <w:pPr>
        <w:suppressAutoHyphens/>
        <w:autoSpaceDN/>
        <w:adjustRightInd/>
        <w:spacing w:line="360" w:lineRule="auto"/>
        <w:jc w:val="center"/>
        <w:textAlignment w:val="baseline"/>
        <w:rPr>
          <w:sz w:val="28"/>
          <w:szCs w:val="28"/>
          <w:lang w:val="uk-UA" w:eastAsia="ar-SA"/>
        </w:rPr>
      </w:pPr>
    </w:p>
    <w:p w14:paraId="5033611E" w14:textId="77777777" w:rsidR="00143275" w:rsidRPr="00005320" w:rsidRDefault="00143275" w:rsidP="00005320">
      <w:pPr>
        <w:suppressAutoHyphens/>
        <w:autoSpaceDN/>
        <w:adjustRightInd/>
        <w:spacing w:line="360" w:lineRule="auto"/>
        <w:jc w:val="center"/>
        <w:textAlignment w:val="baseline"/>
        <w:rPr>
          <w:sz w:val="28"/>
          <w:szCs w:val="28"/>
          <w:lang w:val="uk-UA" w:eastAsia="ar-SA"/>
        </w:rPr>
      </w:pPr>
    </w:p>
    <w:p w14:paraId="5E21985C" w14:textId="77777777" w:rsidR="00F21D5F" w:rsidRDefault="00F21D5F" w:rsidP="00F21D5F">
      <w:pPr>
        <w:jc w:val="center"/>
        <w:rPr>
          <w:b/>
          <w:caps/>
          <w:sz w:val="28"/>
          <w:szCs w:val="28"/>
          <w:lang w:val="uk-UA"/>
        </w:rPr>
      </w:pPr>
      <w:r>
        <w:rPr>
          <w:b/>
          <w:caps/>
          <w:sz w:val="28"/>
          <w:szCs w:val="28"/>
          <w:lang w:val="uk-UA"/>
        </w:rPr>
        <w:t>МЕТОДИЧНІ РЕКОМЕНДАЦІЇ</w:t>
      </w:r>
    </w:p>
    <w:p w14:paraId="49DEE0CE" w14:textId="3512D6FC" w:rsidR="00F21D5F" w:rsidRDefault="00F21D5F" w:rsidP="00F21D5F">
      <w:pPr>
        <w:jc w:val="center"/>
        <w:rPr>
          <w:b/>
          <w:sz w:val="28"/>
          <w:szCs w:val="28"/>
          <w:lang w:val="uk-UA"/>
        </w:rPr>
      </w:pPr>
      <w:r>
        <w:rPr>
          <w:b/>
          <w:sz w:val="28"/>
          <w:szCs w:val="28"/>
          <w:lang w:val="uk-UA"/>
        </w:rPr>
        <w:t xml:space="preserve">для </w:t>
      </w:r>
      <w:r w:rsidR="00BC65A2">
        <w:rPr>
          <w:b/>
          <w:sz w:val="28"/>
          <w:szCs w:val="28"/>
          <w:lang w:val="uk-UA"/>
        </w:rPr>
        <w:t xml:space="preserve">виконання </w:t>
      </w:r>
      <w:r w:rsidR="00927F07">
        <w:rPr>
          <w:b/>
          <w:sz w:val="28"/>
          <w:szCs w:val="28"/>
          <w:lang w:val="uk-UA"/>
        </w:rPr>
        <w:t xml:space="preserve">самостійної роботи </w:t>
      </w:r>
      <w:r w:rsidR="00BC65A2">
        <w:rPr>
          <w:b/>
          <w:sz w:val="28"/>
          <w:szCs w:val="28"/>
          <w:lang w:val="uk-UA"/>
        </w:rPr>
        <w:t xml:space="preserve">здобувачами освіти </w:t>
      </w:r>
    </w:p>
    <w:p w14:paraId="06632172" w14:textId="77777777" w:rsidR="00F21D5F" w:rsidRDefault="00F21D5F" w:rsidP="00F21D5F">
      <w:pPr>
        <w:jc w:val="center"/>
        <w:rPr>
          <w:b/>
          <w:caps/>
          <w:sz w:val="28"/>
          <w:szCs w:val="28"/>
          <w:lang w:val="uk-UA"/>
        </w:rPr>
      </w:pPr>
      <w:r>
        <w:rPr>
          <w:b/>
          <w:sz w:val="28"/>
          <w:szCs w:val="28"/>
          <w:lang w:val="uk-UA"/>
        </w:rPr>
        <w:t>з навчальної дисципліни</w:t>
      </w:r>
    </w:p>
    <w:p w14:paraId="2406C764" w14:textId="77777777" w:rsidR="00005320" w:rsidRPr="00005320" w:rsidRDefault="00F21D5F" w:rsidP="00F21D5F">
      <w:pPr>
        <w:suppressAutoHyphens/>
        <w:autoSpaceDN/>
        <w:adjustRightInd/>
        <w:jc w:val="center"/>
        <w:textAlignment w:val="baseline"/>
        <w:rPr>
          <w:sz w:val="28"/>
          <w:szCs w:val="28"/>
          <w:lang w:val="uk-UA" w:eastAsia="ar-SA"/>
        </w:rPr>
      </w:pPr>
      <w:r w:rsidRPr="00005320">
        <w:rPr>
          <w:b/>
          <w:caps/>
          <w:sz w:val="28"/>
          <w:szCs w:val="28"/>
          <w:lang w:val="uk-UA" w:eastAsia="ar-SA"/>
        </w:rPr>
        <w:t xml:space="preserve"> </w:t>
      </w:r>
      <w:r w:rsidR="00005320" w:rsidRPr="00005320">
        <w:rPr>
          <w:b/>
          <w:caps/>
          <w:sz w:val="28"/>
          <w:szCs w:val="28"/>
          <w:lang w:val="uk-UA" w:eastAsia="ar-SA"/>
        </w:rPr>
        <w:t>«</w:t>
      </w:r>
      <w:r w:rsidR="000B4BED">
        <w:rPr>
          <w:b/>
          <w:caps/>
          <w:sz w:val="28"/>
          <w:szCs w:val="28"/>
          <w:lang w:val="uk-UA" w:eastAsia="ar-SA"/>
        </w:rPr>
        <w:t>Екологічна географія та екотуризм</w:t>
      </w:r>
      <w:r w:rsidR="00005320" w:rsidRPr="00005320">
        <w:rPr>
          <w:b/>
          <w:sz w:val="28"/>
          <w:szCs w:val="28"/>
          <w:lang w:val="uk-UA" w:eastAsia="ar-SA"/>
        </w:rPr>
        <w:t>»</w:t>
      </w:r>
    </w:p>
    <w:p w14:paraId="331C0AEA" w14:textId="77777777" w:rsidR="00005320" w:rsidRPr="00005320" w:rsidRDefault="00005320" w:rsidP="00005320">
      <w:pPr>
        <w:suppressAutoHyphens/>
        <w:autoSpaceDN/>
        <w:adjustRightInd/>
        <w:jc w:val="center"/>
        <w:textAlignment w:val="baseline"/>
        <w:rPr>
          <w:sz w:val="28"/>
          <w:szCs w:val="28"/>
          <w:lang w:val="uk-UA" w:eastAsia="ar-SA"/>
        </w:rPr>
      </w:pPr>
    </w:p>
    <w:p w14:paraId="55DB86B4" w14:textId="0B378963" w:rsidR="00A82267" w:rsidRDefault="00A82267" w:rsidP="00A82267">
      <w:pPr>
        <w:jc w:val="center"/>
        <w:rPr>
          <w:sz w:val="28"/>
          <w:szCs w:val="28"/>
          <w:lang w:val="uk-UA"/>
        </w:rPr>
      </w:pPr>
      <w:r>
        <w:rPr>
          <w:sz w:val="28"/>
          <w:szCs w:val="28"/>
          <w:lang w:val="uk-UA"/>
        </w:rPr>
        <w:t xml:space="preserve">для здобувачів вищої освіти освітнього рівня </w:t>
      </w:r>
      <w:r w:rsidR="00927F07">
        <w:rPr>
          <w:sz w:val="28"/>
          <w:szCs w:val="28"/>
          <w:lang w:val="uk-UA"/>
        </w:rPr>
        <w:t>«молодший бакалавр»</w:t>
      </w:r>
    </w:p>
    <w:p w14:paraId="61CB7D1B" w14:textId="77777777" w:rsidR="00A82267" w:rsidRDefault="00A82267" w:rsidP="00A82267">
      <w:pPr>
        <w:jc w:val="center"/>
        <w:rPr>
          <w:sz w:val="28"/>
          <w:szCs w:val="28"/>
          <w:lang w:val="uk-UA"/>
        </w:rPr>
      </w:pPr>
      <w:r>
        <w:rPr>
          <w:sz w:val="28"/>
          <w:szCs w:val="28"/>
          <w:lang w:val="uk-UA"/>
        </w:rPr>
        <w:t>спеціальності 101 «Екологія» галузі знань 10 «Природничі науки»</w:t>
      </w:r>
    </w:p>
    <w:p w14:paraId="568B6D38" w14:textId="77777777" w:rsidR="00A82267" w:rsidRDefault="00A82267" w:rsidP="00A82267">
      <w:pPr>
        <w:jc w:val="center"/>
        <w:rPr>
          <w:sz w:val="28"/>
          <w:szCs w:val="28"/>
          <w:lang w:val="uk-UA" w:eastAsia="uk-UA"/>
        </w:rPr>
      </w:pPr>
      <w:r>
        <w:rPr>
          <w:sz w:val="28"/>
          <w:szCs w:val="28"/>
          <w:lang w:val="uk-UA" w:eastAsia="uk-UA"/>
        </w:rPr>
        <w:t xml:space="preserve">гірничо-екологічний факультет </w:t>
      </w:r>
    </w:p>
    <w:p w14:paraId="3DE9D336" w14:textId="77777777" w:rsidR="00A82267" w:rsidRDefault="00A82267" w:rsidP="00A82267">
      <w:pPr>
        <w:jc w:val="center"/>
        <w:rPr>
          <w:sz w:val="28"/>
          <w:szCs w:val="28"/>
          <w:lang w:val="uk-UA"/>
        </w:rPr>
      </w:pPr>
      <w:r>
        <w:rPr>
          <w:sz w:val="28"/>
          <w:szCs w:val="28"/>
          <w:lang w:val="uk-UA"/>
        </w:rPr>
        <w:t>кафедра екології</w:t>
      </w:r>
    </w:p>
    <w:p w14:paraId="4E589E9A" w14:textId="77777777" w:rsidR="00005320" w:rsidRPr="00005320" w:rsidRDefault="00005320" w:rsidP="00005320">
      <w:pPr>
        <w:suppressAutoHyphens/>
        <w:autoSpaceDN/>
        <w:adjustRightInd/>
        <w:spacing w:line="360" w:lineRule="auto"/>
        <w:jc w:val="center"/>
        <w:textAlignment w:val="baseline"/>
        <w:rPr>
          <w:sz w:val="28"/>
          <w:szCs w:val="28"/>
          <w:lang w:val="uk-UA" w:eastAsia="ar-SA"/>
        </w:rPr>
      </w:pPr>
    </w:p>
    <w:p w14:paraId="38C94792" w14:textId="77777777" w:rsidR="00005320" w:rsidRPr="00005320" w:rsidRDefault="00005320" w:rsidP="00005320">
      <w:pPr>
        <w:suppressAutoHyphens/>
        <w:autoSpaceDN/>
        <w:adjustRightInd/>
        <w:jc w:val="center"/>
        <w:textAlignment w:val="baseline"/>
        <w:rPr>
          <w:sz w:val="28"/>
          <w:szCs w:val="28"/>
          <w:lang w:val="uk-UA" w:eastAsia="ar-SA"/>
        </w:rPr>
      </w:pPr>
    </w:p>
    <w:p w14:paraId="1CCB8CC6" w14:textId="77777777" w:rsidR="00005320" w:rsidRPr="000F316A" w:rsidRDefault="000F316A" w:rsidP="00593671">
      <w:pPr>
        <w:suppressAutoHyphens/>
        <w:autoSpaceDN/>
        <w:adjustRightInd/>
        <w:ind w:left="5387"/>
        <w:textAlignment w:val="baseline"/>
        <w:rPr>
          <w:sz w:val="28"/>
          <w:szCs w:val="28"/>
          <w:lang w:val="uk-UA" w:eastAsia="ar-SA"/>
        </w:rPr>
      </w:pPr>
      <w:r w:rsidRPr="000F316A">
        <w:rPr>
          <w:sz w:val="28"/>
          <w:szCs w:val="28"/>
          <w:lang w:val="uk-UA"/>
        </w:rPr>
        <w:t xml:space="preserve">Схвалено на засіданні кафедри </w:t>
      </w:r>
      <w:r w:rsidR="00005320" w:rsidRPr="000F316A">
        <w:rPr>
          <w:sz w:val="28"/>
          <w:szCs w:val="28"/>
          <w:lang w:val="uk-UA" w:eastAsia="ar-SA"/>
        </w:rPr>
        <w:t xml:space="preserve">екології </w:t>
      </w:r>
    </w:p>
    <w:p w14:paraId="47E44E83" w14:textId="608CADE4" w:rsidR="002A25FB" w:rsidRPr="000F316A" w:rsidRDefault="002A25FB" w:rsidP="00593671">
      <w:pPr>
        <w:suppressAutoHyphens/>
        <w:autoSpaceDN/>
        <w:adjustRightInd/>
        <w:ind w:left="5387"/>
        <w:textAlignment w:val="baseline"/>
        <w:rPr>
          <w:sz w:val="28"/>
          <w:szCs w:val="28"/>
          <w:lang w:val="uk-UA" w:eastAsia="ar-SA"/>
        </w:rPr>
      </w:pPr>
      <w:r w:rsidRPr="00927F07">
        <w:rPr>
          <w:sz w:val="28"/>
          <w:szCs w:val="28"/>
          <w:highlight w:val="yellow"/>
          <w:lang w:val="uk-UA" w:eastAsia="ar-SA"/>
        </w:rPr>
        <w:t>про</w:t>
      </w:r>
      <w:r w:rsidR="006526F6" w:rsidRPr="00927F07">
        <w:rPr>
          <w:sz w:val="28"/>
          <w:szCs w:val="28"/>
          <w:highlight w:val="yellow"/>
          <w:lang w:val="uk-UA" w:eastAsia="ar-SA"/>
        </w:rPr>
        <w:t>токол  від «28» серпня</w:t>
      </w:r>
      <w:r w:rsidR="000F316A" w:rsidRPr="00927F07">
        <w:rPr>
          <w:sz w:val="28"/>
          <w:szCs w:val="28"/>
          <w:highlight w:val="yellow"/>
          <w:lang w:val="uk-UA" w:eastAsia="ar-SA"/>
        </w:rPr>
        <w:t xml:space="preserve"> 202</w:t>
      </w:r>
      <w:r w:rsidR="00011A91">
        <w:rPr>
          <w:sz w:val="28"/>
          <w:szCs w:val="28"/>
          <w:highlight w:val="yellow"/>
          <w:lang w:val="uk-UA" w:eastAsia="ar-SA"/>
        </w:rPr>
        <w:t>1</w:t>
      </w:r>
      <w:r w:rsidR="000F316A" w:rsidRPr="00927F07">
        <w:rPr>
          <w:sz w:val="28"/>
          <w:szCs w:val="28"/>
          <w:highlight w:val="yellow"/>
          <w:lang w:val="uk-UA" w:eastAsia="ar-SA"/>
        </w:rPr>
        <w:t> </w:t>
      </w:r>
      <w:r w:rsidRPr="00927F07">
        <w:rPr>
          <w:sz w:val="28"/>
          <w:szCs w:val="28"/>
          <w:highlight w:val="yellow"/>
          <w:lang w:val="uk-UA" w:eastAsia="ar-SA"/>
        </w:rPr>
        <w:t>р. № </w:t>
      </w:r>
      <w:r w:rsidR="006526F6" w:rsidRPr="00927F07">
        <w:rPr>
          <w:sz w:val="28"/>
          <w:szCs w:val="28"/>
          <w:highlight w:val="yellow"/>
          <w:lang w:val="uk-UA" w:eastAsia="ar-SA"/>
        </w:rPr>
        <w:t>7</w:t>
      </w:r>
    </w:p>
    <w:p w14:paraId="1CA4D57A" w14:textId="77777777" w:rsidR="00005320" w:rsidRPr="000F316A" w:rsidRDefault="00005320" w:rsidP="00593671">
      <w:pPr>
        <w:suppressAutoHyphens/>
        <w:autoSpaceDN/>
        <w:adjustRightInd/>
        <w:ind w:left="5387"/>
        <w:textAlignment w:val="baseline"/>
        <w:rPr>
          <w:sz w:val="28"/>
          <w:szCs w:val="28"/>
          <w:lang w:val="uk-UA" w:eastAsia="ar-SA"/>
        </w:rPr>
      </w:pPr>
      <w:r w:rsidRPr="000F316A">
        <w:rPr>
          <w:sz w:val="28"/>
          <w:szCs w:val="28"/>
          <w:lang w:val="uk-UA" w:eastAsia="ar-SA"/>
        </w:rPr>
        <w:t>Зав. кафедри екології</w:t>
      </w:r>
    </w:p>
    <w:p w14:paraId="7A9E73A5" w14:textId="77777777" w:rsidR="00005320" w:rsidRPr="000F316A" w:rsidRDefault="000F316A" w:rsidP="00593671">
      <w:pPr>
        <w:suppressAutoHyphens/>
        <w:autoSpaceDN/>
        <w:adjustRightInd/>
        <w:ind w:left="5387"/>
        <w:textAlignment w:val="baseline"/>
        <w:rPr>
          <w:sz w:val="28"/>
          <w:szCs w:val="28"/>
          <w:lang w:val="uk-UA" w:eastAsia="ar-SA"/>
        </w:rPr>
      </w:pPr>
      <w:r>
        <w:rPr>
          <w:sz w:val="28"/>
          <w:szCs w:val="28"/>
          <w:lang w:val="uk-UA" w:eastAsia="ar-SA"/>
        </w:rPr>
        <w:t>_____________</w:t>
      </w:r>
      <w:r w:rsidR="006526F6" w:rsidRPr="000F316A">
        <w:rPr>
          <w:sz w:val="28"/>
          <w:szCs w:val="28"/>
          <w:lang w:val="uk-UA" w:eastAsia="ar-SA"/>
        </w:rPr>
        <w:t>Ірина КОЦЮБА</w:t>
      </w:r>
    </w:p>
    <w:p w14:paraId="2BC78857" w14:textId="77777777" w:rsidR="00005320" w:rsidRPr="00005320" w:rsidRDefault="00005320" w:rsidP="00005320">
      <w:pPr>
        <w:suppressAutoHyphens/>
        <w:autoSpaceDN/>
        <w:adjustRightInd/>
        <w:ind w:left="5670"/>
        <w:textAlignment w:val="baseline"/>
        <w:rPr>
          <w:lang w:val="uk-UA" w:eastAsia="ar-SA"/>
        </w:rPr>
      </w:pPr>
    </w:p>
    <w:p w14:paraId="20C62DC6" w14:textId="77777777" w:rsidR="00005320" w:rsidRPr="00005320" w:rsidRDefault="00005320" w:rsidP="00005320">
      <w:pPr>
        <w:suppressAutoHyphens/>
        <w:autoSpaceDN/>
        <w:adjustRightInd/>
        <w:spacing w:line="360" w:lineRule="auto"/>
        <w:jc w:val="center"/>
        <w:textAlignment w:val="baseline"/>
        <w:rPr>
          <w:sz w:val="28"/>
          <w:szCs w:val="28"/>
          <w:lang w:val="uk-UA" w:eastAsia="ar-SA"/>
        </w:rPr>
      </w:pPr>
    </w:p>
    <w:p w14:paraId="6DD6D94C" w14:textId="77777777" w:rsidR="00005320" w:rsidRPr="00005320" w:rsidRDefault="00005320" w:rsidP="00005320">
      <w:pPr>
        <w:suppressAutoHyphens/>
        <w:autoSpaceDN/>
        <w:adjustRightInd/>
        <w:spacing w:line="360" w:lineRule="auto"/>
        <w:jc w:val="center"/>
        <w:textAlignment w:val="baseline"/>
        <w:rPr>
          <w:sz w:val="28"/>
          <w:szCs w:val="28"/>
          <w:lang w:val="uk-UA" w:eastAsia="ar-SA"/>
        </w:rPr>
      </w:pPr>
    </w:p>
    <w:p w14:paraId="665B26AD" w14:textId="1472B165" w:rsidR="00005320" w:rsidRDefault="00005320" w:rsidP="00005320">
      <w:pPr>
        <w:spacing w:line="360" w:lineRule="auto"/>
        <w:jc w:val="center"/>
        <w:rPr>
          <w:sz w:val="28"/>
          <w:szCs w:val="28"/>
          <w:lang w:val="uk-UA"/>
        </w:rPr>
      </w:pPr>
      <w:r>
        <w:rPr>
          <w:sz w:val="28"/>
          <w:szCs w:val="28"/>
          <w:lang w:val="uk-UA"/>
        </w:rPr>
        <w:t xml:space="preserve">Розробник: к.е.н., доц.кафедри екології </w:t>
      </w:r>
      <w:r w:rsidR="006526F6">
        <w:rPr>
          <w:sz w:val="28"/>
          <w:szCs w:val="28"/>
          <w:lang w:val="uk-UA"/>
        </w:rPr>
        <w:t xml:space="preserve">КІРЕЙЦЕВА </w:t>
      </w:r>
      <w:r w:rsidR="00B82BE2">
        <w:rPr>
          <w:sz w:val="28"/>
          <w:szCs w:val="28"/>
          <w:lang w:val="uk-UA"/>
        </w:rPr>
        <w:t>Га</w:t>
      </w:r>
      <w:r w:rsidR="001705EC">
        <w:rPr>
          <w:sz w:val="28"/>
          <w:szCs w:val="28"/>
          <w:lang w:val="uk-UA"/>
        </w:rPr>
        <w:t>нна</w:t>
      </w:r>
    </w:p>
    <w:p w14:paraId="41087E84" w14:textId="77777777" w:rsidR="00005320" w:rsidRPr="00005320" w:rsidRDefault="00005320" w:rsidP="00005320">
      <w:pPr>
        <w:suppressAutoHyphens/>
        <w:autoSpaceDN/>
        <w:adjustRightInd/>
        <w:spacing w:line="360" w:lineRule="auto"/>
        <w:jc w:val="center"/>
        <w:textAlignment w:val="baseline"/>
        <w:rPr>
          <w:sz w:val="28"/>
          <w:szCs w:val="28"/>
          <w:lang w:val="uk-UA" w:eastAsia="ar-SA"/>
        </w:rPr>
      </w:pPr>
    </w:p>
    <w:p w14:paraId="7DEA707B" w14:textId="77777777" w:rsidR="00005320" w:rsidRPr="00005320" w:rsidRDefault="00005320" w:rsidP="00005320">
      <w:pPr>
        <w:suppressAutoHyphens/>
        <w:autoSpaceDN/>
        <w:adjustRightInd/>
        <w:spacing w:line="360" w:lineRule="auto"/>
        <w:jc w:val="center"/>
        <w:textAlignment w:val="baseline"/>
        <w:rPr>
          <w:sz w:val="28"/>
          <w:szCs w:val="28"/>
          <w:lang w:val="uk-UA" w:eastAsia="ar-SA"/>
        </w:rPr>
      </w:pPr>
    </w:p>
    <w:p w14:paraId="25EA196B" w14:textId="77777777" w:rsidR="00005320" w:rsidRPr="00005320" w:rsidRDefault="00005320" w:rsidP="00005320">
      <w:pPr>
        <w:suppressAutoHyphens/>
        <w:autoSpaceDN/>
        <w:adjustRightInd/>
        <w:spacing w:line="360" w:lineRule="auto"/>
        <w:jc w:val="center"/>
        <w:textAlignment w:val="baseline"/>
        <w:rPr>
          <w:sz w:val="28"/>
          <w:szCs w:val="28"/>
          <w:lang w:val="uk-UA" w:eastAsia="ar-SA"/>
        </w:rPr>
      </w:pPr>
    </w:p>
    <w:p w14:paraId="20DDE5BB" w14:textId="77777777" w:rsidR="000F316A" w:rsidRDefault="00005320" w:rsidP="006526F6">
      <w:pPr>
        <w:suppressAutoHyphens/>
        <w:autoSpaceDN/>
        <w:adjustRightInd/>
        <w:jc w:val="center"/>
        <w:textAlignment w:val="baseline"/>
        <w:rPr>
          <w:sz w:val="28"/>
          <w:szCs w:val="28"/>
          <w:lang w:val="uk-UA" w:eastAsia="ar-SA"/>
        </w:rPr>
      </w:pPr>
      <w:r w:rsidRPr="00005320">
        <w:rPr>
          <w:sz w:val="28"/>
          <w:szCs w:val="28"/>
          <w:lang w:val="uk-UA" w:eastAsia="ar-SA"/>
        </w:rPr>
        <w:t>Житомир</w:t>
      </w:r>
    </w:p>
    <w:p w14:paraId="7BC2F1D3" w14:textId="34B43503" w:rsidR="00005320" w:rsidRPr="006526F6" w:rsidRDefault="006526F6" w:rsidP="006526F6">
      <w:pPr>
        <w:suppressAutoHyphens/>
        <w:autoSpaceDN/>
        <w:adjustRightInd/>
        <w:jc w:val="center"/>
        <w:textAlignment w:val="baseline"/>
        <w:rPr>
          <w:sz w:val="28"/>
          <w:szCs w:val="28"/>
          <w:lang w:val="uk-UA" w:eastAsia="ar-SA"/>
        </w:rPr>
      </w:pPr>
      <w:r>
        <w:rPr>
          <w:sz w:val="28"/>
          <w:szCs w:val="28"/>
          <w:lang w:val="uk-UA" w:eastAsia="ar-SA"/>
        </w:rPr>
        <w:t>202</w:t>
      </w:r>
      <w:r w:rsidR="00011A91">
        <w:rPr>
          <w:sz w:val="28"/>
          <w:szCs w:val="28"/>
          <w:lang w:val="uk-UA" w:eastAsia="ar-SA"/>
        </w:rPr>
        <w:t>1</w:t>
      </w:r>
      <w:r>
        <w:rPr>
          <w:sz w:val="28"/>
          <w:szCs w:val="28"/>
          <w:lang w:val="uk-UA" w:eastAsia="ar-SA"/>
        </w:rPr>
        <w:t> </w:t>
      </w:r>
    </w:p>
    <w:p w14:paraId="50161890" w14:textId="77777777" w:rsidR="006746E5" w:rsidRDefault="006746E5" w:rsidP="007106A7">
      <w:pPr>
        <w:ind w:left="5670"/>
        <w:rPr>
          <w:b/>
          <w:sz w:val="28"/>
          <w:szCs w:val="28"/>
          <w:lang w:val="uk-UA"/>
        </w:rPr>
      </w:pPr>
      <w:r>
        <w:rPr>
          <w:b/>
          <w:sz w:val="28"/>
          <w:szCs w:val="28"/>
          <w:lang w:val="uk-UA"/>
        </w:rPr>
        <w:br w:type="page"/>
      </w:r>
    </w:p>
    <w:p w14:paraId="125F9F7D" w14:textId="4F696522" w:rsidR="00927F07" w:rsidRDefault="008B6525" w:rsidP="00927F07">
      <w:pPr>
        <w:tabs>
          <w:tab w:val="left" w:pos="3825"/>
        </w:tabs>
        <w:jc w:val="center"/>
        <w:rPr>
          <w:b/>
          <w:sz w:val="28"/>
          <w:szCs w:val="28"/>
          <w:lang w:val="uk-UA"/>
        </w:rPr>
      </w:pPr>
      <w:r>
        <w:rPr>
          <w:b/>
          <w:sz w:val="28"/>
          <w:szCs w:val="28"/>
          <w:lang w:val="uk-UA"/>
        </w:rPr>
        <w:lastRenderedPageBreak/>
        <w:t xml:space="preserve">1. </w:t>
      </w:r>
      <w:r w:rsidR="00927F07">
        <w:rPr>
          <w:b/>
          <w:sz w:val="28"/>
          <w:szCs w:val="28"/>
          <w:lang w:val="uk-UA"/>
        </w:rPr>
        <w:t>Мета та завдання навчальної дисципліни</w:t>
      </w:r>
    </w:p>
    <w:p w14:paraId="7976328F" w14:textId="77777777" w:rsidR="00927F07" w:rsidRDefault="00927F07" w:rsidP="00927F07">
      <w:pPr>
        <w:tabs>
          <w:tab w:val="left" w:pos="3825"/>
        </w:tabs>
        <w:jc w:val="center"/>
        <w:rPr>
          <w:sz w:val="28"/>
          <w:szCs w:val="28"/>
          <w:lang w:val="uk-UA"/>
        </w:rPr>
      </w:pPr>
    </w:p>
    <w:p w14:paraId="467E81F9" w14:textId="77777777" w:rsidR="00927F07" w:rsidRDefault="00927F07" w:rsidP="00927F07">
      <w:pPr>
        <w:tabs>
          <w:tab w:val="left" w:pos="709"/>
        </w:tabs>
        <w:overflowPunct/>
        <w:autoSpaceDE/>
        <w:adjustRightInd/>
        <w:ind w:firstLine="709"/>
        <w:jc w:val="both"/>
        <w:rPr>
          <w:color w:val="292929"/>
          <w:sz w:val="24"/>
          <w:szCs w:val="24"/>
          <w:shd w:val="clear" w:color="auto" w:fill="F9F9F9"/>
          <w:lang w:val="uk-UA"/>
        </w:rPr>
      </w:pPr>
      <w:r>
        <w:rPr>
          <w:b/>
          <w:color w:val="292929"/>
          <w:sz w:val="24"/>
          <w:szCs w:val="24"/>
          <w:shd w:val="clear" w:color="auto" w:fill="F9F9F9"/>
          <w:lang w:val="uk-UA"/>
        </w:rPr>
        <w:t>Метою</w:t>
      </w:r>
      <w:r>
        <w:rPr>
          <w:color w:val="292929"/>
          <w:sz w:val="24"/>
          <w:szCs w:val="24"/>
          <w:shd w:val="clear" w:color="auto" w:fill="F9F9F9"/>
          <w:lang w:val="uk-UA"/>
        </w:rPr>
        <w:t xml:space="preserve"> викладання навчальної дисципліни “Екологічна географія та екотуризм” є формування у студентів знань про просторовий розподілом різних екосистем, середовища існування, рослин, життя тварин та людей,, а також про теоретично-методологічні та практичні аспекти формування, функціонування і розвитку екологічного туризму як цілісної системи урбокомпенсаційного природокористування.</w:t>
      </w:r>
    </w:p>
    <w:p w14:paraId="7E4D0831" w14:textId="77777777" w:rsidR="00927F07" w:rsidRDefault="00927F07" w:rsidP="00927F07">
      <w:pPr>
        <w:tabs>
          <w:tab w:val="left" w:pos="709"/>
        </w:tabs>
        <w:overflowPunct/>
        <w:autoSpaceDE/>
        <w:adjustRightInd/>
        <w:ind w:firstLine="709"/>
        <w:jc w:val="both"/>
        <w:rPr>
          <w:color w:val="292929"/>
          <w:sz w:val="24"/>
          <w:szCs w:val="24"/>
          <w:shd w:val="clear" w:color="auto" w:fill="F9F9F9"/>
          <w:lang w:val="uk-UA"/>
        </w:rPr>
      </w:pPr>
      <w:r>
        <w:rPr>
          <w:b/>
          <w:color w:val="292929"/>
          <w:sz w:val="24"/>
          <w:szCs w:val="24"/>
          <w:shd w:val="clear" w:color="auto" w:fill="F9F9F9"/>
          <w:lang w:val="uk-UA"/>
        </w:rPr>
        <w:t>Основними завданнями</w:t>
      </w:r>
      <w:r>
        <w:rPr>
          <w:color w:val="292929"/>
          <w:sz w:val="24"/>
          <w:szCs w:val="24"/>
          <w:shd w:val="clear" w:color="auto" w:fill="F9F9F9"/>
          <w:lang w:val="uk-UA"/>
        </w:rPr>
        <w:t xml:space="preserve"> вивчення дисципліни “Екологічна географія та екотуризм” є: </w:t>
      </w:r>
    </w:p>
    <w:p w14:paraId="6C403EBA" w14:textId="77777777" w:rsidR="00927F07" w:rsidRDefault="00927F07" w:rsidP="00927F07">
      <w:pPr>
        <w:tabs>
          <w:tab w:val="left" w:pos="709"/>
        </w:tabs>
        <w:overflowPunct/>
        <w:autoSpaceDE/>
        <w:adjustRightInd/>
        <w:ind w:firstLine="709"/>
        <w:jc w:val="both"/>
        <w:rPr>
          <w:color w:val="292929"/>
          <w:sz w:val="24"/>
          <w:szCs w:val="24"/>
          <w:shd w:val="clear" w:color="auto" w:fill="F9F9F9"/>
          <w:lang w:val="uk-UA"/>
        </w:rPr>
      </w:pPr>
      <w:r>
        <w:rPr>
          <w:color w:val="292929"/>
          <w:sz w:val="24"/>
          <w:szCs w:val="24"/>
          <w:shd w:val="clear" w:color="auto" w:fill="F9F9F9"/>
          <w:lang w:val="uk-UA"/>
        </w:rPr>
        <w:t>- формування у студентів глибоких знань про географічні закономірності формування біологічного різноманіття, про роль людини в його зміні;</w:t>
      </w:r>
    </w:p>
    <w:p w14:paraId="77B35A61" w14:textId="77777777" w:rsidR="00927F07" w:rsidRDefault="00927F07" w:rsidP="00927F07">
      <w:pPr>
        <w:tabs>
          <w:tab w:val="left" w:pos="709"/>
        </w:tabs>
        <w:overflowPunct/>
        <w:autoSpaceDE/>
        <w:adjustRightInd/>
        <w:ind w:firstLine="709"/>
        <w:jc w:val="both"/>
        <w:rPr>
          <w:color w:val="292929"/>
          <w:sz w:val="24"/>
          <w:szCs w:val="24"/>
          <w:shd w:val="clear" w:color="auto" w:fill="F9F9F9"/>
          <w:lang w:val="uk-UA"/>
        </w:rPr>
      </w:pPr>
      <w:r>
        <w:rPr>
          <w:color w:val="292929"/>
          <w:sz w:val="24"/>
          <w:szCs w:val="24"/>
          <w:shd w:val="clear" w:color="auto" w:fill="F9F9F9"/>
          <w:lang w:val="uk-UA"/>
        </w:rPr>
        <w:t>- формування у студентів глибоких знань про принципи біогеографічного районування суші і океану;</w:t>
      </w:r>
    </w:p>
    <w:p w14:paraId="369F4256" w14:textId="77777777" w:rsidR="00927F07" w:rsidRDefault="00927F07" w:rsidP="00927F07">
      <w:pPr>
        <w:tabs>
          <w:tab w:val="left" w:pos="709"/>
        </w:tabs>
        <w:overflowPunct/>
        <w:autoSpaceDE/>
        <w:adjustRightInd/>
        <w:ind w:firstLine="709"/>
        <w:jc w:val="both"/>
        <w:rPr>
          <w:color w:val="292929"/>
          <w:sz w:val="24"/>
          <w:szCs w:val="24"/>
          <w:shd w:val="clear" w:color="auto" w:fill="F9F9F9"/>
          <w:lang w:val="uk-UA"/>
        </w:rPr>
      </w:pPr>
      <w:r>
        <w:rPr>
          <w:color w:val="292929"/>
          <w:sz w:val="24"/>
          <w:szCs w:val="24"/>
          <w:shd w:val="clear" w:color="auto" w:fill="F9F9F9"/>
          <w:lang w:val="uk-UA"/>
        </w:rPr>
        <w:t>- отримання знань про еколого-географічні закономірності просторової диференціації живої речовини;</w:t>
      </w:r>
    </w:p>
    <w:p w14:paraId="16C0A3E7" w14:textId="77777777" w:rsidR="00927F07" w:rsidRDefault="00927F07" w:rsidP="00927F07">
      <w:pPr>
        <w:tabs>
          <w:tab w:val="left" w:pos="709"/>
        </w:tabs>
        <w:overflowPunct/>
        <w:autoSpaceDE/>
        <w:adjustRightInd/>
        <w:ind w:firstLine="709"/>
        <w:jc w:val="both"/>
        <w:rPr>
          <w:color w:val="292929"/>
          <w:sz w:val="24"/>
          <w:szCs w:val="24"/>
          <w:shd w:val="clear" w:color="auto" w:fill="F9F9F9"/>
          <w:lang w:val="uk-UA"/>
        </w:rPr>
      </w:pPr>
      <w:r>
        <w:rPr>
          <w:color w:val="292929"/>
          <w:sz w:val="24"/>
          <w:szCs w:val="24"/>
          <w:shd w:val="clear" w:color="auto" w:fill="F9F9F9"/>
          <w:lang w:val="uk-UA"/>
        </w:rPr>
        <w:t>- отримання уявлення про загальні принципи біогеографічних досліджень, придбання навиків застосування отриманих знань в процесі навчання і майбутньої практичної діяльності;</w:t>
      </w:r>
    </w:p>
    <w:p w14:paraId="775C9368" w14:textId="77777777" w:rsidR="00927F07" w:rsidRDefault="00927F07" w:rsidP="00927F07">
      <w:pPr>
        <w:tabs>
          <w:tab w:val="left" w:pos="709"/>
        </w:tabs>
        <w:overflowPunct/>
        <w:autoSpaceDE/>
        <w:adjustRightInd/>
        <w:ind w:firstLine="709"/>
        <w:jc w:val="both"/>
        <w:rPr>
          <w:color w:val="292929"/>
          <w:sz w:val="24"/>
          <w:szCs w:val="24"/>
          <w:shd w:val="clear" w:color="auto" w:fill="F9F9F9"/>
          <w:lang w:val="uk-UA"/>
        </w:rPr>
      </w:pPr>
      <w:r>
        <w:rPr>
          <w:color w:val="292929"/>
          <w:sz w:val="24"/>
          <w:szCs w:val="24"/>
          <w:shd w:val="clear" w:color="auto" w:fill="F9F9F9"/>
          <w:lang w:val="uk-UA"/>
        </w:rPr>
        <w:t>- ознайомлення</w:t>
      </w:r>
      <w:r>
        <w:rPr>
          <w:color w:val="292929"/>
          <w:sz w:val="24"/>
          <w:szCs w:val="24"/>
          <w:shd w:val="clear" w:color="auto" w:fill="F9F9F9"/>
        </w:rPr>
        <w:t> </w:t>
      </w:r>
      <w:r>
        <w:rPr>
          <w:color w:val="292929"/>
          <w:sz w:val="24"/>
          <w:szCs w:val="24"/>
          <w:shd w:val="clear" w:color="auto" w:fill="F9F9F9"/>
          <w:lang w:val="uk-UA"/>
        </w:rPr>
        <w:t xml:space="preserve"> студентів з основними формами екотуризму, його змістом та структурою в Україні та у зарубіжних країнах,</w:t>
      </w:r>
      <w:r>
        <w:rPr>
          <w:b/>
          <w:bCs/>
          <w:color w:val="292929"/>
          <w:sz w:val="24"/>
          <w:szCs w:val="24"/>
          <w:shd w:val="clear" w:color="auto" w:fill="F9F9F9"/>
          <w:lang w:val="uk-UA"/>
        </w:rPr>
        <w:t xml:space="preserve"> </w:t>
      </w:r>
      <w:r>
        <w:rPr>
          <w:color w:val="292929"/>
          <w:sz w:val="24"/>
          <w:szCs w:val="24"/>
          <w:shd w:val="clear" w:color="auto" w:fill="F9F9F9"/>
          <w:lang w:val="uk-UA"/>
        </w:rPr>
        <w:t>як активною і безпосередньою формою відвідування природних територій з особливими природними і культурними умовами, гармонії людини з природними екосистемами, культурними традиціями місцевої спільноти.</w:t>
      </w:r>
    </w:p>
    <w:p w14:paraId="358FE95A" w14:textId="77777777" w:rsidR="00927F07" w:rsidRDefault="00927F07" w:rsidP="00927F07">
      <w:pPr>
        <w:ind w:firstLine="709"/>
        <w:jc w:val="both"/>
        <w:rPr>
          <w:b/>
          <w:i/>
          <w:sz w:val="24"/>
          <w:szCs w:val="24"/>
          <w:lang w:val="uk-UA"/>
        </w:rPr>
      </w:pPr>
    </w:p>
    <w:p w14:paraId="6CF8032D" w14:textId="77777777" w:rsidR="00927F07" w:rsidRDefault="00927F07" w:rsidP="00927F07">
      <w:pPr>
        <w:ind w:firstLine="709"/>
        <w:jc w:val="both"/>
        <w:rPr>
          <w:b/>
          <w:i/>
          <w:sz w:val="24"/>
          <w:szCs w:val="24"/>
          <w:lang w:val="uk-UA"/>
        </w:rPr>
      </w:pPr>
      <w:r>
        <w:rPr>
          <w:b/>
          <w:i/>
          <w:sz w:val="24"/>
          <w:szCs w:val="24"/>
          <w:lang w:val="uk-UA"/>
        </w:rPr>
        <w:t>Результати навчання, які студент повинен набути після вивчення курсу:</w:t>
      </w:r>
    </w:p>
    <w:p w14:paraId="5C68F57C" w14:textId="77777777" w:rsidR="00D64407" w:rsidRDefault="00D64407" w:rsidP="00D64407">
      <w:pPr>
        <w:ind w:firstLine="709"/>
        <w:jc w:val="both"/>
        <w:rPr>
          <w:sz w:val="24"/>
          <w:szCs w:val="24"/>
          <w:lang w:val="uk-UA"/>
        </w:rPr>
      </w:pPr>
      <w:r>
        <w:rPr>
          <w:sz w:val="24"/>
          <w:szCs w:val="24"/>
          <w:lang w:val="uk-UA"/>
        </w:rPr>
        <w:t>Зміст дисципліни направлений на формування наступних фахових компетентностей спеціальності (ФК)</w:t>
      </w:r>
      <w:r>
        <w:rPr>
          <w:bCs/>
          <w:sz w:val="24"/>
          <w:szCs w:val="24"/>
          <w:lang w:val="uk-UA"/>
        </w:rPr>
        <w:t>:</w:t>
      </w:r>
      <w:r>
        <w:rPr>
          <w:sz w:val="24"/>
          <w:szCs w:val="24"/>
          <w:lang w:val="uk-UA"/>
        </w:rPr>
        <w:t xml:space="preserve">  </w:t>
      </w:r>
    </w:p>
    <w:p w14:paraId="419E7C53" w14:textId="77777777" w:rsidR="00D64407" w:rsidRDefault="00D64407" w:rsidP="00D64407">
      <w:pPr>
        <w:ind w:firstLine="709"/>
        <w:jc w:val="both"/>
        <w:rPr>
          <w:sz w:val="24"/>
          <w:szCs w:val="24"/>
          <w:lang w:val="uk-UA"/>
        </w:rPr>
      </w:pPr>
      <w:r>
        <w:rPr>
          <w:sz w:val="24"/>
          <w:szCs w:val="24"/>
          <w:lang w:val="uk-UA"/>
        </w:rPr>
        <w:t>К13. Здатність обґрунтовувати необхідність та розробляти заходи для захисту та раціонального використання повітряного та водного середовищ, земельних ресурсів, поводження з відходами.</w:t>
      </w:r>
    </w:p>
    <w:p w14:paraId="781453AA" w14:textId="77777777" w:rsidR="00D64407" w:rsidRDefault="00D64407" w:rsidP="00D64407">
      <w:pPr>
        <w:ind w:firstLine="709"/>
        <w:jc w:val="both"/>
        <w:rPr>
          <w:sz w:val="24"/>
          <w:szCs w:val="24"/>
          <w:lang w:val="uk-UA"/>
        </w:rPr>
      </w:pPr>
      <w:r>
        <w:rPr>
          <w:sz w:val="24"/>
          <w:szCs w:val="24"/>
          <w:lang w:val="uk-UA"/>
        </w:rPr>
        <w:t>К16. Здатність до розробки та управління природоохоронними заходами та/або екологічними проектами.</w:t>
      </w:r>
    </w:p>
    <w:p w14:paraId="3EDAA6F4" w14:textId="77777777" w:rsidR="00D64407" w:rsidRDefault="00D64407" w:rsidP="00D64407">
      <w:pPr>
        <w:ind w:firstLine="709"/>
        <w:jc w:val="both"/>
        <w:rPr>
          <w:sz w:val="24"/>
          <w:szCs w:val="24"/>
          <w:lang w:val="uk-UA"/>
        </w:rPr>
      </w:pPr>
      <w:r>
        <w:rPr>
          <w:sz w:val="24"/>
          <w:szCs w:val="24"/>
          <w:lang w:val="uk-UA"/>
        </w:rPr>
        <w:t xml:space="preserve">Отримані знання з дисципліни «Екологічна географія та екотуризм» стануть складовими наступних програмних результатів навчання: </w:t>
      </w:r>
    </w:p>
    <w:p w14:paraId="6543C4C4" w14:textId="77777777" w:rsidR="00D64407" w:rsidRDefault="00D64407" w:rsidP="00D64407">
      <w:pPr>
        <w:ind w:firstLine="709"/>
        <w:jc w:val="both"/>
        <w:rPr>
          <w:sz w:val="24"/>
          <w:szCs w:val="24"/>
          <w:lang w:val="uk-UA"/>
        </w:rPr>
      </w:pPr>
      <w:r>
        <w:rPr>
          <w:sz w:val="24"/>
          <w:szCs w:val="24"/>
          <w:lang w:val="uk-UA"/>
        </w:rPr>
        <w:t>ПР01. Розуміння основних екологічних законів, правил та принципів охорони довкілля та природокористування, управління природоохоронними діями та/або екологічними проектами.</w:t>
      </w:r>
    </w:p>
    <w:p w14:paraId="73E08325" w14:textId="77777777" w:rsidR="00D64407" w:rsidRDefault="00D64407" w:rsidP="00D64407">
      <w:pPr>
        <w:ind w:firstLine="709"/>
        <w:jc w:val="both"/>
        <w:rPr>
          <w:sz w:val="24"/>
          <w:szCs w:val="24"/>
          <w:lang w:val="uk-UA"/>
        </w:rPr>
      </w:pPr>
      <w:r>
        <w:rPr>
          <w:sz w:val="24"/>
          <w:szCs w:val="24"/>
          <w:lang w:val="uk-UA"/>
        </w:rPr>
        <w:t xml:space="preserve">ПР05. Уміння розв’язувати проблеми у сфері захисту навколишнього середовища із застосуванням загальноприйнятих та/або стандартних підходів. </w:t>
      </w:r>
    </w:p>
    <w:p w14:paraId="07140A85" w14:textId="77777777" w:rsidR="00D64407" w:rsidRDefault="00D64407" w:rsidP="00D64407">
      <w:pPr>
        <w:ind w:firstLine="709"/>
        <w:jc w:val="both"/>
        <w:rPr>
          <w:sz w:val="24"/>
          <w:szCs w:val="24"/>
          <w:lang w:val="uk-UA" w:eastAsia="uk-UA"/>
        </w:rPr>
      </w:pPr>
      <w:r>
        <w:rPr>
          <w:sz w:val="24"/>
          <w:szCs w:val="24"/>
          <w:lang w:val="uk-UA"/>
        </w:rPr>
        <w:t>ПР10. Здатність розробляти проекти і практичні рекомендації щодо захисту довкілля та раціонального використання повітряного та водного середовищ, земельних ресурсів, поводження з відходами.</w:t>
      </w:r>
    </w:p>
    <w:p w14:paraId="450122DA" w14:textId="46EB596C" w:rsidR="00D64407" w:rsidRDefault="00D64407" w:rsidP="00927F07">
      <w:pPr>
        <w:ind w:firstLine="709"/>
        <w:jc w:val="both"/>
        <w:rPr>
          <w:sz w:val="24"/>
          <w:szCs w:val="24"/>
          <w:lang w:val="uk-UA" w:eastAsia="uk-UA"/>
        </w:rPr>
      </w:pPr>
    </w:p>
    <w:p w14:paraId="4DD265CA" w14:textId="1B97E342" w:rsidR="00D64407" w:rsidRDefault="00D64407" w:rsidP="00927F07">
      <w:pPr>
        <w:ind w:firstLine="709"/>
        <w:jc w:val="both"/>
        <w:rPr>
          <w:sz w:val="24"/>
          <w:szCs w:val="24"/>
          <w:lang w:val="uk-UA" w:eastAsia="uk-UA"/>
        </w:rPr>
      </w:pPr>
    </w:p>
    <w:p w14:paraId="2CF60B88" w14:textId="76252EDA" w:rsidR="00D64407" w:rsidRDefault="00D64407" w:rsidP="00927F07">
      <w:pPr>
        <w:ind w:firstLine="709"/>
        <w:jc w:val="both"/>
        <w:rPr>
          <w:sz w:val="24"/>
          <w:szCs w:val="24"/>
          <w:lang w:val="uk-UA" w:eastAsia="uk-UA"/>
        </w:rPr>
      </w:pPr>
    </w:p>
    <w:p w14:paraId="0B836838" w14:textId="77777777" w:rsidR="00D64407" w:rsidRDefault="00D64407" w:rsidP="00927F07">
      <w:pPr>
        <w:ind w:firstLine="709"/>
        <w:jc w:val="both"/>
        <w:rPr>
          <w:sz w:val="24"/>
          <w:szCs w:val="24"/>
          <w:lang w:val="uk-UA" w:eastAsia="uk-UA"/>
        </w:rPr>
      </w:pPr>
    </w:p>
    <w:p w14:paraId="1DCB67DB" w14:textId="2A334C46" w:rsidR="00BC65A2" w:rsidRDefault="00BC65A2" w:rsidP="00927F07">
      <w:pPr>
        <w:ind w:firstLine="709"/>
        <w:jc w:val="both"/>
        <w:rPr>
          <w:sz w:val="24"/>
          <w:szCs w:val="24"/>
          <w:lang w:val="uk-UA" w:eastAsia="uk-UA"/>
        </w:rPr>
      </w:pPr>
    </w:p>
    <w:p w14:paraId="0D01F1C6" w14:textId="1EA4F254" w:rsidR="006746E5" w:rsidRDefault="006746E5" w:rsidP="00927F07">
      <w:pPr>
        <w:ind w:firstLine="709"/>
        <w:jc w:val="both"/>
        <w:rPr>
          <w:sz w:val="24"/>
          <w:szCs w:val="24"/>
          <w:lang w:val="uk-UA" w:eastAsia="uk-UA"/>
        </w:rPr>
      </w:pPr>
    </w:p>
    <w:p w14:paraId="38F1393D" w14:textId="77777777" w:rsidR="006746E5" w:rsidRDefault="006746E5" w:rsidP="00927F07">
      <w:pPr>
        <w:ind w:firstLine="709"/>
        <w:jc w:val="both"/>
        <w:rPr>
          <w:sz w:val="24"/>
          <w:szCs w:val="24"/>
          <w:lang w:val="uk-UA" w:eastAsia="uk-UA"/>
        </w:rPr>
      </w:pPr>
    </w:p>
    <w:p w14:paraId="250E9B34" w14:textId="77777777" w:rsidR="00BC65A2" w:rsidRDefault="00BC65A2" w:rsidP="00927F07">
      <w:pPr>
        <w:ind w:firstLine="709"/>
        <w:jc w:val="both"/>
        <w:rPr>
          <w:sz w:val="24"/>
          <w:szCs w:val="24"/>
          <w:lang w:val="uk-UA" w:eastAsia="uk-UA"/>
        </w:rPr>
      </w:pPr>
    </w:p>
    <w:p w14:paraId="7F2D08BE" w14:textId="7F69DEC6" w:rsidR="00927F07" w:rsidRDefault="008B6525" w:rsidP="00927F07">
      <w:pPr>
        <w:tabs>
          <w:tab w:val="left" w:pos="3825"/>
        </w:tabs>
        <w:jc w:val="center"/>
        <w:rPr>
          <w:b/>
          <w:sz w:val="28"/>
          <w:szCs w:val="28"/>
          <w:lang w:val="uk-UA"/>
        </w:rPr>
      </w:pPr>
      <w:r>
        <w:rPr>
          <w:b/>
          <w:sz w:val="28"/>
          <w:szCs w:val="28"/>
          <w:lang w:val="uk-UA"/>
        </w:rPr>
        <w:lastRenderedPageBreak/>
        <w:t>2</w:t>
      </w:r>
      <w:r w:rsidR="00927F07">
        <w:rPr>
          <w:b/>
          <w:sz w:val="28"/>
          <w:szCs w:val="28"/>
          <w:lang w:val="uk-UA"/>
        </w:rPr>
        <w:t>. Програма навчальної дисципліни</w:t>
      </w:r>
    </w:p>
    <w:p w14:paraId="7DB5706F" w14:textId="77777777" w:rsidR="00927F07" w:rsidRDefault="00927F07" w:rsidP="00927F07">
      <w:pPr>
        <w:tabs>
          <w:tab w:val="left" w:pos="3825"/>
        </w:tabs>
        <w:jc w:val="center"/>
        <w:rPr>
          <w:b/>
          <w:sz w:val="24"/>
          <w:szCs w:val="24"/>
          <w:lang w:val="uk-UA"/>
        </w:rPr>
      </w:pPr>
    </w:p>
    <w:p w14:paraId="34A745A4" w14:textId="77777777" w:rsidR="00927F07" w:rsidRDefault="00927F07" w:rsidP="00927F07">
      <w:pPr>
        <w:overflowPunct/>
        <w:autoSpaceDE/>
        <w:adjustRightInd/>
        <w:ind w:firstLine="709"/>
        <w:jc w:val="both"/>
        <w:rPr>
          <w:sz w:val="24"/>
          <w:szCs w:val="24"/>
          <w:lang w:val="uk-UA"/>
        </w:rPr>
      </w:pPr>
      <w:r>
        <w:rPr>
          <w:sz w:val="24"/>
          <w:szCs w:val="24"/>
          <w:lang w:val="uk-UA"/>
        </w:rPr>
        <w:t xml:space="preserve">Дисципліна складається з  </w:t>
      </w:r>
      <w:r>
        <w:rPr>
          <w:b/>
          <w:sz w:val="24"/>
          <w:szCs w:val="24"/>
          <w:lang w:val="uk-UA"/>
        </w:rPr>
        <w:t>двох модулів</w:t>
      </w:r>
      <w:r>
        <w:rPr>
          <w:sz w:val="24"/>
          <w:szCs w:val="24"/>
          <w:lang w:val="uk-UA"/>
        </w:rPr>
        <w:t>, кожен з яких складається з двох змістовних модулів.</w:t>
      </w:r>
    </w:p>
    <w:p w14:paraId="10276D09" w14:textId="77777777" w:rsidR="00927F07" w:rsidRDefault="00927F07" w:rsidP="00927F07">
      <w:pPr>
        <w:overflowPunct/>
        <w:autoSpaceDE/>
        <w:adjustRightInd/>
        <w:ind w:firstLine="709"/>
        <w:jc w:val="both"/>
        <w:rPr>
          <w:b/>
          <w:sz w:val="24"/>
          <w:szCs w:val="24"/>
          <w:lang w:val="uk-UA"/>
        </w:rPr>
      </w:pPr>
      <w:r>
        <w:rPr>
          <w:b/>
          <w:sz w:val="24"/>
          <w:szCs w:val="24"/>
          <w:lang w:val="uk-UA"/>
        </w:rPr>
        <w:t>МОДУЛЬ 1. «ТЕОРЕТИЧНІ ОСНОВИ БІОГЕОГРАФІЇ. ТИПИ БІОМІВ ЗЕМНОЇ КУЛІ. РАЙОНУВАННЯ ЕКОЛОГІЧНИХ ПРОБЛЕМИ УКРАЇНИ»</w:t>
      </w:r>
    </w:p>
    <w:p w14:paraId="538EBE8C" w14:textId="77777777" w:rsidR="00927F07" w:rsidRDefault="00927F07" w:rsidP="00927F07">
      <w:pPr>
        <w:tabs>
          <w:tab w:val="left" w:pos="284"/>
          <w:tab w:val="left" w:pos="567"/>
        </w:tabs>
        <w:ind w:firstLine="567"/>
        <w:jc w:val="both"/>
        <w:rPr>
          <w:b/>
          <w:sz w:val="24"/>
          <w:szCs w:val="24"/>
          <w:lang w:val="uk-UA"/>
        </w:rPr>
      </w:pPr>
    </w:p>
    <w:p w14:paraId="2630D741" w14:textId="77777777" w:rsidR="00927F07" w:rsidRDefault="00927F07" w:rsidP="00927F07">
      <w:pPr>
        <w:tabs>
          <w:tab w:val="left" w:pos="284"/>
          <w:tab w:val="left" w:pos="567"/>
        </w:tabs>
        <w:ind w:firstLine="567"/>
        <w:jc w:val="both"/>
        <w:rPr>
          <w:b/>
          <w:sz w:val="24"/>
          <w:szCs w:val="24"/>
          <w:lang w:val="uk-UA"/>
        </w:rPr>
      </w:pPr>
      <w:r>
        <w:rPr>
          <w:b/>
          <w:sz w:val="24"/>
          <w:szCs w:val="24"/>
          <w:lang w:val="uk-UA"/>
        </w:rPr>
        <w:t>Змістовий модуль 1</w:t>
      </w:r>
      <w:r>
        <w:rPr>
          <w:sz w:val="24"/>
          <w:szCs w:val="24"/>
          <w:lang w:val="uk-UA"/>
        </w:rPr>
        <w:t xml:space="preserve">. </w:t>
      </w:r>
      <w:r>
        <w:rPr>
          <w:b/>
          <w:sz w:val="24"/>
          <w:szCs w:val="24"/>
          <w:lang w:val="uk-UA"/>
        </w:rPr>
        <w:t xml:space="preserve">Теоретичні основи біогеографії. Типи біомів земної кулі. </w:t>
      </w:r>
    </w:p>
    <w:p w14:paraId="3ABE9CA6" w14:textId="77777777" w:rsidR="00927F07" w:rsidRDefault="00927F07" w:rsidP="00927F07">
      <w:pPr>
        <w:tabs>
          <w:tab w:val="left" w:pos="284"/>
          <w:tab w:val="left" w:pos="567"/>
        </w:tabs>
        <w:ind w:firstLine="567"/>
        <w:jc w:val="both"/>
        <w:rPr>
          <w:sz w:val="24"/>
          <w:szCs w:val="24"/>
          <w:lang w:val="uk-UA"/>
        </w:rPr>
      </w:pPr>
      <w:r>
        <w:rPr>
          <w:b/>
          <w:sz w:val="24"/>
          <w:szCs w:val="24"/>
          <w:lang w:val="uk-UA"/>
        </w:rPr>
        <w:t>Тема 1. Предмет  та історія розвитку біогеографії. Ареалогія. Флористичні, фауністичні та біотичні регіони суходолу.</w:t>
      </w:r>
      <w:r>
        <w:rPr>
          <w:b/>
          <w:lang w:val="uk-UA"/>
        </w:rPr>
        <w:t xml:space="preserve"> </w:t>
      </w:r>
      <w:r>
        <w:rPr>
          <w:sz w:val="24"/>
          <w:szCs w:val="24"/>
          <w:lang w:val="uk-UA"/>
        </w:rPr>
        <w:t xml:space="preserve">Місце біогеографії й екології у системі природничих наук. Їх взаємозв’язок з географією й біологією. Структура екогеографії як науки. Сучасні уявлення про межі біосфери. Антропогенний вплив на біосферу. Проблеми стійкості біосфери. Співвідношення понять “біосфера”, “антропосфера”, “ноосфера”. Поняття про ареал. Вплив факторів навколишнього середовища на формування меж ареалів. Типи ареалів. Проблеми інтродукції, акліматизації, реакліматизації та натуралізації організмів. Центри походження та ареали поширення видів культурних рослин та домашніх тварин. Флора і фауна. Причини різноманіття флори і фауни. Типи флор (ортоселекційні, реліктові, мігруючі, ендемічні), та фаун (материкові, острівні, морські). Поняття про конкретну флору. </w:t>
      </w:r>
    </w:p>
    <w:p w14:paraId="3D8C6372" w14:textId="77777777" w:rsidR="00927F07" w:rsidRDefault="00927F07" w:rsidP="00927F07">
      <w:pPr>
        <w:tabs>
          <w:tab w:val="left" w:pos="284"/>
          <w:tab w:val="left" w:pos="567"/>
        </w:tabs>
        <w:ind w:firstLine="567"/>
        <w:jc w:val="both"/>
        <w:rPr>
          <w:sz w:val="24"/>
          <w:szCs w:val="24"/>
          <w:lang w:val="uk-UA"/>
        </w:rPr>
      </w:pPr>
      <w:r>
        <w:rPr>
          <w:b/>
          <w:sz w:val="24"/>
          <w:szCs w:val="24"/>
          <w:lang w:val="uk-UA"/>
        </w:rPr>
        <w:t xml:space="preserve">Тема 2. Типи біомів земної кулі. </w:t>
      </w:r>
      <w:r>
        <w:rPr>
          <w:sz w:val="24"/>
          <w:szCs w:val="24"/>
          <w:lang w:val="uk-UA"/>
        </w:rPr>
        <w:t xml:space="preserve">Принципи флористичного й фауністичного районування суходолу та Світового океану. Флористичні царства суходолу (Голарктичне, Палеотропічне, Неотропічне, Капське, Австралійське, Голантарктичне) та їх коротка характеристика. </w:t>
      </w:r>
    </w:p>
    <w:p w14:paraId="4DCFEFC5" w14:textId="77777777" w:rsidR="00927F07" w:rsidRDefault="00927F07" w:rsidP="00927F07">
      <w:pPr>
        <w:tabs>
          <w:tab w:val="left" w:pos="284"/>
          <w:tab w:val="left" w:pos="567"/>
        </w:tabs>
        <w:ind w:firstLine="567"/>
        <w:jc w:val="both"/>
        <w:rPr>
          <w:b/>
          <w:sz w:val="24"/>
          <w:szCs w:val="24"/>
          <w:lang w:val="uk-UA"/>
        </w:rPr>
      </w:pPr>
      <w:r>
        <w:rPr>
          <w:b/>
          <w:sz w:val="24"/>
          <w:szCs w:val="24"/>
          <w:lang w:val="uk-UA"/>
        </w:rPr>
        <w:t>Змістовий модуль 2. Основні екологічні проблеми України (за фізико-географічним районуванням)</w:t>
      </w:r>
    </w:p>
    <w:p w14:paraId="3D2E2CDC" w14:textId="77777777" w:rsidR="00927F07" w:rsidRDefault="00927F07" w:rsidP="00927F07">
      <w:pPr>
        <w:tabs>
          <w:tab w:val="left" w:pos="284"/>
          <w:tab w:val="left" w:pos="567"/>
        </w:tabs>
        <w:ind w:firstLine="567"/>
        <w:jc w:val="both"/>
        <w:rPr>
          <w:sz w:val="24"/>
          <w:szCs w:val="24"/>
          <w:lang w:val="uk-UA"/>
        </w:rPr>
      </w:pPr>
      <w:r>
        <w:rPr>
          <w:b/>
          <w:sz w:val="24"/>
          <w:szCs w:val="24"/>
          <w:lang w:val="uk-UA"/>
        </w:rPr>
        <w:t xml:space="preserve">Тема 3. Біогеографічні особливості та районування України. </w:t>
      </w:r>
      <w:r>
        <w:rPr>
          <w:sz w:val="24"/>
          <w:szCs w:val="24"/>
          <w:lang w:val="uk-UA"/>
        </w:rPr>
        <w:t>Біогеоценози  регіонів суходолу України. Види районування території України: агроґрунтове, біокліматичне, геоботанічне, геоморфологічне, гідрологічне, гідрохімічне, зоогеографічне, карстово-спелеологічне, кліматичне, ландшафтно-геохімічне, лісотипологічне, районування за складністю інженерно-геологічних умов, структурне гідрогеологічне.</w:t>
      </w:r>
    </w:p>
    <w:p w14:paraId="2F7BDB06" w14:textId="77777777" w:rsidR="00927F07" w:rsidRDefault="00927F07" w:rsidP="00927F07">
      <w:pPr>
        <w:tabs>
          <w:tab w:val="left" w:pos="284"/>
          <w:tab w:val="left" w:pos="567"/>
        </w:tabs>
        <w:ind w:firstLine="567"/>
        <w:jc w:val="both"/>
        <w:rPr>
          <w:sz w:val="24"/>
          <w:szCs w:val="24"/>
          <w:lang w:val="uk-UA"/>
        </w:rPr>
      </w:pPr>
      <w:r>
        <w:rPr>
          <w:b/>
          <w:sz w:val="24"/>
          <w:szCs w:val="24"/>
          <w:lang w:val="uk-UA"/>
        </w:rPr>
        <w:t xml:space="preserve">Тема 4. Характеристика екологічних проблем регіонів України. </w:t>
      </w:r>
      <w:r>
        <w:rPr>
          <w:sz w:val="24"/>
          <w:szCs w:val="24"/>
          <w:lang w:val="uk-UA"/>
        </w:rPr>
        <w:t xml:space="preserve">Техногенне навантаження території. Радіаційний ризик. </w:t>
      </w:r>
      <w:r>
        <w:rPr>
          <w:sz w:val="24"/>
          <w:szCs w:val="24"/>
          <w:lang w:val="uk-UA"/>
        </w:rPr>
        <w:tab/>
        <w:t xml:space="preserve">Забрудненість природного середовища: радіаційне забруднення, забрудненість підземних вод, забрудненість поверхневих вод, забрудненість повітря, пестицидне навантаження ґрунтів. Стійкість природного середовища. </w:t>
      </w:r>
      <w:r>
        <w:rPr>
          <w:sz w:val="24"/>
          <w:szCs w:val="24"/>
          <w:lang w:val="uk-UA"/>
        </w:rPr>
        <w:tab/>
        <w:t>Національна екологічна мережа. Природоохоронні комплекси. Екологічна ситуація. Еколого-економічне зонування. Природно-заповідний фонд. Екологічна безпека територій. Моніторинг стану екосистем. Екологічна політика України до 2030 року.</w:t>
      </w:r>
    </w:p>
    <w:p w14:paraId="3D8E4C9F" w14:textId="77777777" w:rsidR="00927F07" w:rsidRDefault="00927F07" w:rsidP="00927F07">
      <w:pPr>
        <w:tabs>
          <w:tab w:val="left" w:pos="284"/>
          <w:tab w:val="left" w:pos="567"/>
        </w:tabs>
        <w:ind w:firstLine="567"/>
        <w:jc w:val="both"/>
        <w:rPr>
          <w:b/>
          <w:sz w:val="24"/>
          <w:szCs w:val="24"/>
          <w:lang w:val="uk-UA"/>
        </w:rPr>
      </w:pPr>
    </w:p>
    <w:p w14:paraId="171E48A1" w14:textId="77777777" w:rsidR="00927F07" w:rsidRDefault="00927F07" w:rsidP="00927F07">
      <w:pPr>
        <w:tabs>
          <w:tab w:val="left" w:pos="284"/>
          <w:tab w:val="left" w:pos="567"/>
        </w:tabs>
        <w:ind w:firstLine="567"/>
        <w:jc w:val="both"/>
        <w:rPr>
          <w:b/>
          <w:sz w:val="24"/>
          <w:szCs w:val="24"/>
          <w:lang w:val="uk-UA"/>
        </w:rPr>
      </w:pPr>
      <w:r>
        <w:rPr>
          <w:b/>
          <w:sz w:val="24"/>
          <w:szCs w:val="24"/>
          <w:lang w:val="uk-UA"/>
        </w:rPr>
        <w:t xml:space="preserve">МОДУЛЬ 2 «ОСНОВИ РОЗВИТКУ, МЕТОДИ ОРГАНІЗАЦІЇ І УПРАВЛІННЯ ЕКОТУРИЗМОМ. </w:t>
      </w:r>
    </w:p>
    <w:p w14:paraId="7FD50C4B" w14:textId="77777777" w:rsidR="00927F07" w:rsidRDefault="00927F07" w:rsidP="00927F07">
      <w:pPr>
        <w:ind w:firstLine="567"/>
        <w:jc w:val="both"/>
        <w:rPr>
          <w:b/>
          <w:bCs/>
          <w:sz w:val="24"/>
          <w:szCs w:val="24"/>
          <w:lang w:val="uk-UA"/>
        </w:rPr>
      </w:pPr>
    </w:p>
    <w:p w14:paraId="2B45A836" w14:textId="77777777" w:rsidR="00927F07" w:rsidRDefault="00927F07" w:rsidP="00927F07">
      <w:pPr>
        <w:ind w:firstLine="567"/>
        <w:jc w:val="both"/>
        <w:rPr>
          <w:b/>
          <w:bCs/>
          <w:sz w:val="24"/>
          <w:szCs w:val="24"/>
          <w:lang w:val="uk-UA"/>
        </w:rPr>
      </w:pPr>
      <w:r>
        <w:rPr>
          <w:b/>
          <w:bCs/>
          <w:sz w:val="24"/>
          <w:szCs w:val="24"/>
          <w:lang w:val="uk-UA"/>
        </w:rPr>
        <w:t>Змістовий модуль 3. Історія виникнення, основні поняття екологічного туризму. Нормативно законодавча база екологічного туризму в Україні.</w:t>
      </w:r>
    </w:p>
    <w:p w14:paraId="2A52E8F9" w14:textId="77777777" w:rsidR="00927F07" w:rsidRDefault="00927F07" w:rsidP="00927F07">
      <w:pPr>
        <w:ind w:firstLine="567"/>
        <w:jc w:val="both"/>
        <w:rPr>
          <w:bCs/>
          <w:sz w:val="24"/>
          <w:szCs w:val="24"/>
          <w:lang w:val="uk-UA"/>
        </w:rPr>
      </w:pPr>
      <w:r>
        <w:rPr>
          <w:b/>
          <w:bCs/>
          <w:sz w:val="24"/>
          <w:szCs w:val="24"/>
          <w:lang w:val="uk-UA"/>
        </w:rPr>
        <w:t>Тема 5. Основні поняття та визначення екологічного туризму. О</w:t>
      </w:r>
      <w:r>
        <w:rPr>
          <w:bCs/>
          <w:sz w:val="24"/>
          <w:szCs w:val="24"/>
          <w:lang w:val="uk-UA"/>
        </w:rPr>
        <w:t xml:space="preserve">сновні особливості екотуризму. Причини виникнення і розвитку екотуризму, відмінності екотуризму від інших видів туризму. Перспективи розвитку екотуризму в Україні та світі. Фактори, що  сприяють або стримують розвитку екотуризму. Функції екотуризму. Економічна, природоохоронна та виховна функції екотуризму. Поняття “sustainable </w:t>
      </w:r>
      <w:r>
        <w:rPr>
          <w:bCs/>
          <w:sz w:val="24"/>
          <w:szCs w:val="24"/>
          <w:lang w:val="uk-UA"/>
        </w:rPr>
        <w:lastRenderedPageBreak/>
        <w:t xml:space="preserve">development”.  Бердвотчинг. Ресурси екотуризму. Фактори, що зумовлюють багатство країни чи певного регіону на екоресурси. Класифікація екоресурсів.  </w:t>
      </w:r>
    </w:p>
    <w:p w14:paraId="49C06BA1" w14:textId="77777777" w:rsidR="00927F07" w:rsidRDefault="00927F07" w:rsidP="00927F07">
      <w:pPr>
        <w:ind w:firstLine="567"/>
        <w:jc w:val="both"/>
        <w:rPr>
          <w:bCs/>
          <w:sz w:val="24"/>
          <w:szCs w:val="24"/>
          <w:lang w:val="uk-UA"/>
        </w:rPr>
      </w:pPr>
      <w:r>
        <w:rPr>
          <w:b/>
          <w:bCs/>
          <w:sz w:val="24"/>
          <w:szCs w:val="24"/>
          <w:lang w:val="uk-UA"/>
        </w:rPr>
        <w:t xml:space="preserve">Тема 6. Нормативно законодавча база екологічного туризму. </w:t>
      </w:r>
      <w:r>
        <w:rPr>
          <w:bCs/>
          <w:sz w:val="24"/>
          <w:szCs w:val="24"/>
          <w:lang w:val="uk-UA"/>
        </w:rPr>
        <w:t>Закон України «Про туризм».</w:t>
      </w:r>
      <w:r>
        <w:rPr>
          <w:b/>
          <w:bCs/>
          <w:sz w:val="24"/>
          <w:szCs w:val="24"/>
          <w:lang w:val="uk-UA"/>
        </w:rPr>
        <w:t xml:space="preserve"> </w:t>
      </w:r>
      <w:r>
        <w:rPr>
          <w:bCs/>
          <w:sz w:val="24"/>
          <w:szCs w:val="24"/>
          <w:lang w:val="uk-UA"/>
        </w:rPr>
        <w:t>Екологічний стан місцевості та його врахування в туристичній діяльності. Програмно-правові та організаційні основи розвитку екотуризму в Україні.</w:t>
      </w:r>
    </w:p>
    <w:p w14:paraId="75EDCACA" w14:textId="77777777" w:rsidR="00927F07" w:rsidRDefault="00927F07" w:rsidP="00927F07">
      <w:pPr>
        <w:ind w:firstLine="567"/>
        <w:jc w:val="both"/>
        <w:rPr>
          <w:b/>
          <w:bCs/>
          <w:sz w:val="24"/>
          <w:szCs w:val="24"/>
          <w:lang w:val="uk-UA"/>
        </w:rPr>
      </w:pPr>
      <w:r>
        <w:rPr>
          <w:b/>
          <w:bCs/>
          <w:sz w:val="24"/>
          <w:szCs w:val="24"/>
          <w:lang w:val="uk-UA"/>
        </w:rPr>
        <w:t>Змістовий модуль 4. Основи розвитку екологічного туризму в Україні. Екосистеми та ресурси екологічного туризму.</w:t>
      </w:r>
    </w:p>
    <w:p w14:paraId="3E899647" w14:textId="77777777" w:rsidR="00927F07" w:rsidRDefault="00927F07" w:rsidP="00927F07">
      <w:pPr>
        <w:ind w:firstLine="567"/>
        <w:jc w:val="both"/>
        <w:rPr>
          <w:bCs/>
          <w:sz w:val="24"/>
          <w:szCs w:val="24"/>
          <w:lang w:val="uk-UA"/>
        </w:rPr>
      </w:pPr>
      <w:r>
        <w:rPr>
          <w:b/>
          <w:bCs/>
          <w:sz w:val="24"/>
          <w:szCs w:val="24"/>
          <w:lang w:val="uk-UA"/>
        </w:rPr>
        <w:t>Тема 7. Планування і регулювання туризму та відпочинку.</w:t>
      </w:r>
      <w:r>
        <w:rPr>
          <w:bCs/>
          <w:sz w:val="24"/>
          <w:szCs w:val="24"/>
          <w:lang w:val="uk-UA"/>
        </w:rPr>
        <w:t xml:space="preserve"> Вимоги до екотуризму, часові обмеження в екотуризмі. Безпека в екотуризмі</w:t>
      </w:r>
      <w:r>
        <w:rPr>
          <w:b/>
          <w:bCs/>
          <w:sz w:val="24"/>
          <w:szCs w:val="24"/>
          <w:lang w:val="uk-UA"/>
        </w:rPr>
        <w:t xml:space="preserve">. </w:t>
      </w:r>
      <w:r>
        <w:rPr>
          <w:bCs/>
          <w:sz w:val="24"/>
          <w:szCs w:val="24"/>
          <w:lang w:val="uk-UA"/>
        </w:rPr>
        <w:t>Природа як середовище екотуризму. Морське узбережжя України Червона книга України Об’єкти природно-заповідного фонду Об’єкти екотуризму в сусідніх з Україною країнах</w:t>
      </w:r>
      <w:r>
        <w:rPr>
          <w:lang w:val="uk-UA"/>
        </w:rPr>
        <w:t xml:space="preserve"> </w:t>
      </w:r>
      <w:r>
        <w:rPr>
          <w:bCs/>
          <w:sz w:val="24"/>
          <w:szCs w:val="24"/>
          <w:lang w:val="uk-UA"/>
        </w:rPr>
        <w:t>Тури екологічного спрямування</w:t>
      </w:r>
      <w:r>
        <w:rPr>
          <w:lang w:val="uk-UA"/>
        </w:rPr>
        <w:t xml:space="preserve"> </w:t>
      </w:r>
      <w:r>
        <w:rPr>
          <w:bCs/>
          <w:sz w:val="24"/>
          <w:szCs w:val="24"/>
          <w:lang w:val="uk-UA"/>
        </w:rPr>
        <w:t>Екскурсійні маршрути. Знакування туристичних маршрутів. Сервіс в екотуризмі.</w:t>
      </w:r>
    </w:p>
    <w:p w14:paraId="3F56F50A" w14:textId="5B6CEDE3" w:rsidR="00927F07" w:rsidRDefault="00927F07" w:rsidP="00927F07">
      <w:pPr>
        <w:ind w:firstLine="567"/>
        <w:jc w:val="both"/>
        <w:rPr>
          <w:color w:val="000000"/>
          <w:sz w:val="22"/>
          <w:szCs w:val="22"/>
          <w:lang w:val="uk-UA" w:eastAsia="en-US"/>
        </w:rPr>
      </w:pPr>
      <w:r>
        <w:rPr>
          <w:b/>
          <w:bCs/>
          <w:sz w:val="24"/>
          <w:szCs w:val="24"/>
          <w:lang w:val="uk-UA"/>
        </w:rPr>
        <w:t xml:space="preserve">Тема 8. Напрямки розвитку екологічного туризму. Екологічна освіта та виховання. </w:t>
      </w:r>
      <w:r>
        <w:rPr>
          <w:bCs/>
          <w:sz w:val="24"/>
          <w:szCs w:val="24"/>
          <w:lang w:val="uk-UA"/>
        </w:rPr>
        <w:t>Участь України в міжнародному туристському русі. Логістична розробка туру: сутність і послідовність.</w:t>
      </w:r>
      <w:r>
        <w:rPr>
          <w:color w:val="000000"/>
          <w:sz w:val="22"/>
          <w:szCs w:val="22"/>
          <w:lang w:val="uk-UA" w:eastAsia="en-US"/>
        </w:rPr>
        <w:t xml:space="preserve"> Сільський зелений туризм. Розвиток екотуризму як обов’язкова складова екологічної освіти та виховання. </w:t>
      </w:r>
    </w:p>
    <w:p w14:paraId="7CEF0024" w14:textId="77777777" w:rsidR="001A6933" w:rsidRDefault="001A6933" w:rsidP="00927F07">
      <w:pPr>
        <w:ind w:firstLine="567"/>
        <w:jc w:val="both"/>
        <w:rPr>
          <w:b/>
          <w:bCs/>
          <w:sz w:val="24"/>
          <w:szCs w:val="24"/>
          <w:lang w:val="uk-UA"/>
        </w:rPr>
      </w:pPr>
    </w:p>
    <w:p w14:paraId="7A37AEE1" w14:textId="3DFE2F64" w:rsidR="00927F07" w:rsidRDefault="001A6933" w:rsidP="00927F07">
      <w:pPr>
        <w:jc w:val="center"/>
        <w:rPr>
          <w:b/>
          <w:sz w:val="28"/>
          <w:szCs w:val="28"/>
          <w:lang w:val="uk-UA"/>
        </w:rPr>
      </w:pPr>
      <w:r>
        <w:rPr>
          <w:b/>
          <w:color w:val="000000"/>
          <w:sz w:val="28"/>
          <w:szCs w:val="28"/>
          <w:lang w:val="uk-UA" w:eastAsia="uk-UA"/>
        </w:rPr>
        <w:t xml:space="preserve">3. </w:t>
      </w:r>
      <w:r w:rsidR="00221A5D">
        <w:rPr>
          <w:b/>
          <w:color w:val="000000"/>
          <w:sz w:val="28"/>
          <w:szCs w:val="28"/>
          <w:lang w:val="uk-UA" w:eastAsia="uk-UA"/>
        </w:rPr>
        <w:t>Зміст самостійної робити студентів та індивідуальні завдання</w:t>
      </w:r>
    </w:p>
    <w:p w14:paraId="453CEFBD" w14:textId="37B01E37" w:rsidR="00927F07" w:rsidRDefault="00927F07" w:rsidP="00927F07">
      <w:pPr>
        <w:overflowPunct/>
        <w:autoSpaceDE/>
        <w:adjustRightInd/>
        <w:ind w:firstLine="709"/>
        <w:jc w:val="both"/>
        <w:rPr>
          <w:sz w:val="24"/>
          <w:szCs w:val="24"/>
        </w:rPr>
      </w:pPr>
      <w:r>
        <w:rPr>
          <w:sz w:val="24"/>
          <w:szCs w:val="24"/>
        </w:rPr>
        <w:t>Перелік тем, які виносяться на самостійне вивчення студентами наведено у таблиці</w:t>
      </w:r>
      <w:r>
        <w:rPr>
          <w:sz w:val="24"/>
          <w:szCs w:val="24"/>
          <w:lang w:val="uk-UA"/>
        </w:rPr>
        <w:t> </w:t>
      </w:r>
      <w:r w:rsidR="001A6933">
        <w:rPr>
          <w:sz w:val="24"/>
          <w:szCs w:val="24"/>
          <w:lang w:val="uk-UA"/>
        </w:rPr>
        <w:t>3</w:t>
      </w:r>
      <w:r>
        <w:rPr>
          <w:sz w:val="24"/>
          <w:szCs w:val="24"/>
        </w:rPr>
        <w:t>.1.</w:t>
      </w:r>
    </w:p>
    <w:p w14:paraId="4DC60531" w14:textId="33D2BCCA" w:rsidR="00927F07" w:rsidRDefault="00927F07" w:rsidP="00927F07">
      <w:pPr>
        <w:tabs>
          <w:tab w:val="left" w:pos="360"/>
          <w:tab w:val="center" w:pos="4719"/>
        </w:tabs>
        <w:overflowPunct/>
        <w:autoSpaceDE/>
        <w:adjustRightInd/>
        <w:jc w:val="right"/>
        <w:rPr>
          <w:sz w:val="24"/>
          <w:szCs w:val="24"/>
          <w:lang w:val="uk-UA"/>
        </w:rPr>
      </w:pPr>
      <w:r>
        <w:rPr>
          <w:sz w:val="24"/>
          <w:szCs w:val="24"/>
          <w:lang w:val="uk-UA"/>
        </w:rPr>
        <w:t xml:space="preserve">Таблиця </w:t>
      </w:r>
      <w:r w:rsidR="001A6933">
        <w:rPr>
          <w:sz w:val="24"/>
          <w:szCs w:val="24"/>
          <w:lang w:val="uk-UA"/>
        </w:rPr>
        <w:t>3</w:t>
      </w:r>
      <w:r>
        <w:rPr>
          <w:sz w:val="24"/>
          <w:szCs w:val="24"/>
          <w:lang w:val="uk-UA"/>
        </w:rPr>
        <w:t>.1</w:t>
      </w:r>
    </w:p>
    <w:p w14:paraId="40C21958" w14:textId="77777777" w:rsidR="00927F07" w:rsidRDefault="00927F07" w:rsidP="00927F07">
      <w:pPr>
        <w:tabs>
          <w:tab w:val="left" w:pos="360"/>
          <w:tab w:val="center" w:pos="4719"/>
        </w:tabs>
        <w:overflowPunct/>
        <w:autoSpaceDE/>
        <w:adjustRightInd/>
        <w:ind w:firstLine="567"/>
        <w:jc w:val="center"/>
        <w:rPr>
          <w:sz w:val="24"/>
          <w:szCs w:val="24"/>
          <w:lang w:val="uk-UA"/>
        </w:rPr>
      </w:pPr>
      <w:r>
        <w:rPr>
          <w:sz w:val="24"/>
          <w:szCs w:val="24"/>
          <w:lang w:val="uk-UA"/>
        </w:rPr>
        <w:t>Посилання щодо самостійного вивчення дисципліни за модулями</w:t>
      </w:r>
    </w:p>
    <w:tbl>
      <w:tblPr>
        <w:tblpPr w:leftFromText="180" w:rightFromText="180" w:bottomFromText="200"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6612"/>
        <w:gridCol w:w="759"/>
        <w:gridCol w:w="837"/>
      </w:tblGrid>
      <w:tr w:rsidR="00927F07" w14:paraId="6B6A07A2" w14:textId="77777777" w:rsidTr="00927F07">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1531810" w14:textId="77777777" w:rsidR="00927F07" w:rsidRDefault="00927F07">
            <w:pPr>
              <w:spacing w:line="216" w:lineRule="auto"/>
              <w:jc w:val="center"/>
              <w:rPr>
                <w:sz w:val="22"/>
                <w:szCs w:val="22"/>
                <w:lang w:val="uk-UA" w:eastAsia="en-US"/>
              </w:rPr>
            </w:pPr>
            <w:r>
              <w:rPr>
                <w:sz w:val="22"/>
                <w:szCs w:val="22"/>
                <w:lang w:val="uk-UA" w:eastAsia="en-US"/>
              </w:rPr>
              <w:t>Номер теми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BCF0883" w14:textId="77777777" w:rsidR="00927F07" w:rsidRDefault="00927F07">
            <w:pPr>
              <w:spacing w:line="216" w:lineRule="auto"/>
              <w:jc w:val="center"/>
              <w:rPr>
                <w:sz w:val="22"/>
                <w:szCs w:val="22"/>
                <w:lang w:val="uk-UA" w:eastAsia="en-US"/>
              </w:rPr>
            </w:pPr>
            <w:r>
              <w:rPr>
                <w:sz w:val="22"/>
                <w:szCs w:val="22"/>
                <w:lang w:val="uk-UA" w:eastAsia="en-US"/>
              </w:rPr>
              <w:t>Назва теми</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086563D" w14:textId="77777777" w:rsidR="00927F07" w:rsidRDefault="00927F07">
            <w:pPr>
              <w:spacing w:line="216" w:lineRule="auto"/>
              <w:jc w:val="center"/>
              <w:rPr>
                <w:sz w:val="22"/>
                <w:szCs w:val="22"/>
                <w:lang w:val="uk-UA" w:eastAsia="en-US"/>
              </w:rPr>
            </w:pPr>
            <w:r>
              <w:rPr>
                <w:sz w:val="22"/>
                <w:szCs w:val="22"/>
                <w:lang w:val="uk-UA" w:eastAsia="en-US"/>
              </w:rPr>
              <w:t>Кількість</w:t>
            </w:r>
          </w:p>
          <w:p w14:paraId="6CA75B64" w14:textId="77777777" w:rsidR="00927F07" w:rsidRDefault="00927F07">
            <w:pPr>
              <w:spacing w:line="216" w:lineRule="auto"/>
              <w:jc w:val="center"/>
              <w:rPr>
                <w:sz w:val="22"/>
                <w:szCs w:val="22"/>
                <w:lang w:val="uk-UA" w:eastAsia="en-US"/>
              </w:rPr>
            </w:pPr>
            <w:r>
              <w:rPr>
                <w:sz w:val="22"/>
                <w:szCs w:val="22"/>
                <w:lang w:val="uk-UA" w:eastAsia="en-US"/>
              </w:rPr>
              <w:t>годин</w:t>
            </w:r>
          </w:p>
        </w:tc>
      </w:tr>
      <w:tr w:rsidR="00927F07" w14:paraId="6298126C" w14:textId="77777777" w:rsidTr="00927F07">
        <w:tc>
          <w:tcPr>
            <w:tcW w:w="0" w:type="auto"/>
            <w:vMerge/>
            <w:tcBorders>
              <w:top w:val="single" w:sz="4" w:space="0" w:color="auto"/>
              <w:left w:val="single" w:sz="4" w:space="0" w:color="auto"/>
              <w:bottom w:val="single" w:sz="4" w:space="0" w:color="auto"/>
              <w:right w:val="single" w:sz="4" w:space="0" w:color="auto"/>
            </w:tcBorders>
            <w:vAlign w:val="center"/>
            <w:hideMark/>
          </w:tcPr>
          <w:p w14:paraId="5DB3B8E0" w14:textId="77777777" w:rsidR="00927F07" w:rsidRDefault="00927F07">
            <w:pPr>
              <w:overflowPunct/>
              <w:autoSpaceDE/>
              <w:autoSpaceDN/>
              <w:adjustRightInd/>
              <w:spacing w:line="256" w:lineRule="auto"/>
              <w:rPr>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86049" w14:textId="77777777" w:rsidR="00927F07" w:rsidRDefault="00927F07">
            <w:pPr>
              <w:overflowPunct/>
              <w:autoSpaceDE/>
              <w:autoSpaceDN/>
              <w:adjustRightInd/>
              <w:spacing w:line="256" w:lineRule="auto"/>
              <w:rPr>
                <w:sz w:val="22"/>
                <w:szCs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22B479" w14:textId="77777777" w:rsidR="00927F07" w:rsidRDefault="00927F07">
            <w:pPr>
              <w:spacing w:line="216" w:lineRule="auto"/>
              <w:jc w:val="center"/>
              <w:rPr>
                <w:sz w:val="22"/>
                <w:szCs w:val="22"/>
                <w:lang w:val="uk-UA" w:eastAsia="en-US"/>
              </w:rPr>
            </w:pPr>
            <w:r>
              <w:rPr>
                <w:sz w:val="22"/>
                <w:szCs w:val="22"/>
                <w:lang w:val="uk-UA" w:eastAsia="en-US"/>
              </w:rPr>
              <w:t>денна</w:t>
            </w:r>
          </w:p>
        </w:tc>
        <w:tc>
          <w:tcPr>
            <w:tcW w:w="0" w:type="auto"/>
            <w:tcBorders>
              <w:top w:val="single" w:sz="4" w:space="0" w:color="auto"/>
              <w:left w:val="single" w:sz="4" w:space="0" w:color="auto"/>
              <w:bottom w:val="single" w:sz="4" w:space="0" w:color="auto"/>
              <w:right w:val="single" w:sz="4" w:space="0" w:color="auto"/>
            </w:tcBorders>
            <w:vAlign w:val="center"/>
            <w:hideMark/>
          </w:tcPr>
          <w:p w14:paraId="0A726BA3" w14:textId="77777777" w:rsidR="00927F07" w:rsidRDefault="00927F07">
            <w:pPr>
              <w:spacing w:line="216" w:lineRule="auto"/>
              <w:jc w:val="center"/>
              <w:rPr>
                <w:sz w:val="22"/>
                <w:szCs w:val="22"/>
                <w:lang w:val="uk-UA" w:eastAsia="en-US"/>
              </w:rPr>
            </w:pPr>
            <w:r>
              <w:rPr>
                <w:sz w:val="22"/>
                <w:szCs w:val="22"/>
                <w:lang w:val="uk-UA" w:eastAsia="en-US"/>
              </w:rPr>
              <w:t>заочна</w:t>
            </w:r>
          </w:p>
        </w:tc>
      </w:tr>
      <w:tr w:rsidR="00927F07" w14:paraId="61C46483" w14:textId="77777777" w:rsidTr="00927F07">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F079AA3" w14:textId="77777777" w:rsidR="00927F07" w:rsidRDefault="00927F07">
            <w:pPr>
              <w:spacing w:line="216" w:lineRule="auto"/>
              <w:jc w:val="center"/>
              <w:rPr>
                <w:b/>
                <w:sz w:val="22"/>
                <w:szCs w:val="22"/>
                <w:lang w:val="uk-UA" w:eastAsia="en-US"/>
              </w:rPr>
            </w:pPr>
            <w:r>
              <w:rPr>
                <w:b/>
                <w:sz w:val="22"/>
                <w:szCs w:val="22"/>
                <w:lang w:val="uk-UA" w:eastAsia="en-US"/>
              </w:rPr>
              <w:t>Модуль1.</w:t>
            </w:r>
          </w:p>
        </w:tc>
      </w:tr>
      <w:tr w:rsidR="00927F07" w14:paraId="214B685F" w14:textId="77777777" w:rsidTr="00927F07">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650D4D3" w14:textId="77777777" w:rsidR="00927F07" w:rsidRDefault="00927F07">
            <w:pPr>
              <w:spacing w:line="216" w:lineRule="auto"/>
              <w:jc w:val="center"/>
              <w:rPr>
                <w:b/>
                <w:sz w:val="22"/>
                <w:szCs w:val="22"/>
                <w:lang w:val="uk-UA" w:eastAsia="en-US"/>
              </w:rPr>
            </w:pPr>
            <w:r>
              <w:rPr>
                <w:b/>
                <w:bCs/>
                <w:sz w:val="22"/>
                <w:szCs w:val="22"/>
                <w:lang w:val="uk-UA" w:eastAsia="en-US"/>
              </w:rPr>
              <w:t>Змістовий модуль 1</w:t>
            </w:r>
            <w:r>
              <w:rPr>
                <w:b/>
                <w:sz w:val="22"/>
                <w:szCs w:val="22"/>
                <w:lang w:val="uk-UA"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14:paraId="26017753" w14:textId="77777777" w:rsidR="00927F07" w:rsidRDefault="00927F07">
            <w:pPr>
              <w:spacing w:line="216" w:lineRule="auto"/>
              <w:jc w:val="center"/>
              <w:rPr>
                <w:bCs/>
                <w:sz w:val="22"/>
                <w:szCs w:val="22"/>
                <w:lang w:val="uk-UA" w:eastAsia="en-US"/>
              </w:rPr>
            </w:pPr>
          </w:p>
        </w:tc>
      </w:tr>
      <w:tr w:rsidR="00927F07" w14:paraId="7FFCC5E4" w14:textId="77777777" w:rsidTr="00927F07">
        <w:trPr>
          <w:trHeight w:val="226"/>
        </w:trPr>
        <w:tc>
          <w:tcPr>
            <w:tcW w:w="0" w:type="auto"/>
            <w:tcBorders>
              <w:top w:val="single" w:sz="4" w:space="0" w:color="auto"/>
              <w:left w:val="single" w:sz="4" w:space="0" w:color="auto"/>
              <w:bottom w:val="single" w:sz="4" w:space="0" w:color="auto"/>
              <w:right w:val="single" w:sz="4" w:space="0" w:color="auto"/>
            </w:tcBorders>
            <w:vAlign w:val="center"/>
            <w:hideMark/>
          </w:tcPr>
          <w:p w14:paraId="64EFC759" w14:textId="77777777" w:rsidR="00927F07" w:rsidRDefault="00927F07">
            <w:pPr>
              <w:spacing w:line="216" w:lineRule="auto"/>
              <w:jc w:val="center"/>
              <w:rPr>
                <w:sz w:val="22"/>
                <w:szCs w:val="22"/>
                <w:lang w:val="uk-UA" w:eastAsia="en-US"/>
              </w:rPr>
            </w:pPr>
            <w:r>
              <w:rPr>
                <w:sz w:val="22"/>
                <w:szCs w:val="22"/>
                <w:lang w:val="uk-UA"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DBF7C12" w14:textId="77777777" w:rsidR="00927F07" w:rsidRDefault="00927F07">
            <w:pPr>
              <w:spacing w:line="216" w:lineRule="auto"/>
              <w:jc w:val="both"/>
              <w:rPr>
                <w:sz w:val="22"/>
                <w:szCs w:val="22"/>
                <w:lang w:val="uk-UA" w:eastAsia="en-US"/>
              </w:rPr>
            </w:pPr>
            <w:r>
              <w:rPr>
                <w:sz w:val="22"/>
                <w:szCs w:val="22"/>
                <w:lang w:val="uk-UA" w:eastAsia="en-US"/>
              </w:rPr>
              <w:t>Розкрити зміст теоретико-методичних засад гомологічного районування</w:t>
            </w:r>
          </w:p>
        </w:tc>
        <w:tc>
          <w:tcPr>
            <w:tcW w:w="0" w:type="auto"/>
            <w:tcBorders>
              <w:top w:val="single" w:sz="4" w:space="0" w:color="auto"/>
              <w:left w:val="single" w:sz="4" w:space="0" w:color="auto"/>
              <w:bottom w:val="single" w:sz="4" w:space="0" w:color="auto"/>
              <w:right w:val="single" w:sz="4" w:space="0" w:color="auto"/>
            </w:tcBorders>
            <w:vAlign w:val="center"/>
            <w:hideMark/>
          </w:tcPr>
          <w:p w14:paraId="1607971B" w14:textId="77777777" w:rsidR="00927F07" w:rsidRDefault="00927F07">
            <w:pPr>
              <w:spacing w:line="216" w:lineRule="auto"/>
              <w:jc w:val="center"/>
              <w:rPr>
                <w:sz w:val="22"/>
                <w:szCs w:val="22"/>
                <w:lang w:val="uk-UA" w:eastAsia="en-US"/>
              </w:rPr>
            </w:pPr>
            <w:r>
              <w:rPr>
                <w:sz w:val="22"/>
                <w:szCs w:val="22"/>
                <w:lang w:val="uk-UA"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C3CB51C" w14:textId="77777777" w:rsidR="00927F07" w:rsidRDefault="00927F07">
            <w:pPr>
              <w:spacing w:line="216" w:lineRule="auto"/>
              <w:jc w:val="center"/>
              <w:rPr>
                <w:sz w:val="22"/>
                <w:szCs w:val="22"/>
                <w:lang w:val="uk-UA" w:eastAsia="en-US"/>
              </w:rPr>
            </w:pPr>
            <w:r>
              <w:rPr>
                <w:sz w:val="22"/>
                <w:szCs w:val="22"/>
                <w:lang w:val="uk-UA" w:eastAsia="en-US"/>
              </w:rPr>
              <w:t>4</w:t>
            </w:r>
          </w:p>
        </w:tc>
      </w:tr>
      <w:tr w:rsidR="00927F07" w14:paraId="415770E0" w14:textId="77777777" w:rsidTr="006746E5">
        <w:trPr>
          <w:trHeight w:val="194"/>
        </w:trPr>
        <w:tc>
          <w:tcPr>
            <w:tcW w:w="0" w:type="auto"/>
            <w:tcBorders>
              <w:top w:val="single" w:sz="4" w:space="0" w:color="auto"/>
              <w:left w:val="single" w:sz="4" w:space="0" w:color="auto"/>
              <w:bottom w:val="single" w:sz="4" w:space="0" w:color="auto"/>
              <w:right w:val="single" w:sz="4" w:space="0" w:color="auto"/>
            </w:tcBorders>
            <w:vAlign w:val="center"/>
            <w:hideMark/>
          </w:tcPr>
          <w:p w14:paraId="1F40AA0D" w14:textId="77777777" w:rsidR="00927F07" w:rsidRDefault="00927F07">
            <w:pPr>
              <w:spacing w:line="216" w:lineRule="auto"/>
              <w:jc w:val="center"/>
              <w:rPr>
                <w:sz w:val="22"/>
                <w:szCs w:val="22"/>
                <w:lang w:val="uk-UA" w:eastAsia="en-US"/>
              </w:rPr>
            </w:pPr>
            <w:r>
              <w:rPr>
                <w:sz w:val="22"/>
                <w:szCs w:val="22"/>
                <w:lang w:val="uk-UA"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EC86FB2" w14:textId="77777777" w:rsidR="00927F07" w:rsidRDefault="00927F07">
            <w:pPr>
              <w:spacing w:line="216" w:lineRule="auto"/>
              <w:jc w:val="both"/>
              <w:rPr>
                <w:sz w:val="22"/>
                <w:szCs w:val="22"/>
                <w:lang w:val="uk-UA" w:eastAsia="en-US"/>
              </w:rPr>
            </w:pPr>
            <w:r>
              <w:rPr>
                <w:sz w:val="22"/>
                <w:szCs w:val="22"/>
                <w:lang w:val="uk-UA" w:eastAsia="en-US"/>
              </w:rPr>
              <w:t>Поясніть як розподіляється земний простір між біомами</w:t>
            </w:r>
          </w:p>
        </w:tc>
        <w:tc>
          <w:tcPr>
            <w:tcW w:w="0" w:type="auto"/>
            <w:tcBorders>
              <w:top w:val="single" w:sz="4" w:space="0" w:color="auto"/>
              <w:left w:val="single" w:sz="4" w:space="0" w:color="auto"/>
              <w:bottom w:val="single" w:sz="4" w:space="0" w:color="auto"/>
              <w:right w:val="single" w:sz="4" w:space="0" w:color="auto"/>
            </w:tcBorders>
            <w:vAlign w:val="center"/>
            <w:hideMark/>
          </w:tcPr>
          <w:p w14:paraId="3A71B144" w14:textId="77777777" w:rsidR="00927F07" w:rsidRDefault="00927F07">
            <w:pPr>
              <w:spacing w:line="216" w:lineRule="auto"/>
              <w:jc w:val="center"/>
              <w:rPr>
                <w:sz w:val="22"/>
                <w:szCs w:val="22"/>
                <w:lang w:val="uk-UA" w:eastAsia="en-US"/>
              </w:rPr>
            </w:pPr>
            <w:r>
              <w:rPr>
                <w:sz w:val="22"/>
                <w:szCs w:val="22"/>
                <w:lang w:val="uk-UA"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6AA60FC" w14:textId="77777777" w:rsidR="00927F07" w:rsidRDefault="00927F07">
            <w:pPr>
              <w:spacing w:line="216" w:lineRule="auto"/>
              <w:jc w:val="center"/>
              <w:rPr>
                <w:sz w:val="22"/>
                <w:szCs w:val="22"/>
                <w:lang w:val="uk-UA" w:eastAsia="en-US"/>
              </w:rPr>
            </w:pPr>
            <w:r>
              <w:rPr>
                <w:sz w:val="22"/>
                <w:szCs w:val="22"/>
                <w:lang w:val="uk-UA" w:eastAsia="en-US"/>
              </w:rPr>
              <w:t>4</w:t>
            </w:r>
          </w:p>
        </w:tc>
      </w:tr>
      <w:tr w:rsidR="00927F07" w14:paraId="3D041848" w14:textId="77777777" w:rsidTr="00927F07">
        <w:trPr>
          <w:trHeight w:val="285"/>
        </w:trPr>
        <w:tc>
          <w:tcPr>
            <w:tcW w:w="0" w:type="auto"/>
            <w:tcBorders>
              <w:top w:val="single" w:sz="4" w:space="0" w:color="auto"/>
              <w:left w:val="single" w:sz="4" w:space="0" w:color="auto"/>
              <w:bottom w:val="single" w:sz="4" w:space="0" w:color="auto"/>
              <w:right w:val="single" w:sz="4" w:space="0" w:color="auto"/>
            </w:tcBorders>
            <w:vAlign w:val="center"/>
            <w:hideMark/>
          </w:tcPr>
          <w:p w14:paraId="5292063C" w14:textId="77777777" w:rsidR="00927F07" w:rsidRDefault="00927F07">
            <w:pPr>
              <w:spacing w:line="216" w:lineRule="auto"/>
              <w:jc w:val="center"/>
              <w:rPr>
                <w:sz w:val="22"/>
                <w:szCs w:val="22"/>
                <w:lang w:val="uk-UA" w:eastAsia="en-US"/>
              </w:rPr>
            </w:pPr>
            <w:r>
              <w:rPr>
                <w:sz w:val="22"/>
                <w:szCs w:val="22"/>
                <w:lang w:val="uk-UA"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70602DD" w14:textId="77777777" w:rsidR="00927F07" w:rsidRDefault="00927F07">
            <w:pPr>
              <w:spacing w:line="216" w:lineRule="auto"/>
              <w:jc w:val="both"/>
              <w:rPr>
                <w:sz w:val="22"/>
                <w:szCs w:val="22"/>
                <w:lang w:val="uk-UA" w:eastAsia="en-US"/>
              </w:rPr>
            </w:pPr>
            <w:r>
              <w:rPr>
                <w:sz w:val="22"/>
                <w:szCs w:val="22"/>
                <w:lang w:val="uk-UA" w:eastAsia="en-US"/>
              </w:rPr>
              <w:t>Характеристика водного й земноводного біомів</w:t>
            </w:r>
          </w:p>
        </w:tc>
        <w:tc>
          <w:tcPr>
            <w:tcW w:w="0" w:type="auto"/>
            <w:tcBorders>
              <w:top w:val="single" w:sz="4" w:space="0" w:color="auto"/>
              <w:left w:val="single" w:sz="4" w:space="0" w:color="auto"/>
              <w:bottom w:val="single" w:sz="4" w:space="0" w:color="auto"/>
              <w:right w:val="single" w:sz="4" w:space="0" w:color="auto"/>
            </w:tcBorders>
            <w:vAlign w:val="center"/>
            <w:hideMark/>
          </w:tcPr>
          <w:p w14:paraId="4CA8B4AC" w14:textId="77777777" w:rsidR="00927F07" w:rsidRDefault="00927F07">
            <w:pPr>
              <w:spacing w:line="216" w:lineRule="auto"/>
              <w:jc w:val="center"/>
              <w:rPr>
                <w:sz w:val="22"/>
                <w:szCs w:val="22"/>
                <w:lang w:val="uk-UA" w:eastAsia="en-US"/>
              </w:rPr>
            </w:pPr>
            <w:r>
              <w:rPr>
                <w:sz w:val="22"/>
                <w:szCs w:val="22"/>
                <w:lang w:val="uk-UA" w:eastAsia="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F2802E5" w14:textId="77777777" w:rsidR="00927F07" w:rsidRDefault="00927F07">
            <w:pPr>
              <w:spacing w:line="216" w:lineRule="auto"/>
              <w:jc w:val="center"/>
              <w:rPr>
                <w:sz w:val="22"/>
                <w:szCs w:val="22"/>
                <w:lang w:val="uk-UA" w:eastAsia="en-US"/>
              </w:rPr>
            </w:pPr>
            <w:r>
              <w:rPr>
                <w:sz w:val="22"/>
                <w:szCs w:val="22"/>
                <w:lang w:val="uk-UA" w:eastAsia="en-US"/>
              </w:rPr>
              <w:t>6</w:t>
            </w:r>
          </w:p>
        </w:tc>
      </w:tr>
      <w:tr w:rsidR="00927F07" w14:paraId="617478C9" w14:textId="77777777" w:rsidTr="006746E5">
        <w:trPr>
          <w:trHeight w:val="230"/>
        </w:trPr>
        <w:tc>
          <w:tcPr>
            <w:tcW w:w="0" w:type="auto"/>
            <w:tcBorders>
              <w:top w:val="single" w:sz="4" w:space="0" w:color="auto"/>
              <w:left w:val="single" w:sz="4" w:space="0" w:color="auto"/>
              <w:bottom w:val="single" w:sz="4" w:space="0" w:color="auto"/>
              <w:right w:val="single" w:sz="4" w:space="0" w:color="auto"/>
            </w:tcBorders>
            <w:vAlign w:val="center"/>
            <w:hideMark/>
          </w:tcPr>
          <w:p w14:paraId="61245D31" w14:textId="77777777" w:rsidR="00927F07" w:rsidRDefault="00927F07">
            <w:pPr>
              <w:spacing w:line="216" w:lineRule="auto"/>
              <w:jc w:val="center"/>
              <w:rPr>
                <w:sz w:val="22"/>
                <w:szCs w:val="22"/>
                <w:lang w:val="uk-UA" w:eastAsia="en-US"/>
              </w:rPr>
            </w:pPr>
            <w:r>
              <w:rPr>
                <w:sz w:val="22"/>
                <w:szCs w:val="22"/>
                <w:lang w:val="uk-UA" w:eastAsia="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B18153D" w14:textId="77777777" w:rsidR="00927F07" w:rsidRDefault="00927F07">
            <w:pPr>
              <w:spacing w:line="216" w:lineRule="auto"/>
              <w:jc w:val="both"/>
              <w:rPr>
                <w:sz w:val="22"/>
                <w:szCs w:val="22"/>
                <w:lang w:val="uk-UA" w:eastAsia="en-US"/>
              </w:rPr>
            </w:pPr>
            <w:r>
              <w:rPr>
                <w:sz w:val="22"/>
                <w:szCs w:val="22"/>
                <w:lang w:val="uk-UA" w:eastAsia="en-US"/>
              </w:rPr>
              <w:t>Дати комплексну характеристику біомів суші</w:t>
            </w:r>
          </w:p>
        </w:tc>
        <w:tc>
          <w:tcPr>
            <w:tcW w:w="0" w:type="auto"/>
            <w:tcBorders>
              <w:top w:val="single" w:sz="4" w:space="0" w:color="auto"/>
              <w:left w:val="single" w:sz="4" w:space="0" w:color="auto"/>
              <w:bottom w:val="single" w:sz="4" w:space="0" w:color="auto"/>
              <w:right w:val="single" w:sz="4" w:space="0" w:color="auto"/>
            </w:tcBorders>
            <w:vAlign w:val="center"/>
            <w:hideMark/>
          </w:tcPr>
          <w:p w14:paraId="75F3A956" w14:textId="77777777" w:rsidR="00927F07" w:rsidRDefault="00927F07">
            <w:pPr>
              <w:spacing w:line="216" w:lineRule="auto"/>
              <w:jc w:val="center"/>
              <w:rPr>
                <w:sz w:val="22"/>
                <w:szCs w:val="22"/>
                <w:lang w:val="uk-UA" w:eastAsia="en-US"/>
              </w:rPr>
            </w:pPr>
            <w:r>
              <w:rPr>
                <w:sz w:val="22"/>
                <w:szCs w:val="22"/>
                <w:lang w:val="uk-UA"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FB442D4" w14:textId="77777777" w:rsidR="00927F07" w:rsidRDefault="00927F07">
            <w:pPr>
              <w:spacing w:line="216" w:lineRule="auto"/>
              <w:jc w:val="center"/>
              <w:rPr>
                <w:sz w:val="22"/>
                <w:szCs w:val="22"/>
                <w:lang w:val="uk-UA" w:eastAsia="en-US"/>
              </w:rPr>
            </w:pPr>
            <w:r>
              <w:rPr>
                <w:sz w:val="22"/>
                <w:szCs w:val="22"/>
                <w:lang w:val="uk-UA" w:eastAsia="en-US"/>
              </w:rPr>
              <w:t>4</w:t>
            </w:r>
          </w:p>
        </w:tc>
      </w:tr>
      <w:tr w:rsidR="00927F07" w14:paraId="2B706FCC" w14:textId="77777777" w:rsidTr="00927F07">
        <w:trPr>
          <w:trHeight w:val="238"/>
        </w:trPr>
        <w:tc>
          <w:tcPr>
            <w:tcW w:w="0" w:type="auto"/>
            <w:tcBorders>
              <w:top w:val="single" w:sz="4" w:space="0" w:color="auto"/>
              <w:left w:val="single" w:sz="4" w:space="0" w:color="auto"/>
              <w:bottom w:val="single" w:sz="4" w:space="0" w:color="auto"/>
              <w:right w:val="single" w:sz="4" w:space="0" w:color="auto"/>
            </w:tcBorders>
            <w:vAlign w:val="center"/>
            <w:hideMark/>
          </w:tcPr>
          <w:p w14:paraId="4C4A9295" w14:textId="77777777" w:rsidR="00927F07" w:rsidRDefault="00927F07">
            <w:pPr>
              <w:spacing w:line="216" w:lineRule="auto"/>
              <w:jc w:val="center"/>
              <w:rPr>
                <w:sz w:val="22"/>
                <w:szCs w:val="22"/>
                <w:lang w:val="uk-UA" w:eastAsia="en-US"/>
              </w:rPr>
            </w:pPr>
            <w:r>
              <w:rPr>
                <w:sz w:val="22"/>
                <w:szCs w:val="22"/>
                <w:lang w:val="uk-UA"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3E6369E" w14:textId="77777777" w:rsidR="00927F07" w:rsidRDefault="00927F07">
            <w:pPr>
              <w:spacing w:line="216" w:lineRule="auto"/>
              <w:jc w:val="both"/>
              <w:rPr>
                <w:sz w:val="22"/>
                <w:szCs w:val="22"/>
                <w:lang w:val="uk-UA" w:eastAsia="en-US"/>
              </w:rPr>
            </w:pPr>
            <w:r>
              <w:rPr>
                <w:sz w:val="22"/>
                <w:szCs w:val="22"/>
                <w:lang w:val="uk-UA" w:eastAsia="en-US"/>
              </w:rPr>
              <w:t>Розкрити зміст біогеографічного районування Світового океану. Морські царства, провінції, регіони</w:t>
            </w:r>
          </w:p>
        </w:tc>
        <w:tc>
          <w:tcPr>
            <w:tcW w:w="0" w:type="auto"/>
            <w:tcBorders>
              <w:top w:val="single" w:sz="4" w:space="0" w:color="auto"/>
              <w:left w:val="single" w:sz="4" w:space="0" w:color="auto"/>
              <w:bottom w:val="single" w:sz="4" w:space="0" w:color="auto"/>
              <w:right w:val="single" w:sz="4" w:space="0" w:color="auto"/>
            </w:tcBorders>
            <w:vAlign w:val="center"/>
            <w:hideMark/>
          </w:tcPr>
          <w:p w14:paraId="11CA3919" w14:textId="77777777" w:rsidR="00927F07" w:rsidRDefault="00927F07">
            <w:pPr>
              <w:spacing w:line="216" w:lineRule="auto"/>
              <w:jc w:val="center"/>
              <w:rPr>
                <w:sz w:val="22"/>
                <w:szCs w:val="22"/>
                <w:lang w:val="uk-UA" w:eastAsia="en-US"/>
              </w:rPr>
            </w:pPr>
            <w:r>
              <w:rPr>
                <w:sz w:val="22"/>
                <w:szCs w:val="22"/>
                <w:lang w:val="uk-UA"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5FD2490" w14:textId="77777777" w:rsidR="00927F07" w:rsidRDefault="00927F07">
            <w:pPr>
              <w:spacing w:line="216" w:lineRule="auto"/>
              <w:jc w:val="center"/>
              <w:rPr>
                <w:sz w:val="22"/>
                <w:szCs w:val="22"/>
                <w:lang w:val="uk-UA" w:eastAsia="en-US"/>
              </w:rPr>
            </w:pPr>
            <w:r>
              <w:rPr>
                <w:sz w:val="22"/>
                <w:szCs w:val="22"/>
                <w:lang w:val="uk-UA" w:eastAsia="en-US"/>
              </w:rPr>
              <w:t>4</w:t>
            </w:r>
          </w:p>
        </w:tc>
      </w:tr>
      <w:tr w:rsidR="00927F07" w14:paraId="47BD0F08" w14:textId="77777777" w:rsidTr="00927F07">
        <w:trPr>
          <w:trHeight w:val="268"/>
        </w:trPr>
        <w:tc>
          <w:tcPr>
            <w:tcW w:w="0" w:type="auto"/>
            <w:tcBorders>
              <w:top w:val="single" w:sz="4" w:space="0" w:color="auto"/>
              <w:left w:val="single" w:sz="4" w:space="0" w:color="auto"/>
              <w:bottom w:val="single" w:sz="4" w:space="0" w:color="auto"/>
              <w:right w:val="single" w:sz="4" w:space="0" w:color="auto"/>
            </w:tcBorders>
            <w:vAlign w:val="center"/>
            <w:hideMark/>
          </w:tcPr>
          <w:p w14:paraId="137DA387" w14:textId="77777777" w:rsidR="00927F07" w:rsidRDefault="00927F07">
            <w:pPr>
              <w:spacing w:line="216" w:lineRule="auto"/>
              <w:jc w:val="center"/>
              <w:rPr>
                <w:sz w:val="22"/>
                <w:szCs w:val="22"/>
                <w:lang w:val="uk-UA" w:eastAsia="en-US"/>
              </w:rPr>
            </w:pPr>
            <w:r>
              <w:rPr>
                <w:sz w:val="22"/>
                <w:szCs w:val="22"/>
                <w:lang w:val="uk-UA" w:eastAsia="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55F73148" w14:textId="77777777" w:rsidR="00927F07" w:rsidRDefault="00927F07">
            <w:pPr>
              <w:spacing w:line="216" w:lineRule="auto"/>
              <w:jc w:val="both"/>
              <w:rPr>
                <w:sz w:val="22"/>
                <w:szCs w:val="22"/>
                <w:lang w:val="uk-UA" w:eastAsia="en-US"/>
              </w:rPr>
            </w:pPr>
            <w:r>
              <w:rPr>
                <w:sz w:val="22"/>
                <w:szCs w:val="22"/>
                <w:lang w:val="uk-UA" w:eastAsia="en-US"/>
              </w:rPr>
              <w:t>Окреслити географічні фактори різноманіття прісноводних оселищ та екосистем</w:t>
            </w:r>
          </w:p>
        </w:tc>
        <w:tc>
          <w:tcPr>
            <w:tcW w:w="0" w:type="auto"/>
            <w:tcBorders>
              <w:top w:val="single" w:sz="4" w:space="0" w:color="auto"/>
              <w:left w:val="single" w:sz="4" w:space="0" w:color="auto"/>
              <w:bottom w:val="single" w:sz="4" w:space="0" w:color="auto"/>
              <w:right w:val="single" w:sz="4" w:space="0" w:color="auto"/>
            </w:tcBorders>
            <w:vAlign w:val="center"/>
            <w:hideMark/>
          </w:tcPr>
          <w:p w14:paraId="072A7CB0" w14:textId="77777777" w:rsidR="00927F07" w:rsidRDefault="00927F07">
            <w:pPr>
              <w:spacing w:line="216" w:lineRule="auto"/>
              <w:jc w:val="center"/>
              <w:rPr>
                <w:sz w:val="22"/>
                <w:szCs w:val="22"/>
                <w:lang w:val="uk-UA" w:eastAsia="en-US"/>
              </w:rPr>
            </w:pPr>
            <w:r>
              <w:rPr>
                <w:sz w:val="22"/>
                <w:szCs w:val="22"/>
                <w:lang w:val="uk-UA"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3FE2423" w14:textId="77777777" w:rsidR="00927F07" w:rsidRDefault="00927F07">
            <w:pPr>
              <w:spacing w:line="216" w:lineRule="auto"/>
              <w:jc w:val="center"/>
              <w:rPr>
                <w:sz w:val="22"/>
                <w:szCs w:val="22"/>
                <w:lang w:val="uk-UA" w:eastAsia="en-US"/>
              </w:rPr>
            </w:pPr>
            <w:r>
              <w:rPr>
                <w:sz w:val="22"/>
                <w:szCs w:val="22"/>
                <w:lang w:val="uk-UA" w:eastAsia="en-US"/>
              </w:rPr>
              <w:t>4</w:t>
            </w:r>
          </w:p>
        </w:tc>
      </w:tr>
      <w:tr w:rsidR="00927F07" w14:paraId="55449A7C" w14:textId="77777777" w:rsidTr="00927F07">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AF68836" w14:textId="77777777" w:rsidR="00927F07" w:rsidRDefault="00927F07">
            <w:pPr>
              <w:spacing w:line="216" w:lineRule="auto"/>
              <w:jc w:val="center"/>
              <w:rPr>
                <w:b/>
                <w:sz w:val="22"/>
                <w:szCs w:val="22"/>
                <w:lang w:val="uk-UA" w:eastAsia="en-US"/>
              </w:rPr>
            </w:pPr>
            <w:r>
              <w:rPr>
                <w:b/>
                <w:bCs/>
                <w:sz w:val="22"/>
                <w:szCs w:val="22"/>
                <w:lang w:val="uk-UA" w:eastAsia="en-US"/>
              </w:rPr>
              <w:t>Змістовий модуль 2.</w:t>
            </w:r>
          </w:p>
        </w:tc>
        <w:tc>
          <w:tcPr>
            <w:tcW w:w="0" w:type="auto"/>
            <w:tcBorders>
              <w:top w:val="single" w:sz="4" w:space="0" w:color="auto"/>
              <w:left w:val="single" w:sz="4" w:space="0" w:color="auto"/>
              <w:bottom w:val="single" w:sz="4" w:space="0" w:color="auto"/>
              <w:right w:val="single" w:sz="4" w:space="0" w:color="auto"/>
            </w:tcBorders>
            <w:vAlign w:val="center"/>
            <w:hideMark/>
          </w:tcPr>
          <w:p w14:paraId="1ED46572" w14:textId="77777777" w:rsidR="00927F07" w:rsidRDefault="00927F07">
            <w:pPr>
              <w:rPr>
                <w:b/>
                <w:sz w:val="22"/>
                <w:szCs w:val="22"/>
                <w:lang w:val="uk-UA" w:eastAsia="en-US"/>
              </w:rPr>
            </w:pPr>
          </w:p>
        </w:tc>
      </w:tr>
      <w:tr w:rsidR="00927F07" w14:paraId="59FFED62" w14:textId="77777777" w:rsidTr="006746E5">
        <w:trPr>
          <w:trHeight w:val="236"/>
        </w:trPr>
        <w:tc>
          <w:tcPr>
            <w:tcW w:w="0" w:type="auto"/>
            <w:tcBorders>
              <w:top w:val="single" w:sz="4" w:space="0" w:color="auto"/>
              <w:left w:val="single" w:sz="4" w:space="0" w:color="auto"/>
              <w:bottom w:val="single" w:sz="4" w:space="0" w:color="auto"/>
              <w:right w:val="single" w:sz="4" w:space="0" w:color="auto"/>
            </w:tcBorders>
            <w:vAlign w:val="center"/>
            <w:hideMark/>
          </w:tcPr>
          <w:p w14:paraId="43E7593E" w14:textId="77777777" w:rsidR="00927F07" w:rsidRDefault="00927F07">
            <w:pPr>
              <w:spacing w:line="216" w:lineRule="auto"/>
              <w:jc w:val="center"/>
              <w:rPr>
                <w:sz w:val="22"/>
                <w:szCs w:val="22"/>
                <w:lang w:val="uk-UA" w:eastAsia="en-US"/>
              </w:rPr>
            </w:pPr>
            <w:r>
              <w:rPr>
                <w:sz w:val="22"/>
                <w:szCs w:val="22"/>
                <w:lang w:val="uk-UA"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1D578355" w14:textId="77777777" w:rsidR="00927F07" w:rsidRDefault="00927F07">
            <w:pPr>
              <w:spacing w:line="216" w:lineRule="auto"/>
              <w:jc w:val="both"/>
              <w:rPr>
                <w:sz w:val="22"/>
                <w:szCs w:val="22"/>
                <w:lang w:val="uk-UA" w:eastAsia="en-US"/>
              </w:rPr>
            </w:pPr>
            <w:r>
              <w:rPr>
                <w:sz w:val="22"/>
                <w:szCs w:val="22"/>
                <w:lang w:val="uk-UA" w:eastAsia="en-US"/>
              </w:rPr>
              <w:t>Охарактеризувати регіональні особливості біорізноманіття України</w:t>
            </w:r>
          </w:p>
        </w:tc>
        <w:tc>
          <w:tcPr>
            <w:tcW w:w="0" w:type="auto"/>
            <w:tcBorders>
              <w:top w:val="single" w:sz="4" w:space="0" w:color="auto"/>
              <w:left w:val="single" w:sz="4" w:space="0" w:color="auto"/>
              <w:bottom w:val="single" w:sz="4" w:space="0" w:color="auto"/>
              <w:right w:val="single" w:sz="4" w:space="0" w:color="auto"/>
            </w:tcBorders>
            <w:vAlign w:val="center"/>
            <w:hideMark/>
          </w:tcPr>
          <w:p w14:paraId="41560542" w14:textId="77777777" w:rsidR="00927F07" w:rsidRDefault="00927F07">
            <w:pPr>
              <w:spacing w:line="216" w:lineRule="auto"/>
              <w:jc w:val="center"/>
              <w:rPr>
                <w:sz w:val="22"/>
                <w:szCs w:val="22"/>
                <w:lang w:val="uk-UA" w:eastAsia="en-US"/>
              </w:rPr>
            </w:pPr>
            <w:r>
              <w:rPr>
                <w:sz w:val="22"/>
                <w:szCs w:val="22"/>
                <w:lang w:val="uk-UA"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C14835B" w14:textId="77777777" w:rsidR="00927F07" w:rsidRDefault="00927F07">
            <w:pPr>
              <w:spacing w:line="216" w:lineRule="auto"/>
              <w:jc w:val="center"/>
              <w:rPr>
                <w:sz w:val="22"/>
                <w:szCs w:val="22"/>
                <w:lang w:val="uk-UA" w:eastAsia="en-US"/>
              </w:rPr>
            </w:pPr>
            <w:r>
              <w:rPr>
                <w:sz w:val="22"/>
                <w:szCs w:val="22"/>
                <w:lang w:val="uk-UA" w:eastAsia="en-US"/>
              </w:rPr>
              <w:t>2</w:t>
            </w:r>
          </w:p>
        </w:tc>
      </w:tr>
      <w:tr w:rsidR="00927F07" w14:paraId="4D12B2C4" w14:textId="77777777" w:rsidTr="00927F07">
        <w:trPr>
          <w:trHeight w:val="278"/>
        </w:trPr>
        <w:tc>
          <w:tcPr>
            <w:tcW w:w="0" w:type="auto"/>
            <w:tcBorders>
              <w:top w:val="single" w:sz="4" w:space="0" w:color="auto"/>
              <w:left w:val="single" w:sz="4" w:space="0" w:color="auto"/>
              <w:bottom w:val="single" w:sz="4" w:space="0" w:color="auto"/>
              <w:right w:val="single" w:sz="4" w:space="0" w:color="auto"/>
            </w:tcBorders>
            <w:vAlign w:val="center"/>
            <w:hideMark/>
          </w:tcPr>
          <w:p w14:paraId="4A42B2B3" w14:textId="77777777" w:rsidR="00927F07" w:rsidRDefault="00927F07">
            <w:pPr>
              <w:spacing w:line="216" w:lineRule="auto"/>
              <w:jc w:val="center"/>
              <w:rPr>
                <w:sz w:val="22"/>
                <w:szCs w:val="22"/>
                <w:lang w:val="uk-UA" w:eastAsia="en-US"/>
              </w:rPr>
            </w:pPr>
            <w:r>
              <w:rPr>
                <w:sz w:val="22"/>
                <w:szCs w:val="22"/>
                <w:lang w:val="uk-UA" w:eastAsia="en-US"/>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7BCE5EA8" w14:textId="77777777" w:rsidR="00927F07" w:rsidRDefault="00927F07">
            <w:pPr>
              <w:spacing w:line="216" w:lineRule="auto"/>
              <w:jc w:val="both"/>
              <w:rPr>
                <w:sz w:val="22"/>
                <w:szCs w:val="22"/>
                <w:lang w:val="uk-UA" w:eastAsia="en-US"/>
              </w:rPr>
            </w:pPr>
            <w:r>
              <w:rPr>
                <w:sz w:val="22"/>
                <w:szCs w:val="22"/>
                <w:lang w:val="uk-UA" w:eastAsia="en-US"/>
              </w:rPr>
              <w:t>Окреслити науково-прикладні риси Біогеографічного районування України</w:t>
            </w:r>
          </w:p>
        </w:tc>
        <w:tc>
          <w:tcPr>
            <w:tcW w:w="0" w:type="auto"/>
            <w:tcBorders>
              <w:top w:val="single" w:sz="4" w:space="0" w:color="auto"/>
              <w:left w:val="single" w:sz="4" w:space="0" w:color="auto"/>
              <w:bottom w:val="single" w:sz="4" w:space="0" w:color="auto"/>
              <w:right w:val="single" w:sz="4" w:space="0" w:color="auto"/>
            </w:tcBorders>
            <w:vAlign w:val="center"/>
            <w:hideMark/>
          </w:tcPr>
          <w:p w14:paraId="371246DF" w14:textId="77777777" w:rsidR="00927F07" w:rsidRDefault="00927F07">
            <w:pPr>
              <w:spacing w:line="216" w:lineRule="auto"/>
              <w:jc w:val="center"/>
              <w:rPr>
                <w:sz w:val="22"/>
                <w:szCs w:val="22"/>
                <w:lang w:val="uk-UA" w:eastAsia="en-US"/>
              </w:rPr>
            </w:pPr>
            <w:r>
              <w:rPr>
                <w:sz w:val="22"/>
                <w:szCs w:val="22"/>
                <w:lang w:val="uk-UA"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335ABF5" w14:textId="77777777" w:rsidR="00927F07" w:rsidRDefault="00927F07">
            <w:pPr>
              <w:spacing w:line="216" w:lineRule="auto"/>
              <w:jc w:val="center"/>
              <w:rPr>
                <w:sz w:val="22"/>
                <w:szCs w:val="22"/>
                <w:lang w:val="uk-UA" w:eastAsia="en-US"/>
              </w:rPr>
            </w:pPr>
            <w:r>
              <w:rPr>
                <w:sz w:val="22"/>
                <w:szCs w:val="22"/>
                <w:lang w:val="uk-UA" w:eastAsia="en-US"/>
              </w:rPr>
              <w:t>2</w:t>
            </w:r>
          </w:p>
        </w:tc>
      </w:tr>
      <w:tr w:rsidR="00927F07" w14:paraId="552F9153" w14:textId="77777777" w:rsidTr="00927F07">
        <w:trPr>
          <w:trHeight w:val="283"/>
        </w:trPr>
        <w:tc>
          <w:tcPr>
            <w:tcW w:w="0" w:type="auto"/>
            <w:tcBorders>
              <w:top w:val="single" w:sz="4" w:space="0" w:color="auto"/>
              <w:left w:val="single" w:sz="4" w:space="0" w:color="auto"/>
              <w:bottom w:val="single" w:sz="4" w:space="0" w:color="auto"/>
              <w:right w:val="single" w:sz="4" w:space="0" w:color="auto"/>
            </w:tcBorders>
            <w:vAlign w:val="center"/>
            <w:hideMark/>
          </w:tcPr>
          <w:p w14:paraId="6160DE18" w14:textId="77777777" w:rsidR="00927F07" w:rsidRDefault="00927F07">
            <w:pPr>
              <w:spacing w:line="216" w:lineRule="auto"/>
              <w:jc w:val="center"/>
              <w:rPr>
                <w:sz w:val="22"/>
                <w:szCs w:val="22"/>
                <w:lang w:val="uk-UA" w:eastAsia="en-US"/>
              </w:rPr>
            </w:pPr>
            <w:r>
              <w:rPr>
                <w:sz w:val="22"/>
                <w:szCs w:val="22"/>
                <w:lang w:val="uk-UA" w:eastAsia="en-US"/>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5C353734" w14:textId="77777777" w:rsidR="00927F07" w:rsidRDefault="00927F07">
            <w:pPr>
              <w:spacing w:line="216" w:lineRule="auto"/>
              <w:jc w:val="both"/>
              <w:rPr>
                <w:sz w:val="22"/>
                <w:szCs w:val="22"/>
                <w:lang w:val="uk-UA" w:eastAsia="en-US"/>
              </w:rPr>
            </w:pPr>
            <w:r>
              <w:rPr>
                <w:sz w:val="22"/>
                <w:szCs w:val="22"/>
                <w:lang w:val="uk-UA" w:eastAsia="en-US"/>
              </w:rPr>
              <w:t>Суть та зміст біогеографічного районування України. Характеристика біогеографічних регіонів</w:t>
            </w:r>
          </w:p>
        </w:tc>
        <w:tc>
          <w:tcPr>
            <w:tcW w:w="0" w:type="auto"/>
            <w:tcBorders>
              <w:top w:val="single" w:sz="4" w:space="0" w:color="auto"/>
              <w:left w:val="single" w:sz="4" w:space="0" w:color="auto"/>
              <w:bottom w:val="single" w:sz="4" w:space="0" w:color="auto"/>
              <w:right w:val="single" w:sz="4" w:space="0" w:color="auto"/>
            </w:tcBorders>
            <w:vAlign w:val="center"/>
            <w:hideMark/>
          </w:tcPr>
          <w:p w14:paraId="0093A2BB" w14:textId="77777777" w:rsidR="00927F07" w:rsidRDefault="00927F07">
            <w:pPr>
              <w:spacing w:line="216" w:lineRule="auto"/>
              <w:jc w:val="center"/>
              <w:rPr>
                <w:sz w:val="22"/>
                <w:szCs w:val="22"/>
                <w:lang w:val="uk-UA" w:eastAsia="en-US"/>
              </w:rPr>
            </w:pPr>
            <w:r>
              <w:rPr>
                <w:sz w:val="22"/>
                <w:szCs w:val="22"/>
                <w:lang w:val="uk-UA"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AD6956F" w14:textId="77777777" w:rsidR="00927F07" w:rsidRDefault="00927F07">
            <w:pPr>
              <w:spacing w:line="216" w:lineRule="auto"/>
              <w:jc w:val="center"/>
              <w:rPr>
                <w:sz w:val="22"/>
                <w:szCs w:val="22"/>
                <w:lang w:val="uk-UA" w:eastAsia="en-US"/>
              </w:rPr>
            </w:pPr>
            <w:r>
              <w:rPr>
                <w:sz w:val="22"/>
                <w:szCs w:val="22"/>
                <w:lang w:val="uk-UA" w:eastAsia="en-US"/>
              </w:rPr>
              <w:t>2</w:t>
            </w:r>
          </w:p>
        </w:tc>
      </w:tr>
      <w:tr w:rsidR="00927F07" w14:paraId="756AB920" w14:textId="77777777" w:rsidTr="006746E5">
        <w:trPr>
          <w:trHeight w:val="182"/>
        </w:trPr>
        <w:tc>
          <w:tcPr>
            <w:tcW w:w="0" w:type="auto"/>
            <w:tcBorders>
              <w:top w:val="single" w:sz="4" w:space="0" w:color="auto"/>
              <w:left w:val="single" w:sz="4" w:space="0" w:color="auto"/>
              <w:bottom w:val="single" w:sz="4" w:space="0" w:color="auto"/>
              <w:right w:val="single" w:sz="4" w:space="0" w:color="auto"/>
            </w:tcBorders>
            <w:vAlign w:val="center"/>
            <w:hideMark/>
          </w:tcPr>
          <w:p w14:paraId="1CE705D4" w14:textId="77777777" w:rsidR="00927F07" w:rsidRDefault="00927F07">
            <w:pPr>
              <w:spacing w:line="216" w:lineRule="auto"/>
              <w:jc w:val="center"/>
              <w:rPr>
                <w:sz w:val="22"/>
                <w:szCs w:val="22"/>
                <w:lang w:val="uk-UA" w:eastAsia="en-US"/>
              </w:rPr>
            </w:pPr>
            <w:r>
              <w:rPr>
                <w:sz w:val="22"/>
                <w:szCs w:val="22"/>
                <w:lang w:val="uk-UA" w:eastAsia="en-U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5D76656" w14:textId="052F9A2B" w:rsidR="00927F07" w:rsidRDefault="00927F07">
            <w:pPr>
              <w:spacing w:line="216" w:lineRule="auto"/>
              <w:jc w:val="both"/>
              <w:rPr>
                <w:sz w:val="22"/>
                <w:szCs w:val="22"/>
                <w:lang w:val="uk-UA" w:eastAsia="en-US"/>
              </w:rPr>
            </w:pPr>
            <w:r>
              <w:rPr>
                <w:sz w:val="22"/>
                <w:szCs w:val="22"/>
                <w:lang w:val="uk-UA" w:eastAsia="en-US"/>
              </w:rPr>
              <w:t xml:space="preserve">Екорегіони України та їх </w:t>
            </w:r>
            <w:r w:rsidR="006746E5">
              <w:rPr>
                <w:sz w:val="22"/>
                <w:szCs w:val="22"/>
                <w:lang w:val="uk-UA" w:eastAsia="en-US"/>
              </w:rPr>
              <w:t>характеристика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137DE6A8" w14:textId="77777777" w:rsidR="00927F07" w:rsidRDefault="00927F07">
            <w:pPr>
              <w:spacing w:line="216" w:lineRule="auto"/>
              <w:jc w:val="center"/>
              <w:rPr>
                <w:sz w:val="22"/>
                <w:szCs w:val="22"/>
                <w:lang w:val="uk-UA" w:eastAsia="en-US"/>
              </w:rPr>
            </w:pPr>
            <w:r>
              <w:rPr>
                <w:sz w:val="22"/>
                <w:szCs w:val="22"/>
                <w:lang w:val="uk-UA"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600686B5" w14:textId="77777777" w:rsidR="00927F07" w:rsidRDefault="00927F07">
            <w:pPr>
              <w:spacing w:line="216" w:lineRule="auto"/>
              <w:jc w:val="center"/>
              <w:rPr>
                <w:sz w:val="22"/>
                <w:szCs w:val="22"/>
                <w:lang w:val="uk-UA" w:eastAsia="en-US"/>
              </w:rPr>
            </w:pPr>
            <w:r>
              <w:rPr>
                <w:sz w:val="22"/>
                <w:szCs w:val="22"/>
                <w:lang w:val="uk-UA" w:eastAsia="en-US"/>
              </w:rPr>
              <w:t>2</w:t>
            </w:r>
          </w:p>
        </w:tc>
      </w:tr>
      <w:tr w:rsidR="00927F07" w14:paraId="12F5E4D5" w14:textId="77777777" w:rsidTr="00927F07">
        <w:trPr>
          <w:trHeight w:val="222"/>
        </w:trPr>
        <w:tc>
          <w:tcPr>
            <w:tcW w:w="0" w:type="auto"/>
            <w:tcBorders>
              <w:top w:val="single" w:sz="4" w:space="0" w:color="auto"/>
              <w:left w:val="single" w:sz="4" w:space="0" w:color="auto"/>
              <w:bottom w:val="single" w:sz="4" w:space="0" w:color="auto"/>
              <w:right w:val="single" w:sz="4" w:space="0" w:color="auto"/>
            </w:tcBorders>
            <w:vAlign w:val="center"/>
            <w:hideMark/>
          </w:tcPr>
          <w:p w14:paraId="1A4CE5A2" w14:textId="77777777" w:rsidR="00927F07" w:rsidRDefault="00927F07">
            <w:pPr>
              <w:spacing w:line="216" w:lineRule="auto"/>
              <w:jc w:val="center"/>
              <w:rPr>
                <w:sz w:val="22"/>
                <w:szCs w:val="22"/>
                <w:lang w:val="uk-UA" w:eastAsia="en-US"/>
              </w:rPr>
            </w:pPr>
            <w:r>
              <w:rPr>
                <w:sz w:val="22"/>
                <w:szCs w:val="22"/>
                <w:lang w:val="uk-UA" w:eastAsia="en-US"/>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131225A3" w14:textId="77777777" w:rsidR="00927F07" w:rsidRDefault="00927F07">
            <w:pPr>
              <w:spacing w:line="216" w:lineRule="auto"/>
              <w:jc w:val="both"/>
              <w:rPr>
                <w:sz w:val="22"/>
                <w:szCs w:val="22"/>
                <w:lang w:val="uk-UA" w:eastAsia="en-US"/>
              </w:rPr>
            </w:pPr>
            <w:r>
              <w:rPr>
                <w:sz w:val="22"/>
                <w:szCs w:val="22"/>
                <w:lang w:val="uk-UA" w:eastAsia="en-US"/>
              </w:rPr>
              <w:t xml:space="preserve">Пан-Європейська екомережа. </w:t>
            </w:r>
            <w:r>
              <w:rPr>
                <w:lang w:val="uk-UA" w:eastAsia="en-US"/>
              </w:rPr>
              <w:t xml:space="preserve"> </w:t>
            </w:r>
            <w:r>
              <w:rPr>
                <w:sz w:val="22"/>
                <w:szCs w:val="22"/>
                <w:lang w:val="uk-UA" w:eastAsia="en-US"/>
              </w:rPr>
              <w:t>Біорізноманіття й шляхи його збереження</w:t>
            </w:r>
          </w:p>
        </w:tc>
        <w:tc>
          <w:tcPr>
            <w:tcW w:w="0" w:type="auto"/>
            <w:tcBorders>
              <w:top w:val="single" w:sz="4" w:space="0" w:color="auto"/>
              <w:left w:val="single" w:sz="4" w:space="0" w:color="auto"/>
              <w:bottom w:val="single" w:sz="4" w:space="0" w:color="auto"/>
              <w:right w:val="single" w:sz="4" w:space="0" w:color="auto"/>
            </w:tcBorders>
            <w:vAlign w:val="center"/>
            <w:hideMark/>
          </w:tcPr>
          <w:p w14:paraId="3A3A9104" w14:textId="77777777" w:rsidR="00927F07" w:rsidRDefault="00927F07">
            <w:pPr>
              <w:spacing w:line="216" w:lineRule="auto"/>
              <w:jc w:val="center"/>
              <w:rPr>
                <w:sz w:val="22"/>
                <w:szCs w:val="22"/>
                <w:lang w:val="uk-UA" w:eastAsia="en-US"/>
              </w:rPr>
            </w:pPr>
            <w:r>
              <w:rPr>
                <w:sz w:val="22"/>
                <w:szCs w:val="22"/>
                <w:lang w:val="uk-UA"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3DA2622" w14:textId="77777777" w:rsidR="00927F07" w:rsidRDefault="00927F07">
            <w:pPr>
              <w:spacing w:line="216" w:lineRule="auto"/>
              <w:jc w:val="center"/>
              <w:rPr>
                <w:sz w:val="22"/>
                <w:szCs w:val="22"/>
                <w:lang w:val="uk-UA" w:eastAsia="en-US"/>
              </w:rPr>
            </w:pPr>
            <w:r>
              <w:rPr>
                <w:sz w:val="22"/>
                <w:szCs w:val="22"/>
                <w:lang w:val="uk-UA" w:eastAsia="en-US"/>
              </w:rPr>
              <w:t>2</w:t>
            </w:r>
          </w:p>
        </w:tc>
      </w:tr>
      <w:tr w:rsidR="00927F07" w14:paraId="1E337F67" w14:textId="77777777" w:rsidTr="00927F07">
        <w:trPr>
          <w:trHeight w:val="199"/>
        </w:trPr>
        <w:tc>
          <w:tcPr>
            <w:tcW w:w="0" w:type="auto"/>
            <w:tcBorders>
              <w:top w:val="single" w:sz="4" w:space="0" w:color="auto"/>
              <w:left w:val="single" w:sz="4" w:space="0" w:color="auto"/>
              <w:bottom w:val="single" w:sz="4" w:space="0" w:color="auto"/>
              <w:right w:val="single" w:sz="4" w:space="0" w:color="auto"/>
            </w:tcBorders>
            <w:vAlign w:val="center"/>
            <w:hideMark/>
          </w:tcPr>
          <w:p w14:paraId="7E588A3B" w14:textId="77777777" w:rsidR="00927F07" w:rsidRDefault="00927F07">
            <w:pPr>
              <w:spacing w:line="216" w:lineRule="auto"/>
              <w:jc w:val="center"/>
              <w:rPr>
                <w:sz w:val="22"/>
                <w:szCs w:val="22"/>
                <w:lang w:val="uk-UA" w:eastAsia="en-US"/>
              </w:rPr>
            </w:pPr>
            <w:r>
              <w:rPr>
                <w:sz w:val="22"/>
                <w:szCs w:val="22"/>
                <w:lang w:val="uk-UA" w:eastAsia="en-U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25BBE4E2" w14:textId="77777777" w:rsidR="00927F07" w:rsidRDefault="00927F07">
            <w:pPr>
              <w:spacing w:line="216" w:lineRule="auto"/>
              <w:jc w:val="both"/>
              <w:rPr>
                <w:sz w:val="22"/>
                <w:szCs w:val="22"/>
                <w:lang w:val="uk-UA" w:eastAsia="en-US"/>
              </w:rPr>
            </w:pPr>
            <w:r>
              <w:rPr>
                <w:sz w:val="22"/>
                <w:szCs w:val="22"/>
                <w:lang w:val="uk-UA" w:eastAsia="en-US"/>
              </w:rPr>
              <w:t>Стан навколишнього природного середовища в Україні.</w:t>
            </w:r>
          </w:p>
        </w:tc>
        <w:tc>
          <w:tcPr>
            <w:tcW w:w="0" w:type="auto"/>
            <w:tcBorders>
              <w:top w:val="single" w:sz="4" w:space="0" w:color="auto"/>
              <w:left w:val="single" w:sz="4" w:space="0" w:color="auto"/>
              <w:bottom w:val="single" w:sz="4" w:space="0" w:color="auto"/>
              <w:right w:val="single" w:sz="4" w:space="0" w:color="auto"/>
            </w:tcBorders>
            <w:vAlign w:val="center"/>
            <w:hideMark/>
          </w:tcPr>
          <w:p w14:paraId="344877DC" w14:textId="77777777" w:rsidR="00927F07" w:rsidRDefault="00927F07">
            <w:pPr>
              <w:spacing w:line="216" w:lineRule="auto"/>
              <w:jc w:val="center"/>
              <w:rPr>
                <w:sz w:val="22"/>
                <w:szCs w:val="22"/>
                <w:lang w:val="uk-UA" w:eastAsia="en-US"/>
              </w:rPr>
            </w:pPr>
            <w:r>
              <w:rPr>
                <w:sz w:val="22"/>
                <w:szCs w:val="22"/>
                <w:lang w:val="uk-UA"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B2B10E1" w14:textId="77777777" w:rsidR="00927F07" w:rsidRDefault="00927F07">
            <w:pPr>
              <w:spacing w:line="216" w:lineRule="auto"/>
              <w:jc w:val="center"/>
              <w:rPr>
                <w:sz w:val="22"/>
                <w:szCs w:val="22"/>
                <w:lang w:val="uk-UA" w:eastAsia="en-US"/>
              </w:rPr>
            </w:pPr>
            <w:r>
              <w:rPr>
                <w:sz w:val="22"/>
                <w:szCs w:val="22"/>
                <w:lang w:val="uk-UA" w:eastAsia="en-US"/>
              </w:rPr>
              <w:t>2</w:t>
            </w:r>
          </w:p>
        </w:tc>
      </w:tr>
      <w:tr w:rsidR="00927F07" w14:paraId="0429FFCA" w14:textId="77777777" w:rsidTr="00927F07">
        <w:tc>
          <w:tcPr>
            <w:tcW w:w="0" w:type="auto"/>
            <w:tcBorders>
              <w:top w:val="single" w:sz="4" w:space="0" w:color="auto"/>
              <w:left w:val="single" w:sz="4" w:space="0" w:color="auto"/>
              <w:bottom w:val="single" w:sz="4" w:space="0" w:color="auto"/>
              <w:right w:val="single" w:sz="4" w:space="0" w:color="auto"/>
            </w:tcBorders>
            <w:vAlign w:val="center"/>
            <w:hideMark/>
          </w:tcPr>
          <w:p w14:paraId="38AB48F7" w14:textId="77777777" w:rsidR="00927F07" w:rsidRDefault="00927F07">
            <w:pPr>
              <w:spacing w:line="216" w:lineRule="auto"/>
              <w:jc w:val="center"/>
              <w:rPr>
                <w:sz w:val="22"/>
                <w:szCs w:val="22"/>
                <w:lang w:val="uk-UA" w:eastAsia="en-US"/>
              </w:rPr>
            </w:pPr>
            <w:r>
              <w:rPr>
                <w:sz w:val="22"/>
                <w:szCs w:val="22"/>
                <w:lang w:val="uk-UA" w:eastAsia="en-US"/>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E1B0E90" w14:textId="77777777" w:rsidR="00927F07" w:rsidRDefault="00927F07">
            <w:pPr>
              <w:spacing w:line="216" w:lineRule="auto"/>
              <w:jc w:val="both"/>
              <w:rPr>
                <w:sz w:val="22"/>
                <w:szCs w:val="22"/>
                <w:lang w:val="uk-UA" w:eastAsia="en-US"/>
              </w:rPr>
            </w:pPr>
            <w:r>
              <w:rPr>
                <w:sz w:val="22"/>
                <w:szCs w:val="22"/>
                <w:lang w:val="uk-UA" w:eastAsia="en-US"/>
              </w:rPr>
              <w:t>Стан, джерела забруднення атмосферного повітря за регіонами.</w:t>
            </w:r>
          </w:p>
        </w:tc>
        <w:tc>
          <w:tcPr>
            <w:tcW w:w="0" w:type="auto"/>
            <w:tcBorders>
              <w:top w:val="single" w:sz="4" w:space="0" w:color="auto"/>
              <w:left w:val="single" w:sz="4" w:space="0" w:color="auto"/>
              <w:bottom w:val="single" w:sz="4" w:space="0" w:color="auto"/>
              <w:right w:val="single" w:sz="4" w:space="0" w:color="auto"/>
            </w:tcBorders>
            <w:vAlign w:val="center"/>
            <w:hideMark/>
          </w:tcPr>
          <w:p w14:paraId="0F0A7432" w14:textId="77777777" w:rsidR="00927F07" w:rsidRDefault="00927F07">
            <w:pPr>
              <w:spacing w:line="216" w:lineRule="auto"/>
              <w:jc w:val="center"/>
              <w:rPr>
                <w:sz w:val="22"/>
                <w:szCs w:val="22"/>
                <w:lang w:val="uk-UA" w:eastAsia="en-US"/>
              </w:rPr>
            </w:pPr>
            <w:r>
              <w:rPr>
                <w:sz w:val="22"/>
                <w:szCs w:val="22"/>
                <w:lang w:val="uk-UA"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F185963" w14:textId="77777777" w:rsidR="00927F07" w:rsidRDefault="00927F07">
            <w:pPr>
              <w:spacing w:line="216" w:lineRule="auto"/>
              <w:jc w:val="center"/>
              <w:rPr>
                <w:sz w:val="22"/>
                <w:szCs w:val="22"/>
                <w:lang w:val="uk-UA" w:eastAsia="en-US"/>
              </w:rPr>
            </w:pPr>
            <w:r>
              <w:rPr>
                <w:sz w:val="22"/>
                <w:szCs w:val="22"/>
                <w:lang w:val="uk-UA" w:eastAsia="en-US"/>
              </w:rPr>
              <w:t>2</w:t>
            </w:r>
          </w:p>
        </w:tc>
      </w:tr>
      <w:tr w:rsidR="00927F07" w14:paraId="330A2CFC" w14:textId="77777777" w:rsidTr="00927F07">
        <w:tc>
          <w:tcPr>
            <w:tcW w:w="0" w:type="auto"/>
            <w:tcBorders>
              <w:top w:val="single" w:sz="4" w:space="0" w:color="auto"/>
              <w:left w:val="single" w:sz="4" w:space="0" w:color="auto"/>
              <w:bottom w:val="single" w:sz="4" w:space="0" w:color="auto"/>
              <w:right w:val="single" w:sz="4" w:space="0" w:color="auto"/>
            </w:tcBorders>
            <w:vAlign w:val="center"/>
            <w:hideMark/>
          </w:tcPr>
          <w:p w14:paraId="5A468D2C" w14:textId="77777777" w:rsidR="00927F07" w:rsidRDefault="00927F07">
            <w:pPr>
              <w:spacing w:line="216" w:lineRule="auto"/>
              <w:jc w:val="center"/>
              <w:rPr>
                <w:sz w:val="22"/>
                <w:szCs w:val="22"/>
                <w:lang w:val="uk-UA" w:eastAsia="en-US"/>
              </w:rPr>
            </w:pPr>
            <w:r>
              <w:rPr>
                <w:sz w:val="22"/>
                <w:szCs w:val="22"/>
                <w:lang w:val="uk-UA" w:eastAsia="en-US"/>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5FA2B1F1" w14:textId="77777777" w:rsidR="00927F07" w:rsidRDefault="00927F07">
            <w:pPr>
              <w:spacing w:line="216" w:lineRule="auto"/>
              <w:jc w:val="both"/>
              <w:rPr>
                <w:sz w:val="22"/>
                <w:szCs w:val="22"/>
                <w:lang w:val="uk-UA" w:eastAsia="en-US"/>
              </w:rPr>
            </w:pPr>
            <w:r>
              <w:rPr>
                <w:sz w:val="22"/>
                <w:szCs w:val="22"/>
                <w:lang w:val="uk-UA" w:eastAsia="en-US"/>
              </w:rPr>
              <w:t>Стан, джерела забруднення водного середовища за регіонами.</w:t>
            </w:r>
          </w:p>
        </w:tc>
        <w:tc>
          <w:tcPr>
            <w:tcW w:w="0" w:type="auto"/>
            <w:tcBorders>
              <w:top w:val="single" w:sz="4" w:space="0" w:color="auto"/>
              <w:left w:val="single" w:sz="4" w:space="0" w:color="auto"/>
              <w:bottom w:val="single" w:sz="4" w:space="0" w:color="auto"/>
              <w:right w:val="single" w:sz="4" w:space="0" w:color="auto"/>
            </w:tcBorders>
            <w:vAlign w:val="center"/>
            <w:hideMark/>
          </w:tcPr>
          <w:p w14:paraId="7F914609" w14:textId="77777777" w:rsidR="00927F07" w:rsidRDefault="00927F07">
            <w:pPr>
              <w:spacing w:line="216" w:lineRule="auto"/>
              <w:jc w:val="center"/>
              <w:rPr>
                <w:sz w:val="22"/>
                <w:szCs w:val="22"/>
                <w:lang w:val="uk-UA" w:eastAsia="en-US"/>
              </w:rPr>
            </w:pPr>
            <w:r>
              <w:rPr>
                <w:sz w:val="22"/>
                <w:szCs w:val="22"/>
                <w:lang w:val="uk-UA"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338BF29" w14:textId="77777777" w:rsidR="00927F07" w:rsidRDefault="00927F07">
            <w:pPr>
              <w:spacing w:line="216" w:lineRule="auto"/>
              <w:jc w:val="center"/>
              <w:rPr>
                <w:sz w:val="22"/>
                <w:szCs w:val="22"/>
                <w:lang w:val="uk-UA" w:eastAsia="en-US"/>
              </w:rPr>
            </w:pPr>
            <w:r>
              <w:rPr>
                <w:sz w:val="22"/>
                <w:szCs w:val="22"/>
                <w:lang w:val="uk-UA" w:eastAsia="en-US"/>
              </w:rPr>
              <w:t>2</w:t>
            </w:r>
          </w:p>
        </w:tc>
      </w:tr>
      <w:tr w:rsidR="00927F07" w14:paraId="42D2B02B" w14:textId="77777777" w:rsidTr="00927F07">
        <w:tc>
          <w:tcPr>
            <w:tcW w:w="0" w:type="auto"/>
            <w:tcBorders>
              <w:top w:val="single" w:sz="4" w:space="0" w:color="auto"/>
              <w:left w:val="single" w:sz="4" w:space="0" w:color="auto"/>
              <w:bottom w:val="single" w:sz="4" w:space="0" w:color="auto"/>
              <w:right w:val="single" w:sz="4" w:space="0" w:color="auto"/>
            </w:tcBorders>
            <w:vAlign w:val="center"/>
            <w:hideMark/>
          </w:tcPr>
          <w:p w14:paraId="286C9605" w14:textId="77777777" w:rsidR="00927F07" w:rsidRDefault="00927F07">
            <w:pPr>
              <w:spacing w:line="216" w:lineRule="auto"/>
              <w:jc w:val="center"/>
              <w:rPr>
                <w:sz w:val="22"/>
                <w:szCs w:val="22"/>
                <w:lang w:val="uk-UA" w:eastAsia="en-US"/>
              </w:rPr>
            </w:pPr>
            <w:r>
              <w:rPr>
                <w:sz w:val="22"/>
                <w:szCs w:val="22"/>
                <w:lang w:val="uk-UA" w:eastAsia="en-US"/>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68C3F975" w14:textId="77777777" w:rsidR="00927F07" w:rsidRDefault="00927F07">
            <w:pPr>
              <w:spacing w:line="216" w:lineRule="auto"/>
              <w:jc w:val="both"/>
              <w:rPr>
                <w:sz w:val="22"/>
                <w:szCs w:val="22"/>
                <w:lang w:val="uk-UA" w:eastAsia="en-US"/>
              </w:rPr>
            </w:pPr>
            <w:r>
              <w:rPr>
                <w:sz w:val="22"/>
                <w:szCs w:val="22"/>
                <w:lang w:val="uk-UA" w:eastAsia="en-US"/>
              </w:rPr>
              <w:t xml:space="preserve">Радіаційне забруднення навколишнього середовища України. </w:t>
            </w:r>
          </w:p>
        </w:tc>
        <w:tc>
          <w:tcPr>
            <w:tcW w:w="0" w:type="auto"/>
            <w:tcBorders>
              <w:top w:val="single" w:sz="4" w:space="0" w:color="auto"/>
              <w:left w:val="single" w:sz="4" w:space="0" w:color="auto"/>
              <w:bottom w:val="single" w:sz="4" w:space="0" w:color="auto"/>
              <w:right w:val="single" w:sz="4" w:space="0" w:color="auto"/>
            </w:tcBorders>
            <w:vAlign w:val="center"/>
            <w:hideMark/>
          </w:tcPr>
          <w:p w14:paraId="4145EDD2" w14:textId="77777777" w:rsidR="00927F07" w:rsidRDefault="00927F07">
            <w:pPr>
              <w:spacing w:line="216" w:lineRule="auto"/>
              <w:jc w:val="center"/>
              <w:rPr>
                <w:sz w:val="22"/>
                <w:szCs w:val="22"/>
                <w:lang w:val="uk-UA" w:eastAsia="en-US"/>
              </w:rPr>
            </w:pPr>
            <w:r>
              <w:rPr>
                <w:sz w:val="22"/>
                <w:szCs w:val="22"/>
                <w:lang w:val="uk-UA"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2C175D8" w14:textId="77777777" w:rsidR="00927F07" w:rsidRDefault="00927F07">
            <w:pPr>
              <w:spacing w:line="216" w:lineRule="auto"/>
              <w:jc w:val="center"/>
              <w:rPr>
                <w:sz w:val="22"/>
                <w:szCs w:val="22"/>
                <w:lang w:val="uk-UA" w:eastAsia="en-US"/>
              </w:rPr>
            </w:pPr>
            <w:r>
              <w:rPr>
                <w:sz w:val="22"/>
                <w:szCs w:val="22"/>
                <w:lang w:val="uk-UA" w:eastAsia="en-US"/>
              </w:rPr>
              <w:t>2</w:t>
            </w:r>
          </w:p>
        </w:tc>
      </w:tr>
      <w:tr w:rsidR="00927F07" w14:paraId="7C7DA48D" w14:textId="77777777" w:rsidTr="00927F07">
        <w:tc>
          <w:tcPr>
            <w:tcW w:w="0" w:type="auto"/>
            <w:tcBorders>
              <w:top w:val="single" w:sz="4" w:space="0" w:color="auto"/>
              <w:left w:val="single" w:sz="4" w:space="0" w:color="auto"/>
              <w:bottom w:val="single" w:sz="4" w:space="0" w:color="auto"/>
              <w:right w:val="single" w:sz="4" w:space="0" w:color="auto"/>
            </w:tcBorders>
            <w:vAlign w:val="center"/>
            <w:hideMark/>
          </w:tcPr>
          <w:p w14:paraId="27BD2D27" w14:textId="77777777" w:rsidR="00927F07" w:rsidRDefault="00927F07">
            <w:pPr>
              <w:spacing w:line="216" w:lineRule="auto"/>
              <w:jc w:val="center"/>
              <w:rPr>
                <w:sz w:val="22"/>
                <w:szCs w:val="22"/>
                <w:lang w:val="uk-UA" w:eastAsia="en-US"/>
              </w:rPr>
            </w:pPr>
            <w:r>
              <w:rPr>
                <w:sz w:val="22"/>
                <w:szCs w:val="22"/>
                <w:lang w:val="uk-UA" w:eastAsia="en-US"/>
              </w:rPr>
              <w:t>16</w:t>
            </w:r>
          </w:p>
        </w:tc>
        <w:tc>
          <w:tcPr>
            <w:tcW w:w="0" w:type="auto"/>
            <w:tcBorders>
              <w:top w:val="single" w:sz="4" w:space="0" w:color="auto"/>
              <w:left w:val="single" w:sz="4" w:space="0" w:color="auto"/>
              <w:bottom w:val="single" w:sz="4" w:space="0" w:color="auto"/>
              <w:right w:val="single" w:sz="4" w:space="0" w:color="auto"/>
            </w:tcBorders>
            <w:vAlign w:val="center"/>
            <w:hideMark/>
          </w:tcPr>
          <w:p w14:paraId="1F79E83E" w14:textId="77777777" w:rsidR="00927F07" w:rsidRDefault="00927F07">
            <w:pPr>
              <w:spacing w:line="216" w:lineRule="auto"/>
              <w:jc w:val="both"/>
              <w:rPr>
                <w:sz w:val="22"/>
                <w:szCs w:val="22"/>
                <w:lang w:val="uk-UA" w:eastAsia="en-US"/>
              </w:rPr>
            </w:pPr>
            <w:r>
              <w:rPr>
                <w:sz w:val="22"/>
                <w:szCs w:val="22"/>
                <w:lang w:val="uk-UA" w:eastAsia="en-US"/>
              </w:rPr>
              <w:t>Екологічна безпека, моніторинг, контроль та інжиніринг.</w:t>
            </w:r>
          </w:p>
        </w:tc>
        <w:tc>
          <w:tcPr>
            <w:tcW w:w="0" w:type="auto"/>
            <w:tcBorders>
              <w:top w:val="single" w:sz="4" w:space="0" w:color="auto"/>
              <w:left w:val="single" w:sz="4" w:space="0" w:color="auto"/>
              <w:bottom w:val="single" w:sz="4" w:space="0" w:color="auto"/>
              <w:right w:val="single" w:sz="4" w:space="0" w:color="auto"/>
            </w:tcBorders>
            <w:vAlign w:val="center"/>
            <w:hideMark/>
          </w:tcPr>
          <w:p w14:paraId="22CF5968" w14:textId="77777777" w:rsidR="00927F07" w:rsidRDefault="00927F07">
            <w:pPr>
              <w:spacing w:line="216" w:lineRule="auto"/>
              <w:jc w:val="center"/>
              <w:rPr>
                <w:sz w:val="22"/>
                <w:szCs w:val="22"/>
                <w:lang w:val="uk-UA" w:eastAsia="en-US"/>
              </w:rPr>
            </w:pPr>
            <w:r>
              <w:rPr>
                <w:sz w:val="22"/>
                <w:szCs w:val="22"/>
                <w:lang w:val="uk-UA"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7A5BE2E" w14:textId="77777777" w:rsidR="00927F07" w:rsidRDefault="00927F07">
            <w:pPr>
              <w:spacing w:line="216" w:lineRule="auto"/>
              <w:jc w:val="center"/>
              <w:rPr>
                <w:sz w:val="22"/>
                <w:szCs w:val="22"/>
                <w:lang w:val="uk-UA" w:eastAsia="en-US"/>
              </w:rPr>
            </w:pPr>
            <w:r>
              <w:rPr>
                <w:sz w:val="22"/>
                <w:szCs w:val="22"/>
                <w:lang w:val="uk-UA" w:eastAsia="en-US"/>
              </w:rPr>
              <w:t>6</w:t>
            </w:r>
          </w:p>
        </w:tc>
      </w:tr>
      <w:tr w:rsidR="00927F07" w14:paraId="0DF99896" w14:textId="77777777" w:rsidTr="00927F07">
        <w:tc>
          <w:tcPr>
            <w:tcW w:w="0" w:type="auto"/>
            <w:tcBorders>
              <w:top w:val="single" w:sz="4" w:space="0" w:color="auto"/>
              <w:left w:val="single" w:sz="4" w:space="0" w:color="auto"/>
              <w:bottom w:val="single" w:sz="4" w:space="0" w:color="auto"/>
              <w:right w:val="single" w:sz="4" w:space="0" w:color="auto"/>
            </w:tcBorders>
            <w:vAlign w:val="center"/>
            <w:hideMark/>
          </w:tcPr>
          <w:p w14:paraId="7B1EBE1D" w14:textId="77777777" w:rsidR="00927F07" w:rsidRDefault="00927F07">
            <w:pPr>
              <w:spacing w:line="216" w:lineRule="auto"/>
              <w:jc w:val="center"/>
              <w:rPr>
                <w:sz w:val="22"/>
                <w:szCs w:val="22"/>
                <w:lang w:val="uk-UA" w:eastAsia="en-US"/>
              </w:rPr>
            </w:pPr>
            <w:r>
              <w:rPr>
                <w:sz w:val="22"/>
                <w:szCs w:val="22"/>
                <w:lang w:val="uk-UA" w:eastAsia="en-US"/>
              </w:rPr>
              <w:t>17</w:t>
            </w:r>
          </w:p>
        </w:tc>
        <w:tc>
          <w:tcPr>
            <w:tcW w:w="0" w:type="auto"/>
            <w:tcBorders>
              <w:top w:val="single" w:sz="4" w:space="0" w:color="auto"/>
              <w:left w:val="single" w:sz="4" w:space="0" w:color="auto"/>
              <w:bottom w:val="single" w:sz="4" w:space="0" w:color="auto"/>
              <w:right w:val="single" w:sz="4" w:space="0" w:color="auto"/>
            </w:tcBorders>
            <w:vAlign w:val="center"/>
            <w:hideMark/>
          </w:tcPr>
          <w:p w14:paraId="65705957" w14:textId="77777777" w:rsidR="00927F07" w:rsidRDefault="00927F07">
            <w:pPr>
              <w:spacing w:line="216" w:lineRule="auto"/>
              <w:jc w:val="both"/>
              <w:rPr>
                <w:sz w:val="22"/>
                <w:szCs w:val="22"/>
                <w:lang w:val="uk-UA" w:eastAsia="en-US"/>
              </w:rPr>
            </w:pPr>
            <w:r>
              <w:rPr>
                <w:sz w:val="22"/>
                <w:szCs w:val="22"/>
                <w:lang w:val="uk-UA" w:eastAsia="en-US"/>
              </w:rPr>
              <w:t>Екологічна політика України до 2030 року.</w:t>
            </w:r>
          </w:p>
        </w:tc>
        <w:tc>
          <w:tcPr>
            <w:tcW w:w="0" w:type="auto"/>
            <w:tcBorders>
              <w:top w:val="single" w:sz="4" w:space="0" w:color="auto"/>
              <w:left w:val="single" w:sz="4" w:space="0" w:color="auto"/>
              <w:bottom w:val="single" w:sz="4" w:space="0" w:color="auto"/>
              <w:right w:val="single" w:sz="4" w:space="0" w:color="auto"/>
            </w:tcBorders>
            <w:vAlign w:val="center"/>
            <w:hideMark/>
          </w:tcPr>
          <w:p w14:paraId="222053B8" w14:textId="77777777" w:rsidR="00927F07" w:rsidRDefault="00927F07">
            <w:pPr>
              <w:spacing w:line="216" w:lineRule="auto"/>
              <w:jc w:val="center"/>
              <w:rPr>
                <w:sz w:val="22"/>
                <w:szCs w:val="22"/>
                <w:lang w:val="uk-UA" w:eastAsia="en-US"/>
              </w:rPr>
            </w:pPr>
            <w:r>
              <w:rPr>
                <w:sz w:val="22"/>
                <w:szCs w:val="22"/>
                <w:lang w:val="uk-UA"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D389003" w14:textId="77777777" w:rsidR="00927F07" w:rsidRDefault="00927F07">
            <w:pPr>
              <w:spacing w:line="216" w:lineRule="auto"/>
              <w:jc w:val="center"/>
              <w:rPr>
                <w:sz w:val="22"/>
                <w:szCs w:val="22"/>
                <w:lang w:val="uk-UA" w:eastAsia="en-US"/>
              </w:rPr>
            </w:pPr>
            <w:r>
              <w:rPr>
                <w:sz w:val="22"/>
                <w:szCs w:val="22"/>
                <w:lang w:val="uk-UA" w:eastAsia="en-US"/>
              </w:rPr>
              <w:t>4</w:t>
            </w:r>
          </w:p>
        </w:tc>
      </w:tr>
      <w:tr w:rsidR="00927F07" w14:paraId="5B906399" w14:textId="77777777" w:rsidTr="00927F07">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B5F6FA2" w14:textId="77777777" w:rsidR="00927F07" w:rsidRDefault="00927F07">
            <w:pPr>
              <w:spacing w:line="216" w:lineRule="auto"/>
              <w:jc w:val="both"/>
              <w:rPr>
                <w:b/>
                <w:sz w:val="22"/>
                <w:szCs w:val="22"/>
                <w:lang w:val="uk-UA" w:eastAsia="en-US"/>
              </w:rPr>
            </w:pPr>
            <w:r>
              <w:rPr>
                <w:b/>
                <w:sz w:val="22"/>
                <w:szCs w:val="22"/>
                <w:lang w:val="uk-UA" w:eastAsia="en-US"/>
              </w:rPr>
              <w:t>Всього за модулем 1:</w:t>
            </w:r>
          </w:p>
        </w:tc>
        <w:tc>
          <w:tcPr>
            <w:tcW w:w="0" w:type="auto"/>
            <w:tcBorders>
              <w:top w:val="single" w:sz="4" w:space="0" w:color="auto"/>
              <w:left w:val="single" w:sz="4" w:space="0" w:color="auto"/>
              <w:bottom w:val="single" w:sz="4" w:space="0" w:color="auto"/>
              <w:right w:val="single" w:sz="4" w:space="0" w:color="auto"/>
            </w:tcBorders>
            <w:vAlign w:val="center"/>
            <w:hideMark/>
          </w:tcPr>
          <w:p w14:paraId="574A7C15" w14:textId="77777777" w:rsidR="00927F07" w:rsidRDefault="00927F07">
            <w:pPr>
              <w:spacing w:line="216" w:lineRule="auto"/>
              <w:jc w:val="center"/>
              <w:rPr>
                <w:b/>
                <w:i/>
                <w:sz w:val="22"/>
                <w:szCs w:val="22"/>
                <w:lang w:val="uk-UA" w:eastAsia="en-US"/>
              </w:rPr>
            </w:pPr>
            <w:r>
              <w:rPr>
                <w:b/>
                <w:i/>
                <w:sz w:val="22"/>
                <w:szCs w:val="22"/>
                <w:lang w:val="uk-UA" w:eastAsia="en-US"/>
              </w:rPr>
              <w:t>28</w:t>
            </w:r>
          </w:p>
        </w:tc>
        <w:tc>
          <w:tcPr>
            <w:tcW w:w="0" w:type="auto"/>
            <w:tcBorders>
              <w:top w:val="single" w:sz="4" w:space="0" w:color="auto"/>
              <w:left w:val="single" w:sz="4" w:space="0" w:color="auto"/>
              <w:bottom w:val="single" w:sz="4" w:space="0" w:color="auto"/>
              <w:right w:val="single" w:sz="4" w:space="0" w:color="auto"/>
            </w:tcBorders>
            <w:vAlign w:val="center"/>
            <w:hideMark/>
          </w:tcPr>
          <w:p w14:paraId="5F87107D" w14:textId="77777777" w:rsidR="00927F07" w:rsidRDefault="00927F07">
            <w:pPr>
              <w:spacing w:line="216" w:lineRule="auto"/>
              <w:jc w:val="center"/>
              <w:rPr>
                <w:b/>
                <w:i/>
                <w:sz w:val="22"/>
                <w:szCs w:val="22"/>
                <w:lang w:val="uk-UA" w:eastAsia="en-US"/>
              </w:rPr>
            </w:pPr>
            <w:r>
              <w:rPr>
                <w:b/>
                <w:i/>
                <w:sz w:val="22"/>
                <w:szCs w:val="22"/>
                <w:lang w:val="uk-UA" w:eastAsia="en-US"/>
              </w:rPr>
              <w:t>54</w:t>
            </w:r>
          </w:p>
        </w:tc>
      </w:tr>
      <w:tr w:rsidR="00927F07" w14:paraId="1A4A5164" w14:textId="77777777" w:rsidTr="00927F07">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D49DCC4" w14:textId="77777777" w:rsidR="00927F07" w:rsidRDefault="00927F07">
            <w:pPr>
              <w:spacing w:line="216" w:lineRule="auto"/>
              <w:jc w:val="center"/>
              <w:rPr>
                <w:b/>
                <w:sz w:val="22"/>
                <w:szCs w:val="22"/>
                <w:lang w:val="uk-UA" w:eastAsia="en-US"/>
              </w:rPr>
            </w:pPr>
            <w:r>
              <w:rPr>
                <w:b/>
                <w:sz w:val="22"/>
                <w:szCs w:val="22"/>
                <w:lang w:val="uk-UA" w:eastAsia="en-US"/>
              </w:rPr>
              <w:t>Модуль 2</w:t>
            </w:r>
          </w:p>
        </w:tc>
        <w:tc>
          <w:tcPr>
            <w:tcW w:w="0" w:type="auto"/>
            <w:tcBorders>
              <w:top w:val="single" w:sz="4" w:space="0" w:color="auto"/>
              <w:left w:val="single" w:sz="4" w:space="0" w:color="auto"/>
              <w:bottom w:val="single" w:sz="4" w:space="0" w:color="auto"/>
              <w:right w:val="single" w:sz="4" w:space="0" w:color="auto"/>
            </w:tcBorders>
            <w:vAlign w:val="center"/>
          </w:tcPr>
          <w:p w14:paraId="25A73288" w14:textId="77777777" w:rsidR="00927F07" w:rsidRDefault="00927F07">
            <w:pPr>
              <w:spacing w:line="216" w:lineRule="auto"/>
              <w:jc w:val="center"/>
              <w:rPr>
                <w:sz w:val="22"/>
                <w:szCs w:val="22"/>
                <w:lang w:val="uk-UA" w:eastAsia="en-US"/>
              </w:rPr>
            </w:pPr>
          </w:p>
        </w:tc>
      </w:tr>
      <w:tr w:rsidR="00927F07" w14:paraId="75A86818" w14:textId="77777777" w:rsidTr="00927F07">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02135D5" w14:textId="77777777" w:rsidR="00927F07" w:rsidRDefault="00927F07">
            <w:pPr>
              <w:spacing w:line="216" w:lineRule="auto"/>
              <w:jc w:val="center"/>
              <w:rPr>
                <w:b/>
                <w:sz w:val="22"/>
                <w:szCs w:val="22"/>
                <w:lang w:val="uk-UA" w:eastAsia="en-US"/>
              </w:rPr>
            </w:pPr>
            <w:r>
              <w:rPr>
                <w:b/>
                <w:sz w:val="22"/>
                <w:szCs w:val="22"/>
                <w:lang w:val="uk-UA" w:eastAsia="en-US"/>
              </w:rPr>
              <w:lastRenderedPageBreak/>
              <w:t>Змістовий модуль 3.</w:t>
            </w:r>
          </w:p>
        </w:tc>
        <w:tc>
          <w:tcPr>
            <w:tcW w:w="0" w:type="auto"/>
            <w:tcBorders>
              <w:top w:val="single" w:sz="4" w:space="0" w:color="auto"/>
              <w:left w:val="single" w:sz="4" w:space="0" w:color="auto"/>
              <w:bottom w:val="single" w:sz="4" w:space="0" w:color="auto"/>
              <w:right w:val="single" w:sz="4" w:space="0" w:color="auto"/>
            </w:tcBorders>
            <w:vAlign w:val="center"/>
          </w:tcPr>
          <w:p w14:paraId="051AF151" w14:textId="77777777" w:rsidR="00927F07" w:rsidRDefault="00927F07">
            <w:pPr>
              <w:spacing w:line="216" w:lineRule="auto"/>
              <w:jc w:val="center"/>
              <w:rPr>
                <w:sz w:val="22"/>
                <w:szCs w:val="22"/>
                <w:lang w:val="uk-UA" w:eastAsia="en-US"/>
              </w:rPr>
            </w:pPr>
          </w:p>
        </w:tc>
      </w:tr>
      <w:tr w:rsidR="00927F07" w14:paraId="5E975906" w14:textId="77777777" w:rsidTr="00927F07">
        <w:tc>
          <w:tcPr>
            <w:tcW w:w="0" w:type="auto"/>
            <w:tcBorders>
              <w:top w:val="single" w:sz="4" w:space="0" w:color="auto"/>
              <w:left w:val="single" w:sz="4" w:space="0" w:color="auto"/>
              <w:bottom w:val="single" w:sz="4" w:space="0" w:color="auto"/>
              <w:right w:val="single" w:sz="4" w:space="0" w:color="auto"/>
            </w:tcBorders>
            <w:vAlign w:val="center"/>
            <w:hideMark/>
          </w:tcPr>
          <w:p w14:paraId="58AE5F59" w14:textId="77777777" w:rsidR="00927F07" w:rsidRDefault="00927F07">
            <w:pPr>
              <w:spacing w:line="216" w:lineRule="auto"/>
              <w:jc w:val="center"/>
              <w:rPr>
                <w:sz w:val="22"/>
                <w:szCs w:val="22"/>
                <w:lang w:val="uk-UA" w:eastAsia="en-US"/>
              </w:rPr>
            </w:pPr>
            <w:r>
              <w:rPr>
                <w:sz w:val="22"/>
                <w:szCs w:val="22"/>
                <w:lang w:val="uk-UA" w:eastAsia="en-US"/>
              </w:rPr>
              <w:t>18</w:t>
            </w:r>
          </w:p>
        </w:tc>
        <w:tc>
          <w:tcPr>
            <w:tcW w:w="0" w:type="auto"/>
            <w:tcBorders>
              <w:top w:val="single" w:sz="4" w:space="0" w:color="auto"/>
              <w:left w:val="single" w:sz="4" w:space="0" w:color="auto"/>
              <w:bottom w:val="single" w:sz="4" w:space="0" w:color="auto"/>
              <w:right w:val="single" w:sz="4" w:space="0" w:color="auto"/>
            </w:tcBorders>
            <w:vAlign w:val="center"/>
            <w:hideMark/>
          </w:tcPr>
          <w:p w14:paraId="348CB246" w14:textId="77777777" w:rsidR="00927F07" w:rsidRDefault="00927F07">
            <w:pPr>
              <w:spacing w:line="216" w:lineRule="auto"/>
              <w:jc w:val="both"/>
              <w:rPr>
                <w:sz w:val="22"/>
                <w:szCs w:val="22"/>
                <w:lang w:val="uk-UA" w:eastAsia="en-US"/>
              </w:rPr>
            </w:pPr>
            <w:r>
              <w:rPr>
                <w:color w:val="000000"/>
                <w:sz w:val="22"/>
                <w:szCs w:val="22"/>
                <w:lang w:val="uk-UA" w:eastAsia="en-US"/>
              </w:rPr>
              <w:t>Інноваційний розвиток екотуризму як національний пріоритет України</w:t>
            </w:r>
          </w:p>
        </w:tc>
        <w:tc>
          <w:tcPr>
            <w:tcW w:w="0" w:type="auto"/>
            <w:tcBorders>
              <w:top w:val="single" w:sz="4" w:space="0" w:color="auto"/>
              <w:left w:val="single" w:sz="4" w:space="0" w:color="auto"/>
              <w:bottom w:val="single" w:sz="4" w:space="0" w:color="auto"/>
              <w:right w:val="single" w:sz="4" w:space="0" w:color="auto"/>
            </w:tcBorders>
            <w:vAlign w:val="center"/>
            <w:hideMark/>
          </w:tcPr>
          <w:p w14:paraId="149FF236" w14:textId="77777777" w:rsidR="00927F07" w:rsidRDefault="00927F07">
            <w:pPr>
              <w:spacing w:line="216" w:lineRule="auto"/>
              <w:jc w:val="center"/>
              <w:rPr>
                <w:sz w:val="22"/>
                <w:szCs w:val="22"/>
                <w:lang w:val="uk-UA" w:eastAsia="en-US"/>
              </w:rPr>
            </w:pPr>
            <w:r>
              <w:rPr>
                <w:sz w:val="22"/>
                <w:szCs w:val="22"/>
                <w:lang w:val="uk-UA"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71BBFBB" w14:textId="77777777" w:rsidR="00927F07" w:rsidRDefault="00927F07">
            <w:pPr>
              <w:spacing w:line="216" w:lineRule="auto"/>
              <w:jc w:val="center"/>
              <w:rPr>
                <w:sz w:val="22"/>
                <w:szCs w:val="22"/>
                <w:lang w:val="uk-UA" w:eastAsia="en-US"/>
              </w:rPr>
            </w:pPr>
            <w:r>
              <w:rPr>
                <w:sz w:val="22"/>
                <w:szCs w:val="22"/>
                <w:lang w:val="uk-UA" w:eastAsia="en-US"/>
              </w:rPr>
              <w:t>6</w:t>
            </w:r>
          </w:p>
        </w:tc>
      </w:tr>
      <w:tr w:rsidR="00927F07" w14:paraId="0832A14F" w14:textId="77777777" w:rsidTr="00927F07">
        <w:tc>
          <w:tcPr>
            <w:tcW w:w="0" w:type="auto"/>
            <w:tcBorders>
              <w:top w:val="single" w:sz="4" w:space="0" w:color="auto"/>
              <w:left w:val="single" w:sz="4" w:space="0" w:color="auto"/>
              <w:bottom w:val="single" w:sz="4" w:space="0" w:color="auto"/>
              <w:right w:val="single" w:sz="4" w:space="0" w:color="auto"/>
            </w:tcBorders>
            <w:vAlign w:val="center"/>
            <w:hideMark/>
          </w:tcPr>
          <w:p w14:paraId="6F3F3130" w14:textId="77777777" w:rsidR="00927F07" w:rsidRDefault="00927F07">
            <w:pPr>
              <w:spacing w:line="216" w:lineRule="auto"/>
              <w:jc w:val="center"/>
              <w:rPr>
                <w:sz w:val="22"/>
                <w:szCs w:val="22"/>
                <w:lang w:val="uk-UA" w:eastAsia="en-US"/>
              </w:rPr>
            </w:pPr>
            <w:r>
              <w:rPr>
                <w:sz w:val="22"/>
                <w:szCs w:val="22"/>
                <w:lang w:val="uk-UA" w:eastAsia="en-US"/>
              </w:rPr>
              <w:t>19</w:t>
            </w:r>
          </w:p>
        </w:tc>
        <w:tc>
          <w:tcPr>
            <w:tcW w:w="0" w:type="auto"/>
            <w:tcBorders>
              <w:top w:val="single" w:sz="4" w:space="0" w:color="auto"/>
              <w:left w:val="single" w:sz="4" w:space="0" w:color="auto"/>
              <w:bottom w:val="single" w:sz="4" w:space="0" w:color="auto"/>
              <w:right w:val="single" w:sz="4" w:space="0" w:color="auto"/>
            </w:tcBorders>
            <w:vAlign w:val="center"/>
            <w:hideMark/>
          </w:tcPr>
          <w:p w14:paraId="664F01DC" w14:textId="77777777" w:rsidR="00927F07" w:rsidRDefault="00927F07">
            <w:pPr>
              <w:spacing w:line="216" w:lineRule="auto"/>
              <w:jc w:val="both"/>
              <w:rPr>
                <w:color w:val="000000"/>
                <w:sz w:val="22"/>
                <w:szCs w:val="22"/>
                <w:lang w:val="uk-UA" w:eastAsia="en-US"/>
              </w:rPr>
            </w:pPr>
            <w:r>
              <w:rPr>
                <w:color w:val="000000"/>
                <w:sz w:val="22"/>
                <w:szCs w:val="22"/>
                <w:lang w:val="uk-UA" w:eastAsia="en-US"/>
              </w:rPr>
              <w:t>Історія розвитку екотуризму</w:t>
            </w:r>
          </w:p>
        </w:tc>
        <w:tc>
          <w:tcPr>
            <w:tcW w:w="0" w:type="auto"/>
            <w:tcBorders>
              <w:top w:val="single" w:sz="4" w:space="0" w:color="auto"/>
              <w:left w:val="single" w:sz="4" w:space="0" w:color="auto"/>
              <w:bottom w:val="single" w:sz="4" w:space="0" w:color="auto"/>
              <w:right w:val="single" w:sz="4" w:space="0" w:color="auto"/>
            </w:tcBorders>
            <w:vAlign w:val="center"/>
            <w:hideMark/>
          </w:tcPr>
          <w:p w14:paraId="000745D8" w14:textId="77777777" w:rsidR="00927F07" w:rsidRDefault="00927F07">
            <w:pPr>
              <w:spacing w:line="216" w:lineRule="auto"/>
              <w:jc w:val="center"/>
              <w:rPr>
                <w:sz w:val="22"/>
                <w:szCs w:val="22"/>
                <w:lang w:val="uk-UA" w:eastAsia="en-US"/>
              </w:rPr>
            </w:pPr>
            <w:r>
              <w:rPr>
                <w:sz w:val="22"/>
                <w:szCs w:val="22"/>
                <w:lang w:val="uk-UA"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20F18AE" w14:textId="77777777" w:rsidR="00927F07" w:rsidRDefault="00927F07">
            <w:pPr>
              <w:spacing w:line="216" w:lineRule="auto"/>
              <w:jc w:val="center"/>
              <w:rPr>
                <w:sz w:val="22"/>
                <w:szCs w:val="22"/>
                <w:lang w:val="uk-UA" w:eastAsia="en-US"/>
              </w:rPr>
            </w:pPr>
            <w:r>
              <w:rPr>
                <w:sz w:val="22"/>
                <w:szCs w:val="22"/>
                <w:lang w:val="uk-UA" w:eastAsia="en-US"/>
              </w:rPr>
              <w:t>4</w:t>
            </w:r>
          </w:p>
        </w:tc>
      </w:tr>
      <w:tr w:rsidR="00927F07" w14:paraId="33AA59F3" w14:textId="77777777" w:rsidTr="00927F07">
        <w:tc>
          <w:tcPr>
            <w:tcW w:w="0" w:type="auto"/>
            <w:tcBorders>
              <w:top w:val="single" w:sz="4" w:space="0" w:color="auto"/>
              <w:left w:val="single" w:sz="4" w:space="0" w:color="auto"/>
              <w:bottom w:val="single" w:sz="4" w:space="0" w:color="auto"/>
              <w:right w:val="single" w:sz="4" w:space="0" w:color="auto"/>
            </w:tcBorders>
            <w:vAlign w:val="center"/>
            <w:hideMark/>
          </w:tcPr>
          <w:p w14:paraId="19630980" w14:textId="77777777" w:rsidR="00927F07" w:rsidRDefault="00927F07">
            <w:pPr>
              <w:spacing w:line="216" w:lineRule="auto"/>
              <w:jc w:val="center"/>
              <w:rPr>
                <w:sz w:val="22"/>
                <w:szCs w:val="22"/>
                <w:lang w:val="uk-UA" w:eastAsia="en-US"/>
              </w:rPr>
            </w:pPr>
            <w:r>
              <w:rPr>
                <w:sz w:val="22"/>
                <w:szCs w:val="22"/>
                <w:lang w:val="uk-UA" w:eastAsia="en-US"/>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03704" w14:textId="77777777" w:rsidR="00927F07" w:rsidRDefault="00927F07">
            <w:pPr>
              <w:spacing w:line="216" w:lineRule="auto"/>
              <w:jc w:val="both"/>
              <w:rPr>
                <w:color w:val="000000"/>
                <w:sz w:val="22"/>
                <w:szCs w:val="22"/>
                <w:lang w:val="uk-UA" w:eastAsia="en-US"/>
              </w:rPr>
            </w:pPr>
            <w:r>
              <w:rPr>
                <w:color w:val="000000"/>
                <w:sz w:val="22"/>
                <w:szCs w:val="22"/>
                <w:lang w:val="uk-UA" w:eastAsia="en-US"/>
              </w:rPr>
              <w:t>Організація та концептуальні основи туристичної діяльності ..</w:t>
            </w:r>
          </w:p>
        </w:tc>
        <w:tc>
          <w:tcPr>
            <w:tcW w:w="0" w:type="auto"/>
            <w:tcBorders>
              <w:top w:val="single" w:sz="4" w:space="0" w:color="auto"/>
              <w:left w:val="single" w:sz="4" w:space="0" w:color="auto"/>
              <w:bottom w:val="single" w:sz="4" w:space="0" w:color="auto"/>
              <w:right w:val="single" w:sz="4" w:space="0" w:color="auto"/>
            </w:tcBorders>
            <w:vAlign w:val="center"/>
            <w:hideMark/>
          </w:tcPr>
          <w:p w14:paraId="76FB3AD0" w14:textId="77777777" w:rsidR="00927F07" w:rsidRDefault="00927F07">
            <w:pPr>
              <w:spacing w:line="216" w:lineRule="auto"/>
              <w:jc w:val="center"/>
              <w:rPr>
                <w:sz w:val="22"/>
                <w:szCs w:val="22"/>
                <w:lang w:val="uk-UA" w:eastAsia="en-US"/>
              </w:rPr>
            </w:pPr>
            <w:r>
              <w:rPr>
                <w:sz w:val="22"/>
                <w:szCs w:val="22"/>
                <w:lang w:val="uk-UA"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F0C3DC4" w14:textId="77777777" w:rsidR="00927F07" w:rsidRDefault="00927F07">
            <w:pPr>
              <w:spacing w:line="216" w:lineRule="auto"/>
              <w:jc w:val="center"/>
              <w:rPr>
                <w:sz w:val="22"/>
                <w:szCs w:val="22"/>
                <w:lang w:val="uk-UA" w:eastAsia="en-US"/>
              </w:rPr>
            </w:pPr>
            <w:r>
              <w:rPr>
                <w:sz w:val="22"/>
                <w:szCs w:val="22"/>
                <w:lang w:val="uk-UA" w:eastAsia="en-US"/>
              </w:rPr>
              <w:t>4</w:t>
            </w:r>
          </w:p>
        </w:tc>
      </w:tr>
      <w:tr w:rsidR="00927F07" w14:paraId="356E934B" w14:textId="77777777" w:rsidTr="00927F07">
        <w:tc>
          <w:tcPr>
            <w:tcW w:w="0" w:type="auto"/>
            <w:tcBorders>
              <w:top w:val="single" w:sz="4" w:space="0" w:color="auto"/>
              <w:left w:val="single" w:sz="4" w:space="0" w:color="auto"/>
              <w:bottom w:val="single" w:sz="4" w:space="0" w:color="auto"/>
              <w:right w:val="single" w:sz="4" w:space="0" w:color="auto"/>
            </w:tcBorders>
            <w:vAlign w:val="center"/>
            <w:hideMark/>
          </w:tcPr>
          <w:p w14:paraId="29499FA3" w14:textId="77777777" w:rsidR="00927F07" w:rsidRDefault="00927F07">
            <w:pPr>
              <w:spacing w:line="216" w:lineRule="auto"/>
              <w:jc w:val="center"/>
              <w:rPr>
                <w:sz w:val="22"/>
                <w:szCs w:val="22"/>
                <w:lang w:val="uk-UA" w:eastAsia="en-US"/>
              </w:rPr>
            </w:pPr>
            <w:r>
              <w:rPr>
                <w:sz w:val="22"/>
                <w:szCs w:val="22"/>
                <w:lang w:val="uk-UA" w:eastAsia="en-US"/>
              </w:rPr>
              <w:t>21</w:t>
            </w:r>
          </w:p>
        </w:tc>
        <w:tc>
          <w:tcPr>
            <w:tcW w:w="0" w:type="auto"/>
            <w:tcBorders>
              <w:top w:val="single" w:sz="4" w:space="0" w:color="auto"/>
              <w:left w:val="single" w:sz="4" w:space="0" w:color="auto"/>
              <w:bottom w:val="single" w:sz="4" w:space="0" w:color="auto"/>
              <w:right w:val="single" w:sz="4" w:space="0" w:color="auto"/>
            </w:tcBorders>
            <w:vAlign w:val="center"/>
            <w:hideMark/>
          </w:tcPr>
          <w:p w14:paraId="087DFA53" w14:textId="77777777" w:rsidR="00927F07" w:rsidRDefault="00927F07">
            <w:pPr>
              <w:spacing w:line="216" w:lineRule="auto"/>
              <w:jc w:val="both"/>
              <w:rPr>
                <w:sz w:val="22"/>
                <w:szCs w:val="22"/>
                <w:lang w:val="uk-UA" w:eastAsia="en-US"/>
              </w:rPr>
            </w:pPr>
            <w:r>
              <w:rPr>
                <w:color w:val="000000"/>
                <w:sz w:val="22"/>
                <w:szCs w:val="22"/>
                <w:lang w:val="uk-UA" w:eastAsia="en-US"/>
              </w:rPr>
              <w:t>Екотуризм в контексті сталого розвитку</w:t>
            </w:r>
          </w:p>
        </w:tc>
        <w:tc>
          <w:tcPr>
            <w:tcW w:w="0" w:type="auto"/>
            <w:tcBorders>
              <w:top w:val="single" w:sz="4" w:space="0" w:color="auto"/>
              <w:left w:val="single" w:sz="4" w:space="0" w:color="auto"/>
              <w:bottom w:val="single" w:sz="4" w:space="0" w:color="auto"/>
              <w:right w:val="single" w:sz="4" w:space="0" w:color="auto"/>
            </w:tcBorders>
            <w:vAlign w:val="center"/>
            <w:hideMark/>
          </w:tcPr>
          <w:p w14:paraId="63F8E7EA" w14:textId="77777777" w:rsidR="00927F07" w:rsidRDefault="00927F07">
            <w:pPr>
              <w:spacing w:line="216" w:lineRule="auto"/>
              <w:jc w:val="center"/>
              <w:rPr>
                <w:sz w:val="22"/>
                <w:szCs w:val="22"/>
                <w:lang w:val="uk-UA" w:eastAsia="en-US"/>
              </w:rPr>
            </w:pPr>
            <w:r>
              <w:rPr>
                <w:sz w:val="22"/>
                <w:szCs w:val="22"/>
                <w:lang w:val="uk-UA" w:eastAsia="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EE5EAD3" w14:textId="77777777" w:rsidR="00927F07" w:rsidRDefault="00927F07">
            <w:pPr>
              <w:spacing w:line="216" w:lineRule="auto"/>
              <w:jc w:val="center"/>
              <w:rPr>
                <w:sz w:val="22"/>
                <w:szCs w:val="22"/>
                <w:lang w:val="uk-UA" w:eastAsia="en-US"/>
              </w:rPr>
            </w:pPr>
            <w:r>
              <w:rPr>
                <w:sz w:val="22"/>
                <w:szCs w:val="22"/>
                <w:lang w:val="uk-UA" w:eastAsia="en-US"/>
              </w:rPr>
              <w:t>8</w:t>
            </w:r>
          </w:p>
        </w:tc>
      </w:tr>
      <w:tr w:rsidR="00927F07" w14:paraId="527465AF" w14:textId="77777777" w:rsidTr="00927F07">
        <w:tc>
          <w:tcPr>
            <w:tcW w:w="0" w:type="auto"/>
            <w:tcBorders>
              <w:top w:val="single" w:sz="4" w:space="0" w:color="auto"/>
              <w:left w:val="single" w:sz="4" w:space="0" w:color="auto"/>
              <w:bottom w:val="single" w:sz="4" w:space="0" w:color="auto"/>
              <w:right w:val="single" w:sz="4" w:space="0" w:color="auto"/>
            </w:tcBorders>
            <w:vAlign w:val="center"/>
            <w:hideMark/>
          </w:tcPr>
          <w:p w14:paraId="6E157AA3" w14:textId="77777777" w:rsidR="00927F07" w:rsidRDefault="00927F07">
            <w:pPr>
              <w:spacing w:line="216" w:lineRule="auto"/>
              <w:jc w:val="center"/>
              <w:rPr>
                <w:sz w:val="22"/>
                <w:szCs w:val="22"/>
                <w:lang w:val="uk-UA" w:eastAsia="en-US"/>
              </w:rPr>
            </w:pPr>
            <w:r>
              <w:rPr>
                <w:sz w:val="22"/>
                <w:szCs w:val="22"/>
                <w:lang w:val="uk-UA" w:eastAsia="en-US"/>
              </w:rPr>
              <w:t>22</w:t>
            </w:r>
          </w:p>
        </w:tc>
        <w:tc>
          <w:tcPr>
            <w:tcW w:w="0" w:type="auto"/>
            <w:tcBorders>
              <w:top w:val="single" w:sz="4" w:space="0" w:color="auto"/>
              <w:left w:val="single" w:sz="4" w:space="0" w:color="auto"/>
              <w:bottom w:val="single" w:sz="4" w:space="0" w:color="auto"/>
              <w:right w:val="single" w:sz="4" w:space="0" w:color="auto"/>
            </w:tcBorders>
            <w:vAlign w:val="center"/>
            <w:hideMark/>
          </w:tcPr>
          <w:p w14:paraId="490EA99D" w14:textId="77777777" w:rsidR="00927F07" w:rsidRDefault="00927F07">
            <w:pPr>
              <w:spacing w:line="216" w:lineRule="auto"/>
              <w:jc w:val="both"/>
              <w:rPr>
                <w:sz w:val="22"/>
                <w:szCs w:val="22"/>
                <w:lang w:val="uk-UA" w:eastAsia="en-US"/>
              </w:rPr>
            </w:pPr>
            <w:r>
              <w:rPr>
                <w:color w:val="000000"/>
                <w:sz w:val="22"/>
                <w:szCs w:val="22"/>
                <w:lang w:val="uk-UA" w:eastAsia="en-US"/>
              </w:rPr>
              <w:t>Сільський зелений туризм. Агротуризм</w:t>
            </w:r>
          </w:p>
        </w:tc>
        <w:tc>
          <w:tcPr>
            <w:tcW w:w="0" w:type="auto"/>
            <w:tcBorders>
              <w:top w:val="single" w:sz="4" w:space="0" w:color="auto"/>
              <w:left w:val="single" w:sz="4" w:space="0" w:color="auto"/>
              <w:bottom w:val="single" w:sz="4" w:space="0" w:color="auto"/>
              <w:right w:val="single" w:sz="4" w:space="0" w:color="auto"/>
            </w:tcBorders>
            <w:vAlign w:val="center"/>
            <w:hideMark/>
          </w:tcPr>
          <w:p w14:paraId="528DC32D" w14:textId="77777777" w:rsidR="00927F07" w:rsidRDefault="00927F07">
            <w:pPr>
              <w:spacing w:line="216" w:lineRule="auto"/>
              <w:jc w:val="center"/>
              <w:rPr>
                <w:sz w:val="22"/>
                <w:szCs w:val="22"/>
                <w:lang w:val="uk-UA" w:eastAsia="en-US"/>
              </w:rPr>
            </w:pPr>
            <w:r>
              <w:rPr>
                <w:sz w:val="22"/>
                <w:szCs w:val="22"/>
                <w:lang w:val="uk-UA"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38578B4" w14:textId="77777777" w:rsidR="00927F07" w:rsidRDefault="00927F07">
            <w:pPr>
              <w:spacing w:line="216" w:lineRule="auto"/>
              <w:jc w:val="center"/>
              <w:rPr>
                <w:sz w:val="22"/>
                <w:szCs w:val="22"/>
                <w:lang w:val="uk-UA" w:eastAsia="en-US"/>
              </w:rPr>
            </w:pPr>
            <w:r>
              <w:rPr>
                <w:sz w:val="22"/>
                <w:szCs w:val="22"/>
                <w:lang w:val="uk-UA" w:eastAsia="en-US"/>
              </w:rPr>
              <w:t>4</w:t>
            </w:r>
          </w:p>
        </w:tc>
      </w:tr>
      <w:tr w:rsidR="00927F07" w14:paraId="216D378D" w14:textId="77777777" w:rsidTr="00927F07">
        <w:tc>
          <w:tcPr>
            <w:tcW w:w="0" w:type="auto"/>
            <w:tcBorders>
              <w:top w:val="single" w:sz="4" w:space="0" w:color="auto"/>
              <w:left w:val="single" w:sz="4" w:space="0" w:color="auto"/>
              <w:bottom w:val="single" w:sz="4" w:space="0" w:color="auto"/>
              <w:right w:val="single" w:sz="4" w:space="0" w:color="auto"/>
            </w:tcBorders>
            <w:vAlign w:val="center"/>
            <w:hideMark/>
          </w:tcPr>
          <w:p w14:paraId="566DD1AD" w14:textId="77777777" w:rsidR="00927F07" w:rsidRDefault="00927F07">
            <w:pPr>
              <w:spacing w:line="216" w:lineRule="auto"/>
              <w:jc w:val="center"/>
              <w:rPr>
                <w:sz w:val="22"/>
                <w:szCs w:val="22"/>
                <w:lang w:val="uk-UA" w:eastAsia="en-US"/>
              </w:rPr>
            </w:pPr>
            <w:r>
              <w:rPr>
                <w:sz w:val="22"/>
                <w:szCs w:val="22"/>
                <w:lang w:val="uk-UA" w:eastAsia="en-US"/>
              </w:rPr>
              <w:t>23</w:t>
            </w:r>
          </w:p>
        </w:tc>
        <w:tc>
          <w:tcPr>
            <w:tcW w:w="0" w:type="auto"/>
            <w:tcBorders>
              <w:top w:val="single" w:sz="4" w:space="0" w:color="auto"/>
              <w:left w:val="single" w:sz="4" w:space="0" w:color="auto"/>
              <w:bottom w:val="single" w:sz="4" w:space="0" w:color="auto"/>
              <w:right w:val="single" w:sz="4" w:space="0" w:color="auto"/>
            </w:tcBorders>
            <w:vAlign w:val="center"/>
            <w:hideMark/>
          </w:tcPr>
          <w:p w14:paraId="4E11B14A" w14:textId="77777777" w:rsidR="00927F07" w:rsidRDefault="00927F07">
            <w:pPr>
              <w:spacing w:line="216" w:lineRule="auto"/>
              <w:jc w:val="both"/>
              <w:rPr>
                <w:sz w:val="22"/>
                <w:szCs w:val="22"/>
                <w:lang w:val="uk-UA" w:eastAsia="en-US"/>
              </w:rPr>
            </w:pPr>
            <w:r>
              <w:rPr>
                <w:color w:val="000000"/>
                <w:sz w:val="22"/>
                <w:szCs w:val="22"/>
                <w:lang w:val="uk-UA" w:eastAsia="en-US"/>
              </w:rPr>
              <w:t>Перспективи розвитку екотуризму</w:t>
            </w:r>
          </w:p>
        </w:tc>
        <w:tc>
          <w:tcPr>
            <w:tcW w:w="0" w:type="auto"/>
            <w:tcBorders>
              <w:top w:val="single" w:sz="4" w:space="0" w:color="auto"/>
              <w:left w:val="single" w:sz="4" w:space="0" w:color="auto"/>
              <w:bottom w:val="single" w:sz="4" w:space="0" w:color="auto"/>
              <w:right w:val="single" w:sz="4" w:space="0" w:color="auto"/>
            </w:tcBorders>
            <w:vAlign w:val="center"/>
            <w:hideMark/>
          </w:tcPr>
          <w:p w14:paraId="17CB3CC0" w14:textId="77777777" w:rsidR="00927F07" w:rsidRDefault="00927F07">
            <w:pPr>
              <w:spacing w:line="216" w:lineRule="auto"/>
              <w:jc w:val="center"/>
              <w:rPr>
                <w:sz w:val="22"/>
                <w:szCs w:val="22"/>
                <w:lang w:val="uk-UA" w:eastAsia="en-US"/>
              </w:rPr>
            </w:pPr>
            <w:r>
              <w:rPr>
                <w:sz w:val="22"/>
                <w:szCs w:val="22"/>
                <w:lang w:val="uk-UA"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AE6558F" w14:textId="77777777" w:rsidR="00927F07" w:rsidRDefault="00927F07">
            <w:pPr>
              <w:spacing w:line="216" w:lineRule="auto"/>
              <w:jc w:val="center"/>
              <w:rPr>
                <w:sz w:val="22"/>
                <w:szCs w:val="22"/>
                <w:lang w:val="uk-UA" w:eastAsia="en-US"/>
              </w:rPr>
            </w:pPr>
            <w:r>
              <w:rPr>
                <w:sz w:val="22"/>
                <w:szCs w:val="22"/>
                <w:lang w:val="uk-UA" w:eastAsia="en-US"/>
              </w:rPr>
              <w:t>4</w:t>
            </w:r>
          </w:p>
        </w:tc>
      </w:tr>
      <w:tr w:rsidR="00927F07" w14:paraId="65648FA3" w14:textId="77777777" w:rsidTr="00927F07">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5F8E593" w14:textId="77777777" w:rsidR="00927F07" w:rsidRDefault="00927F07">
            <w:pPr>
              <w:spacing w:line="216" w:lineRule="auto"/>
              <w:jc w:val="center"/>
              <w:rPr>
                <w:b/>
                <w:sz w:val="22"/>
                <w:szCs w:val="22"/>
                <w:lang w:val="uk-UA" w:eastAsia="en-US"/>
              </w:rPr>
            </w:pPr>
            <w:r>
              <w:rPr>
                <w:b/>
                <w:sz w:val="22"/>
                <w:szCs w:val="22"/>
                <w:lang w:val="uk-UA" w:eastAsia="en-US"/>
              </w:rPr>
              <w:t>Змістовий модуль 4.</w:t>
            </w:r>
          </w:p>
        </w:tc>
        <w:tc>
          <w:tcPr>
            <w:tcW w:w="0" w:type="auto"/>
            <w:tcBorders>
              <w:top w:val="single" w:sz="4" w:space="0" w:color="auto"/>
              <w:left w:val="single" w:sz="4" w:space="0" w:color="auto"/>
              <w:bottom w:val="single" w:sz="4" w:space="0" w:color="auto"/>
              <w:right w:val="single" w:sz="4" w:space="0" w:color="auto"/>
            </w:tcBorders>
            <w:vAlign w:val="center"/>
            <w:hideMark/>
          </w:tcPr>
          <w:p w14:paraId="688C31EF" w14:textId="77777777" w:rsidR="00927F07" w:rsidRDefault="00927F07">
            <w:pPr>
              <w:rPr>
                <w:b/>
                <w:sz w:val="22"/>
                <w:szCs w:val="22"/>
                <w:lang w:val="uk-UA" w:eastAsia="en-US"/>
              </w:rPr>
            </w:pPr>
          </w:p>
        </w:tc>
      </w:tr>
      <w:tr w:rsidR="00927F07" w14:paraId="029F3774" w14:textId="77777777" w:rsidTr="00927F07">
        <w:tc>
          <w:tcPr>
            <w:tcW w:w="0" w:type="auto"/>
            <w:tcBorders>
              <w:top w:val="single" w:sz="4" w:space="0" w:color="auto"/>
              <w:left w:val="single" w:sz="4" w:space="0" w:color="auto"/>
              <w:bottom w:val="single" w:sz="4" w:space="0" w:color="auto"/>
              <w:right w:val="single" w:sz="4" w:space="0" w:color="auto"/>
            </w:tcBorders>
            <w:vAlign w:val="center"/>
            <w:hideMark/>
          </w:tcPr>
          <w:p w14:paraId="5DE75D0B" w14:textId="77777777" w:rsidR="00927F07" w:rsidRDefault="00927F07">
            <w:pPr>
              <w:spacing w:line="216" w:lineRule="auto"/>
              <w:jc w:val="center"/>
              <w:rPr>
                <w:sz w:val="22"/>
                <w:szCs w:val="22"/>
                <w:lang w:val="uk-UA" w:eastAsia="en-US"/>
              </w:rPr>
            </w:pPr>
            <w:r>
              <w:rPr>
                <w:sz w:val="22"/>
                <w:szCs w:val="22"/>
                <w:lang w:val="uk-UA" w:eastAsia="en-US"/>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0FE9605E" w14:textId="77777777" w:rsidR="00927F07" w:rsidRDefault="00927F07">
            <w:pPr>
              <w:spacing w:line="216" w:lineRule="auto"/>
              <w:jc w:val="both"/>
              <w:rPr>
                <w:sz w:val="22"/>
                <w:szCs w:val="22"/>
                <w:lang w:val="uk-UA" w:eastAsia="en-US"/>
              </w:rPr>
            </w:pPr>
            <w:r>
              <w:rPr>
                <w:color w:val="000000"/>
                <w:sz w:val="22"/>
                <w:szCs w:val="22"/>
                <w:lang w:val="uk-UA" w:eastAsia="en-US"/>
              </w:rPr>
              <w:t>Програмно-правові та організаційні основи розвитку екотуризму в Україні</w:t>
            </w:r>
          </w:p>
        </w:tc>
        <w:tc>
          <w:tcPr>
            <w:tcW w:w="0" w:type="auto"/>
            <w:tcBorders>
              <w:top w:val="single" w:sz="4" w:space="0" w:color="auto"/>
              <w:left w:val="single" w:sz="4" w:space="0" w:color="auto"/>
              <w:bottom w:val="single" w:sz="4" w:space="0" w:color="auto"/>
              <w:right w:val="single" w:sz="4" w:space="0" w:color="auto"/>
            </w:tcBorders>
            <w:vAlign w:val="center"/>
            <w:hideMark/>
          </w:tcPr>
          <w:p w14:paraId="0722A2CF" w14:textId="77777777" w:rsidR="00927F07" w:rsidRDefault="00927F07">
            <w:pPr>
              <w:spacing w:line="216" w:lineRule="auto"/>
              <w:jc w:val="center"/>
              <w:rPr>
                <w:sz w:val="22"/>
                <w:szCs w:val="22"/>
                <w:lang w:val="uk-UA" w:eastAsia="en-US"/>
              </w:rPr>
            </w:pPr>
            <w:r>
              <w:rPr>
                <w:sz w:val="22"/>
                <w:szCs w:val="22"/>
                <w:lang w:val="uk-UA" w:eastAsia="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6CC9C90" w14:textId="77777777" w:rsidR="00927F07" w:rsidRDefault="00927F07">
            <w:pPr>
              <w:spacing w:line="216" w:lineRule="auto"/>
              <w:jc w:val="center"/>
              <w:rPr>
                <w:sz w:val="22"/>
                <w:szCs w:val="22"/>
                <w:lang w:val="uk-UA" w:eastAsia="en-US"/>
              </w:rPr>
            </w:pPr>
            <w:r>
              <w:rPr>
                <w:sz w:val="22"/>
                <w:szCs w:val="22"/>
                <w:lang w:val="uk-UA" w:eastAsia="en-US"/>
              </w:rPr>
              <w:t>4</w:t>
            </w:r>
          </w:p>
        </w:tc>
      </w:tr>
      <w:tr w:rsidR="00927F07" w14:paraId="21FEFBF7" w14:textId="77777777" w:rsidTr="00927F07">
        <w:tc>
          <w:tcPr>
            <w:tcW w:w="0" w:type="auto"/>
            <w:tcBorders>
              <w:top w:val="single" w:sz="4" w:space="0" w:color="auto"/>
              <w:left w:val="single" w:sz="4" w:space="0" w:color="auto"/>
              <w:bottom w:val="single" w:sz="4" w:space="0" w:color="auto"/>
              <w:right w:val="single" w:sz="4" w:space="0" w:color="auto"/>
            </w:tcBorders>
            <w:vAlign w:val="center"/>
            <w:hideMark/>
          </w:tcPr>
          <w:p w14:paraId="311F0946" w14:textId="77777777" w:rsidR="00927F07" w:rsidRDefault="00927F07">
            <w:pPr>
              <w:spacing w:line="216" w:lineRule="auto"/>
              <w:jc w:val="center"/>
              <w:rPr>
                <w:sz w:val="22"/>
                <w:szCs w:val="22"/>
                <w:lang w:val="uk-UA" w:eastAsia="en-US"/>
              </w:rPr>
            </w:pPr>
            <w:r>
              <w:rPr>
                <w:sz w:val="22"/>
                <w:szCs w:val="22"/>
                <w:lang w:val="uk-UA" w:eastAsia="en-US"/>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0EB39BC0" w14:textId="77777777" w:rsidR="00927F07" w:rsidRDefault="00927F07">
            <w:pPr>
              <w:spacing w:line="216" w:lineRule="auto"/>
              <w:jc w:val="both"/>
              <w:rPr>
                <w:color w:val="000000"/>
                <w:sz w:val="22"/>
                <w:szCs w:val="22"/>
                <w:lang w:val="uk-UA" w:eastAsia="en-US"/>
              </w:rPr>
            </w:pPr>
            <w:r>
              <w:rPr>
                <w:color w:val="000000"/>
                <w:sz w:val="22"/>
                <w:szCs w:val="22"/>
                <w:lang w:val="uk-UA" w:eastAsia="en-US"/>
              </w:rPr>
              <w:t>Знакування туристичних маршрутів</w:t>
            </w:r>
          </w:p>
        </w:tc>
        <w:tc>
          <w:tcPr>
            <w:tcW w:w="0" w:type="auto"/>
            <w:tcBorders>
              <w:top w:val="single" w:sz="4" w:space="0" w:color="auto"/>
              <w:left w:val="single" w:sz="4" w:space="0" w:color="auto"/>
              <w:bottom w:val="single" w:sz="4" w:space="0" w:color="auto"/>
              <w:right w:val="single" w:sz="4" w:space="0" w:color="auto"/>
            </w:tcBorders>
            <w:vAlign w:val="center"/>
            <w:hideMark/>
          </w:tcPr>
          <w:p w14:paraId="1B6ACCA6" w14:textId="77777777" w:rsidR="00927F07" w:rsidRDefault="00927F07">
            <w:pPr>
              <w:spacing w:line="216" w:lineRule="auto"/>
              <w:jc w:val="center"/>
              <w:rPr>
                <w:sz w:val="22"/>
                <w:szCs w:val="22"/>
                <w:lang w:val="uk-UA" w:eastAsia="en-US"/>
              </w:rPr>
            </w:pPr>
            <w:r>
              <w:rPr>
                <w:sz w:val="22"/>
                <w:szCs w:val="22"/>
                <w:lang w:val="uk-UA"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B39C31C" w14:textId="77777777" w:rsidR="00927F07" w:rsidRDefault="00927F07">
            <w:pPr>
              <w:spacing w:line="216" w:lineRule="auto"/>
              <w:jc w:val="center"/>
              <w:rPr>
                <w:sz w:val="22"/>
                <w:szCs w:val="22"/>
                <w:lang w:val="uk-UA" w:eastAsia="en-US"/>
              </w:rPr>
            </w:pPr>
            <w:r>
              <w:rPr>
                <w:sz w:val="22"/>
                <w:szCs w:val="22"/>
                <w:lang w:val="uk-UA" w:eastAsia="en-US"/>
              </w:rPr>
              <w:t>4</w:t>
            </w:r>
          </w:p>
        </w:tc>
      </w:tr>
      <w:tr w:rsidR="00927F07" w14:paraId="41195AA1" w14:textId="77777777" w:rsidTr="00927F07">
        <w:tc>
          <w:tcPr>
            <w:tcW w:w="0" w:type="auto"/>
            <w:tcBorders>
              <w:top w:val="single" w:sz="4" w:space="0" w:color="auto"/>
              <w:left w:val="single" w:sz="4" w:space="0" w:color="auto"/>
              <w:bottom w:val="single" w:sz="4" w:space="0" w:color="auto"/>
              <w:right w:val="single" w:sz="4" w:space="0" w:color="auto"/>
            </w:tcBorders>
            <w:vAlign w:val="center"/>
            <w:hideMark/>
          </w:tcPr>
          <w:p w14:paraId="4E14F0B2" w14:textId="77777777" w:rsidR="00927F07" w:rsidRDefault="00927F07">
            <w:pPr>
              <w:spacing w:line="216" w:lineRule="auto"/>
              <w:jc w:val="center"/>
              <w:rPr>
                <w:sz w:val="22"/>
                <w:szCs w:val="22"/>
                <w:lang w:val="uk-UA" w:eastAsia="en-US"/>
              </w:rPr>
            </w:pPr>
            <w:r>
              <w:rPr>
                <w:sz w:val="22"/>
                <w:szCs w:val="22"/>
                <w:lang w:val="uk-UA" w:eastAsia="en-US"/>
              </w:rPr>
              <w:t>26</w:t>
            </w:r>
          </w:p>
        </w:tc>
        <w:tc>
          <w:tcPr>
            <w:tcW w:w="0" w:type="auto"/>
            <w:tcBorders>
              <w:top w:val="single" w:sz="4" w:space="0" w:color="auto"/>
              <w:left w:val="single" w:sz="4" w:space="0" w:color="auto"/>
              <w:bottom w:val="single" w:sz="4" w:space="0" w:color="auto"/>
              <w:right w:val="single" w:sz="4" w:space="0" w:color="auto"/>
            </w:tcBorders>
            <w:vAlign w:val="center"/>
            <w:hideMark/>
          </w:tcPr>
          <w:p w14:paraId="1462BED3" w14:textId="77777777" w:rsidR="00927F07" w:rsidRDefault="00927F07">
            <w:pPr>
              <w:spacing w:line="216" w:lineRule="auto"/>
              <w:jc w:val="both"/>
              <w:rPr>
                <w:color w:val="000000"/>
                <w:sz w:val="22"/>
                <w:szCs w:val="22"/>
                <w:lang w:val="uk-UA" w:eastAsia="en-US"/>
              </w:rPr>
            </w:pPr>
            <w:r>
              <w:rPr>
                <w:color w:val="000000"/>
                <w:sz w:val="22"/>
                <w:szCs w:val="22"/>
                <w:lang w:val="uk-UA" w:eastAsia="en-US"/>
              </w:rPr>
              <w:t>Сервіс в екотуризмі</w:t>
            </w:r>
          </w:p>
        </w:tc>
        <w:tc>
          <w:tcPr>
            <w:tcW w:w="0" w:type="auto"/>
            <w:tcBorders>
              <w:top w:val="single" w:sz="4" w:space="0" w:color="auto"/>
              <w:left w:val="single" w:sz="4" w:space="0" w:color="auto"/>
              <w:bottom w:val="single" w:sz="4" w:space="0" w:color="auto"/>
              <w:right w:val="single" w:sz="4" w:space="0" w:color="auto"/>
            </w:tcBorders>
            <w:vAlign w:val="center"/>
            <w:hideMark/>
          </w:tcPr>
          <w:p w14:paraId="2B3F562E" w14:textId="77777777" w:rsidR="00927F07" w:rsidRDefault="00927F07">
            <w:pPr>
              <w:spacing w:line="216" w:lineRule="auto"/>
              <w:jc w:val="center"/>
              <w:rPr>
                <w:sz w:val="22"/>
                <w:szCs w:val="22"/>
                <w:lang w:val="uk-UA" w:eastAsia="en-US"/>
              </w:rPr>
            </w:pPr>
            <w:r>
              <w:rPr>
                <w:sz w:val="22"/>
                <w:szCs w:val="22"/>
                <w:lang w:val="uk-UA"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7D9FF06" w14:textId="77777777" w:rsidR="00927F07" w:rsidRDefault="00927F07">
            <w:pPr>
              <w:spacing w:line="216" w:lineRule="auto"/>
              <w:jc w:val="center"/>
              <w:rPr>
                <w:sz w:val="22"/>
                <w:szCs w:val="22"/>
                <w:lang w:val="uk-UA" w:eastAsia="en-US"/>
              </w:rPr>
            </w:pPr>
            <w:r>
              <w:rPr>
                <w:sz w:val="22"/>
                <w:szCs w:val="22"/>
                <w:lang w:val="uk-UA" w:eastAsia="en-US"/>
              </w:rPr>
              <w:t>4</w:t>
            </w:r>
          </w:p>
        </w:tc>
      </w:tr>
      <w:tr w:rsidR="00927F07" w14:paraId="2C3D071D" w14:textId="77777777" w:rsidTr="00927F07">
        <w:tc>
          <w:tcPr>
            <w:tcW w:w="0" w:type="auto"/>
            <w:tcBorders>
              <w:top w:val="single" w:sz="4" w:space="0" w:color="auto"/>
              <w:left w:val="single" w:sz="4" w:space="0" w:color="auto"/>
              <w:bottom w:val="single" w:sz="4" w:space="0" w:color="auto"/>
              <w:right w:val="single" w:sz="4" w:space="0" w:color="auto"/>
            </w:tcBorders>
            <w:vAlign w:val="center"/>
            <w:hideMark/>
          </w:tcPr>
          <w:p w14:paraId="04B696FA" w14:textId="77777777" w:rsidR="00927F07" w:rsidRDefault="00927F07">
            <w:pPr>
              <w:spacing w:line="216" w:lineRule="auto"/>
              <w:jc w:val="center"/>
              <w:rPr>
                <w:sz w:val="22"/>
                <w:szCs w:val="22"/>
                <w:lang w:val="uk-UA" w:eastAsia="en-US"/>
              </w:rPr>
            </w:pPr>
            <w:r>
              <w:rPr>
                <w:sz w:val="22"/>
                <w:szCs w:val="22"/>
                <w:lang w:val="uk-UA" w:eastAsia="en-US"/>
              </w:rPr>
              <w:t>27</w:t>
            </w:r>
          </w:p>
        </w:tc>
        <w:tc>
          <w:tcPr>
            <w:tcW w:w="0" w:type="auto"/>
            <w:tcBorders>
              <w:top w:val="single" w:sz="4" w:space="0" w:color="auto"/>
              <w:left w:val="single" w:sz="4" w:space="0" w:color="auto"/>
              <w:bottom w:val="single" w:sz="4" w:space="0" w:color="auto"/>
              <w:right w:val="single" w:sz="4" w:space="0" w:color="auto"/>
            </w:tcBorders>
            <w:vAlign w:val="center"/>
            <w:hideMark/>
          </w:tcPr>
          <w:p w14:paraId="6BCAA90B" w14:textId="77777777" w:rsidR="00927F07" w:rsidRDefault="00927F07">
            <w:pPr>
              <w:spacing w:line="216" w:lineRule="auto"/>
              <w:jc w:val="both"/>
              <w:rPr>
                <w:color w:val="000000"/>
                <w:sz w:val="22"/>
                <w:szCs w:val="22"/>
                <w:lang w:val="uk-UA" w:eastAsia="en-US"/>
              </w:rPr>
            </w:pPr>
            <w:r>
              <w:rPr>
                <w:color w:val="000000"/>
                <w:sz w:val="22"/>
                <w:szCs w:val="22"/>
                <w:lang w:val="uk-UA" w:eastAsia="en-US"/>
              </w:rPr>
              <w:t>Міжнародні та вітчизняні туристичні організації</w:t>
            </w:r>
          </w:p>
        </w:tc>
        <w:tc>
          <w:tcPr>
            <w:tcW w:w="0" w:type="auto"/>
            <w:tcBorders>
              <w:top w:val="single" w:sz="4" w:space="0" w:color="auto"/>
              <w:left w:val="single" w:sz="4" w:space="0" w:color="auto"/>
              <w:bottom w:val="single" w:sz="4" w:space="0" w:color="auto"/>
              <w:right w:val="single" w:sz="4" w:space="0" w:color="auto"/>
            </w:tcBorders>
            <w:vAlign w:val="center"/>
            <w:hideMark/>
          </w:tcPr>
          <w:p w14:paraId="58C3FBFD" w14:textId="77777777" w:rsidR="00927F07" w:rsidRDefault="00927F07">
            <w:pPr>
              <w:spacing w:line="216" w:lineRule="auto"/>
              <w:jc w:val="center"/>
              <w:rPr>
                <w:sz w:val="22"/>
                <w:szCs w:val="22"/>
                <w:lang w:val="uk-UA" w:eastAsia="en-US"/>
              </w:rPr>
            </w:pPr>
            <w:r>
              <w:rPr>
                <w:sz w:val="22"/>
                <w:szCs w:val="22"/>
                <w:lang w:val="uk-UA" w:eastAsia="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1A6EF73" w14:textId="77777777" w:rsidR="00927F07" w:rsidRDefault="00927F07">
            <w:pPr>
              <w:spacing w:line="216" w:lineRule="auto"/>
              <w:jc w:val="center"/>
              <w:rPr>
                <w:sz w:val="22"/>
                <w:szCs w:val="22"/>
                <w:lang w:val="uk-UA" w:eastAsia="en-US"/>
              </w:rPr>
            </w:pPr>
            <w:r>
              <w:rPr>
                <w:sz w:val="22"/>
                <w:szCs w:val="22"/>
                <w:lang w:val="uk-UA" w:eastAsia="en-US"/>
              </w:rPr>
              <w:t>6</w:t>
            </w:r>
          </w:p>
        </w:tc>
      </w:tr>
      <w:tr w:rsidR="00927F07" w14:paraId="6DD044CE" w14:textId="77777777" w:rsidTr="00927F07">
        <w:tc>
          <w:tcPr>
            <w:tcW w:w="0" w:type="auto"/>
            <w:tcBorders>
              <w:top w:val="single" w:sz="4" w:space="0" w:color="auto"/>
              <w:left w:val="single" w:sz="4" w:space="0" w:color="auto"/>
              <w:bottom w:val="single" w:sz="4" w:space="0" w:color="auto"/>
              <w:right w:val="single" w:sz="4" w:space="0" w:color="auto"/>
            </w:tcBorders>
            <w:vAlign w:val="center"/>
            <w:hideMark/>
          </w:tcPr>
          <w:p w14:paraId="3C46B296" w14:textId="77777777" w:rsidR="00927F07" w:rsidRDefault="00927F07">
            <w:pPr>
              <w:spacing w:line="216" w:lineRule="auto"/>
              <w:jc w:val="center"/>
              <w:rPr>
                <w:sz w:val="22"/>
                <w:szCs w:val="22"/>
                <w:lang w:val="uk-UA" w:eastAsia="en-US"/>
              </w:rPr>
            </w:pPr>
            <w:r>
              <w:rPr>
                <w:sz w:val="22"/>
                <w:szCs w:val="22"/>
                <w:lang w:val="uk-UA" w:eastAsia="en-US"/>
              </w:rPr>
              <w:t>28</w:t>
            </w:r>
          </w:p>
        </w:tc>
        <w:tc>
          <w:tcPr>
            <w:tcW w:w="0" w:type="auto"/>
            <w:tcBorders>
              <w:top w:val="single" w:sz="4" w:space="0" w:color="auto"/>
              <w:left w:val="single" w:sz="4" w:space="0" w:color="auto"/>
              <w:bottom w:val="single" w:sz="4" w:space="0" w:color="auto"/>
              <w:right w:val="single" w:sz="4" w:space="0" w:color="auto"/>
            </w:tcBorders>
            <w:vAlign w:val="center"/>
            <w:hideMark/>
          </w:tcPr>
          <w:p w14:paraId="7F3DF02B" w14:textId="77777777" w:rsidR="00927F07" w:rsidRDefault="00927F07">
            <w:pPr>
              <w:spacing w:line="216" w:lineRule="auto"/>
              <w:jc w:val="both"/>
              <w:rPr>
                <w:color w:val="000000"/>
                <w:sz w:val="22"/>
                <w:szCs w:val="22"/>
                <w:lang w:val="uk-UA" w:eastAsia="en-US"/>
              </w:rPr>
            </w:pPr>
            <w:r>
              <w:rPr>
                <w:color w:val="000000"/>
                <w:sz w:val="22"/>
                <w:szCs w:val="22"/>
                <w:lang w:val="uk-UA" w:eastAsia="en-US"/>
              </w:rPr>
              <w:t>Логістична розробка туристичного маршруту</w:t>
            </w:r>
          </w:p>
        </w:tc>
        <w:tc>
          <w:tcPr>
            <w:tcW w:w="0" w:type="auto"/>
            <w:tcBorders>
              <w:top w:val="single" w:sz="4" w:space="0" w:color="auto"/>
              <w:left w:val="single" w:sz="4" w:space="0" w:color="auto"/>
              <w:bottom w:val="single" w:sz="4" w:space="0" w:color="auto"/>
              <w:right w:val="single" w:sz="4" w:space="0" w:color="auto"/>
            </w:tcBorders>
            <w:vAlign w:val="center"/>
            <w:hideMark/>
          </w:tcPr>
          <w:p w14:paraId="06338CFF" w14:textId="77777777" w:rsidR="00927F07" w:rsidRDefault="00927F07">
            <w:pPr>
              <w:spacing w:line="216" w:lineRule="auto"/>
              <w:jc w:val="center"/>
              <w:rPr>
                <w:sz w:val="22"/>
                <w:szCs w:val="22"/>
                <w:lang w:val="uk-UA" w:eastAsia="en-US"/>
              </w:rPr>
            </w:pPr>
            <w:r>
              <w:rPr>
                <w:sz w:val="22"/>
                <w:szCs w:val="22"/>
                <w:lang w:val="uk-UA"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2B4D15B" w14:textId="77777777" w:rsidR="00927F07" w:rsidRDefault="00927F07">
            <w:pPr>
              <w:spacing w:line="216" w:lineRule="auto"/>
              <w:jc w:val="center"/>
              <w:rPr>
                <w:sz w:val="22"/>
                <w:szCs w:val="22"/>
                <w:lang w:val="uk-UA" w:eastAsia="en-US"/>
              </w:rPr>
            </w:pPr>
            <w:r>
              <w:rPr>
                <w:sz w:val="22"/>
                <w:szCs w:val="22"/>
                <w:lang w:val="uk-UA" w:eastAsia="en-US"/>
              </w:rPr>
              <w:t>6</w:t>
            </w:r>
          </w:p>
        </w:tc>
      </w:tr>
      <w:tr w:rsidR="00927F07" w14:paraId="4F46DA40" w14:textId="77777777" w:rsidTr="00927F07">
        <w:trPr>
          <w:trHeight w:val="333"/>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9EC8E3E" w14:textId="77777777" w:rsidR="00927F07" w:rsidRDefault="00927F07">
            <w:pPr>
              <w:spacing w:line="216" w:lineRule="auto"/>
              <w:rPr>
                <w:b/>
                <w:sz w:val="22"/>
                <w:szCs w:val="22"/>
                <w:lang w:val="uk-UA" w:eastAsia="en-US"/>
              </w:rPr>
            </w:pPr>
            <w:r>
              <w:rPr>
                <w:b/>
                <w:sz w:val="22"/>
                <w:szCs w:val="22"/>
                <w:lang w:val="uk-UA" w:eastAsia="en-US"/>
              </w:rPr>
              <w:t>Всього за модулем 2</w:t>
            </w:r>
          </w:p>
        </w:tc>
        <w:tc>
          <w:tcPr>
            <w:tcW w:w="0" w:type="auto"/>
            <w:tcBorders>
              <w:top w:val="single" w:sz="4" w:space="0" w:color="auto"/>
              <w:left w:val="single" w:sz="4" w:space="0" w:color="auto"/>
              <w:bottom w:val="single" w:sz="4" w:space="0" w:color="auto"/>
              <w:right w:val="single" w:sz="4" w:space="0" w:color="auto"/>
            </w:tcBorders>
            <w:vAlign w:val="center"/>
            <w:hideMark/>
          </w:tcPr>
          <w:p w14:paraId="3319D796" w14:textId="77777777" w:rsidR="00927F07" w:rsidRDefault="00927F07">
            <w:pPr>
              <w:spacing w:line="216" w:lineRule="auto"/>
              <w:jc w:val="center"/>
              <w:rPr>
                <w:b/>
                <w:i/>
                <w:sz w:val="22"/>
                <w:szCs w:val="22"/>
                <w:lang w:val="uk-UA" w:eastAsia="en-US"/>
              </w:rPr>
            </w:pPr>
            <w:r>
              <w:rPr>
                <w:b/>
                <w:i/>
                <w:sz w:val="22"/>
                <w:szCs w:val="22"/>
                <w:lang w:val="uk-UA" w:eastAsia="en-US"/>
              </w:rPr>
              <w:t>28</w:t>
            </w:r>
          </w:p>
        </w:tc>
        <w:tc>
          <w:tcPr>
            <w:tcW w:w="0" w:type="auto"/>
            <w:tcBorders>
              <w:top w:val="single" w:sz="4" w:space="0" w:color="auto"/>
              <w:left w:val="single" w:sz="4" w:space="0" w:color="auto"/>
              <w:bottom w:val="single" w:sz="4" w:space="0" w:color="auto"/>
              <w:right w:val="single" w:sz="4" w:space="0" w:color="auto"/>
            </w:tcBorders>
            <w:vAlign w:val="center"/>
            <w:hideMark/>
          </w:tcPr>
          <w:p w14:paraId="01706106" w14:textId="77777777" w:rsidR="00927F07" w:rsidRDefault="00927F07">
            <w:pPr>
              <w:spacing w:line="216" w:lineRule="auto"/>
              <w:jc w:val="center"/>
              <w:rPr>
                <w:b/>
                <w:i/>
                <w:sz w:val="22"/>
                <w:szCs w:val="22"/>
                <w:lang w:val="uk-UA" w:eastAsia="en-US"/>
              </w:rPr>
            </w:pPr>
            <w:r>
              <w:rPr>
                <w:b/>
                <w:i/>
                <w:sz w:val="22"/>
                <w:szCs w:val="22"/>
                <w:lang w:val="uk-UA" w:eastAsia="en-US"/>
              </w:rPr>
              <w:t>54</w:t>
            </w:r>
          </w:p>
        </w:tc>
      </w:tr>
      <w:tr w:rsidR="00927F07" w14:paraId="68CA90A7" w14:textId="77777777" w:rsidTr="00927F07">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C2FB67F" w14:textId="77777777" w:rsidR="00927F07" w:rsidRDefault="00927F07">
            <w:pPr>
              <w:spacing w:line="216" w:lineRule="auto"/>
              <w:rPr>
                <w:b/>
                <w:sz w:val="22"/>
                <w:szCs w:val="22"/>
                <w:lang w:val="uk-UA" w:eastAsia="en-US"/>
              </w:rPr>
            </w:pPr>
            <w:r>
              <w:rPr>
                <w:b/>
                <w:sz w:val="22"/>
                <w:szCs w:val="22"/>
                <w:lang w:val="uk-UA" w:eastAsia="en-US"/>
              </w:rPr>
              <w:t>Усього годин</w:t>
            </w:r>
          </w:p>
        </w:tc>
        <w:tc>
          <w:tcPr>
            <w:tcW w:w="0" w:type="auto"/>
            <w:tcBorders>
              <w:top w:val="single" w:sz="4" w:space="0" w:color="auto"/>
              <w:left w:val="single" w:sz="4" w:space="0" w:color="auto"/>
              <w:bottom w:val="single" w:sz="4" w:space="0" w:color="auto"/>
              <w:right w:val="single" w:sz="4" w:space="0" w:color="auto"/>
            </w:tcBorders>
            <w:vAlign w:val="center"/>
            <w:hideMark/>
          </w:tcPr>
          <w:p w14:paraId="7D7904FE" w14:textId="77777777" w:rsidR="00927F07" w:rsidRDefault="00927F07">
            <w:pPr>
              <w:spacing w:line="216" w:lineRule="auto"/>
              <w:jc w:val="center"/>
              <w:rPr>
                <w:b/>
                <w:sz w:val="22"/>
                <w:szCs w:val="22"/>
                <w:lang w:val="uk-UA" w:eastAsia="en-US"/>
              </w:rPr>
            </w:pPr>
            <w:r>
              <w:rPr>
                <w:b/>
                <w:sz w:val="22"/>
                <w:szCs w:val="22"/>
                <w:lang w:val="uk-UA" w:eastAsia="en-US"/>
              </w:rPr>
              <w:t>56</w:t>
            </w:r>
          </w:p>
        </w:tc>
        <w:tc>
          <w:tcPr>
            <w:tcW w:w="0" w:type="auto"/>
            <w:tcBorders>
              <w:top w:val="single" w:sz="4" w:space="0" w:color="auto"/>
              <w:left w:val="single" w:sz="4" w:space="0" w:color="auto"/>
              <w:bottom w:val="single" w:sz="4" w:space="0" w:color="auto"/>
              <w:right w:val="single" w:sz="4" w:space="0" w:color="auto"/>
            </w:tcBorders>
            <w:vAlign w:val="center"/>
            <w:hideMark/>
          </w:tcPr>
          <w:p w14:paraId="26C182FB" w14:textId="77777777" w:rsidR="00927F07" w:rsidRDefault="00927F07">
            <w:pPr>
              <w:spacing w:line="216" w:lineRule="auto"/>
              <w:jc w:val="center"/>
              <w:rPr>
                <w:b/>
                <w:sz w:val="22"/>
                <w:szCs w:val="22"/>
                <w:lang w:val="uk-UA" w:eastAsia="en-US"/>
              </w:rPr>
            </w:pPr>
            <w:r>
              <w:rPr>
                <w:b/>
                <w:sz w:val="22"/>
                <w:szCs w:val="22"/>
                <w:lang w:val="uk-UA" w:eastAsia="en-US"/>
              </w:rPr>
              <w:t>108</w:t>
            </w:r>
          </w:p>
        </w:tc>
      </w:tr>
    </w:tbl>
    <w:p w14:paraId="3F5CCF31" w14:textId="77777777" w:rsidR="00927F07" w:rsidRDefault="00927F07" w:rsidP="00927F07">
      <w:pPr>
        <w:jc w:val="center"/>
        <w:rPr>
          <w:b/>
          <w:sz w:val="24"/>
          <w:szCs w:val="24"/>
          <w:lang w:val="uk-UA"/>
        </w:rPr>
      </w:pPr>
    </w:p>
    <w:p w14:paraId="668557FA" w14:textId="7AF6A40A" w:rsidR="00927F07" w:rsidRDefault="005B332B" w:rsidP="00927F07">
      <w:pPr>
        <w:jc w:val="center"/>
        <w:rPr>
          <w:sz w:val="24"/>
          <w:szCs w:val="24"/>
          <w:lang w:val="uk-UA"/>
        </w:rPr>
      </w:pPr>
      <w:r>
        <w:rPr>
          <w:b/>
          <w:sz w:val="24"/>
          <w:szCs w:val="24"/>
          <w:lang w:val="uk-UA"/>
        </w:rPr>
        <w:t xml:space="preserve">1) </w:t>
      </w:r>
      <w:r w:rsidR="00927F07">
        <w:rPr>
          <w:b/>
          <w:sz w:val="24"/>
          <w:szCs w:val="24"/>
          <w:lang w:val="uk-UA"/>
        </w:rPr>
        <w:t>РОЗРОБКА ПРЕЗЕНТАЦІЇ</w:t>
      </w:r>
      <w:r w:rsidR="00927F07">
        <w:rPr>
          <w:sz w:val="24"/>
          <w:szCs w:val="24"/>
          <w:lang w:val="uk-UA"/>
        </w:rPr>
        <w:t>, ЯК ФОРМИ НАВЧАЛЬНО-НАУКОВОГО ПРОЕКТУВАННЯ</w:t>
      </w:r>
    </w:p>
    <w:p w14:paraId="248CEF1C" w14:textId="77777777" w:rsidR="00927F07" w:rsidRDefault="00927F07" w:rsidP="00927F07">
      <w:pPr>
        <w:jc w:val="center"/>
        <w:rPr>
          <w:sz w:val="8"/>
          <w:szCs w:val="8"/>
          <w:lang w:val="uk-UA"/>
        </w:rPr>
      </w:pPr>
    </w:p>
    <w:p w14:paraId="4DBDBE1E" w14:textId="77777777" w:rsidR="00927F07" w:rsidRDefault="00927F07" w:rsidP="00927F07">
      <w:pPr>
        <w:spacing w:line="192" w:lineRule="auto"/>
        <w:jc w:val="both"/>
        <w:rPr>
          <w:sz w:val="24"/>
          <w:szCs w:val="24"/>
          <w:lang w:val="uk-UA"/>
        </w:rPr>
      </w:pPr>
      <w:r>
        <w:rPr>
          <w:b/>
          <w:sz w:val="24"/>
          <w:szCs w:val="24"/>
          <w:lang w:val="uk-UA"/>
        </w:rPr>
        <w:t>Презентація</w:t>
      </w:r>
      <w:r>
        <w:rPr>
          <w:sz w:val="24"/>
          <w:szCs w:val="24"/>
          <w:lang w:val="uk-UA"/>
        </w:rPr>
        <w:t xml:space="preserve"> – це завершена характеристика певного біогеоценозу чи екосистеми – відповідно до вимог навчальної програми з курсу (переважно – образна, у меншій мірі – описова), розробка якої показує знання студентом основного змісту навчальної дисципліни та вміння застосовувати його теоретичні  положення на практиці. При </w:t>
      </w:r>
      <w:r>
        <w:rPr>
          <w:b/>
          <w:sz w:val="24"/>
          <w:szCs w:val="24"/>
          <w:lang w:val="uk-UA"/>
        </w:rPr>
        <w:t>оцінюванні</w:t>
      </w:r>
      <w:r>
        <w:rPr>
          <w:sz w:val="24"/>
          <w:szCs w:val="24"/>
          <w:lang w:val="uk-UA"/>
        </w:rPr>
        <w:t xml:space="preserve"> рівня презентації викладач звертає увагу на такі аспекти:</w:t>
      </w:r>
    </w:p>
    <w:p w14:paraId="650B473A" w14:textId="77777777" w:rsidR="00927F07" w:rsidRDefault="00927F07" w:rsidP="00F724E4">
      <w:pPr>
        <w:numPr>
          <w:ilvl w:val="0"/>
          <w:numId w:val="1"/>
        </w:numPr>
        <w:overflowPunct/>
        <w:autoSpaceDE/>
        <w:adjustRightInd/>
        <w:spacing w:line="192" w:lineRule="auto"/>
        <w:jc w:val="both"/>
        <w:rPr>
          <w:sz w:val="24"/>
          <w:szCs w:val="24"/>
          <w:lang w:val="uk-UA"/>
        </w:rPr>
      </w:pPr>
      <w:r>
        <w:rPr>
          <w:sz w:val="24"/>
          <w:szCs w:val="24"/>
          <w:lang w:val="uk-UA"/>
        </w:rPr>
        <w:t>рівень науковості та достовірності інформації, її відповідність темі презентації;</w:t>
      </w:r>
    </w:p>
    <w:p w14:paraId="7CB865A5" w14:textId="77777777" w:rsidR="00927F07" w:rsidRDefault="00927F07" w:rsidP="00F724E4">
      <w:pPr>
        <w:numPr>
          <w:ilvl w:val="0"/>
          <w:numId w:val="1"/>
        </w:numPr>
        <w:overflowPunct/>
        <w:autoSpaceDE/>
        <w:adjustRightInd/>
        <w:spacing w:line="192" w:lineRule="auto"/>
        <w:jc w:val="both"/>
        <w:rPr>
          <w:sz w:val="24"/>
          <w:szCs w:val="24"/>
          <w:lang w:val="uk-UA"/>
        </w:rPr>
      </w:pPr>
      <w:r>
        <w:rPr>
          <w:sz w:val="24"/>
          <w:szCs w:val="24"/>
          <w:lang w:val="uk-UA"/>
        </w:rPr>
        <w:t>повноту відображення обраної теми у презентаційній розробці;</w:t>
      </w:r>
    </w:p>
    <w:p w14:paraId="49205929" w14:textId="77777777" w:rsidR="00927F07" w:rsidRDefault="00927F07" w:rsidP="00F724E4">
      <w:pPr>
        <w:numPr>
          <w:ilvl w:val="0"/>
          <w:numId w:val="1"/>
        </w:numPr>
        <w:overflowPunct/>
        <w:autoSpaceDE/>
        <w:adjustRightInd/>
        <w:spacing w:line="192" w:lineRule="auto"/>
        <w:jc w:val="both"/>
        <w:rPr>
          <w:sz w:val="24"/>
          <w:szCs w:val="24"/>
          <w:lang w:val="uk-UA"/>
        </w:rPr>
      </w:pPr>
      <w:r>
        <w:rPr>
          <w:sz w:val="24"/>
          <w:szCs w:val="24"/>
          <w:lang w:val="uk-UA"/>
        </w:rPr>
        <w:t>складність і якість оформлення і доцільність композиції слайдів;</w:t>
      </w:r>
    </w:p>
    <w:p w14:paraId="79095B39" w14:textId="77777777" w:rsidR="00927F07" w:rsidRDefault="00927F07" w:rsidP="00F724E4">
      <w:pPr>
        <w:numPr>
          <w:ilvl w:val="0"/>
          <w:numId w:val="1"/>
        </w:numPr>
        <w:overflowPunct/>
        <w:autoSpaceDE/>
        <w:adjustRightInd/>
        <w:spacing w:line="192" w:lineRule="auto"/>
        <w:jc w:val="both"/>
        <w:rPr>
          <w:sz w:val="24"/>
          <w:szCs w:val="24"/>
          <w:lang w:val="uk-UA"/>
        </w:rPr>
      </w:pPr>
      <w:r>
        <w:rPr>
          <w:sz w:val="24"/>
          <w:szCs w:val="24"/>
          <w:lang w:val="uk-UA"/>
        </w:rPr>
        <w:t>відсутність спотворень у співвідношеннях ширини і довжини рисунків чи фото;</w:t>
      </w:r>
    </w:p>
    <w:p w14:paraId="76FD9808" w14:textId="77777777" w:rsidR="00927F07" w:rsidRDefault="00927F07" w:rsidP="00F724E4">
      <w:pPr>
        <w:numPr>
          <w:ilvl w:val="0"/>
          <w:numId w:val="1"/>
        </w:numPr>
        <w:overflowPunct/>
        <w:autoSpaceDE/>
        <w:adjustRightInd/>
        <w:spacing w:line="192" w:lineRule="auto"/>
        <w:jc w:val="both"/>
        <w:rPr>
          <w:sz w:val="24"/>
          <w:szCs w:val="24"/>
          <w:lang w:val="uk-UA"/>
        </w:rPr>
      </w:pPr>
      <w:r>
        <w:rPr>
          <w:sz w:val="24"/>
          <w:szCs w:val="24"/>
          <w:lang w:val="uk-UA"/>
        </w:rPr>
        <w:t>для досягнення мети презентації якість фото чи рисунків повинна бути достатньо високою;</w:t>
      </w:r>
    </w:p>
    <w:p w14:paraId="79BE74B2" w14:textId="77777777" w:rsidR="00927F07" w:rsidRDefault="00927F07" w:rsidP="00F724E4">
      <w:pPr>
        <w:numPr>
          <w:ilvl w:val="0"/>
          <w:numId w:val="1"/>
        </w:numPr>
        <w:overflowPunct/>
        <w:autoSpaceDE/>
        <w:adjustRightInd/>
        <w:spacing w:line="192" w:lineRule="auto"/>
        <w:jc w:val="both"/>
        <w:rPr>
          <w:sz w:val="24"/>
          <w:szCs w:val="24"/>
          <w:lang w:val="uk-UA"/>
        </w:rPr>
      </w:pPr>
      <w:r>
        <w:rPr>
          <w:sz w:val="24"/>
          <w:szCs w:val="24"/>
          <w:lang w:val="uk-UA"/>
        </w:rPr>
        <w:t>в презентації, за можливістю, доцільно вставляти відео-фрагменти (тривалістю не більше 3-х хвилин кожний).</w:t>
      </w:r>
    </w:p>
    <w:p w14:paraId="1A8FD25E" w14:textId="77777777" w:rsidR="00927F07" w:rsidRDefault="00927F07" w:rsidP="00927F07">
      <w:pPr>
        <w:spacing w:line="192" w:lineRule="auto"/>
        <w:jc w:val="both"/>
        <w:rPr>
          <w:sz w:val="4"/>
          <w:szCs w:val="4"/>
          <w:lang w:val="uk-UA"/>
        </w:rPr>
      </w:pPr>
    </w:p>
    <w:p w14:paraId="1A8623D0" w14:textId="77777777" w:rsidR="00927F07" w:rsidRDefault="00927F07" w:rsidP="00E36C71">
      <w:pPr>
        <w:spacing w:line="192" w:lineRule="auto"/>
        <w:ind w:firstLine="567"/>
        <w:jc w:val="both"/>
        <w:rPr>
          <w:sz w:val="24"/>
          <w:szCs w:val="24"/>
          <w:lang w:val="uk-UA"/>
        </w:rPr>
      </w:pPr>
      <w:r>
        <w:rPr>
          <w:b/>
          <w:i/>
          <w:sz w:val="24"/>
          <w:szCs w:val="24"/>
          <w:lang w:val="uk-UA"/>
        </w:rPr>
        <w:t>Презентації оцінюються за 20-бальною шкалою</w:t>
      </w:r>
      <w:r>
        <w:rPr>
          <w:sz w:val="24"/>
          <w:szCs w:val="24"/>
          <w:lang w:val="uk-UA"/>
        </w:rPr>
        <w:t xml:space="preserve">. Слід відзначити, що розробки, виконані повністю або значною мірою не за темою презентації, а також виконані не державною (українською) мовою </w:t>
      </w:r>
      <w:r>
        <w:rPr>
          <w:b/>
          <w:sz w:val="24"/>
          <w:szCs w:val="24"/>
          <w:lang w:val="uk-UA"/>
        </w:rPr>
        <w:t xml:space="preserve">не оцінюються </w:t>
      </w:r>
      <w:r>
        <w:rPr>
          <w:i/>
          <w:sz w:val="24"/>
          <w:szCs w:val="24"/>
          <w:lang w:val="uk-UA"/>
        </w:rPr>
        <w:t>(виставляється 0 балів).</w:t>
      </w:r>
      <w:r>
        <w:rPr>
          <w:sz w:val="24"/>
          <w:szCs w:val="24"/>
          <w:lang w:val="uk-UA"/>
        </w:rPr>
        <w:t xml:space="preserve"> </w:t>
      </w:r>
    </w:p>
    <w:p w14:paraId="271896DD" w14:textId="77777777" w:rsidR="00927F07" w:rsidRDefault="00927F07" w:rsidP="00E36C71">
      <w:pPr>
        <w:spacing w:line="192" w:lineRule="auto"/>
        <w:ind w:firstLine="567"/>
        <w:jc w:val="both"/>
        <w:rPr>
          <w:sz w:val="24"/>
          <w:szCs w:val="24"/>
          <w:lang w:val="uk-UA"/>
        </w:rPr>
      </w:pPr>
      <w:r>
        <w:rPr>
          <w:sz w:val="24"/>
          <w:szCs w:val="24"/>
          <w:lang w:val="uk-UA"/>
        </w:rPr>
        <w:t>Штрафні бали знімаються:</w:t>
      </w:r>
    </w:p>
    <w:p w14:paraId="75606DE1" w14:textId="77777777" w:rsidR="00927F07" w:rsidRDefault="00927F07" w:rsidP="00E36C71">
      <w:pPr>
        <w:numPr>
          <w:ilvl w:val="0"/>
          <w:numId w:val="2"/>
        </w:numPr>
        <w:overflowPunct/>
        <w:autoSpaceDE/>
        <w:adjustRightInd/>
        <w:spacing w:line="192" w:lineRule="auto"/>
        <w:ind w:left="0" w:firstLine="567"/>
        <w:jc w:val="both"/>
        <w:rPr>
          <w:sz w:val="24"/>
          <w:szCs w:val="24"/>
          <w:lang w:val="uk-UA"/>
        </w:rPr>
      </w:pPr>
      <w:r>
        <w:rPr>
          <w:sz w:val="24"/>
          <w:szCs w:val="24"/>
          <w:lang w:val="uk-UA"/>
        </w:rPr>
        <w:t>за не повне виконання мети презентації (малу кількість слайдів, їх низьку інформативність, має слайди не за темою презентації);</w:t>
      </w:r>
    </w:p>
    <w:p w14:paraId="0F644987" w14:textId="77777777" w:rsidR="00927F07" w:rsidRDefault="00927F07" w:rsidP="00E36C71">
      <w:pPr>
        <w:numPr>
          <w:ilvl w:val="0"/>
          <w:numId w:val="2"/>
        </w:numPr>
        <w:overflowPunct/>
        <w:autoSpaceDE/>
        <w:adjustRightInd/>
        <w:spacing w:line="192" w:lineRule="auto"/>
        <w:ind w:left="0" w:firstLine="567"/>
        <w:jc w:val="both"/>
        <w:rPr>
          <w:sz w:val="24"/>
          <w:szCs w:val="24"/>
          <w:lang w:val="uk-UA"/>
        </w:rPr>
      </w:pPr>
      <w:r>
        <w:rPr>
          <w:sz w:val="24"/>
          <w:szCs w:val="24"/>
          <w:lang w:val="uk-UA"/>
        </w:rPr>
        <w:t>не високий рівень науковості рисунків і інформації на слайдах;</w:t>
      </w:r>
    </w:p>
    <w:p w14:paraId="15656C07" w14:textId="77777777" w:rsidR="00927F07" w:rsidRDefault="00927F07" w:rsidP="00E36C71">
      <w:pPr>
        <w:numPr>
          <w:ilvl w:val="0"/>
          <w:numId w:val="2"/>
        </w:numPr>
        <w:overflowPunct/>
        <w:autoSpaceDE/>
        <w:adjustRightInd/>
        <w:spacing w:line="192" w:lineRule="auto"/>
        <w:ind w:left="0" w:firstLine="567"/>
        <w:jc w:val="both"/>
        <w:rPr>
          <w:sz w:val="24"/>
          <w:szCs w:val="24"/>
          <w:lang w:val="uk-UA"/>
        </w:rPr>
      </w:pPr>
      <w:r>
        <w:rPr>
          <w:sz w:val="24"/>
          <w:szCs w:val="24"/>
          <w:lang w:val="uk-UA"/>
        </w:rPr>
        <w:t>не достовірну або перекручену інформацію;</w:t>
      </w:r>
    </w:p>
    <w:p w14:paraId="6EEE13EB" w14:textId="77777777" w:rsidR="00927F07" w:rsidRDefault="00927F07" w:rsidP="00E36C71">
      <w:pPr>
        <w:numPr>
          <w:ilvl w:val="0"/>
          <w:numId w:val="2"/>
        </w:numPr>
        <w:overflowPunct/>
        <w:autoSpaceDE/>
        <w:adjustRightInd/>
        <w:spacing w:line="192" w:lineRule="auto"/>
        <w:ind w:left="0" w:firstLine="567"/>
        <w:jc w:val="both"/>
        <w:rPr>
          <w:sz w:val="24"/>
          <w:szCs w:val="24"/>
          <w:lang w:val="uk-UA"/>
        </w:rPr>
      </w:pPr>
      <w:r>
        <w:rPr>
          <w:sz w:val="24"/>
          <w:szCs w:val="24"/>
          <w:lang w:val="uk-UA"/>
        </w:rPr>
        <w:t>спотворення пропорцій рисунків і фото (розтягнення або звуження);</w:t>
      </w:r>
    </w:p>
    <w:p w14:paraId="3E7F143C" w14:textId="77777777" w:rsidR="00927F07" w:rsidRDefault="00927F07" w:rsidP="00E36C71">
      <w:pPr>
        <w:numPr>
          <w:ilvl w:val="0"/>
          <w:numId w:val="2"/>
        </w:numPr>
        <w:overflowPunct/>
        <w:autoSpaceDE/>
        <w:adjustRightInd/>
        <w:spacing w:line="192" w:lineRule="auto"/>
        <w:ind w:left="0" w:firstLine="567"/>
        <w:jc w:val="both"/>
        <w:rPr>
          <w:sz w:val="24"/>
          <w:szCs w:val="24"/>
          <w:lang w:val="uk-UA"/>
        </w:rPr>
      </w:pPr>
      <w:r>
        <w:rPr>
          <w:sz w:val="24"/>
          <w:szCs w:val="24"/>
          <w:lang w:val="uk-UA"/>
        </w:rPr>
        <w:t>низьку якість фото;</w:t>
      </w:r>
    </w:p>
    <w:p w14:paraId="2C3810FF" w14:textId="77777777" w:rsidR="00927F07" w:rsidRDefault="00927F07" w:rsidP="00E36C71">
      <w:pPr>
        <w:numPr>
          <w:ilvl w:val="0"/>
          <w:numId w:val="2"/>
        </w:numPr>
        <w:overflowPunct/>
        <w:autoSpaceDE/>
        <w:adjustRightInd/>
        <w:spacing w:line="192" w:lineRule="auto"/>
        <w:ind w:left="0" w:firstLine="567"/>
        <w:jc w:val="both"/>
        <w:rPr>
          <w:sz w:val="24"/>
          <w:szCs w:val="24"/>
          <w:lang w:val="uk-UA"/>
        </w:rPr>
      </w:pPr>
      <w:r>
        <w:rPr>
          <w:sz w:val="24"/>
          <w:szCs w:val="24"/>
          <w:lang w:val="uk-UA"/>
        </w:rPr>
        <w:t>низький рівень естетичного оформлення слайдів.</w:t>
      </w:r>
    </w:p>
    <w:p w14:paraId="7DF0E03F" w14:textId="77777777" w:rsidR="00927F07" w:rsidRDefault="00927F07" w:rsidP="00E36C71">
      <w:pPr>
        <w:spacing w:line="192" w:lineRule="auto"/>
        <w:ind w:firstLine="567"/>
        <w:jc w:val="both"/>
        <w:rPr>
          <w:sz w:val="4"/>
          <w:szCs w:val="4"/>
          <w:lang w:val="uk-UA"/>
        </w:rPr>
      </w:pPr>
    </w:p>
    <w:p w14:paraId="50F564F5" w14:textId="77777777" w:rsidR="00E36C71" w:rsidRPr="00E36C71" w:rsidRDefault="00E36C71" w:rsidP="00E36C71">
      <w:pPr>
        <w:ind w:firstLine="567"/>
        <w:jc w:val="both"/>
        <w:rPr>
          <w:b/>
          <w:bCs/>
          <w:i/>
          <w:iCs/>
          <w:sz w:val="24"/>
          <w:szCs w:val="24"/>
          <w:lang w:val="uk-UA"/>
        </w:rPr>
      </w:pPr>
      <w:r w:rsidRPr="00E36C71">
        <w:rPr>
          <w:b/>
          <w:bCs/>
          <w:i/>
          <w:iCs/>
          <w:sz w:val="24"/>
          <w:szCs w:val="24"/>
          <w:lang w:val="uk-UA"/>
        </w:rPr>
        <w:t>Зміст презентацій.</w:t>
      </w:r>
    </w:p>
    <w:p w14:paraId="712EEFB4" w14:textId="77777777" w:rsidR="00E36C71" w:rsidRPr="00E36C71" w:rsidRDefault="00E36C71" w:rsidP="00E36C71">
      <w:pPr>
        <w:ind w:firstLine="567"/>
        <w:jc w:val="both"/>
        <w:rPr>
          <w:sz w:val="24"/>
          <w:szCs w:val="24"/>
          <w:lang w:val="uk-UA"/>
        </w:rPr>
      </w:pPr>
      <w:r w:rsidRPr="00E36C71">
        <w:rPr>
          <w:sz w:val="24"/>
          <w:szCs w:val="24"/>
          <w:lang w:val="uk-UA"/>
        </w:rPr>
        <w:t>Дж. Льюїс визначає такі вимоги до змісту презентацій:</w:t>
      </w:r>
    </w:p>
    <w:p w14:paraId="30AED164" w14:textId="77777777" w:rsidR="00E36C71" w:rsidRPr="00E36C71" w:rsidRDefault="00E36C71" w:rsidP="00E36C71">
      <w:pPr>
        <w:ind w:firstLine="567"/>
        <w:jc w:val="both"/>
        <w:rPr>
          <w:sz w:val="24"/>
          <w:szCs w:val="24"/>
          <w:lang w:val="uk-UA"/>
        </w:rPr>
      </w:pPr>
      <w:r w:rsidRPr="00E36C71">
        <w:rPr>
          <w:sz w:val="24"/>
          <w:szCs w:val="24"/>
          <w:lang w:val="uk-UA"/>
        </w:rPr>
        <w:t>· кожен слайд має відображати одну думку;</w:t>
      </w:r>
    </w:p>
    <w:p w14:paraId="3DA3ACB0" w14:textId="77777777" w:rsidR="00E36C71" w:rsidRPr="00E36C71" w:rsidRDefault="00E36C71" w:rsidP="00E36C71">
      <w:pPr>
        <w:ind w:firstLine="567"/>
        <w:jc w:val="both"/>
        <w:rPr>
          <w:sz w:val="24"/>
          <w:szCs w:val="24"/>
          <w:lang w:val="uk-UA"/>
        </w:rPr>
      </w:pPr>
      <w:r w:rsidRPr="00E36C71">
        <w:rPr>
          <w:sz w:val="24"/>
          <w:szCs w:val="24"/>
          <w:lang w:val="uk-UA"/>
        </w:rPr>
        <w:t>· текст має складатися з коротких слів та простих речень;</w:t>
      </w:r>
    </w:p>
    <w:p w14:paraId="4B24C117" w14:textId="77777777" w:rsidR="00E36C71" w:rsidRPr="00E36C71" w:rsidRDefault="00E36C71" w:rsidP="00E36C71">
      <w:pPr>
        <w:ind w:firstLine="567"/>
        <w:jc w:val="both"/>
        <w:rPr>
          <w:sz w:val="24"/>
          <w:szCs w:val="24"/>
          <w:lang w:val="uk-UA"/>
        </w:rPr>
      </w:pPr>
      <w:r w:rsidRPr="00E36C71">
        <w:rPr>
          <w:sz w:val="24"/>
          <w:szCs w:val="24"/>
          <w:lang w:val="uk-UA"/>
        </w:rPr>
        <w:t>· рядок має містити 6 – 8 слів;</w:t>
      </w:r>
    </w:p>
    <w:p w14:paraId="5C10716F" w14:textId="77777777" w:rsidR="00E36C71" w:rsidRPr="00E36C71" w:rsidRDefault="00E36C71" w:rsidP="00E36C71">
      <w:pPr>
        <w:ind w:firstLine="567"/>
        <w:jc w:val="both"/>
        <w:rPr>
          <w:sz w:val="24"/>
          <w:szCs w:val="24"/>
          <w:lang w:val="uk-UA"/>
        </w:rPr>
      </w:pPr>
      <w:r w:rsidRPr="00E36C71">
        <w:rPr>
          <w:sz w:val="24"/>
          <w:szCs w:val="24"/>
          <w:lang w:val="uk-UA"/>
        </w:rPr>
        <w:t>· всього на слайді має бути 6 – 8 рядків;</w:t>
      </w:r>
    </w:p>
    <w:p w14:paraId="7DDCA69B" w14:textId="77777777" w:rsidR="00E36C71" w:rsidRPr="00E36C71" w:rsidRDefault="00E36C71" w:rsidP="00E36C71">
      <w:pPr>
        <w:ind w:firstLine="567"/>
        <w:jc w:val="both"/>
        <w:rPr>
          <w:sz w:val="24"/>
          <w:szCs w:val="24"/>
          <w:lang w:val="uk-UA"/>
        </w:rPr>
      </w:pPr>
      <w:r w:rsidRPr="00E36C71">
        <w:rPr>
          <w:sz w:val="24"/>
          <w:szCs w:val="24"/>
          <w:lang w:val="uk-UA"/>
        </w:rPr>
        <w:t>· загальна кількість слів не повинна перевищувати 50;</w:t>
      </w:r>
    </w:p>
    <w:p w14:paraId="14F08F1C" w14:textId="77777777" w:rsidR="00E36C71" w:rsidRPr="00E36C71" w:rsidRDefault="00E36C71" w:rsidP="00E36C71">
      <w:pPr>
        <w:ind w:firstLine="567"/>
        <w:jc w:val="both"/>
        <w:rPr>
          <w:sz w:val="24"/>
          <w:szCs w:val="24"/>
          <w:lang w:val="uk-UA"/>
        </w:rPr>
      </w:pPr>
      <w:r w:rsidRPr="00E36C71">
        <w:rPr>
          <w:sz w:val="24"/>
          <w:szCs w:val="24"/>
          <w:lang w:val="uk-UA"/>
        </w:rPr>
        <w:t>· дієслова мають бути в одній часовій формі;</w:t>
      </w:r>
    </w:p>
    <w:p w14:paraId="6BAECFF4" w14:textId="77777777" w:rsidR="00E36C71" w:rsidRPr="00E36C71" w:rsidRDefault="00E36C71" w:rsidP="00E36C71">
      <w:pPr>
        <w:ind w:firstLine="567"/>
        <w:jc w:val="both"/>
        <w:rPr>
          <w:sz w:val="24"/>
          <w:szCs w:val="24"/>
          <w:lang w:val="uk-UA"/>
        </w:rPr>
      </w:pPr>
      <w:r w:rsidRPr="00E36C71">
        <w:rPr>
          <w:sz w:val="24"/>
          <w:szCs w:val="24"/>
          <w:lang w:val="uk-UA"/>
        </w:rPr>
        <w:t>· заголовки мають привертати увагу аудиторії та узагальнювати основні ідеї слайда;</w:t>
      </w:r>
    </w:p>
    <w:p w14:paraId="2C6CB8FB" w14:textId="77777777" w:rsidR="00E36C71" w:rsidRPr="00E36C71" w:rsidRDefault="00E36C71" w:rsidP="00E36C71">
      <w:pPr>
        <w:ind w:firstLine="567"/>
        <w:jc w:val="both"/>
        <w:rPr>
          <w:sz w:val="24"/>
          <w:szCs w:val="24"/>
          <w:lang w:val="uk-UA"/>
        </w:rPr>
      </w:pPr>
      <w:r w:rsidRPr="00E36C71">
        <w:rPr>
          <w:sz w:val="24"/>
          <w:szCs w:val="24"/>
          <w:lang w:val="uk-UA"/>
        </w:rPr>
        <w:t>· у заголовках мають бути і великі, і малі літери (а не тільки великі);</w:t>
      </w:r>
    </w:p>
    <w:p w14:paraId="62013A0A" w14:textId="77777777" w:rsidR="00E36C71" w:rsidRPr="00E36C71" w:rsidRDefault="00E36C71" w:rsidP="00E36C71">
      <w:pPr>
        <w:ind w:firstLine="567"/>
        <w:jc w:val="both"/>
        <w:rPr>
          <w:sz w:val="24"/>
          <w:szCs w:val="24"/>
          <w:lang w:val="uk-UA"/>
        </w:rPr>
      </w:pPr>
      <w:r w:rsidRPr="00E36C71">
        <w:rPr>
          <w:sz w:val="24"/>
          <w:szCs w:val="24"/>
          <w:lang w:val="uk-UA"/>
        </w:rPr>
        <w:lastRenderedPageBreak/>
        <w:t>· слайди мають бути не надто яскравими – зайві прикраси лише створюють бар’єр на шляху ефективного передавання даних;</w:t>
      </w:r>
    </w:p>
    <w:p w14:paraId="641C8F10" w14:textId="77777777" w:rsidR="00E36C71" w:rsidRPr="00E36C71" w:rsidRDefault="00E36C71" w:rsidP="00E36C71">
      <w:pPr>
        <w:ind w:firstLine="567"/>
        <w:jc w:val="both"/>
        <w:rPr>
          <w:sz w:val="24"/>
          <w:szCs w:val="24"/>
          <w:lang w:val="uk-UA"/>
        </w:rPr>
      </w:pPr>
      <w:r w:rsidRPr="00E36C71">
        <w:rPr>
          <w:sz w:val="24"/>
          <w:szCs w:val="24"/>
          <w:lang w:val="uk-UA"/>
        </w:rPr>
        <w:t>· кількість блоків статистичних даних на одному слайді має бути не більше чотирьох;</w:t>
      </w:r>
    </w:p>
    <w:p w14:paraId="36A93533" w14:textId="77777777" w:rsidR="00E36C71" w:rsidRPr="00E36C71" w:rsidRDefault="00E36C71" w:rsidP="00E36C71">
      <w:pPr>
        <w:ind w:firstLine="567"/>
        <w:jc w:val="both"/>
        <w:rPr>
          <w:sz w:val="24"/>
          <w:szCs w:val="24"/>
          <w:lang w:val="uk-UA"/>
        </w:rPr>
      </w:pPr>
      <w:r w:rsidRPr="00E36C71">
        <w:rPr>
          <w:sz w:val="24"/>
          <w:szCs w:val="24"/>
          <w:lang w:val="uk-UA"/>
        </w:rPr>
        <w:t>· підпис до ілюстрації розмішується під нею, а не над нею;</w:t>
      </w:r>
    </w:p>
    <w:p w14:paraId="146ABDF2" w14:textId="77777777" w:rsidR="00E36C71" w:rsidRPr="00E36C71" w:rsidRDefault="00E36C71" w:rsidP="00E36C71">
      <w:pPr>
        <w:ind w:firstLine="567"/>
        <w:jc w:val="both"/>
        <w:rPr>
          <w:sz w:val="24"/>
          <w:szCs w:val="24"/>
          <w:lang w:val="uk-UA"/>
        </w:rPr>
      </w:pPr>
      <w:r w:rsidRPr="00E36C71">
        <w:rPr>
          <w:sz w:val="24"/>
          <w:szCs w:val="24"/>
          <w:lang w:val="uk-UA"/>
        </w:rPr>
        <w:t>· усі слайди презентації мають бути витримані в одному стилі.</w:t>
      </w:r>
    </w:p>
    <w:p w14:paraId="5E05AD47" w14:textId="77777777" w:rsidR="00E36C71" w:rsidRPr="00E36C71" w:rsidRDefault="00E36C71" w:rsidP="00E36C71">
      <w:pPr>
        <w:ind w:firstLine="567"/>
        <w:jc w:val="both"/>
        <w:rPr>
          <w:sz w:val="24"/>
          <w:szCs w:val="24"/>
          <w:lang w:val="uk-UA"/>
        </w:rPr>
      </w:pPr>
      <w:r w:rsidRPr="00E36C71">
        <w:rPr>
          <w:sz w:val="24"/>
          <w:szCs w:val="24"/>
          <w:lang w:val="uk-UA"/>
        </w:rPr>
        <w:t>До цих вимог науковці та практики додають такі:</w:t>
      </w:r>
    </w:p>
    <w:p w14:paraId="1AD557C2" w14:textId="77777777" w:rsidR="00E36C71" w:rsidRPr="00E36C71" w:rsidRDefault="00E36C71" w:rsidP="00E36C71">
      <w:pPr>
        <w:ind w:firstLine="567"/>
        <w:jc w:val="both"/>
        <w:rPr>
          <w:sz w:val="24"/>
          <w:szCs w:val="24"/>
          <w:lang w:val="uk-UA"/>
        </w:rPr>
      </w:pPr>
      <w:r w:rsidRPr="00E36C71">
        <w:rPr>
          <w:sz w:val="24"/>
          <w:szCs w:val="24"/>
          <w:lang w:val="uk-UA"/>
        </w:rPr>
        <w:t>· відповідність змісту презентації поставленим дидактичним цілям і завданням лекції;</w:t>
      </w:r>
    </w:p>
    <w:p w14:paraId="05947496" w14:textId="77777777" w:rsidR="00E36C71" w:rsidRPr="00E36C71" w:rsidRDefault="00E36C71" w:rsidP="00E36C71">
      <w:pPr>
        <w:ind w:firstLine="567"/>
        <w:jc w:val="both"/>
        <w:rPr>
          <w:sz w:val="24"/>
          <w:szCs w:val="24"/>
          <w:lang w:val="uk-UA"/>
        </w:rPr>
      </w:pPr>
      <w:r w:rsidRPr="00E36C71">
        <w:rPr>
          <w:sz w:val="24"/>
          <w:szCs w:val="24"/>
          <w:lang w:val="uk-UA"/>
        </w:rPr>
        <w:t>· дотримання прийнятих правил орфографії, пунктуації, скорочень і правил оформлення тексту (відсутність точки в заголовках і т. ін.);</w:t>
      </w:r>
    </w:p>
    <w:p w14:paraId="2B49606E" w14:textId="77777777" w:rsidR="00E36C71" w:rsidRPr="00E36C71" w:rsidRDefault="00E36C71" w:rsidP="00E36C71">
      <w:pPr>
        <w:ind w:firstLine="567"/>
        <w:jc w:val="both"/>
        <w:rPr>
          <w:sz w:val="24"/>
          <w:szCs w:val="24"/>
          <w:lang w:val="uk-UA"/>
        </w:rPr>
      </w:pPr>
      <w:r w:rsidRPr="00E36C71">
        <w:rPr>
          <w:sz w:val="24"/>
          <w:szCs w:val="24"/>
          <w:lang w:val="uk-UA"/>
        </w:rPr>
        <w:t>· відсутність фактичних помилок, достовірність представленої інформації;</w:t>
      </w:r>
    </w:p>
    <w:p w14:paraId="39052FCE" w14:textId="77777777" w:rsidR="00E36C71" w:rsidRPr="00E36C71" w:rsidRDefault="00E36C71" w:rsidP="00E36C71">
      <w:pPr>
        <w:ind w:firstLine="567"/>
        <w:jc w:val="both"/>
        <w:rPr>
          <w:sz w:val="24"/>
          <w:szCs w:val="24"/>
          <w:lang w:val="uk-UA"/>
        </w:rPr>
      </w:pPr>
      <w:r w:rsidRPr="00E36C71">
        <w:rPr>
          <w:sz w:val="24"/>
          <w:szCs w:val="24"/>
          <w:lang w:val="uk-UA"/>
        </w:rPr>
        <w:t>· лаконічність та завершеність тексту на слайді;</w:t>
      </w:r>
    </w:p>
    <w:p w14:paraId="1707D57E" w14:textId="77777777" w:rsidR="00E36C71" w:rsidRPr="00E36C71" w:rsidRDefault="00E36C71" w:rsidP="00E36C71">
      <w:pPr>
        <w:ind w:firstLine="567"/>
        <w:jc w:val="both"/>
        <w:rPr>
          <w:sz w:val="24"/>
          <w:szCs w:val="24"/>
          <w:lang w:val="uk-UA"/>
        </w:rPr>
      </w:pPr>
      <w:r w:rsidRPr="00E36C71">
        <w:rPr>
          <w:sz w:val="24"/>
          <w:szCs w:val="24"/>
          <w:lang w:val="uk-UA"/>
        </w:rPr>
        <w:t>· найбільш важлива інформація повинна розташовуватися у центрі слайду;</w:t>
      </w:r>
    </w:p>
    <w:p w14:paraId="22960C94" w14:textId="77777777" w:rsidR="00E36C71" w:rsidRPr="00E36C71" w:rsidRDefault="00E36C71" w:rsidP="00E36C71">
      <w:pPr>
        <w:ind w:firstLine="567"/>
        <w:jc w:val="both"/>
        <w:rPr>
          <w:sz w:val="24"/>
          <w:szCs w:val="24"/>
          <w:lang w:val="uk-UA"/>
        </w:rPr>
      </w:pPr>
      <w:r w:rsidRPr="00E36C71">
        <w:rPr>
          <w:sz w:val="24"/>
          <w:szCs w:val="24"/>
          <w:lang w:val="uk-UA"/>
        </w:rPr>
        <w:t>· наявність не більше одного логічного наголосу: яскравість, обведення, миготіння, рух;</w:t>
      </w:r>
    </w:p>
    <w:p w14:paraId="716D6061" w14:textId="77777777" w:rsidR="00E36C71" w:rsidRPr="00E36C71" w:rsidRDefault="00E36C71" w:rsidP="00E36C71">
      <w:pPr>
        <w:ind w:firstLine="567"/>
        <w:jc w:val="both"/>
        <w:rPr>
          <w:sz w:val="24"/>
          <w:szCs w:val="24"/>
          <w:lang w:val="uk-UA"/>
        </w:rPr>
      </w:pPr>
      <w:r w:rsidRPr="00E36C71">
        <w:rPr>
          <w:sz w:val="24"/>
          <w:szCs w:val="24"/>
          <w:lang w:val="uk-UA"/>
        </w:rPr>
        <w:t>· інформація подається привабливо, оригінально, що звертає увагу слухачів.;</w:t>
      </w:r>
    </w:p>
    <w:p w14:paraId="0C17688C" w14:textId="77777777" w:rsidR="00E36C71" w:rsidRPr="00E36C71" w:rsidRDefault="00E36C71" w:rsidP="00E36C71">
      <w:pPr>
        <w:ind w:firstLine="567"/>
        <w:jc w:val="both"/>
        <w:rPr>
          <w:sz w:val="24"/>
          <w:szCs w:val="24"/>
          <w:lang w:val="uk-UA"/>
        </w:rPr>
      </w:pPr>
      <w:r w:rsidRPr="00E36C71">
        <w:rPr>
          <w:sz w:val="24"/>
          <w:szCs w:val="24"/>
          <w:lang w:val="uk-UA"/>
        </w:rPr>
        <w:t>· презентація не повинна бути монотонною і громіздкою (оптимальна кількість 10-15 слайдів).</w:t>
      </w:r>
    </w:p>
    <w:p w14:paraId="79126759" w14:textId="77777777" w:rsidR="00E36C71" w:rsidRPr="00E36C71" w:rsidRDefault="00E36C71" w:rsidP="00E36C71">
      <w:pPr>
        <w:ind w:firstLine="567"/>
        <w:jc w:val="both"/>
        <w:rPr>
          <w:b/>
          <w:bCs/>
          <w:i/>
          <w:iCs/>
          <w:sz w:val="24"/>
          <w:szCs w:val="24"/>
          <w:lang w:val="uk-UA"/>
        </w:rPr>
      </w:pPr>
      <w:r w:rsidRPr="00E36C71">
        <w:rPr>
          <w:b/>
          <w:bCs/>
          <w:i/>
          <w:iCs/>
          <w:sz w:val="24"/>
          <w:szCs w:val="24"/>
          <w:lang w:val="uk-UA"/>
        </w:rPr>
        <w:t>Дизайн слайдів презентації</w:t>
      </w:r>
    </w:p>
    <w:p w14:paraId="5213ACC7" w14:textId="77777777" w:rsidR="00E36C71" w:rsidRPr="00E36C71" w:rsidRDefault="00E36C71" w:rsidP="00E36C71">
      <w:pPr>
        <w:ind w:firstLine="567"/>
        <w:jc w:val="both"/>
        <w:rPr>
          <w:sz w:val="24"/>
          <w:szCs w:val="24"/>
          <w:lang w:val="uk-UA"/>
        </w:rPr>
      </w:pPr>
      <w:r w:rsidRPr="00E36C71">
        <w:rPr>
          <w:sz w:val="24"/>
          <w:szCs w:val="24"/>
          <w:lang w:val="uk-UA"/>
        </w:rPr>
        <w:t>При виборі кольорової гами для презентації слід враховувати фізіологічні особливості людини у її сприйнятті. Так, теплі (стимулюючі) кольори сприяють збудженню й діють як подразники (у порядку спадання інтенсивності впливу: червоний, оранжевий, жовтий); холодні (дезінтегруючи) кольори заспокоюють, викликають сонливий стан (у тому самому порядку: фіолетовий, синій, блакитний, синьо-зелений, зелений); нейтральні кольори: світло-рожевий, жовто-зелений, коричневий. Поєднання двох кольорів – кольору тексту і кольору фону – суттєво впливає на зоровий комфорт, причому деякі пари кольорів не тільки стомлюють зір, а й можуть спричинити стрес (наприклад: зелені символи на червоному фоні).</w:t>
      </w:r>
    </w:p>
    <w:p w14:paraId="57D83A6A" w14:textId="77777777" w:rsidR="00E36C71" w:rsidRPr="00E36C71" w:rsidRDefault="00E36C71" w:rsidP="00E36C71">
      <w:pPr>
        <w:ind w:firstLine="567"/>
        <w:jc w:val="both"/>
        <w:rPr>
          <w:sz w:val="24"/>
          <w:szCs w:val="24"/>
          <w:lang w:val="uk-UA"/>
        </w:rPr>
      </w:pPr>
      <w:r w:rsidRPr="00E36C71">
        <w:rPr>
          <w:sz w:val="24"/>
          <w:szCs w:val="24"/>
          <w:lang w:val="uk-UA"/>
        </w:rPr>
        <w:t xml:space="preserve">Отже, при створенні презентації необхідно зважати на такі </w:t>
      </w:r>
      <w:r w:rsidRPr="00E36C71">
        <w:rPr>
          <w:b/>
          <w:bCs/>
          <w:i/>
          <w:iCs/>
          <w:sz w:val="24"/>
          <w:szCs w:val="24"/>
          <w:lang w:val="uk-UA"/>
        </w:rPr>
        <w:t>вимоги щодо вибору її кольорової гами:</w:t>
      </w:r>
    </w:p>
    <w:p w14:paraId="1D45D278" w14:textId="77777777" w:rsidR="00E36C71" w:rsidRPr="00E36C71" w:rsidRDefault="00E36C71" w:rsidP="00E36C71">
      <w:pPr>
        <w:ind w:firstLine="567"/>
        <w:jc w:val="both"/>
        <w:rPr>
          <w:sz w:val="24"/>
          <w:szCs w:val="24"/>
          <w:lang w:val="uk-UA"/>
        </w:rPr>
      </w:pPr>
      <w:r w:rsidRPr="00E36C71">
        <w:rPr>
          <w:sz w:val="24"/>
          <w:szCs w:val="24"/>
          <w:lang w:val="uk-UA"/>
        </w:rPr>
        <w:t>· кольорова схема має бути єдиною для всіх слайдів;</w:t>
      </w:r>
    </w:p>
    <w:p w14:paraId="1AA816E5" w14:textId="77777777" w:rsidR="00E36C71" w:rsidRPr="00E36C71" w:rsidRDefault="00E36C71" w:rsidP="00E36C71">
      <w:pPr>
        <w:ind w:firstLine="567"/>
        <w:jc w:val="both"/>
        <w:rPr>
          <w:sz w:val="24"/>
          <w:szCs w:val="24"/>
          <w:lang w:val="uk-UA"/>
        </w:rPr>
      </w:pPr>
      <w:r w:rsidRPr="00E36C71">
        <w:rPr>
          <w:sz w:val="24"/>
          <w:szCs w:val="24"/>
          <w:lang w:val="uk-UA"/>
        </w:rPr>
        <w:t>· складання кольорової схеми презентації має починатися з вибору двох головних функціональних кольорів, які використовуються для фону та звичайного тексту;</w:t>
      </w:r>
    </w:p>
    <w:p w14:paraId="3D8305BD" w14:textId="77777777" w:rsidR="00E36C71" w:rsidRPr="00E36C71" w:rsidRDefault="00E36C71" w:rsidP="00E36C71">
      <w:pPr>
        <w:ind w:firstLine="567"/>
        <w:jc w:val="both"/>
        <w:rPr>
          <w:sz w:val="24"/>
          <w:szCs w:val="24"/>
          <w:lang w:val="uk-UA"/>
        </w:rPr>
      </w:pPr>
      <w:r w:rsidRPr="00E36C71">
        <w:rPr>
          <w:sz w:val="24"/>
          <w:szCs w:val="24"/>
          <w:lang w:val="uk-UA"/>
        </w:rPr>
        <w:t>· найкраще поєднання кольорів шрифту і фону: білий на темно-синьому, чорний на білому, жовтий на синьому;</w:t>
      </w:r>
    </w:p>
    <w:p w14:paraId="6680067D" w14:textId="77777777" w:rsidR="00E36C71" w:rsidRPr="00E36C71" w:rsidRDefault="00E36C71" w:rsidP="00E36C71">
      <w:pPr>
        <w:ind w:firstLine="567"/>
        <w:jc w:val="both"/>
        <w:rPr>
          <w:sz w:val="24"/>
          <w:szCs w:val="24"/>
          <w:lang w:val="uk-UA"/>
        </w:rPr>
      </w:pPr>
      <w:r w:rsidRPr="00E36C71">
        <w:rPr>
          <w:sz w:val="24"/>
          <w:szCs w:val="24"/>
          <w:lang w:val="uk-UA"/>
        </w:rPr>
        <w:t>· можна обрати фон і колір в одній гамі, тобто зробити фон максимально світлим, а шрифт – темним.</w:t>
      </w:r>
    </w:p>
    <w:p w14:paraId="5885D9A7" w14:textId="77777777" w:rsidR="00E36C71" w:rsidRPr="00E36C71" w:rsidRDefault="00E36C71" w:rsidP="00E36C71">
      <w:pPr>
        <w:ind w:firstLine="567"/>
        <w:jc w:val="both"/>
        <w:rPr>
          <w:sz w:val="24"/>
          <w:szCs w:val="24"/>
          <w:lang w:val="uk-UA"/>
        </w:rPr>
      </w:pPr>
      <w:r w:rsidRPr="00E36C71">
        <w:rPr>
          <w:sz w:val="24"/>
          <w:szCs w:val="24"/>
          <w:lang w:val="uk-UA"/>
        </w:rPr>
        <w:t>· фон має виділяти, підкреслювати інформацію слайда, але не затуляти її;</w:t>
      </w:r>
    </w:p>
    <w:p w14:paraId="21FBB941" w14:textId="77777777" w:rsidR="00E36C71" w:rsidRPr="00E36C71" w:rsidRDefault="00E36C71" w:rsidP="00E36C71">
      <w:pPr>
        <w:ind w:firstLine="567"/>
        <w:jc w:val="both"/>
        <w:rPr>
          <w:sz w:val="24"/>
          <w:szCs w:val="24"/>
          <w:lang w:val="uk-UA"/>
        </w:rPr>
      </w:pPr>
      <w:r w:rsidRPr="00E36C71">
        <w:rPr>
          <w:sz w:val="24"/>
          <w:szCs w:val="24"/>
          <w:lang w:val="uk-UA"/>
        </w:rPr>
        <w:t>· заважає сприйняттю текстової інформації використаний у презентації фон у вигляді анімованого об'єкта.</w:t>
      </w:r>
    </w:p>
    <w:p w14:paraId="50FEC76E" w14:textId="77777777" w:rsidR="00E36C71" w:rsidRPr="00E36C71" w:rsidRDefault="00E36C71" w:rsidP="00E36C71">
      <w:pPr>
        <w:ind w:firstLine="567"/>
        <w:jc w:val="both"/>
        <w:rPr>
          <w:sz w:val="24"/>
          <w:szCs w:val="24"/>
          <w:lang w:val="uk-UA"/>
        </w:rPr>
      </w:pPr>
      <w:r w:rsidRPr="00E36C71">
        <w:rPr>
          <w:sz w:val="24"/>
          <w:szCs w:val="24"/>
          <w:lang w:val="uk-UA"/>
        </w:rPr>
        <w:t xml:space="preserve">Крім того, </w:t>
      </w:r>
      <w:r w:rsidRPr="00E36C71">
        <w:rPr>
          <w:b/>
          <w:bCs/>
          <w:i/>
          <w:iCs/>
          <w:sz w:val="24"/>
          <w:szCs w:val="24"/>
          <w:lang w:val="uk-UA"/>
        </w:rPr>
        <w:t>треба пам’ятати</w:t>
      </w:r>
      <w:r w:rsidRPr="00E36C71">
        <w:rPr>
          <w:sz w:val="24"/>
          <w:szCs w:val="24"/>
          <w:lang w:val="uk-UA"/>
        </w:rPr>
        <w:t>, що:</w:t>
      </w:r>
    </w:p>
    <w:p w14:paraId="5935B87A" w14:textId="77777777" w:rsidR="00E36C71" w:rsidRPr="00E36C71" w:rsidRDefault="00E36C71" w:rsidP="00E36C71">
      <w:pPr>
        <w:ind w:firstLine="567"/>
        <w:jc w:val="both"/>
        <w:rPr>
          <w:sz w:val="24"/>
          <w:szCs w:val="24"/>
          <w:lang w:val="uk-UA"/>
        </w:rPr>
      </w:pPr>
      <w:r w:rsidRPr="00E36C71">
        <w:rPr>
          <w:sz w:val="24"/>
          <w:szCs w:val="24"/>
          <w:lang w:val="uk-UA"/>
        </w:rPr>
        <w:t>· будь-який фоновий малюнок втомлює очі та знижує ефективність сприйняття даних;</w:t>
      </w:r>
    </w:p>
    <w:p w14:paraId="7CF30146" w14:textId="77777777" w:rsidR="00E36C71" w:rsidRPr="00E36C71" w:rsidRDefault="00E36C71" w:rsidP="00E36C71">
      <w:pPr>
        <w:ind w:firstLine="567"/>
        <w:jc w:val="both"/>
        <w:rPr>
          <w:sz w:val="24"/>
          <w:szCs w:val="24"/>
          <w:lang w:val="uk-UA"/>
        </w:rPr>
      </w:pPr>
      <w:r w:rsidRPr="00E36C71">
        <w:rPr>
          <w:sz w:val="24"/>
          <w:szCs w:val="24"/>
          <w:lang w:val="uk-UA"/>
        </w:rPr>
        <w:t>· підсвідомість легко вловлює чіткі, яскраві малюнки, що швидко змінюються, вони краще запам’ятовуються;</w:t>
      </w:r>
    </w:p>
    <w:p w14:paraId="1184DC49" w14:textId="77777777" w:rsidR="00E36C71" w:rsidRPr="00E36C71" w:rsidRDefault="00E36C71" w:rsidP="00E36C71">
      <w:pPr>
        <w:ind w:firstLine="567"/>
        <w:jc w:val="both"/>
        <w:rPr>
          <w:sz w:val="24"/>
          <w:szCs w:val="24"/>
          <w:lang w:val="uk-UA"/>
        </w:rPr>
      </w:pPr>
      <w:r w:rsidRPr="00E36C71">
        <w:rPr>
          <w:sz w:val="24"/>
          <w:szCs w:val="24"/>
          <w:lang w:val="uk-UA"/>
        </w:rPr>
        <w:t>· будь-який другорядний об'єкт, що рухається (анімаційний), знижує якість сприйняття матеріалу, відволікає, порушує динаміку уваги;</w:t>
      </w:r>
    </w:p>
    <w:p w14:paraId="310387C1" w14:textId="77777777" w:rsidR="00E36C71" w:rsidRPr="00E36C71" w:rsidRDefault="00E36C71" w:rsidP="00E36C71">
      <w:pPr>
        <w:ind w:firstLine="567"/>
        <w:jc w:val="both"/>
        <w:rPr>
          <w:sz w:val="24"/>
          <w:szCs w:val="24"/>
          <w:lang w:val="uk-UA"/>
        </w:rPr>
      </w:pPr>
      <w:r w:rsidRPr="00E36C71">
        <w:rPr>
          <w:sz w:val="24"/>
          <w:szCs w:val="24"/>
          <w:lang w:val="uk-UA"/>
        </w:rPr>
        <w:t>· підключення у вигляді фонового супроводу нерелевантних звуків (пісень, мелодій) швидко втомлює, знижує продуктивність сприймання навчальної інформації.</w:t>
      </w:r>
    </w:p>
    <w:p w14:paraId="6F7BC988" w14:textId="77777777" w:rsidR="00E36C71" w:rsidRPr="00E36C71" w:rsidRDefault="00E36C71" w:rsidP="00E36C71">
      <w:pPr>
        <w:ind w:firstLine="567"/>
        <w:jc w:val="both"/>
        <w:rPr>
          <w:b/>
          <w:bCs/>
          <w:i/>
          <w:iCs/>
          <w:sz w:val="24"/>
          <w:szCs w:val="24"/>
          <w:lang w:val="uk-UA"/>
        </w:rPr>
      </w:pPr>
      <w:r w:rsidRPr="00E36C71">
        <w:rPr>
          <w:b/>
          <w:bCs/>
          <w:i/>
          <w:iCs/>
          <w:sz w:val="24"/>
          <w:szCs w:val="24"/>
          <w:lang w:val="uk-UA"/>
        </w:rPr>
        <w:t>Принципи відбору шрифтів для презентації:</w:t>
      </w:r>
    </w:p>
    <w:p w14:paraId="7AEF5F1D" w14:textId="77777777" w:rsidR="00E36C71" w:rsidRPr="00E36C71" w:rsidRDefault="00E36C71" w:rsidP="00E36C71">
      <w:pPr>
        <w:ind w:firstLine="567"/>
        <w:jc w:val="both"/>
        <w:rPr>
          <w:sz w:val="24"/>
          <w:szCs w:val="24"/>
          <w:lang w:val="uk-UA"/>
        </w:rPr>
      </w:pPr>
      <w:r w:rsidRPr="00E36C71">
        <w:rPr>
          <w:sz w:val="24"/>
          <w:szCs w:val="24"/>
          <w:lang w:val="uk-UA"/>
        </w:rPr>
        <w:t>· кожен шрифт має одне змістове навантаження:</w:t>
      </w:r>
    </w:p>
    <w:p w14:paraId="4C20CD5A" w14:textId="77777777" w:rsidR="00E36C71" w:rsidRPr="00E36C71" w:rsidRDefault="00E36C71" w:rsidP="00E36C71">
      <w:pPr>
        <w:ind w:firstLine="567"/>
        <w:jc w:val="both"/>
        <w:rPr>
          <w:sz w:val="24"/>
          <w:szCs w:val="24"/>
          <w:lang w:val="uk-UA"/>
        </w:rPr>
      </w:pPr>
      <w:r w:rsidRPr="00E36C71">
        <w:rPr>
          <w:sz w:val="24"/>
          <w:szCs w:val="24"/>
          <w:lang w:val="uk-UA"/>
        </w:rPr>
        <w:lastRenderedPageBreak/>
        <w:t>напівжирнийшрифт – назви складових змісту навчання;</w:t>
      </w:r>
    </w:p>
    <w:p w14:paraId="2172CC3D" w14:textId="77777777" w:rsidR="00E36C71" w:rsidRPr="00E36C71" w:rsidRDefault="00E36C71" w:rsidP="00E36C71">
      <w:pPr>
        <w:ind w:firstLine="567"/>
        <w:jc w:val="both"/>
        <w:rPr>
          <w:sz w:val="24"/>
          <w:szCs w:val="24"/>
          <w:lang w:val="uk-UA"/>
        </w:rPr>
      </w:pPr>
      <w:r w:rsidRPr="00E36C71">
        <w:rPr>
          <w:sz w:val="24"/>
          <w:szCs w:val="24"/>
          <w:lang w:val="uk-UA"/>
        </w:rPr>
        <w:t>курсив– логічний наголос, зокрема для формулювання основних положень, визначень тощо;</w:t>
      </w:r>
    </w:p>
    <w:p w14:paraId="4C121222" w14:textId="77777777" w:rsidR="00E36C71" w:rsidRPr="00E36C71" w:rsidRDefault="00E36C71" w:rsidP="00E36C71">
      <w:pPr>
        <w:ind w:firstLine="567"/>
        <w:jc w:val="both"/>
        <w:rPr>
          <w:sz w:val="24"/>
          <w:szCs w:val="24"/>
          <w:lang w:val="uk-UA"/>
        </w:rPr>
      </w:pPr>
      <w:r w:rsidRPr="00E36C71">
        <w:rPr>
          <w:sz w:val="24"/>
          <w:szCs w:val="24"/>
          <w:lang w:val="uk-UA"/>
        </w:rPr>
        <w:t>«прямий» звичайний – основний масив інформації;</w:t>
      </w:r>
    </w:p>
    <w:p w14:paraId="6C4E7140" w14:textId="77777777" w:rsidR="00E36C71" w:rsidRPr="00E36C71" w:rsidRDefault="00E36C71" w:rsidP="00E36C71">
      <w:pPr>
        <w:ind w:firstLine="567"/>
        <w:jc w:val="both"/>
        <w:rPr>
          <w:sz w:val="24"/>
          <w:szCs w:val="24"/>
          <w:lang w:val="uk-UA"/>
        </w:rPr>
      </w:pPr>
      <w:r w:rsidRPr="00E36C71">
        <w:rPr>
          <w:sz w:val="24"/>
          <w:szCs w:val="24"/>
          <w:lang w:val="uk-UA"/>
        </w:rPr>
        <w:t>· шрифти Times New Roman легко зчитується, тому його використовують для друку тексту; Arial краще виглядає у заголовках та колонтитулах;</w:t>
      </w:r>
    </w:p>
    <w:p w14:paraId="185B885B" w14:textId="77777777" w:rsidR="00E36C71" w:rsidRPr="00E36C71" w:rsidRDefault="00E36C71" w:rsidP="00E36C71">
      <w:pPr>
        <w:ind w:firstLine="567"/>
        <w:jc w:val="both"/>
        <w:rPr>
          <w:sz w:val="24"/>
          <w:szCs w:val="24"/>
          <w:lang w:val="uk-UA"/>
        </w:rPr>
      </w:pPr>
      <w:r w:rsidRPr="00E36C71">
        <w:rPr>
          <w:sz w:val="24"/>
          <w:szCs w:val="24"/>
          <w:lang w:val="uk-UA"/>
        </w:rPr>
        <w:t>· неможна використовувати у презентації понад трьох шрифтів на слайді;</w:t>
      </w:r>
    </w:p>
    <w:p w14:paraId="0A8AD850" w14:textId="77777777" w:rsidR="00E36C71" w:rsidRPr="00E36C71" w:rsidRDefault="00E36C71" w:rsidP="00E36C71">
      <w:pPr>
        <w:ind w:firstLine="567"/>
        <w:jc w:val="both"/>
        <w:rPr>
          <w:sz w:val="24"/>
          <w:szCs w:val="24"/>
          <w:lang w:val="uk-UA"/>
        </w:rPr>
      </w:pPr>
      <w:r w:rsidRPr="00E36C71">
        <w:rPr>
          <w:sz w:val="24"/>
          <w:szCs w:val="24"/>
          <w:lang w:val="uk-UA"/>
        </w:rPr>
        <w:t>· математичні формули подаються шрифтом, близьким до Times New Roman, всі змінні – курсивом, а решта – дужки, знаки математичних дій, усталені назви функцій (sin, cos тощо) – звичайним «прямим» шрифтом;</w:t>
      </w:r>
    </w:p>
    <w:p w14:paraId="0B9932F5" w14:textId="77777777" w:rsidR="00E36C71" w:rsidRPr="00E36C71" w:rsidRDefault="00E36C71" w:rsidP="00E36C71">
      <w:pPr>
        <w:ind w:firstLine="567"/>
        <w:jc w:val="both"/>
        <w:rPr>
          <w:sz w:val="24"/>
          <w:szCs w:val="24"/>
          <w:lang w:val="uk-UA"/>
        </w:rPr>
      </w:pPr>
      <w:r w:rsidRPr="00E36C71">
        <w:rPr>
          <w:sz w:val="24"/>
          <w:szCs w:val="24"/>
          <w:lang w:val="uk-UA"/>
        </w:rPr>
        <w:t>· розмір шрифту не повинен бути дрібним: найбільш «дрібний» для презентації – шрифт 22 пт.</w:t>
      </w:r>
    </w:p>
    <w:p w14:paraId="0F4495D5" w14:textId="77777777" w:rsidR="00E36C71" w:rsidRPr="00E36C71" w:rsidRDefault="00E36C71" w:rsidP="00E36C71">
      <w:pPr>
        <w:ind w:firstLine="567"/>
        <w:jc w:val="both"/>
        <w:rPr>
          <w:b/>
          <w:bCs/>
          <w:i/>
          <w:iCs/>
          <w:sz w:val="24"/>
          <w:szCs w:val="24"/>
          <w:lang w:val="uk-UA"/>
        </w:rPr>
      </w:pPr>
      <w:r w:rsidRPr="00E36C71">
        <w:rPr>
          <w:b/>
          <w:bCs/>
          <w:i/>
          <w:iCs/>
          <w:sz w:val="24"/>
          <w:szCs w:val="24"/>
          <w:lang w:val="uk-UA"/>
        </w:rPr>
        <w:t>Розташування інформації на слайді</w:t>
      </w:r>
    </w:p>
    <w:p w14:paraId="5534C207" w14:textId="77777777" w:rsidR="00E36C71" w:rsidRPr="00E36C71" w:rsidRDefault="00E36C71" w:rsidP="00E36C71">
      <w:pPr>
        <w:ind w:firstLine="567"/>
        <w:jc w:val="both"/>
        <w:rPr>
          <w:sz w:val="24"/>
          <w:szCs w:val="24"/>
          <w:lang w:val="uk-UA"/>
        </w:rPr>
      </w:pPr>
      <w:r w:rsidRPr="00E36C71">
        <w:rPr>
          <w:sz w:val="24"/>
          <w:szCs w:val="24"/>
          <w:lang w:val="uk-UA"/>
        </w:rPr>
        <w:t>При заповненні слайду інформацією дотримуються таких вимог:</w:t>
      </w:r>
    </w:p>
    <w:p w14:paraId="6404627A" w14:textId="77777777" w:rsidR="00E36C71" w:rsidRPr="00E36C71" w:rsidRDefault="00E36C71" w:rsidP="00E36C71">
      <w:pPr>
        <w:ind w:firstLine="567"/>
        <w:jc w:val="both"/>
        <w:rPr>
          <w:sz w:val="24"/>
          <w:szCs w:val="24"/>
          <w:lang w:val="uk-UA"/>
        </w:rPr>
      </w:pPr>
      <w:r w:rsidRPr="00E36C71">
        <w:rPr>
          <w:sz w:val="24"/>
          <w:szCs w:val="24"/>
          <w:lang w:val="uk-UA"/>
        </w:rPr>
        <w:t>· не варто заповнювати один слайд занадто великим обсягом інформації: великий текст дуже важко читати та майже неможливо запам’ятати; слухачі можуть одноразово запам’ятати не більше трьох фактів, висновків, визначень;</w:t>
      </w:r>
    </w:p>
    <w:p w14:paraId="1742DDA8" w14:textId="77777777" w:rsidR="00E36C71" w:rsidRPr="00E36C71" w:rsidRDefault="00E36C71" w:rsidP="00E36C71">
      <w:pPr>
        <w:ind w:firstLine="567"/>
        <w:jc w:val="both"/>
        <w:rPr>
          <w:sz w:val="24"/>
          <w:szCs w:val="24"/>
          <w:lang w:val="uk-UA"/>
        </w:rPr>
      </w:pPr>
      <w:r w:rsidRPr="00E36C71">
        <w:rPr>
          <w:sz w:val="24"/>
          <w:szCs w:val="24"/>
          <w:lang w:val="uk-UA"/>
        </w:rPr>
        <w:t>· ключові пункти змісту навчання відображаються по одному на кожному окремому слайді;</w:t>
      </w:r>
    </w:p>
    <w:p w14:paraId="7B3E28C1" w14:textId="77777777" w:rsidR="00E36C71" w:rsidRPr="00E36C71" w:rsidRDefault="00E36C71" w:rsidP="00E36C71">
      <w:pPr>
        <w:ind w:firstLine="567"/>
        <w:jc w:val="both"/>
        <w:rPr>
          <w:sz w:val="24"/>
          <w:szCs w:val="24"/>
          <w:lang w:val="uk-UA"/>
        </w:rPr>
      </w:pPr>
      <w:r w:rsidRPr="00E36C71">
        <w:rPr>
          <w:sz w:val="24"/>
          <w:szCs w:val="24"/>
          <w:lang w:val="uk-UA"/>
        </w:rPr>
        <w:t>· неприпустимо розміщувати на слайді багато дрібного тексту;</w:t>
      </w:r>
    </w:p>
    <w:p w14:paraId="1AAE7332" w14:textId="77777777" w:rsidR="00E36C71" w:rsidRPr="00E36C71" w:rsidRDefault="00E36C71" w:rsidP="00E36C71">
      <w:pPr>
        <w:ind w:firstLine="567"/>
        <w:jc w:val="both"/>
        <w:rPr>
          <w:sz w:val="24"/>
          <w:szCs w:val="24"/>
          <w:lang w:val="uk-UA"/>
        </w:rPr>
      </w:pPr>
      <w:r w:rsidRPr="00E36C71">
        <w:rPr>
          <w:sz w:val="24"/>
          <w:szCs w:val="24"/>
          <w:lang w:val="uk-UA"/>
        </w:rPr>
        <w:t>· не розміщуйте на слайді дослівно все, що маєте намір сказати словами;</w:t>
      </w:r>
    </w:p>
    <w:p w14:paraId="3185FB0A" w14:textId="77777777" w:rsidR="00E36C71" w:rsidRPr="00E36C71" w:rsidRDefault="00E36C71" w:rsidP="00E36C71">
      <w:pPr>
        <w:ind w:firstLine="567"/>
        <w:jc w:val="both"/>
        <w:rPr>
          <w:sz w:val="24"/>
          <w:szCs w:val="24"/>
          <w:lang w:val="uk-UA"/>
        </w:rPr>
      </w:pPr>
      <w:r w:rsidRPr="00E36C71">
        <w:rPr>
          <w:sz w:val="24"/>
          <w:szCs w:val="24"/>
          <w:lang w:val="uk-UA"/>
        </w:rPr>
        <w:t>· прагніть максимально скоротити довжину речень, відмовитися від складних граматичних конструкцій; текст у презентації має бути простим, лаконічним, таким, що нагадує тези;</w:t>
      </w:r>
    </w:p>
    <w:p w14:paraId="7BFC791C" w14:textId="77777777" w:rsidR="00E36C71" w:rsidRPr="00E36C71" w:rsidRDefault="00E36C71" w:rsidP="00E36C71">
      <w:pPr>
        <w:ind w:firstLine="567"/>
        <w:jc w:val="both"/>
        <w:rPr>
          <w:sz w:val="24"/>
          <w:szCs w:val="24"/>
          <w:lang w:val="uk-UA"/>
        </w:rPr>
      </w:pPr>
      <w:r w:rsidRPr="00E36C71">
        <w:rPr>
          <w:sz w:val="24"/>
          <w:szCs w:val="24"/>
          <w:lang w:val="uk-UA"/>
        </w:rPr>
        <w:t>· не пишіть весь текст прописними літерами. СЛОВО, НАПИСАНЕ ЛИШЕ ПРОПИСНИМИ ЛІТЕРАМИ, ВТРАЧАЄ ІНДИВІДУАЛЬНІСТЬ І ЗЛИВАЄТЬСЯ З ІНШИМИ.</w:t>
      </w:r>
    </w:p>
    <w:p w14:paraId="1FBF1625" w14:textId="77777777" w:rsidR="00E36C71" w:rsidRPr="00E36C71" w:rsidRDefault="00E36C71" w:rsidP="00E36C71">
      <w:pPr>
        <w:ind w:firstLine="567"/>
        <w:jc w:val="both"/>
        <w:rPr>
          <w:b/>
          <w:bCs/>
          <w:i/>
          <w:iCs/>
          <w:sz w:val="24"/>
          <w:szCs w:val="24"/>
          <w:lang w:val="uk-UA"/>
        </w:rPr>
      </w:pPr>
      <w:r w:rsidRPr="00E36C71">
        <w:rPr>
          <w:b/>
          <w:bCs/>
          <w:i/>
          <w:iCs/>
          <w:sz w:val="24"/>
          <w:szCs w:val="24"/>
          <w:lang w:val="uk-UA"/>
        </w:rPr>
        <w:t>Вимоги до подання таблиць, діаграм та графіків</w:t>
      </w:r>
    </w:p>
    <w:p w14:paraId="00C13D5F" w14:textId="77777777" w:rsidR="00E36C71" w:rsidRPr="00E36C71" w:rsidRDefault="00E36C71" w:rsidP="00E36C71">
      <w:pPr>
        <w:ind w:firstLine="567"/>
        <w:jc w:val="both"/>
        <w:rPr>
          <w:sz w:val="24"/>
          <w:szCs w:val="24"/>
          <w:lang w:val="uk-UA"/>
        </w:rPr>
      </w:pPr>
      <w:r w:rsidRPr="00E36C71">
        <w:rPr>
          <w:sz w:val="24"/>
          <w:szCs w:val="24"/>
          <w:lang w:val="uk-UA"/>
        </w:rPr>
        <w:t>· неможна розбивати таблицю та розміщувати її окремі частини на різних слайдах, а якщо це необхідно – на наступному слайді обов’язково вказуються функціональні й змістовні поля таблиці;</w:t>
      </w:r>
    </w:p>
    <w:p w14:paraId="105C1445" w14:textId="77777777" w:rsidR="00E36C71" w:rsidRPr="00E36C71" w:rsidRDefault="00E36C71" w:rsidP="00E36C71">
      <w:pPr>
        <w:ind w:firstLine="567"/>
        <w:jc w:val="both"/>
        <w:rPr>
          <w:sz w:val="24"/>
          <w:szCs w:val="24"/>
          <w:lang w:val="uk-UA"/>
        </w:rPr>
      </w:pPr>
      <w:r w:rsidRPr="00E36C71">
        <w:rPr>
          <w:sz w:val="24"/>
          <w:szCs w:val="24"/>
          <w:lang w:val="uk-UA"/>
        </w:rPr>
        <w:t>· таблична інформація вставляється в матеріали презентації як таблиця текстового процесора MS Word або табличного процесора MS Excel;</w:t>
      </w:r>
    </w:p>
    <w:p w14:paraId="37825BBB" w14:textId="77777777" w:rsidR="00E36C71" w:rsidRPr="00E36C71" w:rsidRDefault="00E36C71" w:rsidP="00E36C71">
      <w:pPr>
        <w:ind w:firstLine="567"/>
        <w:jc w:val="both"/>
        <w:rPr>
          <w:sz w:val="24"/>
          <w:szCs w:val="24"/>
          <w:lang w:val="uk-UA"/>
        </w:rPr>
      </w:pPr>
      <w:r w:rsidRPr="00E36C71">
        <w:rPr>
          <w:sz w:val="24"/>
          <w:szCs w:val="24"/>
          <w:lang w:val="uk-UA"/>
        </w:rPr>
        <w:t>· під час розміщення таблиці як об’єкта та пропорційній зміні її розміру, реальний розмір шрифту повинен бути не менше 18 пт;</w:t>
      </w:r>
    </w:p>
    <w:p w14:paraId="1F05F0E9" w14:textId="77777777" w:rsidR="00E36C71" w:rsidRPr="00E36C71" w:rsidRDefault="00E36C71" w:rsidP="00E36C71">
      <w:pPr>
        <w:ind w:firstLine="567"/>
        <w:jc w:val="both"/>
        <w:rPr>
          <w:sz w:val="24"/>
          <w:szCs w:val="24"/>
          <w:lang w:val="uk-UA"/>
        </w:rPr>
      </w:pPr>
      <w:r w:rsidRPr="00E36C71">
        <w:rPr>
          <w:sz w:val="24"/>
          <w:szCs w:val="24"/>
          <w:lang w:val="uk-UA"/>
        </w:rPr>
        <w:t>· таблиці та діаграми розміщуються на світлому або білому фоні;</w:t>
      </w:r>
    </w:p>
    <w:p w14:paraId="41F7DFE1" w14:textId="77777777" w:rsidR="00E36C71" w:rsidRPr="00E36C71" w:rsidRDefault="00E36C71" w:rsidP="00E36C71">
      <w:pPr>
        <w:ind w:firstLine="567"/>
        <w:jc w:val="both"/>
        <w:rPr>
          <w:sz w:val="24"/>
          <w:szCs w:val="24"/>
          <w:lang w:val="uk-UA"/>
        </w:rPr>
      </w:pPr>
      <w:r w:rsidRPr="00E36C71">
        <w:rPr>
          <w:sz w:val="24"/>
          <w:szCs w:val="24"/>
          <w:lang w:val="uk-UA"/>
        </w:rPr>
        <w:t>· діаграми створюються з використанням майстра діаграм табличного процесора MS Excel;</w:t>
      </w:r>
    </w:p>
    <w:p w14:paraId="5D548E48" w14:textId="77777777" w:rsidR="00E36C71" w:rsidRPr="00E36C71" w:rsidRDefault="00E36C71" w:rsidP="00E36C71">
      <w:pPr>
        <w:ind w:firstLine="567"/>
        <w:jc w:val="both"/>
        <w:rPr>
          <w:sz w:val="24"/>
          <w:szCs w:val="24"/>
          <w:lang w:val="uk-UA"/>
        </w:rPr>
      </w:pPr>
      <w:r w:rsidRPr="00E36C71">
        <w:rPr>
          <w:sz w:val="24"/>
          <w:szCs w:val="24"/>
          <w:lang w:val="uk-UA"/>
        </w:rPr>
        <w:t>· дані й підписи діаграми не повинні накладатися та зливатися з її графічними елементами;</w:t>
      </w:r>
    </w:p>
    <w:p w14:paraId="0FE34E4E" w14:textId="77777777" w:rsidR="00E36C71" w:rsidRPr="00E36C71" w:rsidRDefault="00E36C71" w:rsidP="00E36C71">
      <w:pPr>
        <w:ind w:firstLine="567"/>
        <w:jc w:val="both"/>
        <w:rPr>
          <w:sz w:val="24"/>
          <w:szCs w:val="24"/>
          <w:lang w:val="uk-UA"/>
        </w:rPr>
      </w:pPr>
      <w:r w:rsidRPr="00E36C71">
        <w:rPr>
          <w:sz w:val="24"/>
          <w:szCs w:val="24"/>
          <w:lang w:val="uk-UA"/>
        </w:rPr>
        <w:t>· необхідно виділяти найбільш важливі частини діаграми, графіка. Для цього використовується найконтрастніший колір або штрихування для того, щоб виділити найважливіший елемент, підкреслюючи тим самим основну ідею, виражену в заголовку слайда;</w:t>
      </w:r>
    </w:p>
    <w:p w14:paraId="1E3FBA43" w14:textId="77777777" w:rsidR="00E36C71" w:rsidRPr="00E36C71" w:rsidRDefault="00E36C71" w:rsidP="00E36C71">
      <w:pPr>
        <w:ind w:firstLine="567"/>
        <w:jc w:val="both"/>
        <w:rPr>
          <w:sz w:val="24"/>
          <w:szCs w:val="24"/>
          <w:lang w:val="uk-UA"/>
        </w:rPr>
      </w:pPr>
      <w:r w:rsidRPr="00E36C71">
        <w:rPr>
          <w:sz w:val="24"/>
          <w:szCs w:val="24"/>
          <w:lang w:val="uk-UA"/>
        </w:rPr>
        <w:t>· під час складання графіка необхідно зважити на те, що лінія графіка має бути жирніша, ніж вісь абсцис чи ординат, яка, в свою чергу, має бути жирнішою за горизонтальні та вертикальні лінії, що створюють координатну сітку.</w:t>
      </w:r>
    </w:p>
    <w:p w14:paraId="0DD97176" w14:textId="77777777" w:rsidR="00E36C71" w:rsidRPr="00E36C71" w:rsidRDefault="00E36C71" w:rsidP="00E36C71">
      <w:pPr>
        <w:ind w:firstLine="567"/>
        <w:jc w:val="both"/>
        <w:rPr>
          <w:b/>
          <w:bCs/>
          <w:i/>
          <w:iCs/>
          <w:sz w:val="24"/>
          <w:szCs w:val="24"/>
          <w:lang w:val="uk-UA"/>
        </w:rPr>
      </w:pPr>
      <w:r w:rsidRPr="00E36C71">
        <w:rPr>
          <w:b/>
          <w:bCs/>
          <w:i/>
          <w:iCs/>
          <w:sz w:val="24"/>
          <w:szCs w:val="24"/>
          <w:lang w:val="uk-UA"/>
        </w:rPr>
        <w:t>Критерії оцінювання презентації:</w:t>
      </w:r>
    </w:p>
    <w:p w14:paraId="69E27C87" w14:textId="77777777" w:rsidR="00E36C71" w:rsidRPr="00E36C71" w:rsidRDefault="00E36C71" w:rsidP="00E36C71">
      <w:pPr>
        <w:ind w:firstLine="567"/>
        <w:jc w:val="both"/>
        <w:rPr>
          <w:sz w:val="24"/>
          <w:szCs w:val="24"/>
          <w:lang w:val="uk-UA"/>
        </w:rPr>
      </w:pPr>
      <w:r w:rsidRPr="00E36C71">
        <w:rPr>
          <w:sz w:val="24"/>
          <w:szCs w:val="24"/>
          <w:lang w:val="uk-UA"/>
        </w:rPr>
        <w:t>1. Повнота розкриття теми.</w:t>
      </w:r>
    </w:p>
    <w:p w14:paraId="30D03DE1" w14:textId="77777777" w:rsidR="00E36C71" w:rsidRPr="00E36C71" w:rsidRDefault="00E36C71" w:rsidP="00E36C71">
      <w:pPr>
        <w:ind w:firstLine="567"/>
        <w:jc w:val="both"/>
        <w:rPr>
          <w:sz w:val="24"/>
          <w:szCs w:val="24"/>
          <w:lang w:val="uk-UA"/>
        </w:rPr>
      </w:pPr>
      <w:r w:rsidRPr="00E36C71">
        <w:rPr>
          <w:sz w:val="24"/>
          <w:szCs w:val="24"/>
          <w:lang w:val="uk-UA"/>
        </w:rPr>
        <w:lastRenderedPageBreak/>
        <w:t>2. Структурування інформації.</w:t>
      </w:r>
    </w:p>
    <w:p w14:paraId="3FE2BDBA" w14:textId="77777777" w:rsidR="00E36C71" w:rsidRPr="00E36C71" w:rsidRDefault="00E36C71" w:rsidP="00E36C71">
      <w:pPr>
        <w:ind w:firstLine="567"/>
        <w:jc w:val="both"/>
        <w:rPr>
          <w:sz w:val="24"/>
          <w:szCs w:val="24"/>
          <w:lang w:val="uk-UA"/>
        </w:rPr>
      </w:pPr>
      <w:r w:rsidRPr="00E36C71">
        <w:rPr>
          <w:sz w:val="24"/>
          <w:szCs w:val="24"/>
          <w:lang w:val="uk-UA"/>
        </w:rPr>
        <w:t>3. Наявність і зручність навігації.</w:t>
      </w:r>
    </w:p>
    <w:p w14:paraId="78954C01" w14:textId="77777777" w:rsidR="00E36C71" w:rsidRPr="00E36C71" w:rsidRDefault="00E36C71" w:rsidP="00E36C71">
      <w:pPr>
        <w:ind w:firstLine="567"/>
        <w:jc w:val="both"/>
        <w:rPr>
          <w:sz w:val="24"/>
          <w:szCs w:val="24"/>
          <w:lang w:val="uk-UA"/>
        </w:rPr>
      </w:pPr>
      <w:r w:rsidRPr="00E36C71">
        <w:rPr>
          <w:sz w:val="24"/>
          <w:szCs w:val="24"/>
          <w:lang w:val="uk-UA"/>
        </w:rPr>
        <w:t>4. Відсутність граматичних, орфографічних і мовних помилок.</w:t>
      </w:r>
    </w:p>
    <w:p w14:paraId="1291AE7D" w14:textId="77777777" w:rsidR="00E36C71" w:rsidRPr="00E36C71" w:rsidRDefault="00E36C71" w:rsidP="00E36C71">
      <w:pPr>
        <w:ind w:firstLine="567"/>
        <w:jc w:val="both"/>
        <w:rPr>
          <w:sz w:val="24"/>
          <w:szCs w:val="24"/>
          <w:lang w:val="uk-UA"/>
        </w:rPr>
      </w:pPr>
      <w:r w:rsidRPr="00E36C71">
        <w:rPr>
          <w:sz w:val="24"/>
          <w:szCs w:val="24"/>
          <w:lang w:val="uk-UA"/>
        </w:rPr>
        <w:t>5. Відсутність фактичних помилок, достовірність поданої інформації.</w:t>
      </w:r>
    </w:p>
    <w:p w14:paraId="79DFA914" w14:textId="77777777" w:rsidR="00E36C71" w:rsidRPr="00E36C71" w:rsidRDefault="00E36C71" w:rsidP="00E36C71">
      <w:pPr>
        <w:ind w:firstLine="567"/>
        <w:jc w:val="both"/>
        <w:rPr>
          <w:sz w:val="24"/>
          <w:szCs w:val="24"/>
          <w:lang w:val="uk-UA"/>
        </w:rPr>
      </w:pPr>
      <w:r w:rsidRPr="00E36C71">
        <w:rPr>
          <w:sz w:val="24"/>
          <w:szCs w:val="24"/>
          <w:lang w:val="uk-UA"/>
        </w:rPr>
        <w:t>6. Наявність і правильність оформлення обов’язкових слайдів (титульний, зміст, основні структурні елементи змісту освіти, список джерел);</w:t>
      </w:r>
    </w:p>
    <w:p w14:paraId="146662E6" w14:textId="77777777" w:rsidR="00E36C71" w:rsidRPr="00E36C71" w:rsidRDefault="00E36C71" w:rsidP="00E36C71">
      <w:pPr>
        <w:ind w:firstLine="567"/>
        <w:jc w:val="both"/>
        <w:rPr>
          <w:sz w:val="24"/>
          <w:szCs w:val="24"/>
          <w:lang w:val="uk-UA"/>
        </w:rPr>
      </w:pPr>
      <w:r w:rsidRPr="00E36C71">
        <w:rPr>
          <w:sz w:val="24"/>
          <w:szCs w:val="24"/>
          <w:lang w:val="uk-UA"/>
        </w:rPr>
        <w:t>7. Оригінальність оформлення презентації, що не суперечить вимогам до її оформлення.</w:t>
      </w:r>
    </w:p>
    <w:p w14:paraId="36ECC422" w14:textId="77777777" w:rsidR="00E36C71" w:rsidRPr="00E36C71" w:rsidRDefault="00E36C71" w:rsidP="00E36C71">
      <w:pPr>
        <w:ind w:firstLine="567"/>
        <w:jc w:val="both"/>
        <w:rPr>
          <w:sz w:val="24"/>
          <w:szCs w:val="24"/>
          <w:lang w:val="uk-UA"/>
        </w:rPr>
      </w:pPr>
      <w:r w:rsidRPr="00E36C71">
        <w:rPr>
          <w:sz w:val="24"/>
          <w:szCs w:val="24"/>
          <w:lang w:val="uk-UA"/>
        </w:rPr>
        <w:t>8. Обґрунтованість і раціональність використання засобів мультимедіа та анімаційних ефектів.</w:t>
      </w:r>
    </w:p>
    <w:p w14:paraId="342D1722" w14:textId="77777777" w:rsidR="00E36C71" w:rsidRPr="00E36C71" w:rsidRDefault="00E36C71" w:rsidP="00E36C71">
      <w:pPr>
        <w:ind w:firstLine="567"/>
        <w:jc w:val="both"/>
        <w:rPr>
          <w:sz w:val="24"/>
          <w:szCs w:val="24"/>
          <w:lang w:val="uk-UA"/>
        </w:rPr>
      </w:pPr>
      <w:r w:rsidRPr="00E36C71">
        <w:rPr>
          <w:sz w:val="24"/>
          <w:szCs w:val="24"/>
          <w:lang w:val="uk-UA"/>
        </w:rPr>
        <w:t>9. Придатність презентації для обраної цільової аудиторії.</w:t>
      </w:r>
    </w:p>
    <w:p w14:paraId="40DD3178" w14:textId="77777777" w:rsidR="00E36C71" w:rsidRPr="00E36C71" w:rsidRDefault="00E36C71" w:rsidP="00E36C71">
      <w:pPr>
        <w:ind w:firstLine="567"/>
        <w:jc w:val="both"/>
        <w:rPr>
          <w:sz w:val="24"/>
          <w:szCs w:val="24"/>
          <w:lang w:val="uk-UA"/>
        </w:rPr>
      </w:pPr>
      <w:r w:rsidRPr="00E36C71">
        <w:rPr>
          <w:sz w:val="24"/>
          <w:szCs w:val="24"/>
          <w:lang w:val="uk-UA"/>
        </w:rPr>
        <w:t>10. Грамотність використання кольорового оформлення.</w:t>
      </w:r>
    </w:p>
    <w:p w14:paraId="00BF9254" w14:textId="77777777" w:rsidR="00E36C71" w:rsidRPr="00E36C71" w:rsidRDefault="00E36C71" w:rsidP="00E36C71">
      <w:pPr>
        <w:ind w:firstLine="567"/>
        <w:jc w:val="both"/>
        <w:rPr>
          <w:sz w:val="24"/>
          <w:szCs w:val="24"/>
          <w:lang w:val="uk-UA"/>
        </w:rPr>
      </w:pPr>
      <w:r w:rsidRPr="00E36C71">
        <w:rPr>
          <w:sz w:val="24"/>
          <w:szCs w:val="24"/>
          <w:lang w:val="uk-UA"/>
        </w:rPr>
        <w:t>11. Доцільність використання фонового звуку, відеоматеріалів, анімованих об’єктів, малюнків, фотографій тощо.</w:t>
      </w:r>
    </w:p>
    <w:p w14:paraId="505D49CD" w14:textId="77777777" w:rsidR="00E36C71" w:rsidRPr="00E36C71" w:rsidRDefault="00E36C71" w:rsidP="00E36C71">
      <w:pPr>
        <w:ind w:firstLine="567"/>
        <w:jc w:val="both"/>
        <w:rPr>
          <w:sz w:val="24"/>
          <w:szCs w:val="24"/>
          <w:lang w:val="uk-UA"/>
        </w:rPr>
      </w:pPr>
      <w:r w:rsidRPr="00E36C71">
        <w:rPr>
          <w:sz w:val="24"/>
          <w:szCs w:val="24"/>
          <w:lang w:val="uk-UA"/>
        </w:rPr>
        <w:t>12. Використання авторських ілюстрацій, фонів, фотографій, відеоматеріалів.</w:t>
      </w:r>
    </w:p>
    <w:p w14:paraId="25E51A89" w14:textId="77777777" w:rsidR="00E36C71" w:rsidRPr="00E36C71" w:rsidRDefault="00E36C71" w:rsidP="00E36C71">
      <w:pPr>
        <w:ind w:firstLine="567"/>
        <w:jc w:val="both"/>
        <w:rPr>
          <w:sz w:val="24"/>
          <w:szCs w:val="24"/>
          <w:lang w:val="uk-UA"/>
        </w:rPr>
      </w:pPr>
      <w:r w:rsidRPr="00E36C71">
        <w:rPr>
          <w:sz w:val="24"/>
          <w:szCs w:val="24"/>
          <w:lang w:val="uk-UA"/>
        </w:rPr>
        <w:t>13. Розміщення і комплектування об’єктів; єдиний стиль слайдів.</w:t>
      </w:r>
    </w:p>
    <w:p w14:paraId="6137CFA3" w14:textId="77777777" w:rsidR="00E36C71" w:rsidRPr="00E36C71" w:rsidRDefault="00E36C71" w:rsidP="00E36C71">
      <w:pPr>
        <w:ind w:firstLine="567"/>
        <w:jc w:val="both"/>
        <w:rPr>
          <w:sz w:val="24"/>
          <w:szCs w:val="24"/>
          <w:lang w:val="uk-UA"/>
        </w:rPr>
      </w:pPr>
      <w:r w:rsidRPr="00E36C71">
        <w:rPr>
          <w:sz w:val="24"/>
          <w:szCs w:val="24"/>
          <w:lang w:val="uk-UA"/>
        </w:rPr>
        <w:t>14. Ефективне представлення презентації викладачем (відсутність зчитування інформації зі слайдів, використання інформації на слайдах для активізації навчально-пізнавальної діяльності слухачів, для ілюстрування навчальної інформації тощо).</w:t>
      </w:r>
    </w:p>
    <w:p w14:paraId="3C3EA7BE" w14:textId="1EB30C7A" w:rsidR="00927F07" w:rsidRDefault="00927F07" w:rsidP="00E36C71">
      <w:pPr>
        <w:ind w:firstLine="567"/>
        <w:jc w:val="both"/>
        <w:rPr>
          <w:sz w:val="24"/>
          <w:szCs w:val="24"/>
          <w:lang w:val="uk-UA"/>
        </w:rPr>
      </w:pPr>
      <w:r>
        <w:rPr>
          <w:sz w:val="24"/>
          <w:szCs w:val="24"/>
          <w:lang w:val="uk-UA"/>
        </w:rPr>
        <w:t>Теми презентацій здобувачі вищої освіти обирають самостійно під час проведення семінарських занять.</w:t>
      </w:r>
    </w:p>
    <w:p w14:paraId="62723C90" w14:textId="77777777" w:rsidR="005B332B" w:rsidRDefault="005B332B" w:rsidP="00E36C71">
      <w:pPr>
        <w:ind w:firstLine="567"/>
        <w:jc w:val="both"/>
        <w:rPr>
          <w:sz w:val="24"/>
          <w:szCs w:val="24"/>
          <w:lang w:val="uk-UA"/>
        </w:rPr>
      </w:pPr>
    </w:p>
    <w:p w14:paraId="55F25D0A" w14:textId="6E7685FF" w:rsidR="005B332B" w:rsidRDefault="005B332B" w:rsidP="005B332B">
      <w:pPr>
        <w:ind w:firstLine="567"/>
        <w:jc w:val="center"/>
        <w:rPr>
          <w:b/>
          <w:bCs/>
          <w:sz w:val="24"/>
          <w:szCs w:val="24"/>
          <w:lang w:val="uk-UA"/>
        </w:rPr>
      </w:pPr>
      <w:r w:rsidRPr="005B332B">
        <w:rPr>
          <w:b/>
          <w:bCs/>
          <w:sz w:val="24"/>
          <w:szCs w:val="24"/>
          <w:lang w:val="uk-UA"/>
        </w:rPr>
        <w:t>2)</w:t>
      </w:r>
      <w:r>
        <w:rPr>
          <w:b/>
          <w:bCs/>
          <w:sz w:val="24"/>
          <w:szCs w:val="24"/>
          <w:lang w:val="uk-UA"/>
        </w:rPr>
        <w:t xml:space="preserve"> ВИКОНАННЯ САМОСТІЙНОЇ РОБОТИ ДО МОДУЛЯ №1</w:t>
      </w:r>
    </w:p>
    <w:p w14:paraId="50132800" w14:textId="77777777" w:rsidR="00221A5D" w:rsidRDefault="00221A5D" w:rsidP="00221A5D">
      <w:pPr>
        <w:ind w:firstLine="567"/>
        <w:jc w:val="both"/>
        <w:rPr>
          <w:b/>
          <w:bCs/>
          <w:color w:val="000000"/>
          <w:spacing w:val="-2"/>
          <w:sz w:val="24"/>
          <w:szCs w:val="24"/>
          <w:lang w:val="uk-UA"/>
        </w:rPr>
      </w:pPr>
      <w:r>
        <w:rPr>
          <w:b/>
          <w:bCs/>
          <w:sz w:val="24"/>
          <w:szCs w:val="24"/>
          <w:lang w:val="uk-UA"/>
        </w:rPr>
        <w:t xml:space="preserve">Завдання: </w:t>
      </w:r>
      <w:r w:rsidRPr="00221A5D">
        <w:rPr>
          <w:b/>
          <w:bCs/>
          <w:sz w:val="24"/>
          <w:szCs w:val="24"/>
          <w:lang w:val="uk-UA"/>
        </w:rPr>
        <w:t xml:space="preserve">провести </w:t>
      </w:r>
      <w:r w:rsidRPr="00221A5D">
        <w:rPr>
          <w:b/>
          <w:bCs/>
          <w:color w:val="000000"/>
          <w:spacing w:val="-2"/>
          <w:sz w:val="24"/>
          <w:szCs w:val="24"/>
          <w:lang w:val="uk-UA"/>
        </w:rPr>
        <w:t>колого-ландшафтний аналіз території України за регіонами</w:t>
      </w:r>
      <w:r>
        <w:rPr>
          <w:b/>
          <w:bCs/>
          <w:color w:val="000000"/>
          <w:spacing w:val="-2"/>
          <w:sz w:val="24"/>
          <w:szCs w:val="24"/>
          <w:lang w:val="uk-UA"/>
        </w:rPr>
        <w:t>.</w:t>
      </w:r>
    </w:p>
    <w:p w14:paraId="7FBA3134" w14:textId="3455331F" w:rsidR="005B332B" w:rsidRPr="00221A5D" w:rsidRDefault="005B332B" w:rsidP="00221A5D">
      <w:pPr>
        <w:ind w:firstLine="567"/>
        <w:jc w:val="both"/>
        <w:rPr>
          <w:b/>
          <w:bCs/>
          <w:sz w:val="24"/>
          <w:szCs w:val="24"/>
          <w:lang w:val="uk-UA"/>
        </w:rPr>
      </w:pPr>
      <w:r>
        <w:rPr>
          <w:color w:val="000000"/>
          <w:spacing w:val="-2"/>
          <w:sz w:val="24"/>
          <w:szCs w:val="24"/>
          <w:lang w:val="uk-UA"/>
        </w:rPr>
        <w:t>Загальна тематика самостійної роботи передбачає дослідження екологічного стану регіонів України. Стійкість – здатність геосистем активно зберігати свою структуру і</w:t>
      </w:r>
      <w:r w:rsidR="00221A5D">
        <w:rPr>
          <w:color w:val="000000"/>
          <w:spacing w:val="-2"/>
          <w:sz w:val="24"/>
          <w:szCs w:val="24"/>
          <w:lang w:val="uk-UA"/>
        </w:rPr>
        <w:t xml:space="preserve"> </w:t>
      </w:r>
      <w:r>
        <w:rPr>
          <w:color w:val="000000"/>
          <w:spacing w:val="-2"/>
          <w:sz w:val="24"/>
          <w:szCs w:val="24"/>
          <w:lang w:val="uk-UA"/>
        </w:rPr>
        <w:t>характер функціонування у просторі та часі при дії змінних умов зовнішнього середовища.</w:t>
      </w:r>
    </w:p>
    <w:p w14:paraId="24FE9CF7" w14:textId="4E735E3A" w:rsidR="005B332B" w:rsidRDefault="005B332B" w:rsidP="00221A5D">
      <w:pPr>
        <w:pStyle w:val="12"/>
        <w:shd w:val="clear" w:color="auto" w:fill="FFFFFF"/>
        <w:ind w:firstLine="720"/>
        <w:jc w:val="both"/>
        <w:rPr>
          <w:color w:val="000000"/>
          <w:spacing w:val="-2"/>
          <w:sz w:val="24"/>
          <w:szCs w:val="24"/>
          <w:lang w:val="uk-UA"/>
        </w:rPr>
      </w:pPr>
      <w:r>
        <w:rPr>
          <w:color w:val="000000"/>
          <w:spacing w:val="-2"/>
          <w:sz w:val="24"/>
          <w:szCs w:val="24"/>
          <w:lang w:val="uk-UA"/>
        </w:rPr>
        <w:t xml:space="preserve">Тема самостійної роботи загальна для всіх варіантів: </w:t>
      </w:r>
    </w:p>
    <w:p w14:paraId="73A03D10" w14:textId="77777777" w:rsidR="00221A5D" w:rsidRDefault="005B332B" w:rsidP="00221A5D">
      <w:pPr>
        <w:pStyle w:val="12"/>
        <w:shd w:val="clear" w:color="auto" w:fill="FFFFFF"/>
        <w:ind w:firstLine="720"/>
        <w:jc w:val="both"/>
        <w:rPr>
          <w:color w:val="000000"/>
          <w:spacing w:val="-2"/>
          <w:sz w:val="24"/>
          <w:szCs w:val="24"/>
          <w:lang w:val="uk-UA"/>
        </w:rPr>
      </w:pPr>
      <w:r>
        <w:rPr>
          <w:color w:val="000000"/>
          <w:spacing w:val="-2"/>
          <w:sz w:val="24"/>
          <w:szCs w:val="24"/>
          <w:lang w:val="uk-UA"/>
        </w:rPr>
        <w:t xml:space="preserve">«Еколого-ландшафтний аналіз території України за регіонами». Регіони обираються згідно варіанту, номер якого відповідає порядковому номеру у групі. </w:t>
      </w:r>
    </w:p>
    <w:p w14:paraId="56D879FC" w14:textId="3E022708" w:rsidR="005B332B" w:rsidRDefault="005B332B" w:rsidP="00221A5D">
      <w:pPr>
        <w:pStyle w:val="12"/>
        <w:shd w:val="clear" w:color="auto" w:fill="FFFFFF"/>
        <w:ind w:firstLine="720"/>
        <w:jc w:val="both"/>
        <w:rPr>
          <w:color w:val="000000"/>
          <w:spacing w:val="-2"/>
          <w:sz w:val="24"/>
          <w:szCs w:val="24"/>
          <w:lang w:val="uk-UA"/>
        </w:rPr>
      </w:pPr>
      <w:r>
        <w:rPr>
          <w:color w:val="000000"/>
          <w:spacing w:val="-2"/>
          <w:sz w:val="24"/>
          <w:szCs w:val="24"/>
          <w:lang w:val="uk-UA"/>
        </w:rPr>
        <w:t xml:space="preserve"> </w:t>
      </w:r>
    </w:p>
    <w:tbl>
      <w:tblPr>
        <w:tblW w:w="5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559"/>
      </w:tblGrid>
      <w:tr w:rsidR="005B332B" w14:paraId="4136D147" w14:textId="77777777" w:rsidTr="005B332B">
        <w:trPr>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49CC929C" w14:textId="77777777" w:rsidR="005B332B" w:rsidRDefault="005B332B">
            <w:pPr>
              <w:pStyle w:val="12"/>
              <w:jc w:val="center"/>
              <w:rPr>
                <w:color w:val="000000"/>
                <w:spacing w:val="-2"/>
                <w:sz w:val="22"/>
                <w:szCs w:val="22"/>
                <w:lang w:val="uk-UA"/>
              </w:rPr>
            </w:pPr>
            <w:r>
              <w:rPr>
                <w:color w:val="000000"/>
                <w:spacing w:val="-2"/>
                <w:sz w:val="22"/>
                <w:szCs w:val="22"/>
                <w:lang w:val="uk-UA"/>
              </w:rPr>
              <w:t>Номер варіанту</w:t>
            </w:r>
          </w:p>
        </w:tc>
        <w:tc>
          <w:tcPr>
            <w:tcW w:w="3559" w:type="dxa"/>
            <w:tcBorders>
              <w:top w:val="single" w:sz="4" w:space="0" w:color="auto"/>
              <w:left w:val="single" w:sz="4" w:space="0" w:color="auto"/>
              <w:bottom w:val="single" w:sz="4" w:space="0" w:color="auto"/>
              <w:right w:val="single" w:sz="4" w:space="0" w:color="auto"/>
            </w:tcBorders>
            <w:vAlign w:val="center"/>
            <w:hideMark/>
          </w:tcPr>
          <w:p w14:paraId="48215140" w14:textId="77777777" w:rsidR="005B332B" w:rsidRDefault="005B332B">
            <w:pPr>
              <w:pStyle w:val="12"/>
              <w:jc w:val="center"/>
              <w:rPr>
                <w:color w:val="000000"/>
                <w:spacing w:val="-2"/>
                <w:sz w:val="22"/>
                <w:szCs w:val="22"/>
                <w:lang w:val="uk-UA"/>
              </w:rPr>
            </w:pPr>
            <w:r>
              <w:rPr>
                <w:color w:val="000000"/>
                <w:spacing w:val="-2"/>
                <w:sz w:val="22"/>
                <w:szCs w:val="22"/>
                <w:lang w:val="uk-UA"/>
              </w:rPr>
              <w:t>Регіон України</w:t>
            </w:r>
          </w:p>
        </w:tc>
      </w:tr>
      <w:tr w:rsidR="005B332B" w14:paraId="66BCF786" w14:textId="77777777" w:rsidTr="005B332B">
        <w:trPr>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6F076024" w14:textId="77777777" w:rsidR="005B332B" w:rsidRDefault="005B332B">
            <w:pPr>
              <w:pStyle w:val="12"/>
              <w:jc w:val="center"/>
              <w:rPr>
                <w:color w:val="000000"/>
                <w:spacing w:val="-2"/>
                <w:sz w:val="22"/>
                <w:szCs w:val="22"/>
                <w:lang w:val="uk-UA"/>
              </w:rPr>
            </w:pPr>
            <w:r>
              <w:rPr>
                <w:color w:val="000000"/>
                <w:spacing w:val="-2"/>
                <w:sz w:val="22"/>
                <w:szCs w:val="22"/>
                <w:lang w:val="uk-UA"/>
              </w:rPr>
              <w:t>1</w:t>
            </w:r>
          </w:p>
        </w:tc>
        <w:tc>
          <w:tcPr>
            <w:tcW w:w="3559" w:type="dxa"/>
            <w:tcBorders>
              <w:top w:val="single" w:sz="4" w:space="0" w:color="auto"/>
              <w:left w:val="single" w:sz="4" w:space="0" w:color="auto"/>
              <w:bottom w:val="single" w:sz="4" w:space="0" w:color="auto"/>
              <w:right w:val="single" w:sz="4" w:space="0" w:color="auto"/>
            </w:tcBorders>
            <w:vAlign w:val="center"/>
            <w:hideMark/>
          </w:tcPr>
          <w:p w14:paraId="09002CA2" w14:textId="77777777" w:rsidR="005B332B" w:rsidRDefault="005B332B">
            <w:pPr>
              <w:pStyle w:val="12"/>
              <w:rPr>
                <w:color w:val="000000"/>
                <w:spacing w:val="-2"/>
                <w:sz w:val="22"/>
                <w:szCs w:val="22"/>
                <w:lang w:val="uk-UA"/>
              </w:rPr>
            </w:pPr>
            <w:r>
              <w:rPr>
                <w:color w:val="000000"/>
                <w:spacing w:val="-2"/>
                <w:sz w:val="22"/>
                <w:szCs w:val="22"/>
                <w:lang w:val="uk-UA"/>
              </w:rPr>
              <w:t>Вінницька область</w:t>
            </w:r>
          </w:p>
        </w:tc>
      </w:tr>
      <w:tr w:rsidR="005B332B" w14:paraId="2450AE90" w14:textId="77777777" w:rsidTr="005B332B">
        <w:trPr>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7A70C41D" w14:textId="77777777" w:rsidR="005B332B" w:rsidRDefault="005B332B">
            <w:pPr>
              <w:pStyle w:val="12"/>
              <w:jc w:val="center"/>
              <w:rPr>
                <w:color w:val="000000"/>
                <w:spacing w:val="-2"/>
                <w:sz w:val="22"/>
                <w:szCs w:val="22"/>
                <w:lang w:val="uk-UA"/>
              </w:rPr>
            </w:pPr>
            <w:r>
              <w:rPr>
                <w:color w:val="000000"/>
                <w:spacing w:val="-2"/>
                <w:sz w:val="22"/>
                <w:szCs w:val="22"/>
                <w:lang w:val="uk-UA"/>
              </w:rPr>
              <w:t>2</w:t>
            </w:r>
          </w:p>
        </w:tc>
        <w:tc>
          <w:tcPr>
            <w:tcW w:w="3559" w:type="dxa"/>
            <w:tcBorders>
              <w:top w:val="single" w:sz="4" w:space="0" w:color="auto"/>
              <w:left w:val="single" w:sz="4" w:space="0" w:color="auto"/>
              <w:bottom w:val="single" w:sz="4" w:space="0" w:color="auto"/>
              <w:right w:val="single" w:sz="4" w:space="0" w:color="auto"/>
            </w:tcBorders>
            <w:vAlign w:val="center"/>
            <w:hideMark/>
          </w:tcPr>
          <w:p w14:paraId="53209714" w14:textId="77777777" w:rsidR="005B332B" w:rsidRDefault="005B332B">
            <w:pPr>
              <w:pStyle w:val="12"/>
              <w:rPr>
                <w:color w:val="000000"/>
                <w:spacing w:val="-2"/>
                <w:sz w:val="22"/>
                <w:szCs w:val="22"/>
                <w:lang w:val="uk-UA"/>
              </w:rPr>
            </w:pPr>
            <w:r>
              <w:rPr>
                <w:color w:val="000000"/>
                <w:spacing w:val="-2"/>
                <w:sz w:val="22"/>
                <w:szCs w:val="22"/>
                <w:lang w:val="uk-UA"/>
              </w:rPr>
              <w:t>Волинська область</w:t>
            </w:r>
          </w:p>
        </w:tc>
      </w:tr>
      <w:tr w:rsidR="005B332B" w14:paraId="5AA7A91F" w14:textId="77777777" w:rsidTr="005B332B">
        <w:trPr>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46458B0D" w14:textId="77777777" w:rsidR="005B332B" w:rsidRDefault="005B332B">
            <w:pPr>
              <w:pStyle w:val="12"/>
              <w:jc w:val="center"/>
              <w:rPr>
                <w:color w:val="000000"/>
                <w:spacing w:val="-2"/>
                <w:sz w:val="22"/>
                <w:szCs w:val="22"/>
                <w:lang w:val="uk-UA"/>
              </w:rPr>
            </w:pPr>
            <w:r>
              <w:rPr>
                <w:color w:val="000000"/>
                <w:spacing w:val="-2"/>
                <w:sz w:val="22"/>
                <w:szCs w:val="22"/>
                <w:lang w:val="uk-UA"/>
              </w:rPr>
              <w:t>3</w:t>
            </w:r>
          </w:p>
        </w:tc>
        <w:tc>
          <w:tcPr>
            <w:tcW w:w="3559" w:type="dxa"/>
            <w:tcBorders>
              <w:top w:val="single" w:sz="4" w:space="0" w:color="auto"/>
              <w:left w:val="single" w:sz="4" w:space="0" w:color="auto"/>
              <w:bottom w:val="single" w:sz="4" w:space="0" w:color="auto"/>
              <w:right w:val="single" w:sz="4" w:space="0" w:color="auto"/>
            </w:tcBorders>
            <w:vAlign w:val="center"/>
            <w:hideMark/>
          </w:tcPr>
          <w:p w14:paraId="74F44929" w14:textId="77777777" w:rsidR="005B332B" w:rsidRDefault="005B332B">
            <w:pPr>
              <w:pStyle w:val="12"/>
              <w:rPr>
                <w:color w:val="000000"/>
                <w:spacing w:val="-2"/>
                <w:sz w:val="22"/>
                <w:szCs w:val="22"/>
                <w:lang w:val="uk-UA"/>
              </w:rPr>
            </w:pPr>
            <w:r>
              <w:rPr>
                <w:color w:val="000000"/>
                <w:spacing w:val="-2"/>
                <w:sz w:val="22"/>
                <w:szCs w:val="22"/>
                <w:lang w:val="uk-UA"/>
              </w:rPr>
              <w:t>Дніпропетровська область</w:t>
            </w:r>
          </w:p>
        </w:tc>
      </w:tr>
      <w:tr w:rsidR="005B332B" w14:paraId="289ED763" w14:textId="77777777" w:rsidTr="005B332B">
        <w:trPr>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6D0FF495" w14:textId="77777777" w:rsidR="005B332B" w:rsidRDefault="005B332B">
            <w:pPr>
              <w:pStyle w:val="12"/>
              <w:jc w:val="center"/>
              <w:rPr>
                <w:color w:val="000000"/>
                <w:spacing w:val="-2"/>
                <w:sz w:val="22"/>
                <w:szCs w:val="22"/>
                <w:lang w:val="uk-UA"/>
              </w:rPr>
            </w:pPr>
            <w:r>
              <w:rPr>
                <w:color w:val="000000"/>
                <w:spacing w:val="-2"/>
                <w:sz w:val="22"/>
                <w:szCs w:val="22"/>
                <w:lang w:val="uk-UA"/>
              </w:rPr>
              <w:t>4</w:t>
            </w:r>
          </w:p>
        </w:tc>
        <w:tc>
          <w:tcPr>
            <w:tcW w:w="3559" w:type="dxa"/>
            <w:tcBorders>
              <w:top w:val="single" w:sz="4" w:space="0" w:color="auto"/>
              <w:left w:val="single" w:sz="4" w:space="0" w:color="auto"/>
              <w:bottom w:val="single" w:sz="4" w:space="0" w:color="auto"/>
              <w:right w:val="single" w:sz="4" w:space="0" w:color="auto"/>
            </w:tcBorders>
            <w:vAlign w:val="center"/>
            <w:hideMark/>
          </w:tcPr>
          <w:p w14:paraId="1826EEAB" w14:textId="77777777" w:rsidR="005B332B" w:rsidRDefault="005B332B">
            <w:pPr>
              <w:pStyle w:val="12"/>
              <w:rPr>
                <w:color w:val="000000"/>
                <w:spacing w:val="-2"/>
                <w:sz w:val="22"/>
                <w:szCs w:val="22"/>
                <w:lang w:val="uk-UA"/>
              </w:rPr>
            </w:pPr>
            <w:r>
              <w:rPr>
                <w:color w:val="000000"/>
                <w:spacing w:val="-2"/>
                <w:sz w:val="22"/>
                <w:szCs w:val="22"/>
                <w:lang w:val="uk-UA"/>
              </w:rPr>
              <w:t>Донецька область</w:t>
            </w:r>
          </w:p>
        </w:tc>
      </w:tr>
      <w:tr w:rsidR="005B332B" w14:paraId="62BB58F8" w14:textId="77777777" w:rsidTr="005B332B">
        <w:trPr>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70B9AC75" w14:textId="77777777" w:rsidR="005B332B" w:rsidRDefault="005B332B">
            <w:pPr>
              <w:pStyle w:val="12"/>
              <w:jc w:val="center"/>
              <w:rPr>
                <w:color w:val="000000"/>
                <w:spacing w:val="-2"/>
                <w:sz w:val="22"/>
                <w:szCs w:val="22"/>
                <w:lang w:val="uk-UA"/>
              </w:rPr>
            </w:pPr>
            <w:r>
              <w:rPr>
                <w:color w:val="000000"/>
                <w:spacing w:val="-2"/>
                <w:sz w:val="22"/>
                <w:szCs w:val="22"/>
                <w:lang w:val="uk-UA"/>
              </w:rPr>
              <w:t>5</w:t>
            </w:r>
          </w:p>
        </w:tc>
        <w:tc>
          <w:tcPr>
            <w:tcW w:w="3559" w:type="dxa"/>
            <w:tcBorders>
              <w:top w:val="single" w:sz="4" w:space="0" w:color="auto"/>
              <w:left w:val="single" w:sz="4" w:space="0" w:color="auto"/>
              <w:bottom w:val="single" w:sz="4" w:space="0" w:color="auto"/>
              <w:right w:val="single" w:sz="4" w:space="0" w:color="auto"/>
            </w:tcBorders>
            <w:vAlign w:val="center"/>
            <w:hideMark/>
          </w:tcPr>
          <w:p w14:paraId="1E19E6E3" w14:textId="77777777" w:rsidR="005B332B" w:rsidRDefault="005B332B">
            <w:pPr>
              <w:pStyle w:val="12"/>
              <w:rPr>
                <w:color w:val="000000"/>
                <w:spacing w:val="-2"/>
                <w:sz w:val="22"/>
                <w:szCs w:val="22"/>
                <w:lang w:val="uk-UA"/>
              </w:rPr>
            </w:pPr>
            <w:r>
              <w:rPr>
                <w:color w:val="000000"/>
                <w:spacing w:val="-2"/>
                <w:sz w:val="22"/>
                <w:szCs w:val="22"/>
                <w:lang w:val="uk-UA"/>
              </w:rPr>
              <w:t>Житомирська область</w:t>
            </w:r>
          </w:p>
        </w:tc>
      </w:tr>
      <w:tr w:rsidR="005B332B" w14:paraId="49D474CF" w14:textId="77777777" w:rsidTr="005B332B">
        <w:trPr>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48511F60" w14:textId="77777777" w:rsidR="005B332B" w:rsidRDefault="005B332B">
            <w:pPr>
              <w:pStyle w:val="12"/>
              <w:jc w:val="center"/>
              <w:rPr>
                <w:color w:val="000000"/>
                <w:spacing w:val="-2"/>
                <w:sz w:val="22"/>
                <w:szCs w:val="22"/>
                <w:lang w:val="uk-UA"/>
              </w:rPr>
            </w:pPr>
            <w:r>
              <w:rPr>
                <w:color w:val="000000"/>
                <w:spacing w:val="-2"/>
                <w:sz w:val="22"/>
                <w:szCs w:val="22"/>
                <w:lang w:val="uk-UA"/>
              </w:rPr>
              <w:t>6</w:t>
            </w:r>
          </w:p>
        </w:tc>
        <w:tc>
          <w:tcPr>
            <w:tcW w:w="3559" w:type="dxa"/>
            <w:tcBorders>
              <w:top w:val="single" w:sz="4" w:space="0" w:color="auto"/>
              <w:left w:val="single" w:sz="4" w:space="0" w:color="auto"/>
              <w:bottom w:val="single" w:sz="4" w:space="0" w:color="auto"/>
              <w:right w:val="single" w:sz="4" w:space="0" w:color="auto"/>
            </w:tcBorders>
            <w:vAlign w:val="center"/>
            <w:hideMark/>
          </w:tcPr>
          <w:p w14:paraId="6B2D7453" w14:textId="77777777" w:rsidR="005B332B" w:rsidRDefault="005B332B">
            <w:pPr>
              <w:pStyle w:val="12"/>
              <w:rPr>
                <w:color w:val="000000"/>
                <w:spacing w:val="-2"/>
                <w:sz w:val="22"/>
                <w:szCs w:val="22"/>
                <w:lang w:val="uk-UA"/>
              </w:rPr>
            </w:pPr>
            <w:r>
              <w:rPr>
                <w:color w:val="000000"/>
                <w:spacing w:val="-2"/>
                <w:sz w:val="22"/>
                <w:szCs w:val="22"/>
                <w:lang w:val="uk-UA"/>
              </w:rPr>
              <w:t>Закарпатська область</w:t>
            </w:r>
          </w:p>
        </w:tc>
      </w:tr>
      <w:tr w:rsidR="005B332B" w14:paraId="564927F1" w14:textId="77777777" w:rsidTr="005B332B">
        <w:trPr>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76920F53" w14:textId="77777777" w:rsidR="005B332B" w:rsidRDefault="005B332B">
            <w:pPr>
              <w:pStyle w:val="12"/>
              <w:jc w:val="center"/>
              <w:rPr>
                <w:color w:val="000000"/>
                <w:spacing w:val="-2"/>
                <w:sz w:val="22"/>
                <w:szCs w:val="22"/>
                <w:lang w:val="uk-UA"/>
              </w:rPr>
            </w:pPr>
            <w:r>
              <w:rPr>
                <w:color w:val="000000"/>
                <w:spacing w:val="-2"/>
                <w:sz w:val="22"/>
                <w:szCs w:val="22"/>
                <w:lang w:val="uk-UA"/>
              </w:rPr>
              <w:t>7</w:t>
            </w:r>
          </w:p>
        </w:tc>
        <w:tc>
          <w:tcPr>
            <w:tcW w:w="3559" w:type="dxa"/>
            <w:tcBorders>
              <w:top w:val="single" w:sz="4" w:space="0" w:color="auto"/>
              <w:left w:val="single" w:sz="4" w:space="0" w:color="auto"/>
              <w:bottom w:val="single" w:sz="4" w:space="0" w:color="auto"/>
              <w:right w:val="single" w:sz="4" w:space="0" w:color="auto"/>
            </w:tcBorders>
            <w:vAlign w:val="center"/>
            <w:hideMark/>
          </w:tcPr>
          <w:p w14:paraId="5C62D318" w14:textId="77777777" w:rsidR="005B332B" w:rsidRDefault="005B332B">
            <w:pPr>
              <w:pStyle w:val="12"/>
              <w:rPr>
                <w:color w:val="000000"/>
                <w:spacing w:val="-2"/>
                <w:sz w:val="22"/>
                <w:szCs w:val="22"/>
                <w:lang w:val="uk-UA"/>
              </w:rPr>
            </w:pPr>
            <w:r>
              <w:rPr>
                <w:color w:val="000000"/>
                <w:spacing w:val="-2"/>
                <w:sz w:val="22"/>
                <w:szCs w:val="22"/>
                <w:lang w:val="uk-UA"/>
              </w:rPr>
              <w:t>Запорізька область</w:t>
            </w:r>
          </w:p>
        </w:tc>
      </w:tr>
      <w:tr w:rsidR="005B332B" w14:paraId="5FAB9A53" w14:textId="77777777" w:rsidTr="005B332B">
        <w:trPr>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4F8E3BCA" w14:textId="77777777" w:rsidR="005B332B" w:rsidRDefault="005B332B">
            <w:pPr>
              <w:pStyle w:val="12"/>
              <w:jc w:val="center"/>
              <w:rPr>
                <w:color w:val="000000"/>
                <w:spacing w:val="-2"/>
                <w:sz w:val="22"/>
                <w:szCs w:val="22"/>
                <w:lang w:val="uk-UA"/>
              </w:rPr>
            </w:pPr>
            <w:r>
              <w:rPr>
                <w:color w:val="000000"/>
                <w:spacing w:val="-2"/>
                <w:sz w:val="22"/>
                <w:szCs w:val="22"/>
                <w:lang w:val="uk-UA"/>
              </w:rPr>
              <w:t>8</w:t>
            </w:r>
          </w:p>
        </w:tc>
        <w:tc>
          <w:tcPr>
            <w:tcW w:w="3559" w:type="dxa"/>
            <w:tcBorders>
              <w:top w:val="single" w:sz="4" w:space="0" w:color="auto"/>
              <w:left w:val="single" w:sz="4" w:space="0" w:color="auto"/>
              <w:bottom w:val="single" w:sz="4" w:space="0" w:color="auto"/>
              <w:right w:val="single" w:sz="4" w:space="0" w:color="auto"/>
            </w:tcBorders>
            <w:vAlign w:val="center"/>
            <w:hideMark/>
          </w:tcPr>
          <w:p w14:paraId="1E989C29" w14:textId="77777777" w:rsidR="005B332B" w:rsidRDefault="005B332B">
            <w:pPr>
              <w:pStyle w:val="12"/>
              <w:rPr>
                <w:color w:val="000000"/>
                <w:spacing w:val="-2"/>
                <w:sz w:val="22"/>
                <w:szCs w:val="22"/>
                <w:lang w:val="uk-UA"/>
              </w:rPr>
            </w:pPr>
            <w:r>
              <w:rPr>
                <w:color w:val="000000"/>
                <w:spacing w:val="-2"/>
                <w:sz w:val="22"/>
                <w:szCs w:val="22"/>
                <w:lang w:val="uk-UA"/>
              </w:rPr>
              <w:t>Івано-Франківська область</w:t>
            </w:r>
          </w:p>
        </w:tc>
      </w:tr>
      <w:tr w:rsidR="005B332B" w14:paraId="0895D4DF" w14:textId="77777777" w:rsidTr="005B332B">
        <w:trPr>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554C3C4A" w14:textId="77777777" w:rsidR="005B332B" w:rsidRDefault="005B332B">
            <w:pPr>
              <w:pStyle w:val="12"/>
              <w:jc w:val="center"/>
              <w:rPr>
                <w:color w:val="000000"/>
                <w:spacing w:val="-2"/>
                <w:sz w:val="22"/>
                <w:szCs w:val="22"/>
                <w:lang w:val="uk-UA"/>
              </w:rPr>
            </w:pPr>
            <w:r>
              <w:rPr>
                <w:color w:val="000000"/>
                <w:spacing w:val="-2"/>
                <w:sz w:val="22"/>
                <w:szCs w:val="22"/>
                <w:lang w:val="uk-UA"/>
              </w:rPr>
              <w:t>9</w:t>
            </w:r>
          </w:p>
        </w:tc>
        <w:tc>
          <w:tcPr>
            <w:tcW w:w="3559" w:type="dxa"/>
            <w:tcBorders>
              <w:top w:val="single" w:sz="4" w:space="0" w:color="auto"/>
              <w:left w:val="single" w:sz="4" w:space="0" w:color="auto"/>
              <w:bottom w:val="single" w:sz="4" w:space="0" w:color="auto"/>
              <w:right w:val="single" w:sz="4" w:space="0" w:color="auto"/>
            </w:tcBorders>
            <w:vAlign w:val="center"/>
            <w:hideMark/>
          </w:tcPr>
          <w:p w14:paraId="68B1D06D" w14:textId="77777777" w:rsidR="005B332B" w:rsidRDefault="005B332B">
            <w:pPr>
              <w:pStyle w:val="12"/>
              <w:rPr>
                <w:color w:val="000000"/>
                <w:spacing w:val="-2"/>
                <w:sz w:val="22"/>
                <w:szCs w:val="22"/>
                <w:lang w:val="uk-UA"/>
              </w:rPr>
            </w:pPr>
            <w:r>
              <w:rPr>
                <w:color w:val="000000"/>
                <w:spacing w:val="-2"/>
                <w:sz w:val="22"/>
                <w:szCs w:val="22"/>
                <w:lang w:val="uk-UA"/>
              </w:rPr>
              <w:t>Київська область</w:t>
            </w:r>
          </w:p>
        </w:tc>
      </w:tr>
      <w:tr w:rsidR="005B332B" w14:paraId="373B12DB" w14:textId="77777777" w:rsidTr="005B332B">
        <w:trPr>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7714185E" w14:textId="77777777" w:rsidR="005B332B" w:rsidRDefault="005B332B">
            <w:pPr>
              <w:pStyle w:val="12"/>
              <w:jc w:val="center"/>
              <w:rPr>
                <w:color w:val="000000"/>
                <w:spacing w:val="-2"/>
                <w:sz w:val="22"/>
                <w:szCs w:val="22"/>
                <w:lang w:val="uk-UA"/>
              </w:rPr>
            </w:pPr>
            <w:r>
              <w:rPr>
                <w:color w:val="000000"/>
                <w:spacing w:val="-2"/>
                <w:sz w:val="22"/>
                <w:szCs w:val="22"/>
                <w:lang w:val="uk-UA"/>
              </w:rPr>
              <w:t>10</w:t>
            </w:r>
          </w:p>
        </w:tc>
        <w:tc>
          <w:tcPr>
            <w:tcW w:w="3559" w:type="dxa"/>
            <w:tcBorders>
              <w:top w:val="single" w:sz="4" w:space="0" w:color="auto"/>
              <w:left w:val="single" w:sz="4" w:space="0" w:color="auto"/>
              <w:bottom w:val="single" w:sz="4" w:space="0" w:color="auto"/>
              <w:right w:val="single" w:sz="4" w:space="0" w:color="auto"/>
            </w:tcBorders>
            <w:vAlign w:val="center"/>
            <w:hideMark/>
          </w:tcPr>
          <w:p w14:paraId="58F7D88A" w14:textId="77777777" w:rsidR="005B332B" w:rsidRDefault="005B332B">
            <w:pPr>
              <w:pStyle w:val="12"/>
              <w:rPr>
                <w:color w:val="000000"/>
                <w:spacing w:val="-2"/>
                <w:sz w:val="22"/>
                <w:szCs w:val="22"/>
                <w:lang w:val="uk-UA"/>
              </w:rPr>
            </w:pPr>
            <w:r>
              <w:rPr>
                <w:color w:val="000000"/>
                <w:spacing w:val="-2"/>
                <w:sz w:val="22"/>
                <w:szCs w:val="22"/>
                <w:lang w:val="uk-UA"/>
              </w:rPr>
              <w:t>Кіровоградська область</w:t>
            </w:r>
          </w:p>
        </w:tc>
      </w:tr>
      <w:tr w:rsidR="005B332B" w14:paraId="67A8B6A2" w14:textId="77777777" w:rsidTr="005B332B">
        <w:trPr>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704F2489" w14:textId="77777777" w:rsidR="005B332B" w:rsidRDefault="005B332B">
            <w:pPr>
              <w:pStyle w:val="12"/>
              <w:jc w:val="center"/>
              <w:rPr>
                <w:color w:val="000000"/>
                <w:spacing w:val="-2"/>
                <w:sz w:val="22"/>
                <w:szCs w:val="22"/>
                <w:lang w:val="uk-UA"/>
              </w:rPr>
            </w:pPr>
            <w:r>
              <w:rPr>
                <w:color w:val="000000"/>
                <w:spacing w:val="-2"/>
                <w:sz w:val="22"/>
                <w:szCs w:val="22"/>
                <w:lang w:val="uk-UA"/>
              </w:rPr>
              <w:t>11</w:t>
            </w:r>
          </w:p>
        </w:tc>
        <w:tc>
          <w:tcPr>
            <w:tcW w:w="3559" w:type="dxa"/>
            <w:tcBorders>
              <w:top w:val="single" w:sz="4" w:space="0" w:color="auto"/>
              <w:left w:val="single" w:sz="4" w:space="0" w:color="auto"/>
              <w:bottom w:val="single" w:sz="4" w:space="0" w:color="auto"/>
              <w:right w:val="single" w:sz="4" w:space="0" w:color="auto"/>
            </w:tcBorders>
            <w:vAlign w:val="center"/>
            <w:hideMark/>
          </w:tcPr>
          <w:p w14:paraId="273998D4" w14:textId="77777777" w:rsidR="005B332B" w:rsidRDefault="005B332B">
            <w:pPr>
              <w:pStyle w:val="12"/>
              <w:rPr>
                <w:color w:val="000000"/>
                <w:spacing w:val="-2"/>
                <w:sz w:val="22"/>
                <w:szCs w:val="22"/>
                <w:lang w:val="uk-UA"/>
              </w:rPr>
            </w:pPr>
            <w:r>
              <w:rPr>
                <w:color w:val="000000"/>
                <w:spacing w:val="-2"/>
                <w:sz w:val="22"/>
                <w:szCs w:val="22"/>
                <w:lang w:val="uk-UA"/>
              </w:rPr>
              <w:t>Луганська область</w:t>
            </w:r>
          </w:p>
        </w:tc>
      </w:tr>
      <w:tr w:rsidR="005B332B" w14:paraId="14A6CEB1" w14:textId="77777777" w:rsidTr="005B332B">
        <w:trPr>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4E7358D7" w14:textId="77777777" w:rsidR="005B332B" w:rsidRDefault="005B332B">
            <w:pPr>
              <w:pStyle w:val="12"/>
              <w:jc w:val="center"/>
              <w:rPr>
                <w:color w:val="000000"/>
                <w:spacing w:val="-2"/>
                <w:sz w:val="22"/>
                <w:szCs w:val="22"/>
                <w:lang w:val="uk-UA"/>
              </w:rPr>
            </w:pPr>
            <w:r>
              <w:rPr>
                <w:color w:val="000000"/>
                <w:spacing w:val="-2"/>
                <w:sz w:val="22"/>
                <w:szCs w:val="22"/>
                <w:lang w:val="uk-UA"/>
              </w:rPr>
              <w:t>12</w:t>
            </w:r>
          </w:p>
        </w:tc>
        <w:tc>
          <w:tcPr>
            <w:tcW w:w="3559" w:type="dxa"/>
            <w:tcBorders>
              <w:top w:val="single" w:sz="4" w:space="0" w:color="auto"/>
              <w:left w:val="single" w:sz="4" w:space="0" w:color="auto"/>
              <w:bottom w:val="single" w:sz="4" w:space="0" w:color="auto"/>
              <w:right w:val="single" w:sz="4" w:space="0" w:color="auto"/>
            </w:tcBorders>
            <w:vAlign w:val="center"/>
            <w:hideMark/>
          </w:tcPr>
          <w:p w14:paraId="3A2410D7" w14:textId="77777777" w:rsidR="005B332B" w:rsidRDefault="005B332B">
            <w:pPr>
              <w:pStyle w:val="12"/>
              <w:rPr>
                <w:color w:val="000000"/>
                <w:spacing w:val="-2"/>
                <w:sz w:val="22"/>
                <w:szCs w:val="22"/>
                <w:lang w:val="uk-UA"/>
              </w:rPr>
            </w:pPr>
            <w:r>
              <w:rPr>
                <w:color w:val="000000"/>
                <w:spacing w:val="-2"/>
                <w:sz w:val="22"/>
                <w:szCs w:val="22"/>
                <w:lang w:val="uk-UA"/>
              </w:rPr>
              <w:t>Львівська область</w:t>
            </w:r>
          </w:p>
        </w:tc>
      </w:tr>
      <w:tr w:rsidR="005B332B" w14:paraId="60CE3137" w14:textId="77777777" w:rsidTr="005B332B">
        <w:trPr>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5E5413D2" w14:textId="77777777" w:rsidR="005B332B" w:rsidRDefault="005B332B">
            <w:pPr>
              <w:pStyle w:val="12"/>
              <w:jc w:val="center"/>
              <w:rPr>
                <w:color w:val="000000"/>
                <w:spacing w:val="-2"/>
                <w:sz w:val="22"/>
                <w:szCs w:val="22"/>
                <w:lang w:val="uk-UA"/>
              </w:rPr>
            </w:pPr>
            <w:r>
              <w:rPr>
                <w:color w:val="000000"/>
                <w:spacing w:val="-2"/>
                <w:sz w:val="22"/>
                <w:szCs w:val="22"/>
                <w:lang w:val="uk-UA"/>
              </w:rPr>
              <w:t>13</w:t>
            </w:r>
          </w:p>
        </w:tc>
        <w:tc>
          <w:tcPr>
            <w:tcW w:w="3559" w:type="dxa"/>
            <w:tcBorders>
              <w:top w:val="single" w:sz="4" w:space="0" w:color="auto"/>
              <w:left w:val="single" w:sz="4" w:space="0" w:color="auto"/>
              <w:bottom w:val="single" w:sz="4" w:space="0" w:color="auto"/>
              <w:right w:val="single" w:sz="4" w:space="0" w:color="auto"/>
            </w:tcBorders>
            <w:vAlign w:val="center"/>
            <w:hideMark/>
          </w:tcPr>
          <w:p w14:paraId="5A894FFB" w14:textId="77777777" w:rsidR="005B332B" w:rsidRDefault="005B332B">
            <w:pPr>
              <w:pStyle w:val="12"/>
              <w:rPr>
                <w:color w:val="000000"/>
                <w:spacing w:val="-2"/>
                <w:sz w:val="22"/>
                <w:szCs w:val="22"/>
                <w:lang w:val="uk-UA"/>
              </w:rPr>
            </w:pPr>
            <w:r>
              <w:rPr>
                <w:color w:val="000000"/>
                <w:spacing w:val="-2"/>
                <w:sz w:val="22"/>
                <w:szCs w:val="22"/>
                <w:lang w:val="uk-UA"/>
              </w:rPr>
              <w:t>Миколаївська область</w:t>
            </w:r>
          </w:p>
        </w:tc>
      </w:tr>
      <w:tr w:rsidR="005B332B" w14:paraId="7298D12E" w14:textId="77777777" w:rsidTr="005B332B">
        <w:trPr>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6142ED6F" w14:textId="77777777" w:rsidR="005B332B" w:rsidRDefault="005B332B">
            <w:pPr>
              <w:pStyle w:val="12"/>
              <w:jc w:val="center"/>
              <w:rPr>
                <w:color w:val="000000"/>
                <w:spacing w:val="-2"/>
                <w:sz w:val="22"/>
                <w:szCs w:val="22"/>
                <w:lang w:val="uk-UA"/>
              </w:rPr>
            </w:pPr>
            <w:r>
              <w:rPr>
                <w:color w:val="000000"/>
                <w:spacing w:val="-2"/>
                <w:sz w:val="22"/>
                <w:szCs w:val="22"/>
                <w:lang w:val="uk-UA"/>
              </w:rPr>
              <w:t>14</w:t>
            </w:r>
          </w:p>
        </w:tc>
        <w:tc>
          <w:tcPr>
            <w:tcW w:w="3559" w:type="dxa"/>
            <w:tcBorders>
              <w:top w:val="single" w:sz="4" w:space="0" w:color="auto"/>
              <w:left w:val="single" w:sz="4" w:space="0" w:color="auto"/>
              <w:bottom w:val="single" w:sz="4" w:space="0" w:color="auto"/>
              <w:right w:val="single" w:sz="4" w:space="0" w:color="auto"/>
            </w:tcBorders>
            <w:vAlign w:val="center"/>
            <w:hideMark/>
          </w:tcPr>
          <w:p w14:paraId="5F9BAF16" w14:textId="77777777" w:rsidR="005B332B" w:rsidRDefault="005B332B">
            <w:pPr>
              <w:pStyle w:val="12"/>
              <w:rPr>
                <w:color w:val="000000"/>
                <w:spacing w:val="-2"/>
                <w:sz w:val="22"/>
                <w:szCs w:val="22"/>
                <w:lang w:val="uk-UA"/>
              </w:rPr>
            </w:pPr>
            <w:r>
              <w:rPr>
                <w:color w:val="000000"/>
                <w:spacing w:val="-2"/>
                <w:sz w:val="22"/>
                <w:szCs w:val="22"/>
                <w:lang w:val="uk-UA"/>
              </w:rPr>
              <w:t>Одеська область</w:t>
            </w:r>
          </w:p>
        </w:tc>
      </w:tr>
      <w:tr w:rsidR="005B332B" w14:paraId="6702F19A" w14:textId="77777777" w:rsidTr="005B332B">
        <w:trPr>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6B9DCB04" w14:textId="77777777" w:rsidR="005B332B" w:rsidRDefault="005B332B">
            <w:pPr>
              <w:pStyle w:val="12"/>
              <w:jc w:val="center"/>
              <w:rPr>
                <w:color w:val="000000"/>
                <w:spacing w:val="-2"/>
                <w:sz w:val="22"/>
                <w:szCs w:val="22"/>
                <w:lang w:val="uk-UA"/>
              </w:rPr>
            </w:pPr>
            <w:r>
              <w:rPr>
                <w:color w:val="000000"/>
                <w:spacing w:val="-2"/>
                <w:sz w:val="22"/>
                <w:szCs w:val="22"/>
                <w:lang w:val="uk-UA"/>
              </w:rPr>
              <w:t>15</w:t>
            </w:r>
          </w:p>
        </w:tc>
        <w:tc>
          <w:tcPr>
            <w:tcW w:w="3559" w:type="dxa"/>
            <w:tcBorders>
              <w:top w:val="single" w:sz="4" w:space="0" w:color="auto"/>
              <w:left w:val="single" w:sz="4" w:space="0" w:color="auto"/>
              <w:bottom w:val="single" w:sz="4" w:space="0" w:color="auto"/>
              <w:right w:val="single" w:sz="4" w:space="0" w:color="auto"/>
            </w:tcBorders>
            <w:vAlign w:val="center"/>
            <w:hideMark/>
          </w:tcPr>
          <w:p w14:paraId="1F825BA8" w14:textId="77777777" w:rsidR="005B332B" w:rsidRDefault="005B332B">
            <w:pPr>
              <w:pStyle w:val="12"/>
              <w:rPr>
                <w:color w:val="000000"/>
                <w:spacing w:val="-2"/>
                <w:sz w:val="22"/>
                <w:szCs w:val="22"/>
                <w:lang w:val="uk-UA"/>
              </w:rPr>
            </w:pPr>
            <w:r>
              <w:rPr>
                <w:color w:val="000000"/>
                <w:spacing w:val="-2"/>
                <w:sz w:val="22"/>
                <w:szCs w:val="22"/>
                <w:lang w:val="uk-UA"/>
              </w:rPr>
              <w:t>Полтавська область</w:t>
            </w:r>
          </w:p>
        </w:tc>
      </w:tr>
      <w:tr w:rsidR="005B332B" w14:paraId="00D83EE5" w14:textId="77777777" w:rsidTr="005B332B">
        <w:trPr>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76FB9C46" w14:textId="77777777" w:rsidR="005B332B" w:rsidRDefault="005B332B">
            <w:pPr>
              <w:pStyle w:val="12"/>
              <w:jc w:val="center"/>
              <w:rPr>
                <w:color w:val="000000"/>
                <w:spacing w:val="-2"/>
                <w:sz w:val="22"/>
                <w:szCs w:val="22"/>
                <w:lang w:val="uk-UA"/>
              </w:rPr>
            </w:pPr>
            <w:r>
              <w:rPr>
                <w:color w:val="000000"/>
                <w:spacing w:val="-2"/>
                <w:sz w:val="22"/>
                <w:szCs w:val="22"/>
                <w:lang w:val="uk-UA"/>
              </w:rPr>
              <w:t>16</w:t>
            </w:r>
          </w:p>
        </w:tc>
        <w:tc>
          <w:tcPr>
            <w:tcW w:w="3559" w:type="dxa"/>
            <w:tcBorders>
              <w:top w:val="single" w:sz="4" w:space="0" w:color="auto"/>
              <w:left w:val="single" w:sz="4" w:space="0" w:color="auto"/>
              <w:bottom w:val="single" w:sz="4" w:space="0" w:color="auto"/>
              <w:right w:val="single" w:sz="4" w:space="0" w:color="auto"/>
            </w:tcBorders>
            <w:vAlign w:val="center"/>
            <w:hideMark/>
          </w:tcPr>
          <w:p w14:paraId="2DA728E2" w14:textId="77777777" w:rsidR="005B332B" w:rsidRDefault="005B332B">
            <w:pPr>
              <w:pStyle w:val="12"/>
              <w:rPr>
                <w:color w:val="000000"/>
                <w:spacing w:val="-2"/>
                <w:sz w:val="22"/>
                <w:szCs w:val="22"/>
                <w:lang w:val="uk-UA"/>
              </w:rPr>
            </w:pPr>
            <w:r>
              <w:rPr>
                <w:color w:val="000000"/>
                <w:spacing w:val="-2"/>
                <w:sz w:val="22"/>
                <w:szCs w:val="22"/>
                <w:lang w:val="uk-UA"/>
              </w:rPr>
              <w:t>Рівненська область</w:t>
            </w:r>
          </w:p>
        </w:tc>
      </w:tr>
      <w:tr w:rsidR="005B332B" w14:paraId="1DD16BF8" w14:textId="77777777" w:rsidTr="005B332B">
        <w:trPr>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02F1940A" w14:textId="77777777" w:rsidR="005B332B" w:rsidRDefault="005B332B">
            <w:pPr>
              <w:pStyle w:val="12"/>
              <w:jc w:val="center"/>
              <w:rPr>
                <w:color w:val="000000"/>
                <w:spacing w:val="-2"/>
                <w:sz w:val="22"/>
                <w:szCs w:val="22"/>
                <w:lang w:val="uk-UA"/>
              </w:rPr>
            </w:pPr>
            <w:r>
              <w:rPr>
                <w:color w:val="000000"/>
                <w:spacing w:val="-2"/>
                <w:sz w:val="22"/>
                <w:szCs w:val="22"/>
                <w:lang w:val="uk-UA"/>
              </w:rPr>
              <w:t>17</w:t>
            </w:r>
          </w:p>
        </w:tc>
        <w:tc>
          <w:tcPr>
            <w:tcW w:w="3559" w:type="dxa"/>
            <w:tcBorders>
              <w:top w:val="single" w:sz="4" w:space="0" w:color="auto"/>
              <w:left w:val="single" w:sz="4" w:space="0" w:color="auto"/>
              <w:bottom w:val="single" w:sz="4" w:space="0" w:color="auto"/>
              <w:right w:val="single" w:sz="4" w:space="0" w:color="auto"/>
            </w:tcBorders>
            <w:vAlign w:val="center"/>
            <w:hideMark/>
          </w:tcPr>
          <w:p w14:paraId="08C8E3A2" w14:textId="77777777" w:rsidR="005B332B" w:rsidRDefault="005B332B">
            <w:pPr>
              <w:pStyle w:val="12"/>
              <w:rPr>
                <w:color w:val="000000"/>
                <w:spacing w:val="-2"/>
                <w:sz w:val="22"/>
                <w:szCs w:val="22"/>
                <w:lang w:val="uk-UA"/>
              </w:rPr>
            </w:pPr>
            <w:r>
              <w:rPr>
                <w:color w:val="000000"/>
                <w:spacing w:val="-2"/>
                <w:sz w:val="22"/>
                <w:szCs w:val="22"/>
                <w:lang w:val="uk-UA"/>
              </w:rPr>
              <w:t>Сумська область</w:t>
            </w:r>
          </w:p>
        </w:tc>
      </w:tr>
      <w:tr w:rsidR="005B332B" w14:paraId="07912091" w14:textId="77777777" w:rsidTr="005B332B">
        <w:trPr>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0627D772" w14:textId="77777777" w:rsidR="005B332B" w:rsidRDefault="005B332B">
            <w:pPr>
              <w:pStyle w:val="12"/>
              <w:jc w:val="center"/>
              <w:rPr>
                <w:color w:val="000000"/>
                <w:spacing w:val="-2"/>
                <w:sz w:val="22"/>
                <w:szCs w:val="22"/>
                <w:lang w:val="uk-UA"/>
              </w:rPr>
            </w:pPr>
            <w:r>
              <w:rPr>
                <w:color w:val="000000"/>
                <w:spacing w:val="-2"/>
                <w:sz w:val="22"/>
                <w:szCs w:val="22"/>
                <w:lang w:val="uk-UA"/>
              </w:rPr>
              <w:t>18</w:t>
            </w:r>
          </w:p>
        </w:tc>
        <w:tc>
          <w:tcPr>
            <w:tcW w:w="3559" w:type="dxa"/>
            <w:tcBorders>
              <w:top w:val="single" w:sz="4" w:space="0" w:color="auto"/>
              <w:left w:val="single" w:sz="4" w:space="0" w:color="auto"/>
              <w:bottom w:val="single" w:sz="4" w:space="0" w:color="auto"/>
              <w:right w:val="single" w:sz="4" w:space="0" w:color="auto"/>
            </w:tcBorders>
            <w:vAlign w:val="center"/>
            <w:hideMark/>
          </w:tcPr>
          <w:p w14:paraId="4180DC53" w14:textId="77777777" w:rsidR="005B332B" w:rsidRDefault="005B332B">
            <w:pPr>
              <w:pStyle w:val="12"/>
              <w:rPr>
                <w:color w:val="000000"/>
                <w:spacing w:val="-2"/>
                <w:sz w:val="22"/>
                <w:szCs w:val="22"/>
                <w:lang w:val="uk-UA"/>
              </w:rPr>
            </w:pPr>
            <w:r>
              <w:rPr>
                <w:color w:val="000000"/>
                <w:spacing w:val="-2"/>
                <w:sz w:val="22"/>
                <w:szCs w:val="22"/>
                <w:lang w:val="uk-UA"/>
              </w:rPr>
              <w:t>Тернопільська область</w:t>
            </w:r>
          </w:p>
        </w:tc>
      </w:tr>
      <w:tr w:rsidR="005B332B" w14:paraId="274A1F92" w14:textId="77777777" w:rsidTr="005B332B">
        <w:trPr>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659B07EE" w14:textId="77777777" w:rsidR="005B332B" w:rsidRDefault="005B332B">
            <w:pPr>
              <w:pStyle w:val="12"/>
              <w:jc w:val="center"/>
              <w:rPr>
                <w:color w:val="000000"/>
                <w:spacing w:val="-2"/>
                <w:sz w:val="22"/>
                <w:szCs w:val="22"/>
                <w:lang w:val="uk-UA"/>
              </w:rPr>
            </w:pPr>
            <w:r>
              <w:rPr>
                <w:color w:val="000000"/>
                <w:spacing w:val="-2"/>
                <w:sz w:val="22"/>
                <w:szCs w:val="22"/>
                <w:lang w:val="uk-UA"/>
              </w:rPr>
              <w:lastRenderedPageBreak/>
              <w:t>19</w:t>
            </w:r>
          </w:p>
        </w:tc>
        <w:tc>
          <w:tcPr>
            <w:tcW w:w="3559" w:type="dxa"/>
            <w:tcBorders>
              <w:top w:val="single" w:sz="4" w:space="0" w:color="auto"/>
              <w:left w:val="single" w:sz="4" w:space="0" w:color="auto"/>
              <w:bottom w:val="single" w:sz="4" w:space="0" w:color="auto"/>
              <w:right w:val="single" w:sz="4" w:space="0" w:color="auto"/>
            </w:tcBorders>
            <w:vAlign w:val="center"/>
            <w:hideMark/>
          </w:tcPr>
          <w:p w14:paraId="078C2A94" w14:textId="77777777" w:rsidR="005B332B" w:rsidRDefault="005B332B">
            <w:pPr>
              <w:pStyle w:val="12"/>
              <w:rPr>
                <w:color w:val="000000"/>
                <w:spacing w:val="-2"/>
                <w:sz w:val="22"/>
                <w:szCs w:val="22"/>
                <w:lang w:val="uk-UA"/>
              </w:rPr>
            </w:pPr>
            <w:r>
              <w:rPr>
                <w:color w:val="000000"/>
                <w:spacing w:val="-2"/>
                <w:sz w:val="22"/>
                <w:szCs w:val="22"/>
                <w:lang w:val="uk-UA"/>
              </w:rPr>
              <w:t>Харківська область</w:t>
            </w:r>
          </w:p>
        </w:tc>
      </w:tr>
      <w:tr w:rsidR="005B332B" w14:paraId="58A701E0" w14:textId="77777777" w:rsidTr="005B332B">
        <w:trPr>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61A9F988" w14:textId="77777777" w:rsidR="005B332B" w:rsidRDefault="005B332B">
            <w:pPr>
              <w:pStyle w:val="12"/>
              <w:jc w:val="center"/>
              <w:rPr>
                <w:color w:val="000000"/>
                <w:spacing w:val="-2"/>
                <w:sz w:val="22"/>
                <w:szCs w:val="22"/>
                <w:lang w:val="uk-UA"/>
              </w:rPr>
            </w:pPr>
            <w:r>
              <w:rPr>
                <w:color w:val="000000"/>
                <w:spacing w:val="-2"/>
                <w:sz w:val="22"/>
                <w:szCs w:val="22"/>
                <w:lang w:val="uk-UA"/>
              </w:rPr>
              <w:t>20</w:t>
            </w:r>
          </w:p>
        </w:tc>
        <w:tc>
          <w:tcPr>
            <w:tcW w:w="3559" w:type="dxa"/>
            <w:tcBorders>
              <w:top w:val="single" w:sz="4" w:space="0" w:color="auto"/>
              <w:left w:val="single" w:sz="4" w:space="0" w:color="auto"/>
              <w:bottom w:val="single" w:sz="4" w:space="0" w:color="auto"/>
              <w:right w:val="single" w:sz="4" w:space="0" w:color="auto"/>
            </w:tcBorders>
            <w:vAlign w:val="center"/>
            <w:hideMark/>
          </w:tcPr>
          <w:p w14:paraId="50D6B9E9" w14:textId="77777777" w:rsidR="005B332B" w:rsidRDefault="005B332B">
            <w:pPr>
              <w:pStyle w:val="12"/>
              <w:rPr>
                <w:color w:val="000000"/>
                <w:spacing w:val="-2"/>
                <w:sz w:val="22"/>
                <w:szCs w:val="22"/>
                <w:lang w:val="uk-UA"/>
              </w:rPr>
            </w:pPr>
            <w:r>
              <w:rPr>
                <w:color w:val="000000"/>
                <w:spacing w:val="-2"/>
                <w:sz w:val="22"/>
                <w:szCs w:val="22"/>
                <w:lang w:val="uk-UA"/>
              </w:rPr>
              <w:t>Херсонська область</w:t>
            </w:r>
          </w:p>
        </w:tc>
      </w:tr>
      <w:tr w:rsidR="005B332B" w14:paraId="66F011BB" w14:textId="77777777" w:rsidTr="005B332B">
        <w:trPr>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19FFCD3D" w14:textId="77777777" w:rsidR="005B332B" w:rsidRDefault="005B332B">
            <w:pPr>
              <w:pStyle w:val="12"/>
              <w:jc w:val="center"/>
              <w:rPr>
                <w:color w:val="000000"/>
                <w:spacing w:val="-2"/>
                <w:sz w:val="22"/>
                <w:szCs w:val="22"/>
                <w:lang w:val="uk-UA"/>
              </w:rPr>
            </w:pPr>
            <w:r>
              <w:rPr>
                <w:color w:val="000000"/>
                <w:spacing w:val="-2"/>
                <w:sz w:val="22"/>
                <w:szCs w:val="22"/>
                <w:lang w:val="uk-UA"/>
              </w:rPr>
              <w:t>21</w:t>
            </w:r>
          </w:p>
        </w:tc>
        <w:tc>
          <w:tcPr>
            <w:tcW w:w="3559" w:type="dxa"/>
            <w:tcBorders>
              <w:top w:val="single" w:sz="4" w:space="0" w:color="auto"/>
              <w:left w:val="single" w:sz="4" w:space="0" w:color="auto"/>
              <w:bottom w:val="single" w:sz="4" w:space="0" w:color="auto"/>
              <w:right w:val="single" w:sz="4" w:space="0" w:color="auto"/>
            </w:tcBorders>
            <w:vAlign w:val="center"/>
            <w:hideMark/>
          </w:tcPr>
          <w:p w14:paraId="05714EFE" w14:textId="77777777" w:rsidR="005B332B" w:rsidRDefault="005B332B">
            <w:pPr>
              <w:pStyle w:val="12"/>
              <w:rPr>
                <w:color w:val="000000"/>
                <w:spacing w:val="-2"/>
                <w:sz w:val="22"/>
                <w:szCs w:val="22"/>
                <w:lang w:val="uk-UA"/>
              </w:rPr>
            </w:pPr>
            <w:r>
              <w:rPr>
                <w:color w:val="000000"/>
                <w:spacing w:val="-2"/>
                <w:sz w:val="22"/>
                <w:szCs w:val="22"/>
                <w:lang w:val="uk-UA"/>
              </w:rPr>
              <w:t>Хмельницька область</w:t>
            </w:r>
          </w:p>
        </w:tc>
      </w:tr>
      <w:tr w:rsidR="005B332B" w14:paraId="455636A7" w14:textId="77777777" w:rsidTr="005B332B">
        <w:trPr>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22E51A43" w14:textId="77777777" w:rsidR="005B332B" w:rsidRDefault="005B332B">
            <w:pPr>
              <w:pStyle w:val="12"/>
              <w:jc w:val="center"/>
              <w:rPr>
                <w:color w:val="000000"/>
                <w:spacing w:val="-2"/>
                <w:sz w:val="22"/>
                <w:szCs w:val="22"/>
                <w:lang w:val="uk-UA"/>
              </w:rPr>
            </w:pPr>
            <w:r>
              <w:rPr>
                <w:color w:val="000000"/>
                <w:spacing w:val="-2"/>
                <w:sz w:val="22"/>
                <w:szCs w:val="22"/>
                <w:lang w:val="uk-UA"/>
              </w:rPr>
              <w:t>22</w:t>
            </w:r>
          </w:p>
        </w:tc>
        <w:tc>
          <w:tcPr>
            <w:tcW w:w="3559" w:type="dxa"/>
            <w:tcBorders>
              <w:top w:val="single" w:sz="4" w:space="0" w:color="auto"/>
              <w:left w:val="single" w:sz="4" w:space="0" w:color="auto"/>
              <w:bottom w:val="single" w:sz="4" w:space="0" w:color="auto"/>
              <w:right w:val="single" w:sz="4" w:space="0" w:color="auto"/>
            </w:tcBorders>
            <w:vAlign w:val="center"/>
            <w:hideMark/>
          </w:tcPr>
          <w:p w14:paraId="4A2D4253" w14:textId="77777777" w:rsidR="005B332B" w:rsidRDefault="005B332B">
            <w:pPr>
              <w:pStyle w:val="12"/>
              <w:rPr>
                <w:color w:val="000000"/>
                <w:spacing w:val="-2"/>
                <w:sz w:val="22"/>
                <w:szCs w:val="22"/>
                <w:lang w:val="uk-UA"/>
              </w:rPr>
            </w:pPr>
            <w:r>
              <w:rPr>
                <w:color w:val="000000"/>
                <w:spacing w:val="-2"/>
                <w:sz w:val="22"/>
                <w:szCs w:val="22"/>
                <w:lang w:val="uk-UA"/>
              </w:rPr>
              <w:t>Черкаська область</w:t>
            </w:r>
          </w:p>
        </w:tc>
      </w:tr>
      <w:tr w:rsidR="005B332B" w14:paraId="3D453B78" w14:textId="77777777" w:rsidTr="005B332B">
        <w:trPr>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177B8FF8" w14:textId="77777777" w:rsidR="005B332B" w:rsidRDefault="005B332B">
            <w:pPr>
              <w:pStyle w:val="12"/>
              <w:jc w:val="center"/>
              <w:rPr>
                <w:color w:val="000000"/>
                <w:spacing w:val="-2"/>
                <w:sz w:val="22"/>
                <w:szCs w:val="22"/>
                <w:lang w:val="uk-UA"/>
              </w:rPr>
            </w:pPr>
            <w:r>
              <w:rPr>
                <w:color w:val="000000"/>
                <w:spacing w:val="-2"/>
                <w:sz w:val="22"/>
                <w:szCs w:val="22"/>
                <w:lang w:val="uk-UA"/>
              </w:rPr>
              <w:t>23</w:t>
            </w:r>
          </w:p>
        </w:tc>
        <w:tc>
          <w:tcPr>
            <w:tcW w:w="3559" w:type="dxa"/>
            <w:tcBorders>
              <w:top w:val="single" w:sz="4" w:space="0" w:color="auto"/>
              <w:left w:val="single" w:sz="4" w:space="0" w:color="auto"/>
              <w:bottom w:val="single" w:sz="4" w:space="0" w:color="auto"/>
              <w:right w:val="single" w:sz="4" w:space="0" w:color="auto"/>
            </w:tcBorders>
            <w:vAlign w:val="center"/>
            <w:hideMark/>
          </w:tcPr>
          <w:p w14:paraId="7A4ED4C3" w14:textId="77777777" w:rsidR="005B332B" w:rsidRDefault="005B332B">
            <w:pPr>
              <w:pStyle w:val="12"/>
              <w:rPr>
                <w:color w:val="000000"/>
                <w:spacing w:val="-2"/>
                <w:sz w:val="22"/>
                <w:szCs w:val="22"/>
                <w:lang w:val="uk-UA"/>
              </w:rPr>
            </w:pPr>
            <w:r>
              <w:rPr>
                <w:color w:val="000000"/>
                <w:spacing w:val="-2"/>
                <w:sz w:val="22"/>
                <w:szCs w:val="22"/>
                <w:lang w:val="uk-UA"/>
              </w:rPr>
              <w:t>Чернівецька область</w:t>
            </w:r>
          </w:p>
        </w:tc>
      </w:tr>
      <w:tr w:rsidR="005B332B" w14:paraId="0B934457" w14:textId="77777777" w:rsidTr="005B332B">
        <w:trPr>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24074389" w14:textId="77777777" w:rsidR="005B332B" w:rsidRDefault="005B332B">
            <w:pPr>
              <w:pStyle w:val="12"/>
              <w:jc w:val="center"/>
              <w:rPr>
                <w:color w:val="000000"/>
                <w:spacing w:val="-2"/>
                <w:sz w:val="22"/>
                <w:szCs w:val="22"/>
                <w:lang w:val="uk-UA"/>
              </w:rPr>
            </w:pPr>
            <w:r>
              <w:rPr>
                <w:color w:val="000000"/>
                <w:spacing w:val="-2"/>
                <w:sz w:val="22"/>
                <w:szCs w:val="22"/>
                <w:lang w:val="uk-UA"/>
              </w:rPr>
              <w:t>24</w:t>
            </w:r>
          </w:p>
        </w:tc>
        <w:tc>
          <w:tcPr>
            <w:tcW w:w="3559" w:type="dxa"/>
            <w:tcBorders>
              <w:top w:val="single" w:sz="4" w:space="0" w:color="auto"/>
              <w:left w:val="single" w:sz="4" w:space="0" w:color="auto"/>
              <w:bottom w:val="single" w:sz="4" w:space="0" w:color="auto"/>
              <w:right w:val="single" w:sz="4" w:space="0" w:color="auto"/>
            </w:tcBorders>
            <w:vAlign w:val="center"/>
            <w:hideMark/>
          </w:tcPr>
          <w:p w14:paraId="45B6A98C" w14:textId="77777777" w:rsidR="005B332B" w:rsidRDefault="005B332B">
            <w:pPr>
              <w:pStyle w:val="12"/>
              <w:rPr>
                <w:color w:val="000000"/>
                <w:spacing w:val="-2"/>
                <w:sz w:val="22"/>
                <w:szCs w:val="22"/>
                <w:lang w:val="uk-UA"/>
              </w:rPr>
            </w:pPr>
            <w:r>
              <w:rPr>
                <w:color w:val="000000"/>
                <w:spacing w:val="-2"/>
                <w:sz w:val="22"/>
                <w:szCs w:val="22"/>
                <w:lang w:val="uk-UA"/>
              </w:rPr>
              <w:t>Чернігівська область</w:t>
            </w:r>
          </w:p>
        </w:tc>
      </w:tr>
    </w:tbl>
    <w:p w14:paraId="2BB18756" w14:textId="77777777" w:rsidR="005B332B" w:rsidRDefault="005B332B" w:rsidP="005B332B">
      <w:pPr>
        <w:pStyle w:val="12"/>
        <w:shd w:val="clear" w:color="auto" w:fill="FFFFFF"/>
        <w:ind w:firstLine="720"/>
        <w:jc w:val="both"/>
        <w:rPr>
          <w:color w:val="000000"/>
          <w:spacing w:val="-2"/>
          <w:sz w:val="24"/>
          <w:szCs w:val="24"/>
          <w:lang w:val="uk-UA"/>
        </w:rPr>
      </w:pPr>
    </w:p>
    <w:p w14:paraId="54A1BDE4" w14:textId="3F503AE1" w:rsidR="005B332B" w:rsidRDefault="005B332B" w:rsidP="005B332B">
      <w:pPr>
        <w:pStyle w:val="12"/>
        <w:shd w:val="clear" w:color="auto" w:fill="FFFFFF"/>
        <w:ind w:firstLine="709"/>
        <w:jc w:val="both"/>
        <w:rPr>
          <w:b/>
          <w:i/>
          <w:iCs/>
          <w:sz w:val="24"/>
          <w:szCs w:val="24"/>
          <w:lang w:val="uk-UA"/>
        </w:rPr>
      </w:pPr>
      <w:r>
        <w:rPr>
          <w:b/>
          <w:i/>
          <w:iCs/>
          <w:sz w:val="24"/>
          <w:szCs w:val="24"/>
          <w:lang w:val="uk-UA"/>
        </w:rPr>
        <w:t>Захист самостійної роботи</w:t>
      </w:r>
    </w:p>
    <w:p w14:paraId="54D4E53B" w14:textId="64EA074F" w:rsidR="005B332B" w:rsidRDefault="00171ED5" w:rsidP="005B332B">
      <w:pPr>
        <w:pStyle w:val="12"/>
        <w:shd w:val="clear" w:color="auto" w:fill="FFFFFF"/>
        <w:ind w:firstLine="720"/>
        <w:jc w:val="both"/>
        <w:rPr>
          <w:color w:val="000000"/>
          <w:spacing w:val="-2"/>
          <w:sz w:val="24"/>
          <w:szCs w:val="24"/>
          <w:lang w:val="uk-UA"/>
        </w:rPr>
      </w:pPr>
      <w:r>
        <w:rPr>
          <w:bCs/>
          <w:sz w:val="24"/>
          <w:szCs w:val="24"/>
          <w:lang w:val="uk-UA"/>
        </w:rPr>
        <w:t>З</w:t>
      </w:r>
      <w:r w:rsidR="005B332B">
        <w:rPr>
          <w:bCs/>
          <w:sz w:val="24"/>
          <w:szCs w:val="24"/>
          <w:lang w:val="uk-UA"/>
        </w:rPr>
        <w:t xml:space="preserve">ахист </w:t>
      </w:r>
      <w:r>
        <w:rPr>
          <w:bCs/>
          <w:sz w:val="24"/>
          <w:szCs w:val="24"/>
          <w:lang w:val="uk-UA"/>
        </w:rPr>
        <w:t>самостійн</w:t>
      </w:r>
      <w:r w:rsidR="005B332B">
        <w:rPr>
          <w:bCs/>
          <w:sz w:val="24"/>
          <w:szCs w:val="24"/>
          <w:lang w:val="uk-UA"/>
        </w:rPr>
        <w:t xml:space="preserve">ої роботи відбувається за допомогою доповіді та презентації до неї (вимоги до створення презентації </w:t>
      </w:r>
      <w:r>
        <w:rPr>
          <w:bCs/>
          <w:sz w:val="24"/>
          <w:szCs w:val="24"/>
          <w:lang w:val="uk-UA"/>
        </w:rPr>
        <w:t>подані вище</w:t>
      </w:r>
      <w:r w:rsidR="005B332B">
        <w:rPr>
          <w:bCs/>
          <w:sz w:val="24"/>
          <w:szCs w:val="24"/>
          <w:lang w:val="uk-UA"/>
        </w:rPr>
        <w:t xml:space="preserve">). Студенти захищають </w:t>
      </w:r>
      <w:r>
        <w:rPr>
          <w:bCs/>
          <w:sz w:val="24"/>
          <w:szCs w:val="24"/>
          <w:lang w:val="uk-UA"/>
        </w:rPr>
        <w:t>самостійну</w:t>
      </w:r>
      <w:r w:rsidR="005B332B">
        <w:rPr>
          <w:bCs/>
          <w:sz w:val="24"/>
          <w:szCs w:val="24"/>
          <w:lang w:val="uk-UA"/>
        </w:rPr>
        <w:t xml:space="preserve"> роботу (он-лайн або оф-лайн) </w:t>
      </w:r>
      <w:r>
        <w:rPr>
          <w:bCs/>
          <w:sz w:val="24"/>
          <w:szCs w:val="24"/>
          <w:lang w:val="uk-UA"/>
        </w:rPr>
        <w:t>перед аудиторією слухачів</w:t>
      </w:r>
      <w:r w:rsidR="005B332B">
        <w:rPr>
          <w:bCs/>
          <w:sz w:val="24"/>
          <w:szCs w:val="24"/>
          <w:lang w:val="uk-UA"/>
        </w:rPr>
        <w:t xml:space="preserve">. Для виступу, в якому студент повинен викласти основні положення та результати проведеного дослідження,  надається </w:t>
      </w:r>
      <w:r>
        <w:rPr>
          <w:bCs/>
          <w:sz w:val="24"/>
          <w:szCs w:val="24"/>
          <w:lang w:val="uk-UA"/>
        </w:rPr>
        <w:t>5-7</w:t>
      </w:r>
      <w:r w:rsidR="005B332B">
        <w:rPr>
          <w:bCs/>
          <w:sz w:val="24"/>
          <w:szCs w:val="24"/>
          <w:lang w:val="uk-UA"/>
        </w:rPr>
        <w:t xml:space="preserve"> хвилин. У доповіді основну увагу слід приділити основним результатам аналізу, які він отримав самостійно. Процедура захисту відбувається відповідно до правил ведення наукової дискусії. </w:t>
      </w:r>
      <w:r w:rsidR="005B332B">
        <w:rPr>
          <w:color w:val="000000"/>
          <w:spacing w:val="-2"/>
          <w:sz w:val="24"/>
          <w:szCs w:val="24"/>
          <w:lang w:val="uk-UA"/>
        </w:rPr>
        <w:t xml:space="preserve">За результатами захисту </w:t>
      </w:r>
      <w:r>
        <w:rPr>
          <w:bCs/>
          <w:sz w:val="24"/>
          <w:szCs w:val="24"/>
          <w:lang w:val="uk-UA"/>
        </w:rPr>
        <w:t xml:space="preserve">самостійної </w:t>
      </w:r>
      <w:r w:rsidR="005B332B">
        <w:rPr>
          <w:color w:val="000000"/>
          <w:spacing w:val="-2"/>
          <w:sz w:val="24"/>
          <w:szCs w:val="24"/>
          <w:lang w:val="uk-UA"/>
        </w:rPr>
        <w:t>роботи студенту виставляється</w:t>
      </w:r>
      <w:r>
        <w:rPr>
          <w:color w:val="000000"/>
          <w:spacing w:val="-2"/>
          <w:sz w:val="24"/>
          <w:szCs w:val="24"/>
          <w:lang w:val="uk-UA"/>
        </w:rPr>
        <w:t xml:space="preserve"> відповідна кількість балів</w:t>
      </w:r>
      <w:r w:rsidR="005B332B">
        <w:rPr>
          <w:color w:val="000000"/>
          <w:spacing w:val="-2"/>
          <w:sz w:val="24"/>
          <w:szCs w:val="24"/>
          <w:lang w:val="uk-UA"/>
        </w:rPr>
        <w:t>.</w:t>
      </w:r>
    </w:p>
    <w:p w14:paraId="4F96B0A9" w14:textId="77777777" w:rsidR="005B332B" w:rsidRDefault="005B332B" w:rsidP="005B332B">
      <w:pPr>
        <w:pStyle w:val="12"/>
        <w:shd w:val="clear" w:color="auto" w:fill="FFFFFF"/>
        <w:ind w:firstLine="720"/>
        <w:jc w:val="both"/>
        <w:rPr>
          <w:b/>
          <w:i/>
          <w:iCs/>
          <w:sz w:val="24"/>
          <w:szCs w:val="24"/>
          <w:lang w:val="uk-UA"/>
        </w:rPr>
      </w:pPr>
      <w:r>
        <w:rPr>
          <w:b/>
          <w:i/>
          <w:iCs/>
          <w:sz w:val="24"/>
          <w:szCs w:val="24"/>
          <w:lang w:val="uk-UA"/>
        </w:rPr>
        <w:t>Структура та композиція роботи</w:t>
      </w:r>
    </w:p>
    <w:p w14:paraId="209A90D0" w14:textId="77777777" w:rsidR="005B332B" w:rsidRDefault="005B332B" w:rsidP="005B332B">
      <w:pPr>
        <w:pStyle w:val="12"/>
        <w:numPr>
          <w:ilvl w:val="0"/>
          <w:numId w:val="20"/>
        </w:numPr>
        <w:shd w:val="clear" w:color="auto" w:fill="FFFFFF"/>
        <w:ind w:left="0" w:firstLine="720"/>
        <w:jc w:val="both"/>
        <w:rPr>
          <w:color w:val="000000"/>
          <w:spacing w:val="-2"/>
          <w:sz w:val="24"/>
          <w:szCs w:val="24"/>
          <w:lang w:val="uk-UA"/>
        </w:rPr>
      </w:pPr>
      <w:r>
        <w:rPr>
          <w:color w:val="000000"/>
          <w:spacing w:val="-2"/>
          <w:sz w:val="24"/>
          <w:szCs w:val="24"/>
          <w:lang w:val="uk-UA"/>
        </w:rPr>
        <w:t xml:space="preserve">Аналіз ландшафтотворних компонентів зони, що впливають на стійкість геосистеми, відповідно до фізико-географічного поділу території України: </w:t>
      </w:r>
    </w:p>
    <w:p w14:paraId="64B23242" w14:textId="77777777" w:rsidR="005B332B" w:rsidRDefault="005B332B" w:rsidP="005B332B">
      <w:pPr>
        <w:pStyle w:val="12"/>
        <w:numPr>
          <w:ilvl w:val="0"/>
          <w:numId w:val="21"/>
        </w:numPr>
        <w:shd w:val="clear" w:color="auto" w:fill="FFFFFF"/>
        <w:jc w:val="both"/>
        <w:rPr>
          <w:color w:val="000000"/>
          <w:spacing w:val="-2"/>
          <w:sz w:val="24"/>
          <w:szCs w:val="24"/>
          <w:lang w:val="uk-UA"/>
        </w:rPr>
      </w:pPr>
      <w:r>
        <w:rPr>
          <w:color w:val="000000"/>
          <w:spacing w:val="-2"/>
          <w:sz w:val="24"/>
          <w:szCs w:val="24"/>
          <w:lang w:val="uk-UA"/>
        </w:rPr>
        <w:t xml:space="preserve">Географічне положення, межі та характерні фізико-географічні особливості. </w:t>
      </w:r>
    </w:p>
    <w:p w14:paraId="233EFEBF" w14:textId="77777777" w:rsidR="005B332B" w:rsidRDefault="005B332B" w:rsidP="005B332B">
      <w:pPr>
        <w:pStyle w:val="12"/>
        <w:numPr>
          <w:ilvl w:val="0"/>
          <w:numId w:val="21"/>
        </w:numPr>
        <w:shd w:val="clear" w:color="auto" w:fill="FFFFFF"/>
        <w:jc w:val="both"/>
        <w:rPr>
          <w:color w:val="000000"/>
          <w:spacing w:val="-2"/>
          <w:sz w:val="24"/>
          <w:szCs w:val="24"/>
          <w:lang w:val="uk-UA"/>
        </w:rPr>
      </w:pPr>
      <w:r>
        <w:rPr>
          <w:color w:val="000000"/>
          <w:spacing w:val="-2"/>
          <w:sz w:val="24"/>
          <w:szCs w:val="24"/>
          <w:lang w:val="uk-UA"/>
        </w:rPr>
        <w:t xml:space="preserve">Геологічна будова і рельєф. </w:t>
      </w:r>
    </w:p>
    <w:p w14:paraId="42BFA706" w14:textId="77777777" w:rsidR="005B332B" w:rsidRDefault="005B332B" w:rsidP="005B332B">
      <w:pPr>
        <w:pStyle w:val="12"/>
        <w:numPr>
          <w:ilvl w:val="0"/>
          <w:numId w:val="21"/>
        </w:numPr>
        <w:shd w:val="clear" w:color="auto" w:fill="FFFFFF"/>
        <w:jc w:val="both"/>
        <w:rPr>
          <w:color w:val="000000"/>
          <w:spacing w:val="-2"/>
          <w:sz w:val="24"/>
          <w:szCs w:val="24"/>
          <w:lang w:val="uk-UA"/>
        </w:rPr>
      </w:pPr>
      <w:r>
        <w:rPr>
          <w:color w:val="000000"/>
          <w:spacing w:val="-2"/>
          <w:sz w:val="24"/>
          <w:szCs w:val="24"/>
          <w:lang w:val="uk-UA"/>
        </w:rPr>
        <w:t xml:space="preserve">Клімат. </w:t>
      </w:r>
    </w:p>
    <w:p w14:paraId="4D776F84" w14:textId="77777777" w:rsidR="005B332B" w:rsidRDefault="005B332B" w:rsidP="005B332B">
      <w:pPr>
        <w:pStyle w:val="12"/>
        <w:numPr>
          <w:ilvl w:val="0"/>
          <w:numId w:val="21"/>
        </w:numPr>
        <w:shd w:val="clear" w:color="auto" w:fill="FFFFFF"/>
        <w:jc w:val="both"/>
        <w:rPr>
          <w:color w:val="000000"/>
          <w:spacing w:val="-2"/>
          <w:sz w:val="24"/>
          <w:szCs w:val="24"/>
          <w:lang w:val="uk-UA"/>
        </w:rPr>
      </w:pPr>
      <w:r>
        <w:rPr>
          <w:color w:val="000000"/>
          <w:spacing w:val="-2"/>
          <w:sz w:val="24"/>
          <w:szCs w:val="24"/>
          <w:lang w:val="uk-UA"/>
        </w:rPr>
        <w:t xml:space="preserve">Внутрішні води. </w:t>
      </w:r>
    </w:p>
    <w:p w14:paraId="79FDE8BA" w14:textId="77777777" w:rsidR="005B332B" w:rsidRDefault="005B332B" w:rsidP="005B332B">
      <w:pPr>
        <w:pStyle w:val="12"/>
        <w:numPr>
          <w:ilvl w:val="0"/>
          <w:numId w:val="21"/>
        </w:numPr>
        <w:shd w:val="clear" w:color="auto" w:fill="FFFFFF"/>
        <w:jc w:val="both"/>
        <w:rPr>
          <w:color w:val="000000"/>
          <w:spacing w:val="-2"/>
          <w:sz w:val="24"/>
          <w:szCs w:val="24"/>
          <w:lang w:val="uk-UA"/>
        </w:rPr>
      </w:pPr>
      <w:r>
        <w:rPr>
          <w:color w:val="000000"/>
          <w:spacing w:val="-2"/>
          <w:sz w:val="24"/>
          <w:szCs w:val="24"/>
          <w:lang w:val="uk-UA"/>
        </w:rPr>
        <w:t xml:space="preserve">Ґрунтоворослинний покрив. </w:t>
      </w:r>
    </w:p>
    <w:p w14:paraId="1CD6163E" w14:textId="77777777" w:rsidR="005B332B" w:rsidRDefault="005B332B" w:rsidP="005B332B">
      <w:pPr>
        <w:pStyle w:val="12"/>
        <w:numPr>
          <w:ilvl w:val="0"/>
          <w:numId w:val="21"/>
        </w:numPr>
        <w:shd w:val="clear" w:color="auto" w:fill="FFFFFF"/>
        <w:jc w:val="both"/>
        <w:rPr>
          <w:color w:val="000000"/>
          <w:spacing w:val="-2"/>
          <w:sz w:val="24"/>
          <w:szCs w:val="24"/>
          <w:lang w:val="uk-UA"/>
        </w:rPr>
      </w:pPr>
      <w:r>
        <w:rPr>
          <w:color w:val="000000"/>
          <w:spacing w:val="-2"/>
          <w:sz w:val="24"/>
          <w:szCs w:val="24"/>
          <w:lang w:val="uk-UA"/>
        </w:rPr>
        <w:t xml:space="preserve">Тваринний світ. </w:t>
      </w:r>
    </w:p>
    <w:p w14:paraId="5C2006F0" w14:textId="77777777" w:rsidR="005B332B" w:rsidRDefault="005B332B" w:rsidP="005B332B">
      <w:pPr>
        <w:pStyle w:val="12"/>
        <w:numPr>
          <w:ilvl w:val="0"/>
          <w:numId w:val="21"/>
        </w:numPr>
        <w:shd w:val="clear" w:color="auto" w:fill="FFFFFF"/>
        <w:jc w:val="both"/>
        <w:rPr>
          <w:color w:val="000000"/>
          <w:spacing w:val="-2"/>
          <w:sz w:val="24"/>
          <w:szCs w:val="24"/>
          <w:lang w:val="uk-UA"/>
        </w:rPr>
      </w:pPr>
      <w:r>
        <w:rPr>
          <w:color w:val="000000"/>
          <w:spacing w:val="-2"/>
          <w:sz w:val="24"/>
          <w:szCs w:val="24"/>
          <w:lang w:val="uk-UA"/>
        </w:rPr>
        <w:t>Регіональні ландшафтні структури.</w:t>
      </w:r>
    </w:p>
    <w:p w14:paraId="53B70ACA" w14:textId="77777777" w:rsidR="005B332B" w:rsidRDefault="005B332B" w:rsidP="00221A5D">
      <w:pPr>
        <w:pStyle w:val="12"/>
        <w:shd w:val="clear" w:color="auto" w:fill="FFFFFF"/>
        <w:jc w:val="both"/>
        <w:rPr>
          <w:i/>
          <w:color w:val="000000"/>
          <w:spacing w:val="-2"/>
          <w:sz w:val="24"/>
          <w:szCs w:val="24"/>
          <w:lang w:val="uk-UA"/>
        </w:rPr>
      </w:pPr>
      <w:r>
        <w:rPr>
          <w:i/>
          <w:color w:val="000000"/>
          <w:spacing w:val="-2"/>
          <w:sz w:val="24"/>
          <w:szCs w:val="24"/>
          <w:lang w:val="uk-UA"/>
        </w:rPr>
        <w:t xml:space="preserve">Примітка: Ландшафтний поділ території України наступний: </w:t>
      </w:r>
    </w:p>
    <w:p w14:paraId="3025CCE9" w14:textId="77777777" w:rsidR="005B332B" w:rsidRDefault="005B332B" w:rsidP="00221A5D">
      <w:pPr>
        <w:pStyle w:val="12"/>
        <w:shd w:val="clear" w:color="auto" w:fill="FFFFFF"/>
        <w:jc w:val="both"/>
        <w:rPr>
          <w:i/>
          <w:color w:val="000000"/>
          <w:spacing w:val="-2"/>
          <w:sz w:val="24"/>
          <w:szCs w:val="24"/>
          <w:lang w:val="uk-UA"/>
        </w:rPr>
      </w:pPr>
      <w:r>
        <w:rPr>
          <w:b/>
          <w:i/>
          <w:color w:val="000000"/>
          <w:spacing w:val="-2"/>
          <w:sz w:val="24"/>
          <w:szCs w:val="24"/>
          <w:lang w:val="uk-UA"/>
        </w:rPr>
        <w:t>Ландшафти зони хвойно-широколистяних (мішаних) лісів:</w:t>
      </w:r>
      <w:r>
        <w:rPr>
          <w:i/>
          <w:color w:val="000000"/>
          <w:spacing w:val="-2"/>
          <w:sz w:val="24"/>
          <w:szCs w:val="24"/>
          <w:lang w:val="uk-UA"/>
        </w:rPr>
        <w:t xml:space="preserve"> ландшафти Рівненської області, Житомирської області, Київської області,  Чернігівської області; </w:t>
      </w:r>
    </w:p>
    <w:p w14:paraId="3532E534" w14:textId="77777777" w:rsidR="005B332B" w:rsidRDefault="005B332B" w:rsidP="00221A5D">
      <w:pPr>
        <w:pStyle w:val="12"/>
        <w:shd w:val="clear" w:color="auto" w:fill="FFFFFF"/>
        <w:jc w:val="both"/>
        <w:rPr>
          <w:i/>
          <w:color w:val="000000"/>
          <w:spacing w:val="-2"/>
          <w:sz w:val="24"/>
          <w:szCs w:val="24"/>
          <w:lang w:val="uk-UA"/>
        </w:rPr>
      </w:pPr>
      <w:r>
        <w:rPr>
          <w:b/>
          <w:i/>
          <w:color w:val="000000"/>
          <w:spacing w:val="-2"/>
          <w:sz w:val="24"/>
          <w:szCs w:val="24"/>
          <w:lang w:val="uk-UA"/>
        </w:rPr>
        <w:t>Ландшафти зони широколистяних лісів:</w:t>
      </w:r>
      <w:r>
        <w:rPr>
          <w:i/>
          <w:color w:val="000000"/>
          <w:spacing w:val="-2"/>
          <w:sz w:val="24"/>
          <w:szCs w:val="24"/>
          <w:lang w:val="uk-UA"/>
        </w:rPr>
        <w:t xml:space="preserve"> ландшафти Волинської області, Львівської області, Івано-Франківської області,  Тернопільської області, Хмельницької області, Чернівецької області; </w:t>
      </w:r>
    </w:p>
    <w:p w14:paraId="7C8FDE91" w14:textId="77777777" w:rsidR="005B332B" w:rsidRDefault="005B332B" w:rsidP="00221A5D">
      <w:pPr>
        <w:pStyle w:val="12"/>
        <w:shd w:val="clear" w:color="auto" w:fill="FFFFFF"/>
        <w:jc w:val="both"/>
        <w:rPr>
          <w:i/>
          <w:color w:val="000000"/>
          <w:spacing w:val="-2"/>
          <w:sz w:val="24"/>
          <w:szCs w:val="24"/>
          <w:lang w:val="uk-UA"/>
        </w:rPr>
      </w:pPr>
      <w:r>
        <w:rPr>
          <w:b/>
          <w:i/>
          <w:color w:val="000000"/>
          <w:spacing w:val="-2"/>
          <w:sz w:val="24"/>
          <w:szCs w:val="24"/>
          <w:lang w:val="uk-UA"/>
        </w:rPr>
        <w:t xml:space="preserve">Ландшафти лісостепової зони: </w:t>
      </w:r>
      <w:r>
        <w:rPr>
          <w:i/>
          <w:color w:val="000000"/>
          <w:spacing w:val="-2"/>
          <w:sz w:val="24"/>
          <w:szCs w:val="24"/>
          <w:lang w:val="uk-UA"/>
        </w:rPr>
        <w:t xml:space="preserve">ландшафти Вінницької області,  Черкаської області,  Полтавської області,  Сумської області,  Харківської області; </w:t>
      </w:r>
    </w:p>
    <w:p w14:paraId="365A6959" w14:textId="77777777" w:rsidR="005B332B" w:rsidRDefault="005B332B" w:rsidP="00221A5D">
      <w:pPr>
        <w:pStyle w:val="12"/>
        <w:shd w:val="clear" w:color="auto" w:fill="FFFFFF"/>
        <w:jc w:val="both"/>
        <w:rPr>
          <w:i/>
          <w:color w:val="000000"/>
          <w:spacing w:val="-2"/>
          <w:sz w:val="24"/>
          <w:szCs w:val="24"/>
          <w:lang w:val="uk-UA"/>
        </w:rPr>
      </w:pPr>
      <w:r>
        <w:rPr>
          <w:b/>
          <w:i/>
          <w:color w:val="000000"/>
          <w:spacing w:val="-2"/>
          <w:sz w:val="24"/>
          <w:szCs w:val="24"/>
          <w:lang w:val="uk-UA"/>
        </w:rPr>
        <w:t>Ландшафти степової зони</w:t>
      </w:r>
      <w:r>
        <w:rPr>
          <w:i/>
          <w:color w:val="000000"/>
          <w:spacing w:val="-2"/>
          <w:sz w:val="24"/>
          <w:szCs w:val="24"/>
          <w:lang w:val="uk-UA"/>
        </w:rPr>
        <w:t xml:space="preserve">:  ландшафти Одеської області,  Миколаївської області, </w:t>
      </w:r>
    </w:p>
    <w:p w14:paraId="45883ACC" w14:textId="77777777" w:rsidR="005B332B" w:rsidRDefault="005B332B" w:rsidP="00221A5D">
      <w:pPr>
        <w:pStyle w:val="12"/>
        <w:shd w:val="clear" w:color="auto" w:fill="FFFFFF"/>
        <w:jc w:val="both"/>
        <w:rPr>
          <w:i/>
          <w:color w:val="000000"/>
          <w:spacing w:val="-2"/>
          <w:sz w:val="24"/>
          <w:szCs w:val="24"/>
          <w:lang w:val="uk-UA"/>
        </w:rPr>
      </w:pPr>
      <w:r>
        <w:rPr>
          <w:i/>
          <w:color w:val="000000"/>
          <w:spacing w:val="-2"/>
          <w:sz w:val="24"/>
          <w:szCs w:val="24"/>
          <w:lang w:val="uk-UA"/>
        </w:rPr>
        <w:t>Кіровоградської області, Дніпропетровської області,  Донецької області, Луганської області,  Херсонської області,  Запорізької області</w:t>
      </w:r>
    </w:p>
    <w:p w14:paraId="1644782F" w14:textId="77777777" w:rsidR="005B332B" w:rsidRDefault="005B332B" w:rsidP="00221A5D">
      <w:pPr>
        <w:pStyle w:val="12"/>
        <w:shd w:val="clear" w:color="auto" w:fill="FFFFFF"/>
        <w:jc w:val="both"/>
        <w:rPr>
          <w:b/>
          <w:i/>
          <w:color w:val="000000"/>
          <w:spacing w:val="-2"/>
          <w:sz w:val="24"/>
          <w:szCs w:val="24"/>
          <w:lang w:val="uk-UA"/>
        </w:rPr>
      </w:pPr>
      <w:r>
        <w:rPr>
          <w:b/>
          <w:i/>
          <w:color w:val="000000"/>
          <w:spacing w:val="-2"/>
          <w:sz w:val="24"/>
          <w:szCs w:val="24"/>
          <w:lang w:val="uk-UA"/>
        </w:rPr>
        <w:t>Ландшафти Степового Криму</w:t>
      </w:r>
    </w:p>
    <w:p w14:paraId="32D24D43" w14:textId="77777777" w:rsidR="0026026E" w:rsidRDefault="005B332B" w:rsidP="00221A5D">
      <w:pPr>
        <w:pStyle w:val="12"/>
        <w:shd w:val="clear" w:color="auto" w:fill="FFFFFF"/>
        <w:jc w:val="both"/>
        <w:rPr>
          <w:i/>
          <w:color w:val="000000"/>
          <w:spacing w:val="-2"/>
          <w:sz w:val="24"/>
          <w:szCs w:val="24"/>
          <w:lang w:val="uk-UA"/>
        </w:rPr>
      </w:pPr>
      <w:r>
        <w:rPr>
          <w:b/>
          <w:i/>
          <w:color w:val="000000"/>
          <w:spacing w:val="-2"/>
          <w:sz w:val="24"/>
          <w:szCs w:val="24"/>
          <w:lang w:val="uk-UA"/>
        </w:rPr>
        <w:t xml:space="preserve">Гірські ландшафти: </w:t>
      </w:r>
      <w:r>
        <w:rPr>
          <w:i/>
          <w:color w:val="000000"/>
          <w:spacing w:val="-2"/>
          <w:sz w:val="24"/>
          <w:szCs w:val="24"/>
          <w:lang w:val="uk-UA"/>
        </w:rPr>
        <w:t>ландшафти гірського Криму,  Українських Карпат,  Закарпатської області.</w:t>
      </w:r>
    </w:p>
    <w:p w14:paraId="4AB605A8" w14:textId="4346E2AA" w:rsidR="00927F07" w:rsidRPr="0026026E" w:rsidRDefault="0026026E" w:rsidP="00221A5D">
      <w:pPr>
        <w:pStyle w:val="12"/>
        <w:shd w:val="clear" w:color="auto" w:fill="FFFFFF"/>
        <w:jc w:val="both"/>
        <w:rPr>
          <w:i/>
          <w:color w:val="000000"/>
          <w:spacing w:val="-2"/>
          <w:sz w:val="24"/>
          <w:szCs w:val="24"/>
          <w:lang w:val="uk-UA"/>
        </w:rPr>
      </w:pPr>
      <w:r w:rsidRPr="0026026E">
        <w:rPr>
          <w:bCs/>
          <w:iCs/>
          <w:color w:val="000000"/>
          <w:spacing w:val="-2"/>
          <w:sz w:val="24"/>
          <w:szCs w:val="24"/>
          <w:lang w:val="uk-UA"/>
        </w:rPr>
        <w:t xml:space="preserve">2. </w:t>
      </w:r>
      <w:r w:rsidR="005B332B" w:rsidRPr="0026026E">
        <w:rPr>
          <w:bCs/>
          <w:iCs/>
          <w:color w:val="000000"/>
          <w:spacing w:val="-2"/>
          <w:sz w:val="24"/>
          <w:szCs w:val="24"/>
          <w:lang w:val="uk-UA"/>
        </w:rPr>
        <w:t>Е</w:t>
      </w:r>
      <w:r w:rsidR="005B332B" w:rsidRPr="0026026E">
        <w:rPr>
          <w:color w:val="000000"/>
          <w:spacing w:val="-2"/>
          <w:sz w:val="24"/>
          <w:szCs w:val="24"/>
          <w:lang w:val="uk-UA"/>
        </w:rPr>
        <w:t>коло</w:t>
      </w:r>
      <w:r w:rsidR="007919E0" w:rsidRPr="0026026E">
        <w:rPr>
          <w:color w:val="000000"/>
          <w:spacing w:val="-2"/>
          <w:sz w:val="24"/>
          <w:szCs w:val="24"/>
          <w:lang w:val="uk-UA"/>
        </w:rPr>
        <w:t xml:space="preserve">гічний </w:t>
      </w:r>
      <w:r w:rsidR="005B332B" w:rsidRPr="0026026E">
        <w:rPr>
          <w:color w:val="000000"/>
          <w:spacing w:val="-2"/>
          <w:sz w:val="24"/>
          <w:szCs w:val="24"/>
          <w:lang w:val="uk-UA"/>
        </w:rPr>
        <w:t>аналіз області за основними показниками</w:t>
      </w:r>
      <w:r>
        <w:rPr>
          <w:color w:val="000000"/>
          <w:spacing w:val="-2"/>
          <w:sz w:val="24"/>
          <w:szCs w:val="24"/>
          <w:lang w:val="uk-UA"/>
        </w:rPr>
        <w:t>.</w:t>
      </w:r>
    </w:p>
    <w:p w14:paraId="6D368352" w14:textId="11727B16" w:rsidR="00927F07" w:rsidRDefault="00927F07" w:rsidP="00221A5D">
      <w:pPr>
        <w:jc w:val="center"/>
        <w:rPr>
          <w:sz w:val="24"/>
          <w:szCs w:val="24"/>
          <w:lang w:val="uk-UA"/>
        </w:rPr>
      </w:pPr>
    </w:p>
    <w:p w14:paraId="3376E69C" w14:textId="77777777" w:rsidR="0026026E" w:rsidRPr="0026026E" w:rsidRDefault="0026026E" w:rsidP="0026026E">
      <w:pPr>
        <w:adjustRightInd/>
        <w:ind w:firstLine="567"/>
        <w:jc w:val="center"/>
        <w:rPr>
          <w:b/>
          <w:bCs/>
          <w:sz w:val="24"/>
          <w:szCs w:val="24"/>
          <w:lang w:val="uk-UA"/>
        </w:rPr>
      </w:pPr>
      <w:r w:rsidRPr="0026026E">
        <w:rPr>
          <w:b/>
          <w:color w:val="000000"/>
          <w:sz w:val="24"/>
          <w:szCs w:val="24"/>
          <w:lang w:val="uk-UA" w:eastAsia="uk-UA"/>
        </w:rPr>
        <w:t xml:space="preserve">3) </w:t>
      </w:r>
      <w:r w:rsidRPr="0026026E">
        <w:rPr>
          <w:b/>
          <w:bCs/>
          <w:sz w:val="24"/>
          <w:szCs w:val="24"/>
          <w:lang w:val="uk-UA"/>
        </w:rPr>
        <w:t>ВИКОНАННЯ САМОСТІЙНОЇ РОБОТИ ДО МОДУЛЯ №2</w:t>
      </w:r>
    </w:p>
    <w:p w14:paraId="7B68916C" w14:textId="5AA86703" w:rsidR="0026026E" w:rsidRPr="0026026E" w:rsidRDefault="0026026E" w:rsidP="0026026E">
      <w:pPr>
        <w:adjustRightInd/>
        <w:ind w:firstLine="567"/>
        <w:jc w:val="center"/>
        <w:rPr>
          <w:b/>
          <w:bCs/>
          <w:sz w:val="24"/>
          <w:szCs w:val="24"/>
          <w:lang w:val="uk-UA"/>
        </w:rPr>
      </w:pPr>
      <w:r w:rsidRPr="0026026E">
        <w:rPr>
          <w:b/>
          <w:bCs/>
          <w:sz w:val="24"/>
          <w:szCs w:val="24"/>
          <w:lang w:val="uk-UA"/>
        </w:rPr>
        <w:t>Завдання: ПРОЕКТУВАННЯ ЕКОЛОГІЧНИХ СТЕЖОК</w:t>
      </w:r>
    </w:p>
    <w:p w14:paraId="759FE354" w14:textId="77777777" w:rsidR="0026026E" w:rsidRPr="0026026E" w:rsidRDefault="0026026E" w:rsidP="0026026E">
      <w:pPr>
        <w:adjustRightInd/>
        <w:ind w:firstLine="567"/>
        <w:jc w:val="both"/>
        <w:rPr>
          <w:b/>
          <w:sz w:val="24"/>
          <w:szCs w:val="24"/>
          <w:lang w:val="uk-UA"/>
        </w:rPr>
      </w:pPr>
    </w:p>
    <w:p w14:paraId="2ECF6321" w14:textId="77777777" w:rsidR="0026026E" w:rsidRPr="0026026E" w:rsidRDefault="0026026E" w:rsidP="0026026E">
      <w:pPr>
        <w:adjustRightInd/>
        <w:ind w:firstLine="567"/>
        <w:jc w:val="both"/>
        <w:rPr>
          <w:b/>
          <w:bCs/>
          <w:sz w:val="24"/>
          <w:szCs w:val="24"/>
          <w:lang w:val="uk-UA"/>
        </w:rPr>
      </w:pPr>
      <w:bookmarkStart w:id="0" w:name="_TOC_250000"/>
      <w:r w:rsidRPr="0026026E">
        <w:rPr>
          <w:b/>
          <w:bCs/>
          <w:sz w:val="24"/>
          <w:szCs w:val="24"/>
          <w:lang w:val="uk-UA"/>
        </w:rPr>
        <w:t xml:space="preserve">1) Основні етапи проектування екологічних </w:t>
      </w:r>
      <w:bookmarkEnd w:id="0"/>
      <w:r w:rsidRPr="0026026E">
        <w:rPr>
          <w:b/>
          <w:bCs/>
          <w:sz w:val="24"/>
          <w:szCs w:val="24"/>
          <w:lang w:val="uk-UA"/>
        </w:rPr>
        <w:t>стежок</w:t>
      </w:r>
    </w:p>
    <w:p w14:paraId="12E87654" w14:textId="4B63F6B5" w:rsidR="0026026E" w:rsidRPr="0026026E" w:rsidRDefault="0026026E" w:rsidP="0026026E">
      <w:pPr>
        <w:adjustRightInd/>
        <w:ind w:firstLine="567"/>
        <w:jc w:val="both"/>
        <w:rPr>
          <w:sz w:val="24"/>
          <w:szCs w:val="24"/>
          <w:lang w:val="uk-UA"/>
        </w:rPr>
      </w:pPr>
      <w:r w:rsidRPr="0026026E">
        <w:rPr>
          <w:sz w:val="24"/>
          <w:szCs w:val="24"/>
          <w:lang w:val="uk-UA"/>
        </w:rPr>
        <w:t xml:space="preserve">Проектування екологічних стежок залежить від поставленої перед дослідниками мети та завдань. Як правило, при проектуванні екологічної стежки переслідують таку основну ціль – виховання екологічно і грамотної поведінки людини на природі, поширення знань </w:t>
      </w:r>
      <w:r w:rsidRPr="0026026E">
        <w:rPr>
          <w:sz w:val="24"/>
          <w:szCs w:val="24"/>
          <w:lang w:val="uk-UA"/>
        </w:rPr>
        <w:lastRenderedPageBreak/>
        <w:t>про природу та людину як невід'ємні частини довкілля. Це також і своєрідна навчально-дослідна лабораторія у природних умовах, і база для проведення шкільних програмних екскурсій у природу. Реалізація даної мети передбачає вирішення таких завдань:</w:t>
      </w:r>
    </w:p>
    <w:p w14:paraId="7B103B65" w14:textId="77777777" w:rsidR="0026026E" w:rsidRPr="0026026E" w:rsidRDefault="0026026E" w:rsidP="0026026E">
      <w:pPr>
        <w:numPr>
          <w:ilvl w:val="2"/>
          <w:numId w:val="25"/>
        </w:numPr>
        <w:adjustRightInd/>
        <w:ind w:left="0" w:firstLine="567"/>
        <w:jc w:val="both"/>
        <w:rPr>
          <w:sz w:val="24"/>
          <w:szCs w:val="24"/>
          <w:lang w:val="uk-UA"/>
        </w:rPr>
      </w:pPr>
      <w:r w:rsidRPr="0026026E">
        <w:rPr>
          <w:sz w:val="24"/>
          <w:szCs w:val="24"/>
          <w:lang w:val="uk-UA"/>
        </w:rPr>
        <w:t>ознайомлення відвідувачів з об'єктами живої і неживої природи;</w:t>
      </w:r>
    </w:p>
    <w:p w14:paraId="38C38B73" w14:textId="77777777" w:rsidR="0026026E" w:rsidRPr="0026026E" w:rsidRDefault="0026026E" w:rsidP="0026026E">
      <w:pPr>
        <w:numPr>
          <w:ilvl w:val="2"/>
          <w:numId w:val="25"/>
        </w:numPr>
        <w:adjustRightInd/>
        <w:ind w:left="0" w:firstLine="567"/>
        <w:jc w:val="both"/>
        <w:rPr>
          <w:sz w:val="24"/>
          <w:szCs w:val="24"/>
          <w:lang w:val="uk-UA"/>
        </w:rPr>
      </w:pPr>
      <w:r w:rsidRPr="0026026E">
        <w:rPr>
          <w:sz w:val="24"/>
          <w:szCs w:val="24"/>
          <w:lang w:val="uk-UA"/>
        </w:rPr>
        <w:t>розробка та проведення у відповідних пунктах стежки теоретичних та практичних занять, конкретної природоохоронної роботи;</w:t>
      </w:r>
    </w:p>
    <w:p w14:paraId="40C99B0F" w14:textId="77777777" w:rsidR="0026026E" w:rsidRPr="0026026E" w:rsidRDefault="0026026E" w:rsidP="0026026E">
      <w:pPr>
        <w:numPr>
          <w:ilvl w:val="2"/>
          <w:numId w:val="25"/>
        </w:numPr>
        <w:adjustRightInd/>
        <w:ind w:left="0" w:firstLine="567"/>
        <w:jc w:val="both"/>
        <w:rPr>
          <w:sz w:val="24"/>
          <w:szCs w:val="24"/>
          <w:lang w:val="uk-UA"/>
        </w:rPr>
      </w:pPr>
      <w:r w:rsidRPr="0026026E">
        <w:rPr>
          <w:sz w:val="24"/>
          <w:szCs w:val="24"/>
          <w:lang w:val="uk-UA"/>
        </w:rPr>
        <w:t>пропаганда природоохоронних заходів, інформування про види рослин, пам'ятки природи, культури, що трапляються на заданому маршруті.</w:t>
      </w:r>
    </w:p>
    <w:p w14:paraId="114E77F4" w14:textId="66C2F0BB" w:rsidR="0026026E" w:rsidRPr="0026026E" w:rsidRDefault="0026026E" w:rsidP="0026026E">
      <w:pPr>
        <w:adjustRightInd/>
        <w:ind w:firstLine="567"/>
        <w:jc w:val="both"/>
        <w:rPr>
          <w:sz w:val="24"/>
          <w:szCs w:val="24"/>
          <w:lang w:val="uk-UA"/>
        </w:rPr>
      </w:pPr>
      <w:r w:rsidRPr="0026026E">
        <w:rPr>
          <w:sz w:val="24"/>
          <w:szCs w:val="24"/>
          <w:lang w:val="uk-UA"/>
        </w:rPr>
        <w:t>При проектуванні екологічних стежок в регіональному парку виділено такі основні етапи:</w:t>
      </w:r>
    </w:p>
    <w:p w14:paraId="0A5C7587" w14:textId="77777777" w:rsidR="0026026E" w:rsidRPr="0026026E" w:rsidRDefault="0026026E" w:rsidP="0026026E">
      <w:pPr>
        <w:numPr>
          <w:ilvl w:val="2"/>
          <w:numId w:val="25"/>
        </w:numPr>
        <w:adjustRightInd/>
        <w:ind w:left="0" w:firstLine="567"/>
        <w:jc w:val="both"/>
        <w:rPr>
          <w:sz w:val="24"/>
          <w:szCs w:val="24"/>
          <w:lang w:val="uk-UA"/>
        </w:rPr>
      </w:pPr>
      <w:r w:rsidRPr="0026026E">
        <w:rPr>
          <w:sz w:val="24"/>
          <w:szCs w:val="24"/>
          <w:lang w:val="uk-UA"/>
        </w:rPr>
        <w:t>вибір маршруту, що має естетичну виразність ландшафту;</w:t>
      </w:r>
    </w:p>
    <w:p w14:paraId="18158420" w14:textId="77777777" w:rsidR="0026026E" w:rsidRPr="0026026E" w:rsidRDefault="0026026E" w:rsidP="0026026E">
      <w:pPr>
        <w:numPr>
          <w:ilvl w:val="2"/>
          <w:numId w:val="25"/>
        </w:numPr>
        <w:adjustRightInd/>
        <w:ind w:left="0" w:firstLine="567"/>
        <w:jc w:val="both"/>
        <w:rPr>
          <w:sz w:val="24"/>
          <w:szCs w:val="24"/>
          <w:lang w:val="uk-UA"/>
        </w:rPr>
      </w:pPr>
      <w:r w:rsidRPr="0026026E">
        <w:rPr>
          <w:sz w:val="24"/>
          <w:szCs w:val="24"/>
          <w:lang w:val="uk-UA"/>
        </w:rPr>
        <w:t>проведення наукової експедиції по вибраному маршруту;</w:t>
      </w:r>
    </w:p>
    <w:p w14:paraId="0C7A8F6D" w14:textId="77777777" w:rsidR="0026026E" w:rsidRPr="0026026E" w:rsidRDefault="0026026E" w:rsidP="0026026E">
      <w:pPr>
        <w:numPr>
          <w:ilvl w:val="2"/>
          <w:numId w:val="25"/>
        </w:numPr>
        <w:adjustRightInd/>
        <w:ind w:left="0" w:firstLine="567"/>
        <w:jc w:val="both"/>
        <w:rPr>
          <w:sz w:val="24"/>
          <w:szCs w:val="24"/>
          <w:lang w:val="uk-UA"/>
        </w:rPr>
      </w:pPr>
      <w:r w:rsidRPr="0026026E">
        <w:rPr>
          <w:sz w:val="24"/>
          <w:szCs w:val="24"/>
          <w:lang w:val="uk-UA"/>
        </w:rPr>
        <w:t>обладнання екологічної стежки;</w:t>
      </w:r>
    </w:p>
    <w:p w14:paraId="54DD0D3B" w14:textId="77777777" w:rsidR="0026026E" w:rsidRPr="0026026E" w:rsidRDefault="0026026E" w:rsidP="0026026E">
      <w:pPr>
        <w:numPr>
          <w:ilvl w:val="2"/>
          <w:numId w:val="25"/>
        </w:numPr>
        <w:adjustRightInd/>
        <w:ind w:left="0" w:firstLine="567"/>
        <w:jc w:val="both"/>
        <w:rPr>
          <w:sz w:val="24"/>
          <w:szCs w:val="24"/>
          <w:lang w:val="uk-UA"/>
        </w:rPr>
      </w:pPr>
      <w:r w:rsidRPr="0026026E">
        <w:rPr>
          <w:sz w:val="24"/>
          <w:szCs w:val="24"/>
          <w:lang w:val="uk-UA"/>
        </w:rPr>
        <w:t>інформаційний супровід;</w:t>
      </w:r>
    </w:p>
    <w:p w14:paraId="3F5178F5" w14:textId="77777777" w:rsidR="0026026E" w:rsidRPr="0026026E" w:rsidRDefault="0026026E" w:rsidP="0026026E">
      <w:pPr>
        <w:numPr>
          <w:ilvl w:val="2"/>
          <w:numId w:val="25"/>
        </w:numPr>
        <w:adjustRightInd/>
        <w:ind w:left="0" w:firstLine="567"/>
        <w:jc w:val="both"/>
        <w:rPr>
          <w:sz w:val="24"/>
          <w:szCs w:val="24"/>
          <w:lang w:val="uk-UA"/>
        </w:rPr>
      </w:pPr>
      <w:r w:rsidRPr="0026026E">
        <w:rPr>
          <w:sz w:val="24"/>
          <w:szCs w:val="24"/>
          <w:lang w:val="uk-UA"/>
        </w:rPr>
        <w:t>здійснення контролю за станом екологічної стежки.</w:t>
      </w:r>
    </w:p>
    <w:p w14:paraId="339A37C1" w14:textId="77777777" w:rsidR="0026026E" w:rsidRPr="0026026E" w:rsidRDefault="0026026E" w:rsidP="0026026E">
      <w:pPr>
        <w:adjustRightInd/>
        <w:ind w:firstLine="567"/>
        <w:jc w:val="both"/>
        <w:rPr>
          <w:sz w:val="24"/>
          <w:szCs w:val="24"/>
          <w:lang w:val="uk-UA"/>
        </w:rPr>
      </w:pPr>
      <w:r w:rsidRPr="0026026E">
        <w:rPr>
          <w:sz w:val="24"/>
          <w:szCs w:val="24"/>
          <w:lang w:val="uk-UA"/>
        </w:rPr>
        <w:t>Вибір маршруту має визначальне значення для подальшої ефективної роботи екологічної стежки. У даному випадку потрібно поєднати ряд важливих складових в одне ціле, яке зробить запропонований маршрут вдалим. Мова іде, насамперед, про рекреаційні, естетичні, інформаційні складові. Не менш важли- ву роль відіграють категорія учасників екостежки (педагогічних працівників, студентів, школярів, відпочиваючих громадян та ін.), яка впливає на довжину маршруту та його протяжність. Доцільно на даному етапі враховувати наявні об’єкти природно-заповідного фонду, пам’ятки історії та архітектури. Потрібно встановити вже існуючі шляхи, якими користуються туристи.</w:t>
      </w:r>
    </w:p>
    <w:p w14:paraId="3E59BE68" w14:textId="77777777" w:rsidR="0026026E" w:rsidRPr="0026026E" w:rsidRDefault="0026026E" w:rsidP="0026026E">
      <w:pPr>
        <w:adjustRightInd/>
        <w:ind w:firstLine="567"/>
        <w:jc w:val="both"/>
        <w:rPr>
          <w:sz w:val="24"/>
          <w:szCs w:val="24"/>
          <w:lang w:val="uk-UA"/>
        </w:rPr>
      </w:pPr>
      <w:r w:rsidRPr="0026026E">
        <w:rPr>
          <w:sz w:val="24"/>
          <w:szCs w:val="24"/>
          <w:lang w:val="uk-UA"/>
        </w:rPr>
        <w:t>Для вибору маршруту найкраще залучити професійних гідів, місцевих краєзнавців, екологів.</w:t>
      </w:r>
    </w:p>
    <w:p w14:paraId="13EA66B6" w14:textId="77777777" w:rsidR="0026026E" w:rsidRPr="0026026E" w:rsidRDefault="0026026E" w:rsidP="0026026E">
      <w:pPr>
        <w:adjustRightInd/>
        <w:ind w:firstLine="567"/>
        <w:jc w:val="both"/>
        <w:rPr>
          <w:sz w:val="24"/>
          <w:szCs w:val="24"/>
          <w:lang w:val="uk-UA"/>
        </w:rPr>
      </w:pPr>
      <w:r w:rsidRPr="0026026E">
        <w:rPr>
          <w:sz w:val="24"/>
          <w:szCs w:val="24"/>
          <w:lang w:val="uk-UA"/>
        </w:rPr>
        <w:t>Обрана для екологічної стежки місцевість має відповідати таким вимогам:</w:t>
      </w:r>
    </w:p>
    <w:p w14:paraId="2273202C" w14:textId="77777777" w:rsidR="0026026E" w:rsidRPr="0026026E" w:rsidRDefault="0026026E" w:rsidP="0026026E">
      <w:pPr>
        <w:numPr>
          <w:ilvl w:val="2"/>
          <w:numId w:val="25"/>
        </w:numPr>
        <w:adjustRightInd/>
        <w:ind w:left="0" w:firstLine="567"/>
        <w:jc w:val="both"/>
        <w:rPr>
          <w:sz w:val="24"/>
          <w:szCs w:val="24"/>
          <w:lang w:val="uk-UA"/>
        </w:rPr>
      </w:pPr>
      <w:r w:rsidRPr="0026026E">
        <w:rPr>
          <w:sz w:val="24"/>
          <w:szCs w:val="24"/>
          <w:lang w:val="uk-UA"/>
        </w:rPr>
        <w:t>бути доступною для відвідувачів, отже знаходитися неподалік від транспортних магістралей, стоянок для машин, наметових містечок чи пропагандистських екологічних центрів;</w:t>
      </w:r>
    </w:p>
    <w:p w14:paraId="35A5F979" w14:textId="77777777" w:rsidR="0026026E" w:rsidRPr="0026026E" w:rsidRDefault="0026026E" w:rsidP="0026026E">
      <w:pPr>
        <w:numPr>
          <w:ilvl w:val="2"/>
          <w:numId w:val="25"/>
        </w:numPr>
        <w:adjustRightInd/>
        <w:ind w:left="0" w:firstLine="567"/>
        <w:jc w:val="both"/>
        <w:rPr>
          <w:sz w:val="24"/>
          <w:szCs w:val="24"/>
          <w:lang w:val="uk-UA"/>
        </w:rPr>
      </w:pPr>
      <w:r w:rsidRPr="0026026E">
        <w:rPr>
          <w:sz w:val="24"/>
          <w:szCs w:val="24"/>
          <w:lang w:val="uk-UA"/>
        </w:rPr>
        <w:t>стежка не повинна перетворюватися на бігову доріжку для фізкультурників, кінний маршрут або новий зручний шлях для місцевих жителів (наприклад, до платформи потягу);</w:t>
      </w:r>
    </w:p>
    <w:p w14:paraId="055F9AD3" w14:textId="77777777" w:rsidR="0026026E" w:rsidRPr="0026026E" w:rsidRDefault="0026026E" w:rsidP="0026026E">
      <w:pPr>
        <w:numPr>
          <w:ilvl w:val="2"/>
          <w:numId w:val="25"/>
        </w:numPr>
        <w:adjustRightInd/>
        <w:ind w:left="0" w:firstLine="567"/>
        <w:jc w:val="both"/>
        <w:rPr>
          <w:sz w:val="24"/>
          <w:szCs w:val="24"/>
          <w:lang w:val="uk-UA"/>
        </w:rPr>
      </w:pPr>
      <w:r w:rsidRPr="0026026E">
        <w:rPr>
          <w:sz w:val="24"/>
          <w:szCs w:val="24"/>
          <w:lang w:val="uk-UA"/>
        </w:rPr>
        <w:t>маршрут стежки повинен обминати місця мешкання та зростання рідкісних видів флори та фауни;</w:t>
      </w:r>
    </w:p>
    <w:p w14:paraId="3FC3561C" w14:textId="77777777" w:rsidR="0026026E" w:rsidRPr="0026026E" w:rsidRDefault="0026026E" w:rsidP="0026026E">
      <w:pPr>
        <w:numPr>
          <w:ilvl w:val="2"/>
          <w:numId w:val="25"/>
        </w:numPr>
        <w:adjustRightInd/>
        <w:ind w:left="0" w:firstLine="567"/>
        <w:jc w:val="both"/>
        <w:rPr>
          <w:sz w:val="24"/>
          <w:szCs w:val="24"/>
          <w:lang w:val="uk-UA"/>
        </w:rPr>
      </w:pPr>
      <w:r w:rsidRPr="0026026E">
        <w:rPr>
          <w:sz w:val="24"/>
          <w:szCs w:val="24"/>
          <w:lang w:val="uk-UA"/>
        </w:rPr>
        <w:t>вона не повинна перетинати дуже вразливі природні об’єкти, що легко пошкоджуються і довго відновлюються;</w:t>
      </w:r>
    </w:p>
    <w:p w14:paraId="43CB589F" w14:textId="77777777" w:rsidR="0026026E" w:rsidRPr="0026026E" w:rsidRDefault="0026026E" w:rsidP="0026026E">
      <w:pPr>
        <w:numPr>
          <w:ilvl w:val="2"/>
          <w:numId w:val="25"/>
        </w:numPr>
        <w:adjustRightInd/>
        <w:ind w:left="0" w:firstLine="567"/>
        <w:jc w:val="both"/>
        <w:rPr>
          <w:sz w:val="24"/>
          <w:szCs w:val="24"/>
          <w:lang w:val="uk-UA"/>
        </w:rPr>
      </w:pPr>
      <w:r w:rsidRPr="0026026E">
        <w:rPr>
          <w:sz w:val="24"/>
          <w:szCs w:val="24"/>
          <w:lang w:val="uk-UA"/>
        </w:rPr>
        <w:t>її природа має бути привабливою для відвідувачів, уособлювати і підкреслювати красу індивідуальності та вражати різноманітністю видових форм та пристосувань;</w:t>
      </w:r>
    </w:p>
    <w:p w14:paraId="6B13AD8A" w14:textId="77777777" w:rsidR="0026026E" w:rsidRPr="0026026E" w:rsidRDefault="0026026E" w:rsidP="0026026E">
      <w:pPr>
        <w:numPr>
          <w:ilvl w:val="2"/>
          <w:numId w:val="25"/>
        </w:numPr>
        <w:adjustRightInd/>
        <w:ind w:left="0" w:firstLine="567"/>
        <w:jc w:val="both"/>
        <w:rPr>
          <w:sz w:val="24"/>
          <w:szCs w:val="24"/>
          <w:lang w:val="uk-UA"/>
        </w:rPr>
      </w:pPr>
      <w:r w:rsidRPr="0026026E">
        <w:rPr>
          <w:sz w:val="24"/>
          <w:szCs w:val="24"/>
          <w:lang w:val="uk-UA"/>
        </w:rPr>
        <w:t>на ній замкнені деревами простори мають чергуватися із відкритими ландшафтами, джерелами, потічками, озерами, болотами та іншим компонентами природно-територіальної різноманітності;</w:t>
      </w:r>
    </w:p>
    <w:p w14:paraId="6CF588E8" w14:textId="77777777" w:rsidR="0026026E" w:rsidRPr="0026026E" w:rsidRDefault="0026026E" w:rsidP="0026026E">
      <w:pPr>
        <w:numPr>
          <w:ilvl w:val="2"/>
          <w:numId w:val="25"/>
        </w:numPr>
        <w:adjustRightInd/>
        <w:ind w:left="0" w:firstLine="567"/>
        <w:jc w:val="both"/>
        <w:rPr>
          <w:sz w:val="24"/>
          <w:szCs w:val="24"/>
          <w:lang w:val="uk-UA"/>
        </w:rPr>
      </w:pPr>
      <w:r w:rsidRPr="0026026E">
        <w:rPr>
          <w:sz w:val="24"/>
          <w:szCs w:val="24"/>
          <w:lang w:val="uk-UA"/>
        </w:rPr>
        <w:t>вона не повинна проходити по незначних за площею одноманітних ялинових, соснових чи осикових лісах;</w:t>
      </w:r>
    </w:p>
    <w:p w14:paraId="22921D33" w14:textId="77777777" w:rsidR="0026026E" w:rsidRPr="0026026E" w:rsidRDefault="0026026E" w:rsidP="0026026E">
      <w:pPr>
        <w:numPr>
          <w:ilvl w:val="2"/>
          <w:numId w:val="25"/>
        </w:numPr>
        <w:adjustRightInd/>
        <w:ind w:left="0" w:firstLine="567"/>
        <w:jc w:val="both"/>
        <w:rPr>
          <w:sz w:val="24"/>
          <w:szCs w:val="24"/>
          <w:lang w:val="uk-UA"/>
        </w:rPr>
      </w:pPr>
      <w:r w:rsidRPr="0026026E">
        <w:rPr>
          <w:sz w:val="24"/>
          <w:szCs w:val="24"/>
          <w:lang w:val="uk-UA"/>
        </w:rPr>
        <w:t>важливим компонентом будь-якої стежки має бути її інформативність, яка визначається поєднанням унікальності та типовості;</w:t>
      </w:r>
    </w:p>
    <w:p w14:paraId="220FBCE1" w14:textId="3894BFFA" w:rsidR="0026026E" w:rsidRDefault="0026026E" w:rsidP="0026026E">
      <w:pPr>
        <w:numPr>
          <w:ilvl w:val="2"/>
          <w:numId w:val="25"/>
        </w:numPr>
        <w:adjustRightInd/>
        <w:ind w:left="0" w:firstLine="567"/>
        <w:jc w:val="both"/>
        <w:rPr>
          <w:sz w:val="24"/>
          <w:szCs w:val="24"/>
          <w:lang w:val="uk-UA"/>
        </w:rPr>
      </w:pPr>
      <w:r w:rsidRPr="0026026E">
        <w:rPr>
          <w:sz w:val="24"/>
          <w:szCs w:val="24"/>
          <w:lang w:val="uk-UA"/>
        </w:rPr>
        <w:lastRenderedPageBreak/>
        <w:t>стежку доцільно прокладати від одного унікального об’єкта до іншого за маршрутом, на якому можна показати весь спектр різних ландшафтів, включаючи антропогенні, навіть сильно трансформовані людиною.</w:t>
      </w:r>
    </w:p>
    <w:p w14:paraId="21DB8469" w14:textId="46DCDCCF" w:rsidR="0026026E" w:rsidRPr="0026026E" w:rsidRDefault="0026026E" w:rsidP="0026026E">
      <w:pPr>
        <w:adjustRightInd/>
        <w:ind w:firstLine="567"/>
        <w:jc w:val="both"/>
        <w:rPr>
          <w:sz w:val="24"/>
          <w:szCs w:val="24"/>
          <w:lang w:val="uk-UA"/>
        </w:rPr>
      </w:pPr>
      <w:r w:rsidRPr="0026026E">
        <w:rPr>
          <w:sz w:val="24"/>
          <w:szCs w:val="24"/>
          <w:lang w:val="uk-UA"/>
        </w:rPr>
        <w:t>Важливість останньої вимоги полягає у тому, щоб показати відвідувачам, яким згубним може виявитися неконтрольований вплив людини на природу. Деякі об’єкти можуть ілюструвати правильне чи неправильне природо- користування (спрямована оранка на схилах, ерозія ґрунтів та способи боротьби з нею, залите мазутом озеро, звалище, наслідки видобутку корисних копалин, закріплення ярів тощо). На деяких стежках спеціально не приховують сліди вогнищ різної давнини, окопів з часів війни, демонструючи, як повільно загоюються рани на землі.</w:t>
      </w:r>
    </w:p>
    <w:p w14:paraId="7D737A8B" w14:textId="57583C21" w:rsidR="0026026E" w:rsidRPr="0026026E" w:rsidRDefault="0026026E" w:rsidP="0026026E">
      <w:pPr>
        <w:adjustRightInd/>
        <w:ind w:firstLine="567"/>
        <w:jc w:val="both"/>
        <w:rPr>
          <w:sz w:val="24"/>
          <w:szCs w:val="24"/>
          <w:lang w:val="uk-UA"/>
        </w:rPr>
      </w:pPr>
      <w:r w:rsidRPr="0026026E">
        <w:rPr>
          <w:sz w:val="24"/>
          <w:szCs w:val="24"/>
          <w:lang w:val="uk-UA"/>
        </w:rPr>
        <w:t xml:space="preserve">Оптимальна довжина стежки залежить від категорії учасників. Вона може складати для піших маршрутів 2-6 км (при цьому екскурсія буде тривати 1-3 години). Стежка, як правило, має вигляд петлі, з </w:t>
      </w:r>
      <w:r w:rsidR="005815DD">
        <w:rPr>
          <w:sz w:val="24"/>
          <w:szCs w:val="24"/>
          <w:lang w:val="uk-UA"/>
        </w:rPr>
        <w:t>п</w:t>
      </w:r>
      <w:r w:rsidRPr="0026026E">
        <w:rPr>
          <w:sz w:val="24"/>
          <w:szCs w:val="24"/>
          <w:lang w:val="uk-UA"/>
        </w:rPr>
        <w:t>очатком та кінцем в одній точці, щоб відвідувачі могли повернутися на початок маршруту до власного або громадського транспорту. Коли екологічні стежки організовують з навчальною метою в міських парках, лісопарках, ландшафтних парках, зонах відпочинку, зелених зонах міст тощо захисна смуга зазвичай не потрібна.</w:t>
      </w:r>
    </w:p>
    <w:p w14:paraId="103F0B6C" w14:textId="30CA06B5" w:rsidR="0026026E" w:rsidRPr="0026026E" w:rsidRDefault="0026026E" w:rsidP="0026026E">
      <w:pPr>
        <w:adjustRightInd/>
        <w:ind w:firstLine="567"/>
        <w:jc w:val="both"/>
        <w:rPr>
          <w:sz w:val="24"/>
          <w:szCs w:val="24"/>
          <w:lang w:val="uk-UA"/>
        </w:rPr>
      </w:pPr>
      <w:r w:rsidRPr="0026026E">
        <w:rPr>
          <w:sz w:val="24"/>
          <w:szCs w:val="24"/>
          <w:lang w:val="uk-UA"/>
        </w:rPr>
        <w:t>Для уникнення нещасних випадків, стежка не повинна перетинати авто- та залізничні шляхи, не проходити поряд з високими урвищами, лініями електропередач та іншими небезпечними техногенними об'єктами. Не можна, щоб вона контактувала з іншою екологічною стежкою чи туристичним маршрутом. Рух за маршрутом стежки проходить лише в одному напрямку. Обравши задовільне і придатне, примірне для майбутньої стежки місце, треба узгодити з землекористувачами (лісництвом, фермерами, колективним господарством тощо). Для цього складають і підписують угоду про створення стежки та визначають зобов'язання щодо її утримання і охорони, а також погодити ці</w:t>
      </w:r>
      <w:r>
        <w:rPr>
          <w:sz w:val="24"/>
          <w:szCs w:val="24"/>
          <w:lang w:val="uk-UA"/>
        </w:rPr>
        <w:t xml:space="preserve"> </w:t>
      </w:r>
      <w:r w:rsidRPr="0026026E">
        <w:rPr>
          <w:sz w:val="24"/>
          <w:szCs w:val="24"/>
          <w:lang w:val="uk-UA"/>
        </w:rPr>
        <w:t>документи у місцевих органах влади. Таким чином, створюється правова основа для функціонування і збереження екологічної стежки, що в подальшому має попередити знищення природних об’єктів.</w:t>
      </w:r>
    </w:p>
    <w:p w14:paraId="5DA5ECA6" w14:textId="77777777" w:rsidR="0026026E" w:rsidRPr="0026026E" w:rsidRDefault="0026026E" w:rsidP="0026026E">
      <w:pPr>
        <w:adjustRightInd/>
        <w:ind w:firstLine="567"/>
        <w:jc w:val="both"/>
        <w:rPr>
          <w:sz w:val="24"/>
          <w:szCs w:val="24"/>
          <w:lang w:val="uk-UA"/>
        </w:rPr>
      </w:pPr>
      <w:r w:rsidRPr="0026026E">
        <w:rPr>
          <w:sz w:val="24"/>
          <w:szCs w:val="24"/>
          <w:lang w:val="uk-UA"/>
        </w:rPr>
        <w:t>У документах щодо використання екологічної стежки треба відобразити таку інформацію:</w:t>
      </w:r>
    </w:p>
    <w:p w14:paraId="417481E8" w14:textId="77777777" w:rsidR="0026026E" w:rsidRPr="0026026E" w:rsidRDefault="0026026E" w:rsidP="0026026E">
      <w:pPr>
        <w:numPr>
          <w:ilvl w:val="2"/>
          <w:numId w:val="25"/>
        </w:numPr>
        <w:adjustRightInd/>
        <w:ind w:left="0" w:firstLine="567"/>
        <w:jc w:val="both"/>
        <w:rPr>
          <w:sz w:val="24"/>
          <w:szCs w:val="24"/>
          <w:lang w:val="uk-UA"/>
        </w:rPr>
      </w:pPr>
      <w:r w:rsidRPr="0026026E">
        <w:rPr>
          <w:sz w:val="24"/>
          <w:szCs w:val="24"/>
          <w:lang w:val="uk-UA"/>
        </w:rPr>
        <w:t>історичні відомості про природне середовище, що її оточує;</w:t>
      </w:r>
    </w:p>
    <w:p w14:paraId="2DA886CF" w14:textId="77777777" w:rsidR="0026026E" w:rsidRPr="0026026E" w:rsidRDefault="0026026E" w:rsidP="0026026E">
      <w:pPr>
        <w:numPr>
          <w:ilvl w:val="2"/>
          <w:numId w:val="25"/>
        </w:numPr>
        <w:adjustRightInd/>
        <w:ind w:left="0" w:firstLine="567"/>
        <w:jc w:val="both"/>
        <w:rPr>
          <w:sz w:val="24"/>
          <w:szCs w:val="24"/>
          <w:lang w:val="uk-UA"/>
        </w:rPr>
      </w:pPr>
      <w:r w:rsidRPr="0026026E">
        <w:rPr>
          <w:sz w:val="24"/>
          <w:szCs w:val="24"/>
          <w:lang w:val="uk-UA"/>
        </w:rPr>
        <w:t>описи екскурсійних об'єктів;</w:t>
      </w:r>
    </w:p>
    <w:p w14:paraId="354891C2" w14:textId="77777777" w:rsidR="0026026E" w:rsidRPr="0026026E" w:rsidRDefault="0026026E" w:rsidP="0026026E">
      <w:pPr>
        <w:numPr>
          <w:ilvl w:val="2"/>
          <w:numId w:val="25"/>
        </w:numPr>
        <w:adjustRightInd/>
        <w:ind w:left="0" w:firstLine="567"/>
        <w:jc w:val="both"/>
        <w:rPr>
          <w:sz w:val="24"/>
          <w:szCs w:val="24"/>
          <w:lang w:val="uk-UA"/>
        </w:rPr>
      </w:pPr>
      <w:r w:rsidRPr="0026026E">
        <w:rPr>
          <w:sz w:val="24"/>
          <w:szCs w:val="24"/>
          <w:lang w:val="uk-UA"/>
        </w:rPr>
        <w:t>перелік необхідних заходів для укріплення шляхово-стежкового полотна, обладнання малими формами архітектури, додатковою інформацією щодо заходів по оформленню наявних і ново- створених об'єктів;</w:t>
      </w:r>
    </w:p>
    <w:p w14:paraId="3C0CA228" w14:textId="77777777" w:rsidR="0026026E" w:rsidRPr="0026026E" w:rsidRDefault="0026026E" w:rsidP="0026026E">
      <w:pPr>
        <w:numPr>
          <w:ilvl w:val="2"/>
          <w:numId w:val="25"/>
        </w:numPr>
        <w:adjustRightInd/>
        <w:ind w:left="0" w:firstLine="567"/>
        <w:jc w:val="both"/>
        <w:rPr>
          <w:sz w:val="24"/>
          <w:szCs w:val="24"/>
          <w:lang w:val="uk-UA"/>
        </w:rPr>
      </w:pPr>
      <w:r w:rsidRPr="0026026E">
        <w:rPr>
          <w:sz w:val="24"/>
          <w:szCs w:val="24"/>
          <w:lang w:val="uk-UA"/>
        </w:rPr>
        <w:t>стан екологічної стежки;</w:t>
      </w:r>
    </w:p>
    <w:p w14:paraId="4BB5BAD6" w14:textId="77777777" w:rsidR="0026026E" w:rsidRPr="0026026E" w:rsidRDefault="0026026E" w:rsidP="0026026E">
      <w:pPr>
        <w:numPr>
          <w:ilvl w:val="2"/>
          <w:numId w:val="25"/>
        </w:numPr>
        <w:adjustRightInd/>
        <w:ind w:left="0" w:firstLine="567"/>
        <w:jc w:val="both"/>
        <w:rPr>
          <w:sz w:val="24"/>
          <w:szCs w:val="24"/>
          <w:lang w:val="uk-UA"/>
        </w:rPr>
      </w:pPr>
      <w:r w:rsidRPr="0026026E">
        <w:rPr>
          <w:sz w:val="24"/>
          <w:szCs w:val="24"/>
          <w:lang w:val="uk-UA"/>
        </w:rPr>
        <w:t>регламентацію дій на місцях відпочинку (наприклад, обмеження розкладання вогнищ, рибалки з вудочкою, екскурсій, дослідів тощо);</w:t>
      </w:r>
    </w:p>
    <w:p w14:paraId="15CD8993" w14:textId="77777777" w:rsidR="0026026E" w:rsidRPr="0026026E" w:rsidRDefault="0026026E" w:rsidP="0026026E">
      <w:pPr>
        <w:numPr>
          <w:ilvl w:val="2"/>
          <w:numId w:val="25"/>
        </w:numPr>
        <w:adjustRightInd/>
        <w:ind w:left="0" w:firstLine="567"/>
        <w:jc w:val="both"/>
        <w:rPr>
          <w:sz w:val="24"/>
          <w:szCs w:val="24"/>
          <w:lang w:val="uk-UA"/>
        </w:rPr>
      </w:pPr>
      <w:r w:rsidRPr="0026026E">
        <w:rPr>
          <w:sz w:val="24"/>
          <w:szCs w:val="24"/>
          <w:lang w:val="uk-UA"/>
        </w:rPr>
        <w:t>заборону дій (наприклад, заїзд автомашин, будь-які види збирання природного матеріалу), засмічення території, випасання худоби, вирубка або пошкодження дерев, розорювання, сінокосіння тощо;</w:t>
      </w:r>
    </w:p>
    <w:p w14:paraId="09237A1D" w14:textId="77777777" w:rsidR="0026026E" w:rsidRPr="0026026E" w:rsidRDefault="0026026E" w:rsidP="0026026E">
      <w:pPr>
        <w:numPr>
          <w:ilvl w:val="2"/>
          <w:numId w:val="25"/>
        </w:numPr>
        <w:adjustRightInd/>
        <w:ind w:left="0" w:firstLine="567"/>
        <w:jc w:val="both"/>
        <w:rPr>
          <w:sz w:val="24"/>
          <w:szCs w:val="24"/>
          <w:lang w:val="uk-UA"/>
        </w:rPr>
      </w:pPr>
      <w:r w:rsidRPr="0026026E">
        <w:rPr>
          <w:sz w:val="24"/>
          <w:szCs w:val="24"/>
          <w:lang w:val="uk-UA"/>
        </w:rPr>
        <w:t>відомості про режими охорони особливо цінних природних об'єктів та осіб, які визначають і здійснюють охорону маршруту екологічної стежки.</w:t>
      </w:r>
    </w:p>
    <w:p w14:paraId="3110565F" w14:textId="77777777" w:rsidR="0026026E" w:rsidRPr="0026026E" w:rsidRDefault="0026026E" w:rsidP="0026026E">
      <w:pPr>
        <w:adjustRightInd/>
        <w:ind w:firstLine="567"/>
        <w:jc w:val="both"/>
        <w:rPr>
          <w:sz w:val="24"/>
          <w:szCs w:val="24"/>
          <w:lang w:val="uk-UA"/>
        </w:rPr>
      </w:pPr>
      <w:r w:rsidRPr="0026026E">
        <w:rPr>
          <w:sz w:val="24"/>
          <w:szCs w:val="24"/>
          <w:lang w:val="uk-UA"/>
        </w:rPr>
        <w:t>Після узгодження із землекористувачем напрямку прокладання майбутньої стежки проводиться наукова експедиція вибраним маршрутом. У її склад залучаються екологи, ботаніки, дендрологи, геодезисти. Кількість і склад експедиції визначається тими особливостями даної території, яку заплановано показати для відвідувачів.</w:t>
      </w:r>
    </w:p>
    <w:p w14:paraId="5ACE37F4" w14:textId="0C1AB364" w:rsidR="0026026E" w:rsidRPr="0026026E" w:rsidRDefault="0026026E" w:rsidP="0026026E">
      <w:pPr>
        <w:adjustRightInd/>
        <w:ind w:firstLine="567"/>
        <w:jc w:val="both"/>
        <w:rPr>
          <w:sz w:val="24"/>
          <w:szCs w:val="24"/>
          <w:lang w:val="uk-UA"/>
        </w:rPr>
      </w:pPr>
      <w:r w:rsidRPr="0026026E">
        <w:rPr>
          <w:sz w:val="24"/>
          <w:szCs w:val="24"/>
          <w:lang w:val="uk-UA"/>
        </w:rPr>
        <w:lastRenderedPageBreak/>
        <w:t>За результатами проведеної експедиції уточнюються топографічні, фізико-географічні та біотичні умови, визначаються місця зупинок, складається комплексний опис стежки для екскурсоводів та провідників. Місця зупинок (оглядові точки, видові майданчики) вибирають таким чином, щоб вони найкраще розкривали маршрут, давали можливість відвідувачам сфотографувати вибраний об’єкт. Як правило, кількість видових майданчиків не повинна перевищувати 10, оскільки збільшення кількості приведе до розпорошення уяви про вибрану екологічну стежку.</w:t>
      </w:r>
    </w:p>
    <w:p w14:paraId="34456362" w14:textId="77777777" w:rsidR="0026026E" w:rsidRPr="0026026E" w:rsidRDefault="0026026E" w:rsidP="0026026E">
      <w:pPr>
        <w:adjustRightInd/>
        <w:ind w:firstLine="567"/>
        <w:jc w:val="both"/>
        <w:rPr>
          <w:sz w:val="24"/>
          <w:szCs w:val="24"/>
          <w:lang w:val="uk-UA"/>
        </w:rPr>
      </w:pPr>
      <w:r w:rsidRPr="0026026E">
        <w:rPr>
          <w:sz w:val="24"/>
          <w:szCs w:val="24"/>
          <w:lang w:val="uk-UA"/>
        </w:rPr>
        <w:t>Опис стежки включає коротку характеристику всього маршруту з переліком природних перешкод, що трапляються на шляху в напрямку руху, відстаней між оглядовими майданчиками, а також детальну розповідь про типові і особливі явища і об’єкти, з якими варто ознайомити відвідувачів. За результатами експедиції складається звіт, структура якого представлена нижче.</w:t>
      </w:r>
    </w:p>
    <w:p w14:paraId="650274FA" w14:textId="77777777" w:rsidR="0026026E" w:rsidRPr="0026026E" w:rsidRDefault="0026026E" w:rsidP="0026026E">
      <w:pPr>
        <w:adjustRightInd/>
        <w:ind w:firstLine="567"/>
        <w:jc w:val="both"/>
        <w:rPr>
          <w:sz w:val="24"/>
          <w:szCs w:val="24"/>
          <w:lang w:val="uk-UA"/>
        </w:rPr>
      </w:pPr>
      <w:r w:rsidRPr="0026026E">
        <w:rPr>
          <w:sz w:val="24"/>
          <w:szCs w:val="24"/>
          <w:lang w:val="uk-UA"/>
        </w:rPr>
        <w:t>Структура звіту наукової експедиції по проектованій екологічній стежці:</w:t>
      </w:r>
    </w:p>
    <w:p w14:paraId="2A4E7483" w14:textId="77777777" w:rsidR="0026026E" w:rsidRPr="0026026E" w:rsidRDefault="0026026E" w:rsidP="0026026E">
      <w:pPr>
        <w:numPr>
          <w:ilvl w:val="2"/>
          <w:numId w:val="25"/>
        </w:numPr>
        <w:adjustRightInd/>
        <w:ind w:left="0" w:firstLine="567"/>
        <w:jc w:val="both"/>
        <w:rPr>
          <w:sz w:val="24"/>
          <w:szCs w:val="24"/>
          <w:lang w:val="uk-UA"/>
        </w:rPr>
      </w:pPr>
      <w:r w:rsidRPr="0026026E">
        <w:rPr>
          <w:sz w:val="24"/>
          <w:szCs w:val="24"/>
          <w:lang w:val="uk-UA"/>
        </w:rPr>
        <w:t>карта-схема маршруту екологічної стежки;</w:t>
      </w:r>
    </w:p>
    <w:p w14:paraId="1ED88954" w14:textId="77777777" w:rsidR="0026026E" w:rsidRPr="0026026E" w:rsidRDefault="0026026E" w:rsidP="0026026E">
      <w:pPr>
        <w:numPr>
          <w:ilvl w:val="2"/>
          <w:numId w:val="25"/>
        </w:numPr>
        <w:adjustRightInd/>
        <w:ind w:left="0" w:firstLine="567"/>
        <w:jc w:val="both"/>
        <w:rPr>
          <w:sz w:val="24"/>
          <w:szCs w:val="24"/>
          <w:lang w:val="uk-UA"/>
        </w:rPr>
      </w:pPr>
      <w:r w:rsidRPr="0026026E">
        <w:rPr>
          <w:sz w:val="24"/>
          <w:szCs w:val="24"/>
          <w:lang w:val="uk-UA"/>
        </w:rPr>
        <w:t>загальна характеристика маршруту екологічної стежки;</w:t>
      </w:r>
    </w:p>
    <w:p w14:paraId="741916C8" w14:textId="77777777" w:rsidR="0026026E" w:rsidRPr="0026026E" w:rsidRDefault="0026026E" w:rsidP="0026026E">
      <w:pPr>
        <w:numPr>
          <w:ilvl w:val="2"/>
          <w:numId w:val="25"/>
        </w:numPr>
        <w:adjustRightInd/>
        <w:ind w:left="0" w:firstLine="567"/>
        <w:jc w:val="both"/>
        <w:rPr>
          <w:sz w:val="24"/>
          <w:szCs w:val="24"/>
          <w:lang w:val="uk-UA"/>
        </w:rPr>
      </w:pPr>
      <w:r w:rsidRPr="0026026E">
        <w:rPr>
          <w:sz w:val="24"/>
          <w:szCs w:val="24"/>
          <w:lang w:val="uk-UA"/>
        </w:rPr>
        <w:t>коротка характеристика природно-екологічних умов території прокладання екологічної стежки;</w:t>
      </w:r>
    </w:p>
    <w:p w14:paraId="48C14B64" w14:textId="14778DBD" w:rsidR="0026026E" w:rsidRPr="0026026E" w:rsidRDefault="0026026E" w:rsidP="0026026E">
      <w:pPr>
        <w:numPr>
          <w:ilvl w:val="2"/>
          <w:numId w:val="25"/>
        </w:numPr>
        <w:adjustRightInd/>
        <w:ind w:left="0" w:firstLine="567"/>
        <w:jc w:val="both"/>
        <w:rPr>
          <w:sz w:val="24"/>
          <w:szCs w:val="24"/>
          <w:lang w:val="uk-UA"/>
        </w:rPr>
      </w:pPr>
      <w:r w:rsidRPr="0026026E">
        <w:rPr>
          <w:sz w:val="24"/>
          <w:szCs w:val="24"/>
          <w:lang w:val="uk-UA"/>
        </w:rPr>
        <w:t>характеристика видових (оглядових) майданчиків маршруту екологічної стежки;</w:t>
      </w:r>
    </w:p>
    <w:p w14:paraId="3A761BC3" w14:textId="188BEB1D" w:rsidR="0026026E" w:rsidRPr="0026026E" w:rsidRDefault="0026026E" w:rsidP="0026026E">
      <w:pPr>
        <w:numPr>
          <w:ilvl w:val="2"/>
          <w:numId w:val="25"/>
        </w:numPr>
        <w:adjustRightInd/>
        <w:ind w:left="0" w:firstLine="567"/>
        <w:jc w:val="both"/>
        <w:rPr>
          <w:sz w:val="24"/>
          <w:szCs w:val="24"/>
          <w:lang w:val="uk-UA"/>
        </w:rPr>
      </w:pPr>
      <w:r w:rsidRPr="0026026E">
        <w:rPr>
          <w:sz w:val="24"/>
          <w:szCs w:val="24"/>
          <w:lang w:val="uk-UA"/>
        </w:rPr>
        <w:t>правила техніки безпеки під час проходження маршруту екологічної стежки;</w:t>
      </w:r>
    </w:p>
    <w:p w14:paraId="6013D8E9" w14:textId="77777777" w:rsidR="0026026E" w:rsidRPr="0026026E" w:rsidRDefault="0026026E" w:rsidP="0026026E">
      <w:pPr>
        <w:numPr>
          <w:ilvl w:val="2"/>
          <w:numId w:val="25"/>
        </w:numPr>
        <w:adjustRightInd/>
        <w:ind w:left="0" w:firstLine="567"/>
        <w:jc w:val="both"/>
        <w:rPr>
          <w:sz w:val="24"/>
          <w:szCs w:val="24"/>
          <w:lang w:val="uk-UA"/>
        </w:rPr>
      </w:pPr>
      <w:r w:rsidRPr="0026026E">
        <w:rPr>
          <w:sz w:val="24"/>
          <w:szCs w:val="24"/>
          <w:lang w:val="uk-UA"/>
        </w:rPr>
        <w:t>список використаних джерел;</w:t>
      </w:r>
    </w:p>
    <w:p w14:paraId="74755103" w14:textId="77777777" w:rsidR="0026026E" w:rsidRPr="0026026E" w:rsidRDefault="0026026E" w:rsidP="0026026E">
      <w:pPr>
        <w:numPr>
          <w:ilvl w:val="2"/>
          <w:numId w:val="25"/>
        </w:numPr>
        <w:adjustRightInd/>
        <w:ind w:left="0" w:firstLine="567"/>
        <w:jc w:val="both"/>
        <w:rPr>
          <w:sz w:val="24"/>
          <w:szCs w:val="24"/>
          <w:lang w:val="uk-UA"/>
        </w:rPr>
      </w:pPr>
      <w:r w:rsidRPr="0026026E">
        <w:rPr>
          <w:sz w:val="24"/>
          <w:szCs w:val="24"/>
          <w:lang w:val="uk-UA"/>
        </w:rPr>
        <w:t>додатки.</w:t>
      </w:r>
    </w:p>
    <w:p w14:paraId="3371CD2D" w14:textId="77777777" w:rsidR="00517AC3" w:rsidRPr="00517AC3" w:rsidRDefault="0026026E" w:rsidP="00517AC3">
      <w:pPr>
        <w:adjustRightInd/>
        <w:ind w:firstLine="567"/>
        <w:jc w:val="both"/>
        <w:rPr>
          <w:sz w:val="24"/>
          <w:szCs w:val="24"/>
          <w:lang w:val="uk-UA"/>
        </w:rPr>
      </w:pPr>
      <w:r w:rsidRPr="0026026E">
        <w:rPr>
          <w:sz w:val="24"/>
          <w:szCs w:val="24"/>
          <w:lang w:val="uk-UA"/>
        </w:rPr>
        <w:t xml:space="preserve">Карта-схема маршруту екологічної стежки – важливий документ, який надає можливість відвідувачам зорієнтуватись на місцевості та побачити, які атракції (видові майданчики) очікують на відвідувача. До карти-схеми потрібно додати у табличній формі (табл. </w:t>
      </w:r>
      <w:r w:rsidR="00221A5D">
        <w:rPr>
          <w:sz w:val="24"/>
          <w:szCs w:val="24"/>
          <w:lang w:val="uk-UA"/>
        </w:rPr>
        <w:t>5</w:t>
      </w:r>
      <w:r w:rsidRPr="0026026E">
        <w:rPr>
          <w:sz w:val="24"/>
          <w:szCs w:val="24"/>
          <w:lang w:val="uk-UA"/>
        </w:rPr>
        <w:t xml:space="preserve">.1) перелік оглядових майданчиків та місць відпочинку. </w:t>
      </w:r>
      <w:r w:rsidR="00517AC3" w:rsidRPr="00517AC3">
        <w:rPr>
          <w:sz w:val="24"/>
          <w:szCs w:val="24"/>
          <w:lang w:val="uk-UA"/>
        </w:rPr>
        <w:t>В останні роки стрімкий розвиток сучасних технологій забезпечив можливість публікації картографічної інформації в мережі Internet. Сьогодні не можна уявити жодного успішного бізнес-проекту без створення інтерактивних карт та сервісів.</w:t>
      </w:r>
    </w:p>
    <w:p w14:paraId="55544051" w14:textId="77777777" w:rsidR="00517AC3" w:rsidRDefault="00517AC3" w:rsidP="00517AC3">
      <w:pPr>
        <w:adjustRightInd/>
        <w:ind w:firstLine="567"/>
        <w:jc w:val="both"/>
        <w:rPr>
          <w:sz w:val="24"/>
          <w:szCs w:val="24"/>
          <w:lang w:val="uk-UA"/>
        </w:rPr>
      </w:pPr>
      <w:r w:rsidRPr="00517AC3">
        <w:rPr>
          <w:sz w:val="24"/>
          <w:szCs w:val="24"/>
          <w:lang w:val="uk-UA"/>
        </w:rPr>
        <w:t>Web-картографія – це область комп'ютерних технологій, пов’язана з доставкою просторових даних кінцевому користувачеві. Web-картографія є одним з напрямків геоінформаційних технологій. Основними завданнями web-картографії є:</w:t>
      </w:r>
    </w:p>
    <w:p w14:paraId="2A921CFD" w14:textId="77777777" w:rsidR="00517AC3" w:rsidRDefault="00517AC3" w:rsidP="00517AC3">
      <w:pPr>
        <w:adjustRightInd/>
        <w:ind w:firstLine="567"/>
        <w:jc w:val="both"/>
        <w:rPr>
          <w:sz w:val="24"/>
          <w:szCs w:val="24"/>
          <w:lang w:val="uk-UA"/>
        </w:rPr>
      </w:pPr>
      <w:r>
        <w:rPr>
          <w:sz w:val="24"/>
          <w:szCs w:val="24"/>
          <w:lang w:val="uk-UA"/>
        </w:rPr>
        <w:t>-</w:t>
      </w:r>
      <w:r w:rsidRPr="00517AC3">
        <w:rPr>
          <w:sz w:val="24"/>
          <w:szCs w:val="24"/>
          <w:lang w:val="uk-UA"/>
        </w:rPr>
        <w:t>інтерактивна візуалізація наявної інформації за допомогою її просторового представлення;</w:t>
      </w:r>
    </w:p>
    <w:p w14:paraId="699E5D48" w14:textId="426EE02A" w:rsidR="00517AC3" w:rsidRPr="00517AC3" w:rsidRDefault="00517AC3" w:rsidP="00517AC3">
      <w:pPr>
        <w:adjustRightInd/>
        <w:ind w:firstLine="567"/>
        <w:jc w:val="both"/>
        <w:rPr>
          <w:sz w:val="24"/>
          <w:szCs w:val="24"/>
          <w:lang w:val="uk-UA"/>
        </w:rPr>
      </w:pPr>
      <w:r>
        <w:rPr>
          <w:sz w:val="24"/>
          <w:szCs w:val="24"/>
          <w:lang w:val="uk-UA"/>
        </w:rPr>
        <w:t>-</w:t>
      </w:r>
      <w:r w:rsidRPr="00517AC3">
        <w:rPr>
          <w:sz w:val="24"/>
          <w:szCs w:val="24"/>
          <w:lang w:val="uk-UA"/>
        </w:rPr>
        <w:t>спрощення роботи з просторовою інформацією у web-додатках, пошук, прокладання маршрутів та інші послуги, пов’язані з розташуванням об’єктів.</w:t>
      </w:r>
    </w:p>
    <w:p w14:paraId="7B6D8498" w14:textId="77777777" w:rsidR="00517AC3" w:rsidRPr="00517AC3" w:rsidRDefault="00517AC3" w:rsidP="00517AC3">
      <w:pPr>
        <w:adjustRightInd/>
        <w:ind w:firstLine="567"/>
        <w:jc w:val="both"/>
        <w:rPr>
          <w:sz w:val="24"/>
          <w:szCs w:val="24"/>
          <w:lang w:val="uk-UA"/>
        </w:rPr>
      </w:pPr>
      <w:r w:rsidRPr="00517AC3">
        <w:rPr>
          <w:sz w:val="24"/>
          <w:szCs w:val="24"/>
          <w:lang w:val="uk-UA"/>
        </w:rPr>
        <w:t>Різноманіття сучасних механізмів для створення картографічних web- додатків надзвичайно велике. Загалом їх спрощено можна розділити на такі групи:</w:t>
      </w:r>
    </w:p>
    <w:p w14:paraId="3384BB92" w14:textId="77777777" w:rsidR="00517AC3" w:rsidRPr="00517AC3" w:rsidRDefault="00517AC3" w:rsidP="00517AC3">
      <w:pPr>
        <w:adjustRightInd/>
        <w:ind w:firstLine="567"/>
        <w:jc w:val="both"/>
        <w:rPr>
          <w:sz w:val="24"/>
          <w:szCs w:val="24"/>
          <w:lang w:val="uk-UA"/>
        </w:rPr>
      </w:pPr>
      <w:r w:rsidRPr="00517AC3">
        <w:rPr>
          <w:sz w:val="24"/>
          <w:szCs w:val="24"/>
          <w:lang w:val="uk-UA"/>
        </w:rPr>
        <w:t>1.</w:t>
      </w:r>
      <w:r w:rsidRPr="00517AC3">
        <w:rPr>
          <w:sz w:val="24"/>
          <w:szCs w:val="24"/>
          <w:lang w:val="uk-UA"/>
        </w:rPr>
        <w:tab/>
        <w:t>Віртуальні глобуси (Google Maps, Google Earth, Virtual Earth, ArcGIS Online, SASPlanet) – прості та ефективні засоби для швидкого створення та публікації даних у мережі Internet. Ця категорія інстру- ментів характеризується масовим розповсюдженням та швидкою доставкою даних до користувачів. Вони можуть використовуватися в якості клієнта як у web-браузері, так і у вигляді окремого додатку. Зазвичай, такі сервіси забезпечують доступ до підкладки (базової карти), яку можна змінювати у процесі роботи. До недоліків можна віднести наявність проблем під час роботи з великими об’ємами даних, трудомістке налаштування відображення шарів даних, відсутність потужних бібліотек символів та можливості виконання елементарного аналізу (обрізання, оверлейних операцій тощо).</w:t>
      </w:r>
    </w:p>
    <w:p w14:paraId="061CAFBA" w14:textId="77777777" w:rsidR="00517AC3" w:rsidRPr="00517AC3" w:rsidRDefault="00517AC3" w:rsidP="00517AC3">
      <w:pPr>
        <w:adjustRightInd/>
        <w:ind w:firstLine="567"/>
        <w:jc w:val="both"/>
        <w:rPr>
          <w:sz w:val="24"/>
          <w:szCs w:val="24"/>
          <w:lang w:val="uk-UA"/>
        </w:rPr>
      </w:pPr>
      <w:r w:rsidRPr="00517AC3">
        <w:rPr>
          <w:sz w:val="24"/>
          <w:szCs w:val="24"/>
          <w:lang w:val="uk-UA"/>
        </w:rPr>
        <w:lastRenderedPageBreak/>
        <w:t>2.</w:t>
      </w:r>
      <w:r w:rsidRPr="00517AC3">
        <w:rPr>
          <w:sz w:val="24"/>
          <w:szCs w:val="24"/>
          <w:lang w:val="uk-UA"/>
        </w:rPr>
        <w:tab/>
        <w:t>Користувацькі ГІС (ArcGIS, MapInfo, QGIS, gvSIG) – масштабна та складна категорія, тісно пов’язана з web-картографією. Зазвичай, користувацькі ГІС грають роль інструментів для роботи з картографічними web-сервісами (як правило по WxS), за їх допомогою також здійснюється масова підготовка та аналіз даних перед публікацією в мережі.</w:t>
      </w:r>
    </w:p>
    <w:p w14:paraId="158E2453" w14:textId="77777777" w:rsidR="00517AC3" w:rsidRPr="00517AC3" w:rsidRDefault="00517AC3" w:rsidP="00517AC3">
      <w:pPr>
        <w:adjustRightInd/>
        <w:ind w:firstLine="567"/>
        <w:jc w:val="both"/>
        <w:rPr>
          <w:sz w:val="24"/>
          <w:szCs w:val="24"/>
          <w:lang w:val="uk-UA"/>
        </w:rPr>
      </w:pPr>
      <w:r w:rsidRPr="00517AC3">
        <w:rPr>
          <w:sz w:val="24"/>
          <w:szCs w:val="24"/>
          <w:lang w:val="uk-UA"/>
        </w:rPr>
        <w:t>3.</w:t>
      </w:r>
      <w:r w:rsidRPr="00517AC3">
        <w:rPr>
          <w:sz w:val="24"/>
          <w:szCs w:val="24"/>
          <w:lang w:val="uk-UA"/>
        </w:rPr>
        <w:tab/>
        <w:t>Картографічні web-сервери (MapServer, GeoServer, OpenLayers та ін.) – ціле сімейство продуктів вільного пропрієтарного характеру, які призначені для швидкої публікації даних у мережі. Ці інструменти дозволяють створювати інтерфейс необхідної складності, інтегрувати сервіс з базою даних, яка вміщує класи просторових об’єктів (PostgreSQL, SQL Server, MySQL, ArcSDE). Основною відмінністю від Google Maps є повний контроль над програмним забезпеченням та самими даними. До недоліків можна віднести складність встановлення та налаштування, необхідність наявності знань мов програмування (javascript, php) та основ адміністрування [38].</w:t>
      </w:r>
    </w:p>
    <w:p w14:paraId="39BCD915" w14:textId="378A8D37" w:rsidR="00517AC3" w:rsidRPr="00517AC3" w:rsidRDefault="00517AC3" w:rsidP="00517AC3">
      <w:pPr>
        <w:adjustRightInd/>
        <w:ind w:firstLine="567"/>
        <w:jc w:val="both"/>
        <w:rPr>
          <w:i/>
          <w:iCs/>
          <w:sz w:val="24"/>
          <w:szCs w:val="24"/>
          <w:lang w:val="uk-UA"/>
        </w:rPr>
      </w:pPr>
      <w:r w:rsidRPr="00517AC3">
        <w:rPr>
          <w:i/>
          <w:iCs/>
          <w:sz w:val="24"/>
          <w:szCs w:val="24"/>
          <w:lang w:val="uk-UA"/>
        </w:rPr>
        <w:t>Використання Google Maps для публікації точкових даних та треків.</w:t>
      </w:r>
    </w:p>
    <w:p w14:paraId="1CE0DB37" w14:textId="77777777" w:rsidR="00517AC3" w:rsidRPr="00517AC3" w:rsidRDefault="00517AC3" w:rsidP="00517AC3">
      <w:pPr>
        <w:adjustRightInd/>
        <w:ind w:firstLine="567"/>
        <w:jc w:val="both"/>
        <w:rPr>
          <w:sz w:val="24"/>
          <w:szCs w:val="24"/>
          <w:lang w:val="uk-UA"/>
        </w:rPr>
      </w:pPr>
      <w:r w:rsidRPr="00517AC3">
        <w:rPr>
          <w:sz w:val="24"/>
          <w:szCs w:val="24"/>
          <w:lang w:val="uk-UA"/>
        </w:rPr>
        <w:t>Google Maps (http://maps.google.com/) – картографічний сервіс, який працює в режимі web-сторінки. Цей сервіс дозволяє з легкістю розміщувати вікно інтерактивної карти на власних web-сторінках.</w:t>
      </w:r>
    </w:p>
    <w:p w14:paraId="794685A0" w14:textId="77777777" w:rsidR="00517AC3" w:rsidRPr="00517AC3" w:rsidRDefault="00517AC3" w:rsidP="00517AC3">
      <w:pPr>
        <w:adjustRightInd/>
        <w:ind w:firstLine="567"/>
        <w:jc w:val="both"/>
        <w:rPr>
          <w:sz w:val="24"/>
          <w:szCs w:val="24"/>
          <w:lang w:val="uk-UA"/>
        </w:rPr>
      </w:pPr>
      <w:r w:rsidRPr="00517AC3">
        <w:rPr>
          <w:sz w:val="24"/>
          <w:szCs w:val="24"/>
          <w:lang w:val="uk-UA"/>
        </w:rPr>
        <w:t>Перед початком роботи необхідна наявність точкових даних та маршру- тів, збережених чи експортованих у формат KMZ або XML. Для експорту векторних даних можна скористатись інструментами однієї із наведених вище користувацьких ГІС або програмою Global Mapper.</w:t>
      </w:r>
    </w:p>
    <w:p w14:paraId="744B5444" w14:textId="2C4F57E5" w:rsidR="00517AC3" w:rsidRPr="00517AC3" w:rsidRDefault="00517AC3" w:rsidP="00517AC3">
      <w:pPr>
        <w:adjustRightInd/>
        <w:ind w:firstLine="567"/>
        <w:jc w:val="both"/>
        <w:rPr>
          <w:sz w:val="24"/>
          <w:szCs w:val="24"/>
          <w:lang w:val="uk-UA"/>
        </w:rPr>
      </w:pPr>
      <w:r w:rsidRPr="00517AC3">
        <w:rPr>
          <w:sz w:val="24"/>
          <w:szCs w:val="24"/>
          <w:lang w:val="uk-UA"/>
        </w:rPr>
        <w:t>Для створення карт спочатку необхідно створити обліковий запис Google, після цього – перейти до сервісу Карти Google та в опціях обрати Ваші місця –&gt; Карти і натиснути кнопку Створити карту.</w:t>
      </w:r>
    </w:p>
    <w:p w14:paraId="08ECA3C0" w14:textId="77777777" w:rsidR="00517AC3" w:rsidRPr="00517AC3" w:rsidRDefault="00517AC3" w:rsidP="00517AC3">
      <w:pPr>
        <w:adjustRightInd/>
        <w:ind w:firstLine="567"/>
        <w:jc w:val="both"/>
        <w:rPr>
          <w:sz w:val="24"/>
          <w:szCs w:val="24"/>
          <w:lang w:val="uk-UA"/>
        </w:rPr>
      </w:pPr>
      <w:r w:rsidRPr="00517AC3">
        <w:rPr>
          <w:sz w:val="24"/>
          <w:szCs w:val="24"/>
          <w:lang w:val="uk-UA"/>
        </w:rPr>
        <w:t>На наступному етапі потрібно задати ім’я карти, створити нові шари, відвекторизувавши потрібні об’єкти, або імпортувати дані, збережені у вищеперерахованих форматах.</w:t>
      </w:r>
    </w:p>
    <w:p w14:paraId="7952B7B7" w14:textId="77777777" w:rsidR="00517AC3" w:rsidRPr="00517AC3" w:rsidRDefault="00517AC3" w:rsidP="00517AC3">
      <w:pPr>
        <w:adjustRightInd/>
        <w:ind w:firstLine="567"/>
        <w:jc w:val="both"/>
        <w:rPr>
          <w:sz w:val="24"/>
          <w:szCs w:val="24"/>
          <w:lang w:val="uk-UA"/>
        </w:rPr>
      </w:pPr>
      <w:r w:rsidRPr="00517AC3">
        <w:rPr>
          <w:sz w:val="24"/>
          <w:szCs w:val="24"/>
          <w:lang w:val="uk-UA"/>
        </w:rPr>
        <w:t>У кінці налаштовуються зовнішній вигляд об’єктів, підписи, базова карта та задаються параметри доступу. Після чого карту за допомогою наданого для розповсюдження посилання можна розмістити на власному сайті (сторінці), або поділитися нею з іншими користувачами.</w:t>
      </w:r>
    </w:p>
    <w:p w14:paraId="755EE5CF" w14:textId="77777777" w:rsidR="00517AC3" w:rsidRPr="00517AC3" w:rsidRDefault="00517AC3" w:rsidP="00517AC3">
      <w:pPr>
        <w:adjustRightInd/>
        <w:ind w:firstLine="567"/>
        <w:jc w:val="both"/>
        <w:rPr>
          <w:sz w:val="24"/>
          <w:szCs w:val="24"/>
          <w:lang w:val="uk-UA"/>
        </w:rPr>
      </w:pPr>
      <w:r w:rsidRPr="00517AC3">
        <w:rPr>
          <w:sz w:val="24"/>
          <w:szCs w:val="24"/>
          <w:lang w:val="uk-UA"/>
        </w:rPr>
        <w:t>Більш детальний опис процесу створення інтерактивної карти можна переглянути на сторінці підтримки Google [28].</w:t>
      </w:r>
    </w:p>
    <w:p w14:paraId="54A319A1" w14:textId="77777777" w:rsidR="00517AC3" w:rsidRPr="00517AC3" w:rsidRDefault="00517AC3" w:rsidP="00517AC3">
      <w:pPr>
        <w:adjustRightInd/>
        <w:ind w:firstLine="567"/>
        <w:jc w:val="both"/>
        <w:rPr>
          <w:i/>
          <w:iCs/>
          <w:sz w:val="24"/>
          <w:szCs w:val="24"/>
          <w:lang w:val="uk-UA"/>
        </w:rPr>
      </w:pPr>
      <w:r w:rsidRPr="00517AC3">
        <w:rPr>
          <w:i/>
          <w:iCs/>
          <w:sz w:val="24"/>
          <w:szCs w:val="24"/>
          <w:lang w:val="uk-UA"/>
        </w:rPr>
        <w:t>Публікація карт за допомогою ArcGIS Online.</w:t>
      </w:r>
    </w:p>
    <w:p w14:paraId="101B10D4" w14:textId="77777777" w:rsidR="00517AC3" w:rsidRPr="00517AC3" w:rsidRDefault="00517AC3" w:rsidP="00517AC3">
      <w:pPr>
        <w:adjustRightInd/>
        <w:ind w:firstLine="567"/>
        <w:jc w:val="both"/>
        <w:rPr>
          <w:sz w:val="24"/>
          <w:szCs w:val="24"/>
          <w:lang w:val="uk-UA"/>
        </w:rPr>
      </w:pPr>
      <w:r w:rsidRPr="00517AC3">
        <w:rPr>
          <w:sz w:val="24"/>
          <w:szCs w:val="24"/>
          <w:lang w:val="uk-UA"/>
        </w:rPr>
        <w:t>Зручність даного хмарного картографічного сервісу полягає у можливості створення карт та власних картографічних сервісів напряму з користувацької версії ArcGis 10*.</w:t>
      </w:r>
    </w:p>
    <w:p w14:paraId="79615899" w14:textId="77777777" w:rsidR="00517AC3" w:rsidRPr="00517AC3" w:rsidRDefault="00517AC3" w:rsidP="00517AC3">
      <w:pPr>
        <w:adjustRightInd/>
        <w:ind w:firstLine="567"/>
        <w:jc w:val="both"/>
        <w:rPr>
          <w:sz w:val="24"/>
          <w:szCs w:val="24"/>
          <w:lang w:val="uk-UA"/>
        </w:rPr>
      </w:pPr>
      <w:r w:rsidRPr="00517AC3">
        <w:rPr>
          <w:sz w:val="24"/>
          <w:szCs w:val="24"/>
          <w:lang w:val="uk-UA"/>
        </w:rPr>
        <w:t>Фактично, задача зводиться до компонування векторної карти в локальній версії програми з підключенням базових карт та інших додаткових картографічних матеріалів та розміщення їх на віддаленому сервері ESRI. Дані до сервісу також можна імпортувати з файлів, збережених у форматі SHP.</w:t>
      </w:r>
    </w:p>
    <w:p w14:paraId="2690DFA4" w14:textId="77777777" w:rsidR="00517AC3" w:rsidRPr="00517AC3" w:rsidRDefault="00517AC3" w:rsidP="00517AC3">
      <w:pPr>
        <w:adjustRightInd/>
        <w:ind w:firstLine="567"/>
        <w:jc w:val="both"/>
        <w:rPr>
          <w:sz w:val="24"/>
          <w:szCs w:val="24"/>
          <w:lang w:val="uk-UA"/>
        </w:rPr>
      </w:pPr>
      <w:r w:rsidRPr="00517AC3">
        <w:rPr>
          <w:sz w:val="24"/>
          <w:szCs w:val="24"/>
          <w:lang w:val="uk-UA"/>
        </w:rPr>
        <w:t>Для корпоративних користувачів сервіс є платним, безкоштовне викорис- тання можливе лише протягом пробного періоду. Для фізичних осіб та некомер- ційних організацій безкоштовне використання є практично необмеженим.</w:t>
      </w:r>
    </w:p>
    <w:p w14:paraId="1EE06C60" w14:textId="77777777" w:rsidR="00517AC3" w:rsidRPr="00517AC3" w:rsidRDefault="00517AC3" w:rsidP="00517AC3">
      <w:pPr>
        <w:adjustRightInd/>
        <w:ind w:firstLine="567"/>
        <w:jc w:val="both"/>
        <w:rPr>
          <w:sz w:val="24"/>
          <w:szCs w:val="24"/>
          <w:lang w:val="uk-UA"/>
        </w:rPr>
      </w:pPr>
      <w:r w:rsidRPr="00517AC3">
        <w:rPr>
          <w:sz w:val="24"/>
          <w:szCs w:val="24"/>
          <w:lang w:val="uk-UA"/>
        </w:rPr>
        <w:t>Розглянемо порядок створення карт через web-додаток.</w:t>
      </w:r>
    </w:p>
    <w:p w14:paraId="22AA5187" w14:textId="77777777" w:rsidR="00517AC3" w:rsidRPr="00517AC3" w:rsidRDefault="00517AC3" w:rsidP="00517AC3">
      <w:pPr>
        <w:adjustRightInd/>
        <w:ind w:firstLine="567"/>
        <w:jc w:val="both"/>
        <w:rPr>
          <w:sz w:val="24"/>
          <w:szCs w:val="24"/>
          <w:lang w:val="uk-UA"/>
        </w:rPr>
      </w:pPr>
      <w:r w:rsidRPr="00517AC3">
        <w:rPr>
          <w:sz w:val="24"/>
          <w:szCs w:val="24"/>
          <w:lang w:val="uk-UA"/>
        </w:rPr>
        <w:t>Створити карту можна після реєстрації користувача на сервісі ESRI (http://www.arcgis.com). Після цього необхідно перейти на сторінку Map.</w:t>
      </w:r>
    </w:p>
    <w:p w14:paraId="7B0679C9" w14:textId="77777777" w:rsidR="00517AC3" w:rsidRPr="00517AC3" w:rsidRDefault="00517AC3" w:rsidP="00517AC3">
      <w:pPr>
        <w:adjustRightInd/>
        <w:ind w:firstLine="567"/>
        <w:jc w:val="both"/>
        <w:rPr>
          <w:sz w:val="24"/>
          <w:szCs w:val="24"/>
          <w:lang w:val="uk-UA"/>
        </w:rPr>
      </w:pPr>
      <w:r w:rsidRPr="00517AC3">
        <w:rPr>
          <w:sz w:val="24"/>
          <w:szCs w:val="24"/>
          <w:lang w:val="uk-UA"/>
        </w:rPr>
        <w:t>Створення карти розпочинають з наступного: задають назву, імпортують та налаштовують шари даних, обирають базову карту.</w:t>
      </w:r>
    </w:p>
    <w:p w14:paraId="427B1ABE" w14:textId="77777777" w:rsidR="00517AC3" w:rsidRPr="00517AC3" w:rsidRDefault="00517AC3" w:rsidP="00517AC3">
      <w:pPr>
        <w:adjustRightInd/>
        <w:ind w:firstLine="567"/>
        <w:jc w:val="both"/>
        <w:rPr>
          <w:sz w:val="24"/>
          <w:szCs w:val="24"/>
          <w:lang w:val="uk-UA"/>
        </w:rPr>
      </w:pPr>
      <w:r w:rsidRPr="00517AC3">
        <w:rPr>
          <w:sz w:val="24"/>
          <w:szCs w:val="24"/>
          <w:lang w:val="uk-UA"/>
        </w:rPr>
        <w:lastRenderedPageBreak/>
        <w:t>На наступному етапі, у процесі збереження карти визначають інструменти, які будуть відображатись у кінцевому картографічному продукті, а також налаштовують права доступу.</w:t>
      </w:r>
    </w:p>
    <w:p w14:paraId="07BDB548" w14:textId="77777777" w:rsidR="00517AC3" w:rsidRPr="00517AC3" w:rsidRDefault="00517AC3" w:rsidP="00517AC3">
      <w:pPr>
        <w:adjustRightInd/>
        <w:ind w:firstLine="567"/>
        <w:jc w:val="both"/>
        <w:rPr>
          <w:sz w:val="24"/>
          <w:szCs w:val="24"/>
          <w:lang w:val="uk-UA"/>
        </w:rPr>
      </w:pPr>
      <w:r w:rsidRPr="00517AC3">
        <w:rPr>
          <w:sz w:val="24"/>
          <w:szCs w:val="24"/>
          <w:lang w:val="uk-UA"/>
        </w:rPr>
        <w:t>Отримане посилання, як і з картами Google, можна використати для публікації геопросторових даних на власній сторінці, або для обміну з іншими користувачами.</w:t>
      </w:r>
    </w:p>
    <w:p w14:paraId="0E814950" w14:textId="6A813108" w:rsidR="006746E5" w:rsidRDefault="00517AC3" w:rsidP="001A6933">
      <w:pPr>
        <w:adjustRightInd/>
        <w:ind w:firstLine="567"/>
        <w:jc w:val="both"/>
        <w:rPr>
          <w:sz w:val="24"/>
          <w:szCs w:val="24"/>
          <w:lang w:val="uk-UA"/>
        </w:rPr>
      </w:pPr>
      <w:r w:rsidRPr="00517AC3">
        <w:rPr>
          <w:sz w:val="24"/>
          <w:szCs w:val="24"/>
          <w:lang w:val="uk-UA"/>
        </w:rPr>
        <w:t>Більш детально процес створення карти можна розглянути на сторінці підтримки ESRI [2].</w:t>
      </w:r>
    </w:p>
    <w:p w14:paraId="6769EC46" w14:textId="753CFD49" w:rsidR="0026026E" w:rsidRPr="0026026E" w:rsidRDefault="0026026E" w:rsidP="00517AC3">
      <w:pPr>
        <w:adjustRightInd/>
        <w:ind w:firstLine="567"/>
        <w:jc w:val="right"/>
        <w:rPr>
          <w:sz w:val="24"/>
          <w:szCs w:val="24"/>
          <w:lang w:val="uk-UA"/>
        </w:rPr>
      </w:pPr>
      <w:r w:rsidRPr="0026026E">
        <w:rPr>
          <w:sz w:val="24"/>
          <w:szCs w:val="24"/>
          <w:lang w:val="uk-UA"/>
        </w:rPr>
        <w:t xml:space="preserve">Таблиця </w:t>
      </w:r>
      <w:r w:rsidR="001A6933">
        <w:rPr>
          <w:sz w:val="24"/>
          <w:szCs w:val="24"/>
          <w:lang w:val="uk-UA"/>
        </w:rPr>
        <w:t>3.2</w:t>
      </w:r>
    </w:p>
    <w:p w14:paraId="659A2194" w14:textId="77777777" w:rsidR="0026026E" w:rsidRPr="0026026E" w:rsidRDefault="0026026E" w:rsidP="0026026E">
      <w:pPr>
        <w:adjustRightInd/>
        <w:ind w:firstLine="567"/>
        <w:jc w:val="both"/>
        <w:rPr>
          <w:sz w:val="24"/>
          <w:szCs w:val="24"/>
          <w:lang w:val="uk-UA"/>
        </w:rPr>
      </w:pPr>
      <w:r w:rsidRPr="0026026E">
        <w:rPr>
          <w:sz w:val="24"/>
          <w:szCs w:val="24"/>
          <w:lang w:val="uk-UA"/>
        </w:rPr>
        <w:t>Оглядові майданчики, місця для відпочинку на маршруті екологічної стежки</w:t>
      </w: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
        <w:gridCol w:w="2443"/>
        <w:gridCol w:w="5343"/>
        <w:gridCol w:w="8"/>
      </w:tblGrid>
      <w:tr w:rsidR="0026026E" w:rsidRPr="0026026E" w14:paraId="1ADB577D" w14:textId="77777777" w:rsidTr="005815DD">
        <w:trPr>
          <w:gridAfter w:val="1"/>
          <w:wAfter w:w="8" w:type="dxa"/>
          <w:trHeight w:val="645"/>
        </w:trPr>
        <w:tc>
          <w:tcPr>
            <w:tcW w:w="970" w:type="dxa"/>
            <w:tcBorders>
              <w:top w:val="single" w:sz="4" w:space="0" w:color="000000"/>
              <w:left w:val="single" w:sz="4" w:space="0" w:color="000000"/>
              <w:bottom w:val="single" w:sz="4" w:space="0" w:color="000000"/>
              <w:right w:val="single" w:sz="4" w:space="0" w:color="000000"/>
            </w:tcBorders>
            <w:vAlign w:val="center"/>
            <w:hideMark/>
          </w:tcPr>
          <w:p w14:paraId="65071709" w14:textId="77777777" w:rsidR="0026026E" w:rsidRPr="0026026E" w:rsidRDefault="0026026E" w:rsidP="005815DD">
            <w:pPr>
              <w:adjustRightInd/>
              <w:jc w:val="center"/>
              <w:rPr>
                <w:sz w:val="24"/>
                <w:szCs w:val="24"/>
                <w:lang w:val="uk-UA"/>
              </w:rPr>
            </w:pPr>
            <w:r w:rsidRPr="0026026E">
              <w:rPr>
                <w:sz w:val="24"/>
                <w:szCs w:val="24"/>
                <w:lang w:val="uk-UA"/>
              </w:rPr>
              <w:t>№</w:t>
            </w:r>
          </w:p>
          <w:p w14:paraId="5C0BA02A" w14:textId="77777777" w:rsidR="0026026E" w:rsidRPr="0026026E" w:rsidRDefault="0026026E" w:rsidP="005815DD">
            <w:pPr>
              <w:adjustRightInd/>
              <w:jc w:val="center"/>
              <w:rPr>
                <w:sz w:val="24"/>
                <w:szCs w:val="24"/>
                <w:lang w:val="uk-UA"/>
              </w:rPr>
            </w:pPr>
            <w:r w:rsidRPr="0026026E">
              <w:rPr>
                <w:sz w:val="24"/>
                <w:szCs w:val="24"/>
                <w:lang w:val="uk-UA"/>
              </w:rPr>
              <w:t>точки</w:t>
            </w:r>
          </w:p>
        </w:tc>
        <w:tc>
          <w:tcPr>
            <w:tcW w:w="2443" w:type="dxa"/>
            <w:tcBorders>
              <w:top w:val="single" w:sz="4" w:space="0" w:color="000000"/>
              <w:left w:val="single" w:sz="4" w:space="0" w:color="000000"/>
              <w:bottom w:val="single" w:sz="4" w:space="0" w:color="000000"/>
              <w:right w:val="single" w:sz="4" w:space="0" w:color="000000"/>
            </w:tcBorders>
            <w:vAlign w:val="center"/>
            <w:hideMark/>
          </w:tcPr>
          <w:p w14:paraId="450C5AAD" w14:textId="77777777" w:rsidR="0026026E" w:rsidRPr="0026026E" w:rsidRDefault="0026026E" w:rsidP="005815DD">
            <w:pPr>
              <w:adjustRightInd/>
              <w:jc w:val="center"/>
              <w:rPr>
                <w:sz w:val="24"/>
                <w:szCs w:val="24"/>
                <w:lang w:val="uk-UA"/>
              </w:rPr>
            </w:pPr>
            <w:r w:rsidRPr="0026026E">
              <w:rPr>
                <w:sz w:val="24"/>
                <w:szCs w:val="24"/>
                <w:lang w:val="uk-UA"/>
              </w:rPr>
              <w:t>Назва точки</w:t>
            </w:r>
          </w:p>
        </w:tc>
        <w:tc>
          <w:tcPr>
            <w:tcW w:w="5343" w:type="dxa"/>
            <w:tcBorders>
              <w:top w:val="single" w:sz="4" w:space="0" w:color="000000"/>
              <w:left w:val="single" w:sz="4" w:space="0" w:color="000000"/>
              <w:bottom w:val="single" w:sz="4" w:space="0" w:color="000000"/>
              <w:right w:val="single" w:sz="4" w:space="0" w:color="000000"/>
            </w:tcBorders>
            <w:vAlign w:val="center"/>
            <w:hideMark/>
          </w:tcPr>
          <w:p w14:paraId="05FF7C83" w14:textId="77777777" w:rsidR="0026026E" w:rsidRPr="0026026E" w:rsidRDefault="0026026E" w:rsidP="005815DD">
            <w:pPr>
              <w:adjustRightInd/>
              <w:jc w:val="center"/>
              <w:rPr>
                <w:sz w:val="24"/>
                <w:szCs w:val="24"/>
                <w:lang w:val="uk-UA"/>
              </w:rPr>
            </w:pPr>
            <w:r w:rsidRPr="0026026E">
              <w:rPr>
                <w:sz w:val="24"/>
                <w:szCs w:val="24"/>
                <w:lang w:val="uk-UA"/>
              </w:rPr>
              <w:t>Географічні координати (згідно з сервісом</w:t>
            </w:r>
          </w:p>
          <w:p w14:paraId="35586304" w14:textId="77777777" w:rsidR="0026026E" w:rsidRPr="0026026E" w:rsidRDefault="00DB7DDF" w:rsidP="005815DD">
            <w:pPr>
              <w:adjustRightInd/>
              <w:jc w:val="center"/>
              <w:rPr>
                <w:sz w:val="24"/>
                <w:szCs w:val="24"/>
                <w:lang w:val="uk-UA"/>
              </w:rPr>
            </w:pPr>
            <w:hyperlink r:id="rId8" w:history="1">
              <w:r w:rsidR="0026026E" w:rsidRPr="0026026E">
                <w:rPr>
                  <w:rStyle w:val="a7"/>
                  <w:rFonts w:eastAsiaTheme="majorEastAsia"/>
                  <w:sz w:val="24"/>
                  <w:szCs w:val="24"/>
                  <w:lang w:val="uk-UA"/>
                </w:rPr>
                <w:t>http://www.gpsies.com/)</w:t>
              </w:r>
            </w:hyperlink>
          </w:p>
        </w:tc>
      </w:tr>
      <w:tr w:rsidR="0026026E" w:rsidRPr="0026026E" w14:paraId="0F7F8E35" w14:textId="77777777" w:rsidTr="005815DD">
        <w:trPr>
          <w:trHeight w:val="321"/>
        </w:trPr>
        <w:tc>
          <w:tcPr>
            <w:tcW w:w="8764" w:type="dxa"/>
            <w:gridSpan w:val="4"/>
            <w:tcBorders>
              <w:top w:val="single" w:sz="4" w:space="0" w:color="000000"/>
              <w:left w:val="single" w:sz="4" w:space="0" w:color="000000"/>
              <w:bottom w:val="single" w:sz="4" w:space="0" w:color="000000"/>
              <w:right w:val="single" w:sz="4" w:space="0" w:color="000000"/>
            </w:tcBorders>
            <w:vAlign w:val="center"/>
            <w:hideMark/>
          </w:tcPr>
          <w:p w14:paraId="6BB81160" w14:textId="77777777" w:rsidR="0026026E" w:rsidRPr="0026026E" w:rsidRDefault="0026026E" w:rsidP="005815DD">
            <w:pPr>
              <w:adjustRightInd/>
              <w:jc w:val="center"/>
              <w:rPr>
                <w:b/>
                <w:sz w:val="24"/>
                <w:szCs w:val="24"/>
                <w:lang w:val="uk-UA"/>
              </w:rPr>
            </w:pPr>
            <w:r w:rsidRPr="0026026E">
              <w:rPr>
                <w:b/>
                <w:sz w:val="24"/>
                <w:szCs w:val="24"/>
                <w:lang w:val="uk-UA"/>
              </w:rPr>
              <w:t>1. Оглядові майданчики</w:t>
            </w:r>
          </w:p>
        </w:tc>
      </w:tr>
      <w:tr w:rsidR="0026026E" w:rsidRPr="0026026E" w14:paraId="61202D98" w14:textId="77777777" w:rsidTr="005815DD">
        <w:trPr>
          <w:gridAfter w:val="1"/>
          <w:wAfter w:w="8" w:type="dxa"/>
          <w:trHeight w:val="642"/>
        </w:trPr>
        <w:tc>
          <w:tcPr>
            <w:tcW w:w="970" w:type="dxa"/>
            <w:tcBorders>
              <w:top w:val="single" w:sz="4" w:space="0" w:color="000000"/>
              <w:left w:val="single" w:sz="4" w:space="0" w:color="000000"/>
              <w:bottom w:val="single" w:sz="4" w:space="0" w:color="000000"/>
              <w:right w:val="single" w:sz="4" w:space="0" w:color="000000"/>
            </w:tcBorders>
            <w:vAlign w:val="center"/>
            <w:hideMark/>
          </w:tcPr>
          <w:p w14:paraId="2B7F4452" w14:textId="77777777" w:rsidR="0026026E" w:rsidRPr="0026026E" w:rsidRDefault="0026026E" w:rsidP="005815DD">
            <w:pPr>
              <w:adjustRightInd/>
              <w:jc w:val="center"/>
              <w:rPr>
                <w:sz w:val="24"/>
                <w:szCs w:val="24"/>
                <w:lang w:val="uk-UA"/>
              </w:rPr>
            </w:pPr>
            <w:r w:rsidRPr="0026026E">
              <w:rPr>
                <w:sz w:val="24"/>
                <w:szCs w:val="24"/>
                <w:lang w:val="uk-UA"/>
              </w:rPr>
              <w:t>001</w:t>
            </w:r>
          </w:p>
        </w:tc>
        <w:tc>
          <w:tcPr>
            <w:tcW w:w="2443" w:type="dxa"/>
            <w:tcBorders>
              <w:top w:val="single" w:sz="4" w:space="0" w:color="000000"/>
              <w:left w:val="single" w:sz="4" w:space="0" w:color="000000"/>
              <w:bottom w:val="single" w:sz="4" w:space="0" w:color="000000"/>
              <w:right w:val="single" w:sz="4" w:space="0" w:color="000000"/>
            </w:tcBorders>
            <w:vAlign w:val="center"/>
          </w:tcPr>
          <w:p w14:paraId="4C6CD90D" w14:textId="77777777" w:rsidR="0026026E" w:rsidRPr="0026026E" w:rsidRDefault="0026026E" w:rsidP="005815DD">
            <w:pPr>
              <w:adjustRightInd/>
              <w:jc w:val="center"/>
              <w:rPr>
                <w:sz w:val="24"/>
                <w:szCs w:val="24"/>
                <w:lang w:val="uk-UA"/>
              </w:rPr>
            </w:pPr>
          </w:p>
        </w:tc>
        <w:tc>
          <w:tcPr>
            <w:tcW w:w="5343" w:type="dxa"/>
            <w:tcBorders>
              <w:top w:val="single" w:sz="4" w:space="0" w:color="000000"/>
              <w:left w:val="single" w:sz="4" w:space="0" w:color="000000"/>
              <w:bottom w:val="single" w:sz="4" w:space="0" w:color="000000"/>
              <w:right w:val="single" w:sz="4" w:space="0" w:color="000000"/>
            </w:tcBorders>
            <w:vAlign w:val="center"/>
            <w:hideMark/>
          </w:tcPr>
          <w:p w14:paraId="06CFAAB5" w14:textId="77777777" w:rsidR="0026026E" w:rsidRPr="0026026E" w:rsidRDefault="0026026E" w:rsidP="005815DD">
            <w:pPr>
              <w:adjustRightInd/>
              <w:jc w:val="center"/>
              <w:rPr>
                <w:sz w:val="24"/>
                <w:szCs w:val="24"/>
                <w:lang w:val="uk-UA"/>
              </w:rPr>
            </w:pPr>
            <w:r w:rsidRPr="0026026E">
              <w:rPr>
                <w:sz w:val="24"/>
                <w:szCs w:val="24"/>
                <w:lang w:val="uk-UA"/>
              </w:rPr>
              <w:t>Широта:</w:t>
            </w:r>
          </w:p>
          <w:p w14:paraId="67D49334" w14:textId="77777777" w:rsidR="0026026E" w:rsidRPr="0026026E" w:rsidRDefault="0026026E" w:rsidP="005815DD">
            <w:pPr>
              <w:adjustRightInd/>
              <w:jc w:val="center"/>
              <w:rPr>
                <w:sz w:val="24"/>
                <w:szCs w:val="24"/>
                <w:lang w:val="uk-UA"/>
              </w:rPr>
            </w:pPr>
            <w:r w:rsidRPr="0026026E">
              <w:rPr>
                <w:sz w:val="24"/>
                <w:szCs w:val="24"/>
                <w:lang w:val="uk-UA"/>
              </w:rPr>
              <w:t>Довгота:</w:t>
            </w:r>
          </w:p>
        </w:tc>
      </w:tr>
      <w:tr w:rsidR="0026026E" w:rsidRPr="0026026E" w14:paraId="194C46D7" w14:textId="77777777" w:rsidTr="005815DD">
        <w:trPr>
          <w:gridAfter w:val="1"/>
          <w:wAfter w:w="8" w:type="dxa"/>
          <w:trHeight w:val="645"/>
        </w:trPr>
        <w:tc>
          <w:tcPr>
            <w:tcW w:w="970" w:type="dxa"/>
            <w:tcBorders>
              <w:top w:val="single" w:sz="4" w:space="0" w:color="000000"/>
              <w:left w:val="single" w:sz="4" w:space="0" w:color="000000"/>
              <w:bottom w:val="single" w:sz="4" w:space="0" w:color="000000"/>
              <w:right w:val="single" w:sz="4" w:space="0" w:color="000000"/>
            </w:tcBorders>
            <w:vAlign w:val="center"/>
            <w:hideMark/>
          </w:tcPr>
          <w:p w14:paraId="2A821C27" w14:textId="77777777" w:rsidR="0026026E" w:rsidRPr="0026026E" w:rsidRDefault="0026026E" w:rsidP="005815DD">
            <w:pPr>
              <w:adjustRightInd/>
              <w:jc w:val="center"/>
              <w:rPr>
                <w:sz w:val="24"/>
                <w:szCs w:val="24"/>
                <w:lang w:val="uk-UA"/>
              </w:rPr>
            </w:pPr>
            <w:r w:rsidRPr="0026026E">
              <w:rPr>
                <w:sz w:val="24"/>
                <w:szCs w:val="24"/>
                <w:lang w:val="uk-UA"/>
              </w:rPr>
              <w:t>…</w:t>
            </w:r>
          </w:p>
        </w:tc>
        <w:tc>
          <w:tcPr>
            <w:tcW w:w="2443" w:type="dxa"/>
            <w:tcBorders>
              <w:top w:val="single" w:sz="4" w:space="0" w:color="000000"/>
              <w:left w:val="single" w:sz="4" w:space="0" w:color="000000"/>
              <w:bottom w:val="single" w:sz="4" w:space="0" w:color="000000"/>
              <w:right w:val="single" w:sz="4" w:space="0" w:color="000000"/>
            </w:tcBorders>
            <w:vAlign w:val="center"/>
            <w:hideMark/>
          </w:tcPr>
          <w:p w14:paraId="5C7EC847" w14:textId="77777777" w:rsidR="0026026E" w:rsidRPr="0026026E" w:rsidRDefault="0026026E" w:rsidP="005815DD">
            <w:pPr>
              <w:adjustRightInd/>
              <w:jc w:val="center"/>
              <w:rPr>
                <w:sz w:val="24"/>
                <w:szCs w:val="24"/>
                <w:lang w:val="uk-UA"/>
              </w:rPr>
            </w:pPr>
            <w:r w:rsidRPr="0026026E">
              <w:rPr>
                <w:sz w:val="24"/>
                <w:szCs w:val="24"/>
                <w:lang w:val="uk-UA"/>
              </w:rPr>
              <w:t>…</w:t>
            </w:r>
          </w:p>
        </w:tc>
        <w:tc>
          <w:tcPr>
            <w:tcW w:w="5343" w:type="dxa"/>
            <w:tcBorders>
              <w:top w:val="single" w:sz="4" w:space="0" w:color="000000"/>
              <w:left w:val="single" w:sz="4" w:space="0" w:color="000000"/>
              <w:bottom w:val="single" w:sz="4" w:space="0" w:color="000000"/>
              <w:right w:val="single" w:sz="4" w:space="0" w:color="000000"/>
            </w:tcBorders>
            <w:vAlign w:val="center"/>
            <w:hideMark/>
          </w:tcPr>
          <w:p w14:paraId="06D629E8" w14:textId="77777777" w:rsidR="0026026E" w:rsidRPr="0026026E" w:rsidRDefault="0026026E" w:rsidP="005815DD">
            <w:pPr>
              <w:adjustRightInd/>
              <w:jc w:val="center"/>
              <w:rPr>
                <w:sz w:val="24"/>
                <w:szCs w:val="24"/>
                <w:lang w:val="uk-UA"/>
              </w:rPr>
            </w:pPr>
            <w:r w:rsidRPr="0026026E">
              <w:rPr>
                <w:sz w:val="24"/>
                <w:szCs w:val="24"/>
                <w:lang w:val="uk-UA"/>
              </w:rPr>
              <w:t>Широта:</w:t>
            </w:r>
          </w:p>
          <w:p w14:paraId="61126226" w14:textId="77777777" w:rsidR="0026026E" w:rsidRPr="0026026E" w:rsidRDefault="0026026E" w:rsidP="005815DD">
            <w:pPr>
              <w:adjustRightInd/>
              <w:jc w:val="center"/>
              <w:rPr>
                <w:sz w:val="24"/>
                <w:szCs w:val="24"/>
                <w:lang w:val="uk-UA"/>
              </w:rPr>
            </w:pPr>
            <w:r w:rsidRPr="0026026E">
              <w:rPr>
                <w:sz w:val="24"/>
                <w:szCs w:val="24"/>
                <w:lang w:val="uk-UA"/>
              </w:rPr>
              <w:t>Довгота:</w:t>
            </w:r>
          </w:p>
        </w:tc>
      </w:tr>
      <w:tr w:rsidR="0026026E" w:rsidRPr="0026026E" w14:paraId="0D5D29FE" w14:textId="77777777" w:rsidTr="005815DD">
        <w:trPr>
          <w:trHeight w:val="321"/>
        </w:trPr>
        <w:tc>
          <w:tcPr>
            <w:tcW w:w="8764" w:type="dxa"/>
            <w:gridSpan w:val="4"/>
            <w:tcBorders>
              <w:top w:val="single" w:sz="4" w:space="0" w:color="000000"/>
              <w:left w:val="single" w:sz="4" w:space="0" w:color="000000"/>
              <w:bottom w:val="single" w:sz="4" w:space="0" w:color="000000"/>
              <w:right w:val="single" w:sz="4" w:space="0" w:color="000000"/>
            </w:tcBorders>
            <w:vAlign w:val="center"/>
            <w:hideMark/>
          </w:tcPr>
          <w:p w14:paraId="1E466353" w14:textId="77777777" w:rsidR="0026026E" w:rsidRPr="0026026E" w:rsidRDefault="0026026E" w:rsidP="005815DD">
            <w:pPr>
              <w:adjustRightInd/>
              <w:jc w:val="center"/>
              <w:rPr>
                <w:b/>
                <w:sz w:val="24"/>
                <w:szCs w:val="24"/>
                <w:lang w:val="uk-UA"/>
              </w:rPr>
            </w:pPr>
            <w:r w:rsidRPr="0026026E">
              <w:rPr>
                <w:b/>
                <w:sz w:val="24"/>
                <w:szCs w:val="24"/>
                <w:lang w:val="uk-UA"/>
              </w:rPr>
              <w:t>2. Місця для відпочинку</w:t>
            </w:r>
          </w:p>
        </w:tc>
      </w:tr>
      <w:tr w:rsidR="0026026E" w:rsidRPr="0026026E" w14:paraId="106D6BE1" w14:textId="77777777" w:rsidTr="005815DD">
        <w:trPr>
          <w:gridAfter w:val="1"/>
          <w:wAfter w:w="8" w:type="dxa"/>
          <w:trHeight w:val="645"/>
        </w:trPr>
        <w:tc>
          <w:tcPr>
            <w:tcW w:w="970" w:type="dxa"/>
            <w:tcBorders>
              <w:top w:val="single" w:sz="4" w:space="0" w:color="000000"/>
              <w:left w:val="single" w:sz="4" w:space="0" w:color="000000"/>
              <w:bottom w:val="single" w:sz="4" w:space="0" w:color="000000"/>
              <w:right w:val="single" w:sz="4" w:space="0" w:color="000000"/>
            </w:tcBorders>
            <w:vAlign w:val="center"/>
            <w:hideMark/>
          </w:tcPr>
          <w:p w14:paraId="4A20A9A6" w14:textId="77777777" w:rsidR="0026026E" w:rsidRPr="0026026E" w:rsidRDefault="0026026E" w:rsidP="005815DD">
            <w:pPr>
              <w:adjustRightInd/>
              <w:jc w:val="center"/>
              <w:rPr>
                <w:sz w:val="24"/>
                <w:szCs w:val="24"/>
                <w:lang w:val="uk-UA"/>
              </w:rPr>
            </w:pPr>
            <w:r w:rsidRPr="0026026E">
              <w:rPr>
                <w:sz w:val="24"/>
                <w:szCs w:val="24"/>
                <w:lang w:val="uk-UA"/>
              </w:rPr>
              <w:t>004</w:t>
            </w:r>
          </w:p>
        </w:tc>
        <w:tc>
          <w:tcPr>
            <w:tcW w:w="2443" w:type="dxa"/>
            <w:tcBorders>
              <w:top w:val="single" w:sz="4" w:space="0" w:color="000000"/>
              <w:left w:val="single" w:sz="4" w:space="0" w:color="000000"/>
              <w:bottom w:val="single" w:sz="4" w:space="0" w:color="000000"/>
              <w:right w:val="single" w:sz="4" w:space="0" w:color="000000"/>
            </w:tcBorders>
            <w:vAlign w:val="center"/>
          </w:tcPr>
          <w:p w14:paraId="62191DDE" w14:textId="77777777" w:rsidR="0026026E" w:rsidRPr="0026026E" w:rsidRDefault="0026026E" w:rsidP="005815DD">
            <w:pPr>
              <w:adjustRightInd/>
              <w:jc w:val="center"/>
              <w:rPr>
                <w:sz w:val="24"/>
                <w:szCs w:val="24"/>
                <w:lang w:val="uk-UA"/>
              </w:rPr>
            </w:pPr>
          </w:p>
        </w:tc>
        <w:tc>
          <w:tcPr>
            <w:tcW w:w="5343" w:type="dxa"/>
            <w:tcBorders>
              <w:top w:val="single" w:sz="4" w:space="0" w:color="000000"/>
              <w:left w:val="single" w:sz="4" w:space="0" w:color="000000"/>
              <w:bottom w:val="single" w:sz="4" w:space="0" w:color="000000"/>
              <w:right w:val="single" w:sz="4" w:space="0" w:color="000000"/>
            </w:tcBorders>
            <w:vAlign w:val="center"/>
            <w:hideMark/>
          </w:tcPr>
          <w:p w14:paraId="789BC24F" w14:textId="77777777" w:rsidR="0026026E" w:rsidRPr="0026026E" w:rsidRDefault="0026026E" w:rsidP="005815DD">
            <w:pPr>
              <w:adjustRightInd/>
              <w:jc w:val="center"/>
              <w:rPr>
                <w:sz w:val="24"/>
                <w:szCs w:val="24"/>
                <w:lang w:val="uk-UA"/>
              </w:rPr>
            </w:pPr>
            <w:r w:rsidRPr="0026026E">
              <w:rPr>
                <w:sz w:val="24"/>
                <w:szCs w:val="24"/>
                <w:lang w:val="uk-UA"/>
              </w:rPr>
              <w:t>Широта:</w:t>
            </w:r>
          </w:p>
          <w:p w14:paraId="0A7A49C9" w14:textId="77777777" w:rsidR="0026026E" w:rsidRPr="0026026E" w:rsidRDefault="0026026E" w:rsidP="005815DD">
            <w:pPr>
              <w:adjustRightInd/>
              <w:jc w:val="center"/>
              <w:rPr>
                <w:sz w:val="24"/>
                <w:szCs w:val="24"/>
                <w:lang w:val="uk-UA"/>
              </w:rPr>
            </w:pPr>
            <w:r w:rsidRPr="0026026E">
              <w:rPr>
                <w:sz w:val="24"/>
                <w:szCs w:val="24"/>
                <w:lang w:val="uk-UA"/>
              </w:rPr>
              <w:t>Довгота:</w:t>
            </w:r>
          </w:p>
        </w:tc>
      </w:tr>
      <w:tr w:rsidR="0026026E" w:rsidRPr="0026026E" w14:paraId="02D05023" w14:textId="77777777" w:rsidTr="005815DD">
        <w:trPr>
          <w:gridAfter w:val="1"/>
          <w:wAfter w:w="8" w:type="dxa"/>
          <w:trHeight w:val="642"/>
        </w:trPr>
        <w:tc>
          <w:tcPr>
            <w:tcW w:w="970" w:type="dxa"/>
            <w:tcBorders>
              <w:top w:val="single" w:sz="4" w:space="0" w:color="000000"/>
              <w:left w:val="single" w:sz="4" w:space="0" w:color="000000"/>
              <w:bottom w:val="single" w:sz="4" w:space="0" w:color="000000"/>
              <w:right w:val="single" w:sz="4" w:space="0" w:color="000000"/>
            </w:tcBorders>
            <w:vAlign w:val="center"/>
            <w:hideMark/>
          </w:tcPr>
          <w:p w14:paraId="50D051A2" w14:textId="77777777" w:rsidR="0026026E" w:rsidRPr="0026026E" w:rsidRDefault="0026026E" w:rsidP="005815DD">
            <w:pPr>
              <w:adjustRightInd/>
              <w:jc w:val="center"/>
              <w:rPr>
                <w:sz w:val="24"/>
                <w:szCs w:val="24"/>
                <w:lang w:val="uk-UA"/>
              </w:rPr>
            </w:pPr>
            <w:r w:rsidRPr="0026026E">
              <w:rPr>
                <w:sz w:val="24"/>
                <w:szCs w:val="24"/>
                <w:lang w:val="uk-UA"/>
              </w:rPr>
              <w:t>008</w:t>
            </w:r>
          </w:p>
        </w:tc>
        <w:tc>
          <w:tcPr>
            <w:tcW w:w="2443" w:type="dxa"/>
            <w:tcBorders>
              <w:top w:val="single" w:sz="4" w:space="0" w:color="000000"/>
              <w:left w:val="single" w:sz="4" w:space="0" w:color="000000"/>
              <w:bottom w:val="single" w:sz="4" w:space="0" w:color="000000"/>
              <w:right w:val="single" w:sz="4" w:space="0" w:color="000000"/>
            </w:tcBorders>
            <w:vAlign w:val="center"/>
          </w:tcPr>
          <w:p w14:paraId="62D884D9" w14:textId="77777777" w:rsidR="0026026E" w:rsidRPr="0026026E" w:rsidRDefault="0026026E" w:rsidP="005815DD">
            <w:pPr>
              <w:adjustRightInd/>
              <w:jc w:val="center"/>
              <w:rPr>
                <w:sz w:val="24"/>
                <w:szCs w:val="24"/>
                <w:lang w:val="uk-UA"/>
              </w:rPr>
            </w:pPr>
          </w:p>
        </w:tc>
        <w:tc>
          <w:tcPr>
            <w:tcW w:w="5343" w:type="dxa"/>
            <w:tcBorders>
              <w:top w:val="single" w:sz="4" w:space="0" w:color="000000"/>
              <w:left w:val="single" w:sz="4" w:space="0" w:color="000000"/>
              <w:bottom w:val="single" w:sz="4" w:space="0" w:color="000000"/>
              <w:right w:val="single" w:sz="4" w:space="0" w:color="000000"/>
            </w:tcBorders>
            <w:vAlign w:val="center"/>
            <w:hideMark/>
          </w:tcPr>
          <w:p w14:paraId="276D603C" w14:textId="77777777" w:rsidR="0026026E" w:rsidRPr="0026026E" w:rsidRDefault="0026026E" w:rsidP="005815DD">
            <w:pPr>
              <w:adjustRightInd/>
              <w:jc w:val="center"/>
              <w:rPr>
                <w:sz w:val="24"/>
                <w:szCs w:val="24"/>
                <w:lang w:val="uk-UA"/>
              </w:rPr>
            </w:pPr>
            <w:r w:rsidRPr="0026026E">
              <w:rPr>
                <w:sz w:val="24"/>
                <w:szCs w:val="24"/>
                <w:lang w:val="uk-UA"/>
              </w:rPr>
              <w:t>Широта:</w:t>
            </w:r>
          </w:p>
          <w:p w14:paraId="2A11AAC0" w14:textId="77777777" w:rsidR="0026026E" w:rsidRPr="0026026E" w:rsidRDefault="0026026E" w:rsidP="005815DD">
            <w:pPr>
              <w:adjustRightInd/>
              <w:jc w:val="center"/>
              <w:rPr>
                <w:sz w:val="24"/>
                <w:szCs w:val="24"/>
                <w:lang w:val="uk-UA"/>
              </w:rPr>
            </w:pPr>
            <w:r w:rsidRPr="0026026E">
              <w:rPr>
                <w:sz w:val="24"/>
                <w:szCs w:val="24"/>
                <w:lang w:val="uk-UA"/>
              </w:rPr>
              <w:t>Довгота:</w:t>
            </w:r>
          </w:p>
        </w:tc>
      </w:tr>
    </w:tbl>
    <w:p w14:paraId="0C9EEDAA" w14:textId="77777777" w:rsidR="0026026E" w:rsidRPr="0026026E" w:rsidRDefault="0026026E" w:rsidP="0026026E">
      <w:pPr>
        <w:adjustRightInd/>
        <w:ind w:firstLine="567"/>
        <w:jc w:val="both"/>
        <w:rPr>
          <w:b/>
          <w:sz w:val="24"/>
          <w:szCs w:val="24"/>
          <w:lang w:val="uk-UA"/>
        </w:rPr>
      </w:pPr>
    </w:p>
    <w:p w14:paraId="481046E9" w14:textId="29CF80E9" w:rsidR="0026026E" w:rsidRPr="0026026E" w:rsidRDefault="0026026E" w:rsidP="0026026E">
      <w:pPr>
        <w:adjustRightInd/>
        <w:ind w:firstLine="567"/>
        <w:jc w:val="both"/>
        <w:rPr>
          <w:sz w:val="24"/>
          <w:szCs w:val="24"/>
          <w:lang w:val="uk-UA"/>
        </w:rPr>
      </w:pPr>
      <w:r w:rsidRPr="0026026E">
        <w:rPr>
          <w:sz w:val="24"/>
          <w:szCs w:val="24"/>
          <w:lang w:val="uk-UA"/>
        </w:rPr>
        <w:t>Загальну характеристику маршруту (основну інформацію) зручно подати у вигляді паспорта екостежки (таблиці), форму якого наведено у табл.</w:t>
      </w:r>
      <w:r w:rsidR="005815DD">
        <w:rPr>
          <w:sz w:val="24"/>
          <w:szCs w:val="24"/>
          <w:lang w:val="uk-UA"/>
        </w:rPr>
        <w:t xml:space="preserve"> </w:t>
      </w:r>
      <w:r w:rsidR="001A6933">
        <w:rPr>
          <w:sz w:val="24"/>
          <w:szCs w:val="24"/>
          <w:lang w:val="uk-UA"/>
        </w:rPr>
        <w:t>3.3</w:t>
      </w:r>
    </w:p>
    <w:p w14:paraId="337D334D" w14:textId="0246C166" w:rsidR="0026026E" w:rsidRPr="0026026E" w:rsidRDefault="0026026E" w:rsidP="005815DD">
      <w:pPr>
        <w:adjustRightInd/>
        <w:ind w:firstLine="567"/>
        <w:jc w:val="right"/>
        <w:rPr>
          <w:b/>
          <w:bCs/>
          <w:sz w:val="24"/>
          <w:szCs w:val="24"/>
          <w:lang w:val="uk-UA"/>
        </w:rPr>
      </w:pPr>
      <w:r w:rsidRPr="0026026E">
        <w:rPr>
          <w:b/>
          <w:bCs/>
          <w:sz w:val="24"/>
          <w:szCs w:val="24"/>
          <w:lang w:val="uk-UA"/>
        </w:rPr>
        <w:t xml:space="preserve">Таблиця </w:t>
      </w:r>
      <w:r w:rsidR="001A6933">
        <w:rPr>
          <w:b/>
          <w:bCs/>
          <w:sz w:val="24"/>
          <w:szCs w:val="24"/>
          <w:lang w:val="uk-UA"/>
        </w:rPr>
        <w:t>3.3</w:t>
      </w:r>
    </w:p>
    <w:p w14:paraId="6525D348" w14:textId="77777777" w:rsidR="0026026E" w:rsidRPr="0026026E" w:rsidRDefault="0026026E" w:rsidP="005815DD">
      <w:pPr>
        <w:adjustRightInd/>
        <w:ind w:firstLine="567"/>
        <w:jc w:val="center"/>
        <w:rPr>
          <w:b/>
          <w:sz w:val="24"/>
          <w:szCs w:val="24"/>
          <w:lang w:val="uk-UA"/>
        </w:rPr>
      </w:pPr>
      <w:r w:rsidRPr="0026026E">
        <w:rPr>
          <w:b/>
          <w:sz w:val="24"/>
          <w:szCs w:val="24"/>
          <w:lang w:val="uk-UA"/>
        </w:rPr>
        <w:t>Основні показники екологічної стежки</w:t>
      </w: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4"/>
        <w:gridCol w:w="3075"/>
        <w:gridCol w:w="4627"/>
      </w:tblGrid>
      <w:tr w:rsidR="0026026E" w:rsidRPr="0026026E" w14:paraId="641F70D5" w14:textId="77777777" w:rsidTr="005815DD">
        <w:trPr>
          <w:trHeight w:val="645"/>
        </w:trPr>
        <w:tc>
          <w:tcPr>
            <w:tcW w:w="814" w:type="dxa"/>
            <w:tcBorders>
              <w:top w:val="single" w:sz="4" w:space="0" w:color="000000"/>
              <w:left w:val="single" w:sz="4" w:space="0" w:color="000000"/>
              <w:bottom w:val="single" w:sz="4" w:space="0" w:color="000000"/>
              <w:right w:val="single" w:sz="4" w:space="0" w:color="000000"/>
            </w:tcBorders>
            <w:vAlign w:val="center"/>
            <w:hideMark/>
          </w:tcPr>
          <w:p w14:paraId="772767D7" w14:textId="77777777" w:rsidR="0026026E" w:rsidRPr="0026026E" w:rsidRDefault="0026026E" w:rsidP="005815DD">
            <w:pPr>
              <w:adjustRightInd/>
              <w:jc w:val="center"/>
              <w:rPr>
                <w:sz w:val="24"/>
                <w:szCs w:val="24"/>
                <w:lang w:val="uk-UA"/>
              </w:rPr>
            </w:pPr>
            <w:r w:rsidRPr="0026026E">
              <w:rPr>
                <w:sz w:val="24"/>
                <w:szCs w:val="24"/>
                <w:lang w:val="uk-UA"/>
              </w:rPr>
              <w:t>№</w:t>
            </w:r>
          </w:p>
          <w:p w14:paraId="3DC79885" w14:textId="77777777" w:rsidR="0026026E" w:rsidRPr="0026026E" w:rsidRDefault="0026026E" w:rsidP="005815DD">
            <w:pPr>
              <w:adjustRightInd/>
              <w:jc w:val="center"/>
              <w:rPr>
                <w:sz w:val="24"/>
                <w:szCs w:val="24"/>
                <w:lang w:val="uk-UA"/>
              </w:rPr>
            </w:pPr>
            <w:r w:rsidRPr="0026026E">
              <w:rPr>
                <w:sz w:val="24"/>
                <w:szCs w:val="24"/>
                <w:lang w:val="uk-UA"/>
              </w:rPr>
              <w:t>з/п</w:t>
            </w:r>
          </w:p>
        </w:tc>
        <w:tc>
          <w:tcPr>
            <w:tcW w:w="3075" w:type="dxa"/>
            <w:tcBorders>
              <w:top w:val="single" w:sz="4" w:space="0" w:color="000000"/>
              <w:left w:val="single" w:sz="4" w:space="0" w:color="000000"/>
              <w:bottom w:val="single" w:sz="4" w:space="0" w:color="000000"/>
              <w:right w:val="single" w:sz="4" w:space="0" w:color="000000"/>
            </w:tcBorders>
            <w:vAlign w:val="center"/>
            <w:hideMark/>
          </w:tcPr>
          <w:p w14:paraId="2D32F212" w14:textId="77777777" w:rsidR="0026026E" w:rsidRPr="0026026E" w:rsidRDefault="0026026E" w:rsidP="005815DD">
            <w:pPr>
              <w:adjustRightInd/>
              <w:jc w:val="center"/>
              <w:rPr>
                <w:sz w:val="24"/>
                <w:szCs w:val="24"/>
                <w:lang w:val="uk-UA"/>
              </w:rPr>
            </w:pPr>
            <w:r w:rsidRPr="0026026E">
              <w:rPr>
                <w:sz w:val="24"/>
                <w:szCs w:val="24"/>
                <w:lang w:val="uk-UA"/>
              </w:rPr>
              <w:t>Показники стежки</w:t>
            </w:r>
          </w:p>
        </w:tc>
        <w:tc>
          <w:tcPr>
            <w:tcW w:w="4627" w:type="dxa"/>
            <w:tcBorders>
              <w:top w:val="single" w:sz="4" w:space="0" w:color="000000"/>
              <w:left w:val="single" w:sz="4" w:space="0" w:color="000000"/>
              <w:bottom w:val="single" w:sz="4" w:space="0" w:color="000000"/>
              <w:right w:val="single" w:sz="4" w:space="0" w:color="000000"/>
            </w:tcBorders>
            <w:vAlign w:val="center"/>
            <w:hideMark/>
          </w:tcPr>
          <w:p w14:paraId="167D6885" w14:textId="77777777" w:rsidR="0026026E" w:rsidRPr="0026026E" w:rsidRDefault="0026026E" w:rsidP="005815DD">
            <w:pPr>
              <w:adjustRightInd/>
              <w:jc w:val="center"/>
              <w:rPr>
                <w:sz w:val="24"/>
                <w:szCs w:val="24"/>
                <w:lang w:val="uk-UA"/>
              </w:rPr>
            </w:pPr>
            <w:r w:rsidRPr="0026026E">
              <w:rPr>
                <w:sz w:val="24"/>
                <w:szCs w:val="24"/>
                <w:lang w:val="uk-UA"/>
              </w:rPr>
              <w:t>Характеристика показника</w:t>
            </w:r>
          </w:p>
        </w:tc>
      </w:tr>
      <w:tr w:rsidR="0026026E" w:rsidRPr="0026026E" w14:paraId="17796F1E" w14:textId="77777777" w:rsidTr="005815DD">
        <w:trPr>
          <w:trHeight w:val="321"/>
        </w:trPr>
        <w:tc>
          <w:tcPr>
            <w:tcW w:w="814" w:type="dxa"/>
            <w:tcBorders>
              <w:top w:val="single" w:sz="4" w:space="0" w:color="000000"/>
              <w:left w:val="single" w:sz="4" w:space="0" w:color="000000"/>
              <w:bottom w:val="single" w:sz="4" w:space="0" w:color="000000"/>
              <w:right w:val="single" w:sz="4" w:space="0" w:color="000000"/>
            </w:tcBorders>
            <w:vAlign w:val="center"/>
            <w:hideMark/>
          </w:tcPr>
          <w:p w14:paraId="25389643" w14:textId="77777777" w:rsidR="0026026E" w:rsidRPr="0026026E" w:rsidRDefault="0026026E" w:rsidP="005815DD">
            <w:pPr>
              <w:adjustRightInd/>
              <w:jc w:val="center"/>
              <w:rPr>
                <w:sz w:val="24"/>
                <w:szCs w:val="24"/>
                <w:lang w:val="uk-UA"/>
              </w:rPr>
            </w:pPr>
            <w:r w:rsidRPr="0026026E">
              <w:rPr>
                <w:sz w:val="24"/>
                <w:szCs w:val="24"/>
                <w:lang w:val="uk-UA"/>
              </w:rPr>
              <w:t>1</w:t>
            </w:r>
          </w:p>
        </w:tc>
        <w:tc>
          <w:tcPr>
            <w:tcW w:w="3075" w:type="dxa"/>
            <w:tcBorders>
              <w:top w:val="single" w:sz="4" w:space="0" w:color="000000"/>
              <w:left w:val="single" w:sz="4" w:space="0" w:color="000000"/>
              <w:bottom w:val="single" w:sz="4" w:space="0" w:color="000000"/>
              <w:right w:val="single" w:sz="4" w:space="0" w:color="000000"/>
            </w:tcBorders>
            <w:vAlign w:val="center"/>
            <w:hideMark/>
          </w:tcPr>
          <w:p w14:paraId="06E95DFD" w14:textId="77777777" w:rsidR="0026026E" w:rsidRPr="0026026E" w:rsidRDefault="0026026E" w:rsidP="005815DD">
            <w:pPr>
              <w:adjustRightInd/>
              <w:rPr>
                <w:sz w:val="24"/>
                <w:szCs w:val="24"/>
                <w:lang w:val="uk-UA"/>
              </w:rPr>
            </w:pPr>
            <w:r w:rsidRPr="0026026E">
              <w:rPr>
                <w:sz w:val="24"/>
                <w:szCs w:val="24"/>
                <w:lang w:val="uk-UA"/>
              </w:rPr>
              <w:t>Вид та тип маршруту</w:t>
            </w:r>
          </w:p>
        </w:tc>
        <w:tc>
          <w:tcPr>
            <w:tcW w:w="4627" w:type="dxa"/>
            <w:tcBorders>
              <w:top w:val="single" w:sz="4" w:space="0" w:color="000000"/>
              <w:left w:val="single" w:sz="4" w:space="0" w:color="000000"/>
              <w:bottom w:val="single" w:sz="4" w:space="0" w:color="000000"/>
              <w:right w:val="single" w:sz="4" w:space="0" w:color="000000"/>
            </w:tcBorders>
            <w:vAlign w:val="center"/>
          </w:tcPr>
          <w:p w14:paraId="41C757A0" w14:textId="77777777" w:rsidR="0026026E" w:rsidRPr="0026026E" w:rsidRDefault="0026026E" w:rsidP="005815DD">
            <w:pPr>
              <w:adjustRightInd/>
              <w:jc w:val="center"/>
              <w:rPr>
                <w:sz w:val="24"/>
                <w:szCs w:val="24"/>
                <w:lang w:val="uk-UA"/>
              </w:rPr>
            </w:pPr>
          </w:p>
        </w:tc>
      </w:tr>
      <w:tr w:rsidR="0026026E" w:rsidRPr="0026026E" w14:paraId="35BEF617" w14:textId="77777777" w:rsidTr="005815DD">
        <w:trPr>
          <w:trHeight w:val="321"/>
        </w:trPr>
        <w:tc>
          <w:tcPr>
            <w:tcW w:w="814" w:type="dxa"/>
            <w:tcBorders>
              <w:top w:val="single" w:sz="4" w:space="0" w:color="000000"/>
              <w:left w:val="single" w:sz="4" w:space="0" w:color="000000"/>
              <w:bottom w:val="single" w:sz="4" w:space="0" w:color="000000"/>
              <w:right w:val="single" w:sz="4" w:space="0" w:color="000000"/>
            </w:tcBorders>
            <w:vAlign w:val="center"/>
            <w:hideMark/>
          </w:tcPr>
          <w:p w14:paraId="28A88B25" w14:textId="77777777" w:rsidR="0026026E" w:rsidRPr="0026026E" w:rsidRDefault="0026026E" w:rsidP="005815DD">
            <w:pPr>
              <w:adjustRightInd/>
              <w:jc w:val="center"/>
              <w:rPr>
                <w:sz w:val="24"/>
                <w:szCs w:val="24"/>
                <w:lang w:val="uk-UA"/>
              </w:rPr>
            </w:pPr>
            <w:r w:rsidRPr="0026026E">
              <w:rPr>
                <w:sz w:val="24"/>
                <w:szCs w:val="24"/>
                <w:lang w:val="uk-UA"/>
              </w:rPr>
              <w:t>2</w:t>
            </w:r>
          </w:p>
        </w:tc>
        <w:tc>
          <w:tcPr>
            <w:tcW w:w="3075" w:type="dxa"/>
            <w:tcBorders>
              <w:top w:val="single" w:sz="4" w:space="0" w:color="000000"/>
              <w:left w:val="single" w:sz="4" w:space="0" w:color="000000"/>
              <w:bottom w:val="single" w:sz="4" w:space="0" w:color="000000"/>
              <w:right w:val="single" w:sz="4" w:space="0" w:color="000000"/>
            </w:tcBorders>
            <w:vAlign w:val="center"/>
            <w:hideMark/>
          </w:tcPr>
          <w:p w14:paraId="64EEDB96" w14:textId="77777777" w:rsidR="0026026E" w:rsidRPr="0026026E" w:rsidRDefault="0026026E" w:rsidP="005815DD">
            <w:pPr>
              <w:adjustRightInd/>
              <w:rPr>
                <w:sz w:val="24"/>
                <w:szCs w:val="24"/>
                <w:lang w:val="uk-UA"/>
              </w:rPr>
            </w:pPr>
            <w:r w:rsidRPr="0026026E">
              <w:rPr>
                <w:sz w:val="24"/>
                <w:szCs w:val="24"/>
                <w:lang w:val="uk-UA"/>
              </w:rPr>
              <w:t>Категорія складності</w:t>
            </w:r>
          </w:p>
        </w:tc>
        <w:tc>
          <w:tcPr>
            <w:tcW w:w="4627" w:type="dxa"/>
            <w:tcBorders>
              <w:top w:val="single" w:sz="4" w:space="0" w:color="000000"/>
              <w:left w:val="single" w:sz="4" w:space="0" w:color="000000"/>
              <w:bottom w:val="single" w:sz="4" w:space="0" w:color="000000"/>
              <w:right w:val="single" w:sz="4" w:space="0" w:color="000000"/>
            </w:tcBorders>
            <w:vAlign w:val="center"/>
          </w:tcPr>
          <w:p w14:paraId="3A6AFED5" w14:textId="77777777" w:rsidR="0026026E" w:rsidRPr="0026026E" w:rsidRDefault="0026026E" w:rsidP="005815DD">
            <w:pPr>
              <w:adjustRightInd/>
              <w:jc w:val="center"/>
              <w:rPr>
                <w:sz w:val="24"/>
                <w:szCs w:val="24"/>
                <w:lang w:val="uk-UA"/>
              </w:rPr>
            </w:pPr>
          </w:p>
        </w:tc>
      </w:tr>
      <w:tr w:rsidR="0026026E" w:rsidRPr="0026026E" w14:paraId="54A5A13B" w14:textId="77777777" w:rsidTr="005815DD">
        <w:trPr>
          <w:trHeight w:val="323"/>
        </w:trPr>
        <w:tc>
          <w:tcPr>
            <w:tcW w:w="814" w:type="dxa"/>
            <w:tcBorders>
              <w:top w:val="single" w:sz="4" w:space="0" w:color="000000"/>
              <w:left w:val="single" w:sz="4" w:space="0" w:color="000000"/>
              <w:bottom w:val="single" w:sz="4" w:space="0" w:color="000000"/>
              <w:right w:val="single" w:sz="4" w:space="0" w:color="000000"/>
            </w:tcBorders>
            <w:vAlign w:val="center"/>
            <w:hideMark/>
          </w:tcPr>
          <w:p w14:paraId="79F3997B" w14:textId="77777777" w:rsidR="0026026E" w:rsidRPr="0026026E" w:rsidRDefault="0026026E" w:rsidP="005815DD">
            <w:pPr>
              <w:adjustRightInd/>
              <w:jc w:val="center"/>
              <w:rPr>
                <w:sz w:val="24"/>
                <w:szCs w:val="24"/>
                <w:lang w:val="uk-UA"/>
              </w:rPr>
            </w:pPr>
            <w:r w:rsidRPr="0026026E">
              <w:rPr>
                <w:sz w:val="24"/>
                <w:szCs w:val="24"/>
                <w:lang w:val="uk-UA"/>
              </w:rPr>
              <w:t>3</w:t>
            </w:r>
          </w:p>
        </w:tc>
        <w:tc>
          <w:tcPr>
            <w:tcW w:w="3075" w:type="dxa"/>
            <w:tcBorders>
              <w:top w:val="single" w:sz="4" w:space="0" w:color="000000"/>
              <w:left w:val="single" w:sz="4" w:space="0" w:color="000000"/>
              <w:bottom w:val="single" w:sz="4" w:space="0" w:color="000000"/>
              <w:right w:val="single" w:sz="4" w:space="0" w:color="000000"/>
            </w:tcBorders>
            <w:vAlign w:val="center"/>
            <w:hideMark/>
          </w:tcPr>
          <w:p w14:paraId="11540EAE" w14:textId="77777777" w:rsidR="0026026E" w:rsidRPr="0026026E" w:rsidRDefault="0026026E" w:rsidP="005815DD">
            <w:pPr>
              <w:adjustRightInd/>
              <w:rPr>
                <w:sz w:val="24"/>
                <w:szCs w:val="24"/>
                <w:lang w:val="uk-UA"/>
              </w:rPr>
            </w:pPr>
            <w:r w:rsidRPr="0026026E">
              <w:rPr>
                <w:sz w:val="24"/>
                <w:szCs w:val="24"/>
                <w:lang w:val="uk-UA"/>
              </w:rPr>
              <w:t>Регіон</w:t>
            </w:r>
          </w:p>
        </w:tc>
        <w:tc>
          <w:tcPr>
            <w:tcW w:w="4627" w:type="dxa"/>
            <w:tcBorders>
              <w:top w:val="single" w:sz="4" w:space="0" w:color="000000"/>
              <w:left w:val="single" w:sz="4" w:space="0" w:color="000000"/>
              <w:bottom w:val="single" w:sz="4" w:space="0" w:color="000000"/>
              <w:right w:val="single" w:sz="4" w:space="0" w:color="000000"/>
            </w:tcBorders>
            <w:vAlign w:val="center"/>
          </w:tcPr>
          <w:p w14:paraId="60C3DA96" w14:textId="77777777" w:rsidR="0026026E" w:rsidRPr="0026026E" w:rsidRDefault="0026026E" w:rsidP="005815DD">
            <w:pPr>
              <w:adjustRightInd/>
              <w:jc w:val="center"/>
              <w:rPr>
                <w:sz w:val="24"/>
                <w:szCs w:val="24"/>
                <w:lang w:val="uk-UA"/>
              </w:rPr>
            </w:pPr>
          </w:p>
        </w:tc>
      </w:tr>
      <w:tr w:rsidR="0026026E" w:rsidRPr="0026026E" w14:paraId="336D911C" w14:textId="77777777" w:rsidTr="005815DD">
        <w:trPr>
          <w:trHeight w:val="642"/>
        </w:trPr>
        <w:tc>
          <w:tcPr>
            <w:tcW w:w="814" w:type="dxa"/>
            <w:tcBorders>
              <w:top w:val="single" w:sz="4" w:space="0" w:color="000000"/>
              <w:left w:val="single" w:sz="4" w:space="0" w:color="000000"/>
              <w:bottom w:val="single" w:sz="4" w:space="0" w:color="000000"/>
              <w:right w:val="single" w:sz="4" w:space="0" w:color="000000"/>
            </w:tcBorders>
            <w:vAlign w:val="center"/>
            <w:hideMark/>
          </w:tcPr>
          <w:p w14:paraId="71272E1F" w14:textId="77777777" w:rsidR="0026026E" w:rsidRPr="0026026E" w:rsidRDefault="0026026E" w:rsidP="005815DD">
            <w:pPr>
              <w:adjustRightInd/>
              <w:jc w:val="center"/>
              <w:rPr>
                <w:sz w:val="24"/>
                <w:szCs w:val="24"/>
                <w:lang w:val="uk-UA"/>
              </w:rPr>
            </w:pPr>
            <w:r w:rsidRPr="0026026E">
              <w:rPr>
                <w:sz w:val="24"/>
                <w:szCs w:val="24"/>
                <w:lang w:val="uk-UA"/>
              </w:rPr>
              <w:t>4</w:t>
            </w:r>
          </w:p>
        </w:tc>
        <w:tc>
          <w:tcPr>
            <w:tcW w:w="3075" w:type="dxa"/>
            <w:tcBorders>
              <w:top w:val="single" w:sz="4" w:space="0" w:color="000000"/>
              <w:left w:val="single" w:sz="4" w:space="0" w:color="000000"/>
              <w:bottom w:val="single" w:sz="4" w:space="0" w:color="000000"/>
              <w:right w:val="single" w:sz="4" w:space="0" w:color="000000"/>
            </w:tcBorders>
            <w:vAlign w:val="center"/>
            <w:hideMark/>
          </w:tcPr>
          <w:p w14:paraId="0721455D" w14:textId="77777777" w:rsidR="0026026E" w:rsidRPr="0026026E" w:rsidRDefault="0026026E" w:rsidP="005815DD">
            <w:pPr>
              <w:adjustRightInd/>
              <w:rPr>
                <w:sz w:val="24"/>
                <w:szCs w:val="24"/>
                <w:lang w:val="uk-UA"/>
              </w:rPr>
            </w:pPr>
            <w:r w:rsidRPr="0026026E">
              <w:rPr>
                <w:sz w:val="24"/>
                <w:szCs w:val="24"/>
                <w:lang w:val="uk-UA"/>
              </w:rPr>
              <w:t>Загальний</w:t>
            </w:r>
            <w:r w:rsidRPr="0026026E">
              <w:rPr>
                <w:sz w:val="24"/>
                <w:szCs w:val="24"/>
                <w:lang w:val="uk-UA"/>
              </w:rPr>
              <w:tab/>
              <w:t>кілометраж</w:t>
            </w:r>
          </w:p>
          <w:p w14:paraId="226EBC0E" w14:textId="77777777" w:rsidR="0026026E" w:rsidRPr="0026026E" w:rsidRDefault="0026026E" w:rsidP="005815DD">
            <w:pPr>
              <w:adjustRightInd/>
              <w:rPr>
                <w:sz w:val="24"/>
                <w:szCs w:val="24"/>
                <w:lang w:val="uk-UA"/>
              </w:rPr>
            </w:pPr>
            <w:r w:rsidRPr="0026026E">
              <w:rPr>
                <w:sz w:val="24"/>
                <w:szCs w:val="24"/>
                <w:lang w:val="uk-UA"/>
              </w:rPr>
              <w:t>маршруту</w:t>
            </w:r>
          </w:p>
        </w:tc>
        <w:tc>
          <w:tcPr>
            <w:tcW w:w="4627" w:type="dxa"/>
            <w:tcBorders>
              <w:top w:val="single" w:sz="4" w:space="0" w:color="000000"/>
              <w:left w:val="single" w:sz="4" w:space="0" w:color="000000"/>
              <w:bottom w:val="single" w:sz="4" w:space="0" w:color="000000"/>
              <w:right w:val="single" w:sz="4" w:space="0" w:color="000000"/>
            </w:tcBorders>
            <w:vAlign w:val="center"/>
          </w:tcPr>
          <w:p w14:paraId="0D313291" w14:textId="77777777" w:rsidR="0026026E" w:rsidRPr="0026026E" w:rsidRDefault="0026026E" w:rsidP="005815DD">
            <w:pPr>
              <w:adjustRightInd/>
              <w:jc w:val="center"/>
              <w:rPr>
                <w:sz w:val="24"/>
                <w:szCs w:val="24"/>
                <w:lang w:val="uk-UA"/>
              </w:rPr>
            </w:pPr>
          </w:p>
        </w:tc>
      </w:tr>
      <w:tr w:rsidR="0026026E" w:rsidRPr="0026026E" w14:paraId="2BCDE568" w14:textId="77777777" w:rsidTr="005815DD">
        <w:trPr>
          <w:trHeight w:val="352"/>
        </w:trPr>
        <w:tc>
          <w:tcPr>
            <w:tcW w:w="814" w:type="dxa"/>
            <w:tcBorders>
              <w:top w:val="single" w:sz="4" w:space="0" w:color="000000"/>
              <w:left w:val="single" w:sz="4" w:space="0" w:color="000000"/>
              <w:bottom w:val="single" w:sz="4" w:space="0" w:color="000000"/>
              <w:right w:val="single" w:sz="4" w:space="0" w:color="000000"/>
            </w:tcBorders>
            <w:vAlign w:val="center"/>
          </w:tcPr>
          <w:p w14:paraId="0D64AE00" w14:textId="77777777" w:rsidR="0026026E" w:rsidRPr="0026026E" w:rsidRDefault="0026026E" w:rsidP="005815DD">
            <w:pPr>
              <w:adjustRightInd/>
              <w:jc w:val="center"/>
              <w:rPr>
                <w:b/>
                <w:sz w:val="24"/>
                <w:szCs w:val="24"/>
                <w:lang w:val="uk-UA"/>
              </w:rPr>
            </w:pPr>
          </w:p>
          <w:p w14:paraId="6A73ECC5" w14:textId="77777777" w:rsidR="0026026E" w:rsidRPr="0026026E" w:rsidRDefault="0026026E" w:rsidP="005815DD">
            <w:pPr>
              <w:adjustRightInd/>
              <w:jc w:val="center"/>
              <w:rPr>
                <w:sz w:val="24"/>
                <w:szCs w:val="24"/>
                <w:lang w:val="uk-UA"/>
              </w:rPr>
            </w:pPr>
            <w:r w:rsidRPr="0026026E">
              <w:rPr>
                <w:sz w:val="24"/>
                <w:szCs w:val="24"/>
                <w:lang w:val="uk-UA"/>
              </w:rPr>
              <w:t>5</w:t>
            </w:r>
          </w:p>
        </w:tc>
        <w:tc>
          <w:tcPr>
            <w:tcW w:w="3075" w:type="dxa"/>
            <w:tcBorders>
              <w:top w:val="single" w:sz="4" w:space="0" w:color="000000"/>
              <w:left w:val="single" w:sz="4" w:space="0" w:color="000000"/>
              <w:bottom w:val="single" w:sz="4" w:space="0" w:color="000000"/>
              <w:right w:val="single" w:sz="4" w:space="0" w:color="000000"/>
            </w:tcBorders>
            <w:vAlign w:val="center"/>
            <w:hideMark/>
          </w:tcPr>
          <w:p w14:paraId="7C4F394C" w14:textId="77777777" w:rsidR="0026026E" w:rsidRPr="0026026E" w:rsidRDefault="0026026E" w:rsidP="005815DD">
            <w:pPr>
              <w:adjustRightInd/>
              <w:rPr>
                <w:sz w:val="24"/>
                <w:szCs w:val="24"/>
                <w:lang w:val="uk-UA"/>
              </w:rPr>
            </w:pPr>
            <w:r w:rsidRPr="0026026E">
              <w:rPr>
                <w:sz w:val="24"/>
                <w:szCs w:val="24"/>
                <w:lang w:val="uk-UA"/>
              </w:rPr>
              <w:t>Тривалість проходження</w:t>
            </w:r>
          </w:p>
          <w:p w14:paraId="065622DB" w14:textId="77777777" w:rsidR="0026026E" w:rsidRPr="0026026E" w:rsidRDefault="0026026E" w:rsidP="005815DD">
            <w:pPr>
              <w:adjustRightInd/>
              <w:rPr>
                <w:sz w:val="24"/>
                <w:szCs w:val="24"/>
                <w:lang w:val="uk-UA"/>
              </w:rPr>
            </w:pPr>
            <w:r w:rsidRPr="0026026E">
              <w:rPr>
                <w:sz w:val="24"/>
                <w:szCs w:val="24"/>
                <w:lang w:val="uk-UA"/>
              </w:rPr>
              <w:t>маршруту</w:t>
            </w:r>
          </w:p>
        </w:tc>
        <w:tc>
          <w:tcPr>
            <w:tcW w:w="4627" w:type="dxa"/>
            <w:tcBorders>
              <w:top w:val="single" w:sz="4" w:space="0" w:color="000000"/>
              <w:left w:val="single" w:sz="4" w:space="0" w:color="000000"/>
              <w:bottom w:val="single" w:sz="4" w:space="0" w:color="000000"/>
              <w:right w:val="single" w:sz="4" w:space="0" w:color="000000"/>
            </w:tcBorders>
            <w:vAlign w:val="center"/>
          </w:tcPr>
          <w:p w14:paraId="3183E3FB" w14:textId="77777777" w:rsidR="0026026E" w:rsidRPr="0026026E" w:rsidRDefault="0026026E" w:rsidP="005815DD">
            <w:pPr>
              <w:adjustRightInd/>
              <w:jc w:val="center"/>
              <w:rPr>
                <w:sz w:val="24"/>
                <w:szCs w:val="24"/>
                <w:lang w:val="uk-UA"/>
              </w:rPr>
            </w:pPr>
          </w:p>
        </w:tc>
      </w:tr>
      <w:tr w:rsidR="0026026E" w:rsidRPr="0026026E" w14:paraId="74E3AB49" w14:textId="77777777" w:rsidTr="005815DD">
        <w:trPr>
          <w:trHeight w:val="346"/>
        </w:trPr>
        <w:tc>
          <w:tcPr>
            <w:tcW w:w="814" w:type="dxa"/>
            <w:tcBorders>
              <w:top w:val="single" w:sz="4" w:space="0" w:color="000000"/>
              <w:left w:val="single" w:sz="4" w:space="0" w:color="000000"/>
              <w:bottom w:val="single" w:sz="4" w:space="0" w:color="000000"/>
              <w:right w:val="single" w:sz="4" w:space="0" w:color="000000"/>
            </w:tcBorders>
            <w:vAlign w:val="center"/>
          </w:tcPr>
          <w:p w14:paraId="06B0EFBC" w14:textId="77777777" w:rsidR="0026026E" w:rsidRPr="0026026E" w:rsidRDefault="0026026E" w:rsidP="005815DD">
            <w:pPr>
              <w:adjustRightInd/>
              <w:jc w:val="center"/>
              <w:rPr>
                <w:b/>
                <w:sz w:val="24"/>
                <w:szCs w:val="24"/>
                <w:lang w:val="uk-UA"/>
              </w:rPr>
            </w:pPr>
          </w:p>
          <w:p w14:paraId="4CE9B1F3" w14:textId="77777777" w:rsidR="0026026E" w:rsidRPr="0026026E" w:rsidRDefault="0026026E" w:rsidP="005815DD">
            <w:pPr>
              <w:adjustRightInd/>
              <w:jc w:val="center"/>
              <w:rPr>
                <w:sz w:val="24"/>
                <w:szCs w:val="24"/>
                <w:lang w:val="uk-UA"/>
              </w:rPr>
            </w:pPr>
            <w:r w:rsidRPr="0026026E">
              <w:rPr>
                <w:sz w:val="24"/>
                <w:szCs w:val="24"/>
                <w:lang w:val="uk-UA"/>
              </w:rPr>
              <w:t>6</w:t>
            </w:r>
          </w:p>
        </w:tc>
        <w:tc>
          <w:tcPr>
            <w:tcW w:w="3075" w:type="dxa"/>
            <w:tcBorders>
              <w:top w:val="single" w:sz="4" w:space="0" w:color="000000"/>
              <w:left w:val="single" w:sz="4" w:space="0" w:color="000000"/>
              <w:bottom w:val="single" w:sz="4" w:space="0" w:color="000000"/>
              <w:right w:val="single" w:sz="4" w:space="0" w:color="000000"/>
            </w:tcBorders>
            <w:vAlign w:val="center"/>
            <w:hideMark/>
          </w:tcPr>
          <w:p w14:paraId="3C5C8906" w14:textId="77777777" w:rsidR="0026026E" w:rsidRPr="0026026E" w:rsidRDefault="0026026E" w:rsidP="005815DD">
            <w:pPr>
              <w:adjustRightInd/>
              <w:rPr>
                <w:sz w:val="24"/>
                <w:szCs w:val="24"/>
                <w:lang w:val="uk-UA"/>
              </w:rPr>
            </w:pPr>
            <w:r w:rsidRPr="0026026E">
              <w:rPr>
                <w:sz w:val="24"/>
                <w:szCs w:val="24"/>
                <w:lang w:val="uk-UA"/>
              </w:rPr>
              <w:t>Кількість</w:t>
            </w:r>
            <w:r w:rsidRPr="0026026E">
              <w:rPr>
                <w:sz w:val="24"/>
                <w:szCs w:val="24"/>
                <w:lang w:val="uk-UA"/>
              </w:rPr>
              <w:tab/>
              <w:t>видових</w:t>
            </w:r>
          </w:p>
          <w:p w14:paraId="45018B8A" w14:textId="77777777" w:rsidR="0026026E" w:rsidRPr="0026026E" w:rsidRDefault="0026026E" w:rsidP="005815DD">
            <w:pPr>
              <w:adjustRightInd/>
              <w:rPr>
                <w:sz w:val="24"/>
                <w:szCs w:val="24"/>
                <w:lang w:val="uk-UA"/>
              </w:rPr>
            </w:pPr>
            <w:r w:rsidRPr="0026026E">
              <w:rPr>
                <w:sz w:val="24"/>
                <w:szCs w:val="24"/>
                <w:lang w:val="uk-UA"/>
              </w:rPr>
              <w:t>(оглядових) майданчиків</w:t>
            </w:r>
          </w:p>
        </w:tc>
        <w:tc>
          <w:tcPr>
            <w:tcW w:w="4627" w:type="dxa"/>
            <w:tcBorders>
              <w:top w:val="single" w:sz="4" w:space="0" w:color="000000"/>
              <w:left w:val="single" w:sz="4" w:space="0" w:color="000000"/>
              <w:bottom w:val="single" w:sz="4" w:space="0" w:color="000000"/>
              <w:right w:val="single" w:sz="4" w:space="0" w:color="000000"/>
            </w:tcBorders>
            <w:vAlign w:val="center"/>
          </w:tcPr>
          <w:p w14:paraId="6752F73C" w14:textId="77777777" w:rsidR="0026026E" w:rsidRPr="0026026E" w:rsidRDefault="0026026E" w:rsidP="005815DD">
            <w:pPr>
              <w:adjustRightInd/>
              <w:jc w:val="center"/>
              <w:rPr>
                <w:sz w:val="24"/>
                <w:szCs w:val="24"/>
                <w:lang w:val="uk-UA"/>
              </w:rPr>
            </w:pPr>
          </w:p>
        </w:tc>
      </w:tr>
      <w:tr w:rsidR="0026026E" w:rsidRPr="0026026E" w14:paraId="7EF9CD35" w14:textId="77777777" w:rsidTr="005815DD">
        <w:trPr>
          <w:trHeight w:val="321"/>
        </w:trPr>
        <w:tc>
          <w:tcPr>
            <w:tcW w:w="814" w:type="dxa"/>
            <w:tcBorders>
              <w:top w:val="single" w:sz="4" w:space="0" w:color="000000"/>
              <w:left w:val="single" w:sz="4" w:space="0" w:color="000000"/>
              <w:bottom w:val="single" w:sz="4" w:space="0" w:color="000000"/>
              <w:right w:val="single" w:sz="4" w:space="0" w:color="000000"/>
            </w:tcBorders>
            <w:vAlign w:val="center"/>
            <w:hideMark/>
          </w:tcPr>
          <w:p w14:paraId="5D2EFE56" w14:textId="77777777" w:rsidR="0026026E" w:rsidRPr="0026026E" w:rsidRDefault="0026026E" w:rsidP="005815DD">
            <w:pPr>
              <w:adjustRightInd/>
              <w:jc w:val="center"/>
              <w:rPr>
                <w:sz w:val="24"/>
                <w:szCs w:val="24"/>
                <w:lang w:val="uk-UA"/>
              </w:rPr>
            </w:pPr>
            <w:r w:rsidRPr="0026026E">
              <w:rPr>
                <w:sz w:val="24"/>
                <w:szCs w:val="24"/>
                <w:lang w:val="uk-UA"/>
              </w:rPr>
              <w:t>7</w:t>
            </w:r>
          </w:p>
        </w:tc>
        <w:tc>
          <w:tcPr>
            <w:tcW w:w="3075" w:type="dxa"/>
            <w:tcBorders>
              <w:top w:val="single" w:sz="4" w:space="0" w:color="000000"/>
              <w:left w:val="single" w:sz="4" w:space="0" w:color="000000"/>
              <w:bottom w:val="single" w:sz="4" w:space="0" w:color="000000"/>
              <w:right w:val="single" w:sz="4" w:space="0" w:color="000000"/>
            </w:tcBorders>
            <w:vAlign w:val="center"/>
            <w:hideMark/>
          </w:tcPr>
          <w:p w14:paraId="6EE01BF4" w14:textId="77777777" w:rsidR="0026026E" w:rsidRPr="0026026E" w:rsidRDefault="0026026E" w:rsidP="005815DD">
            <w:pPr>
              <w:adjustRightInd/>
              <w:rPr>
                <w:sz w:val="24"/>
                <w:szCs w:val="24"/>
                <w:lang w:val="uk-UA"/>
              </w:rPr>
            </w:pPr>
            <w:r w:rsidRPr="0026026E">
              <w:rPr>
                <w:sz w:val="24"/>
                <w:szCs w:val="24"/>
                <w:lang w:val="uk-UA"/>
              </w:rPr>
              <w:t>Всього туристів у групі</w:t>
            </w:r>
          </w:p>
        </w:tc>
        <w:tc>
          <w:tcPr>
            <w:tcW w:w="4627" w:type="dxa"/>
            <w:tcBorders>
              <w:top w:val="single" w:sz="4" w:space="0" w:color="000000"/>
              <w:left w:val="single" w:sz="4" w:space="0" w:color="000000"/>
              <w:bottom w:val="single" w:sz="4" w:space="0" w:color="000000"/>
              <w:right w:val="single" w:sz="4" w:space="0" w:color="000000"/>
            </w:tcBorders>
            <w:vAlign w:val="center"/>
          </w:tcPr>
          <w:p w14:paraId="269D635E" w14:textId="77777777" w:rsidR="0026026E" w:rsidRPr="0026026E" w:rsidRDefault="0026026E" w:rsidP="005815DD">
            <w:pPr>
              <w:adjustRightInd/>
              <w:jc w:val="center"/>
              <w:rPr>
                <w:sz w:val="24"/>
                <w:szCs w:val="24"/>
                <w:lang w:val="uk-UA"/>
              </w:rPr>
            </w:pPr>
          </w:p>
        </w:tc>
      </w:tr>
      <w:tr w:rsidR="0026026E" w:rsidRPr="0026026E" w14:paraId="60D51B18" w14:textId="77777777" w:rsidTr="005815DD">
        <w:trPr>
          <w:trHeight w:val="321"/>
        </w:trPr>
        <w:tc>
          <w:tcPr>
            <w:tcW w:w="814" w:type="dxa"/>
            <w:tcBorders>
              <w:top w:val="single" w:sz="4" w:space="0" w:color="000000"/>
              <w:left w:val="single" w:sz="4" w:space="0" w:color="000000"/>
              <w:bottom w:val="single" w:sz="4" w:space="0" w:color="000000"/>
              <w:right w:val="single" w:sz="4" w:space="0" w:color="000000"/>
            </w:tcBorders>
            <w:vAlign w:val="center"/>
            <w:hideMark/>
          </w:tcPr>
          <w:p w14:paraId="50427612" w14:textId="77777777" w:rsidR="0026026E" w:rsidRPr="0026026E" w:rsidRDefault="0026026E" w:rsidP="005815DD">
            <w:pPr>
              <w:adjustRightInd/>
              <w:jc w:val="center"/>
              <w:rPr>
                <w:sz w:val="24"/>
                <w:szCs w:val="24"/>
                <w:lang w:val="uk-UA"/>
              </w:rPr>
            </w:pPr>
            <w:r w:rsidRPr="0026026E">
              <w:rPr>
                <w:sz w:val="24"/>
                <w:szCs w:val="24"/>
                <w:lang w:val="uk-UA"/>
              </w:rPr>
              <w:t>8</w:t>
            </w:r>
          </w:p>
        </w:tc>
        <w:tc>
          <w:tcPr>
            <w:tcW w:w="3075" w:type="dxa"/>
            <w:tcBorders>
              <w:top w:val="single" w:sz="4" w:space="0" w:color="000000"/>
              <w:left w:val="single" w:sz="4" w:space="0" w:color="000000"/>
              <w:bottom w:val="single" w:sz="4" w:space="0" w:color="000000"/>
              <w:right w:val="single" w:sz="4" w:space="0" w:color="000000"/>
            </w:tcBorders>
            <w:vAlign w:val="center"/>
            <w:hideMark/>
          </w:tcPr>
          <w:p w14:paraId="20B86848" w14:textId="77777777" w:rsidR="0026026E" w:rsidRPr="0026026E" w:rsidRDefault="0026026E" w:rsidP="005815DD">
            <w:pPr>
              <w:adjustRightInd/>
              <w:rPr>
                <w:sz w:val="24"/>
                <w:szCs w:val="24"/>
                <w:lang w:val="uk-UA"/>
              </w:rPr>
            </w:pPr>
            <w:r w:rsidRPr="0026026E">
              <w:rPr>
                <w:sz w:val="24"/>
                <w:szCs w:val="24"/>
                <w:lang w:val="uk-UA"/>
              </w:rPr>
              <w:t>Вік туристів</w:t>
            </w:r>
          </w:p>
        </w:tc>
        <w:tc>
          <w:tcPr>
            <w:tcW w:w="4627" w:type="dxa"/>
            <w:tcBorders>
              <w:top w:val="single" w:sz="4" w:space="0" w:color="000000"/>
              <w:left w:val="single" w:sz="4" w:space="0" w:color="000000"/>
              <w:bottom w:val="single" w:sz="4" w:space="0" w:color="000000"/>
              <w:right w:val="single" w:sz="4" w:space="0" w:color="000000"/>
            </w:tcBorders>
            <w:vAlign w:val="center"/>
          </w:tcPr>
          <w:p w14:paraId="5D856088" w14:textId="77777777" w:rsidR="0026026E" w:rsidRPr="0026026E" w:rsidRDefault="0026026E" w:rsidP="005815DD">
            <w:pPr>
              <w:adjustRightInd/>
              <w:jc w:val="center"/>
              <w:rPr>
                <w:sz w:val="24"/>
                <w:szCs w:val="24"/>
                <w:lang w:val="uk-UA"/>
              </w:rPr>
            </w:pPr>
          </w:p>
        </w:tc>
      </w:tr>
      <w:tr w:rsidR="0026026E" w:rsidRPr="0026026E" w14:paraId="4E643765" w14:textId="77777777" w:rsidTr="005815DD">
        <w:trPr>
          <w:trHeight w:val="323"/>
        </w:trPr>
        <w:tc>
          <w:tcPr>
            <w:tcW w:w="814" w:type="dxa"/>
            <w:tcBorders>
              <w:top w:val="single" w:sz="4" w:space="0" w:color="000000"/>
              <w:left w:val="single" w:sz="4" w:space="0" w:color="000000"/>
              <w:bottom w:val="single" w:sz="4" w:space="0" w:color="000000"/>
              <w:right w:val="single" w:sz="4" w:space="0" w:color="000000"/>
            </w:tcBorders>
            <w:vAlign w:val="center"/>
            <w:hideMark/>
          </w:tcPr>
          <w:p w14:paraId="6A7D51D1" w14:textId="77777777" w:rsidR="0026026E" w:rsidRPr="0026026E" w:rsidRDefault="0026026E" w:rsidP="005815DD">
            <w:pPr>
              <w:adjustRightInd/>
              <w:jc w:val="center"/>
              <w:rPr>
                <w:sz w:val="24"/>
                <w:szCs w:val="24"/>
                <w:lang w:val="uk-UA"/>
              </w:rPr>
            </w:pPr>
            <w:r w:rsidRPr="0026026E">
              <w:rPr>
                <w:sz w:val="24"/>
                <w:szCs w:val="24"/>
                <w:lang w:val="uk-UA"/>
              </w:rPr>
              <w:t>9</w:t>
            </w:r>
          </w:p>
        </w:tc>
        <w:tc>
          <w:tcPr>
            <w:tcW w:w="3075" w:type="dxa"/>
            <w:tcBorders>
              <w:top w:val="single" w:sz="4" w:space="0" w:color="000000"/>
              <w:left w:val="single" w:sz="4" w:space="0" w:color="000000"/>
              <w:bottom w:val="single" w:sz="4" w:space="0" w:color="000000"/>
              <w:right w:val="single" w:sz="4" w:space="0" w:color="000000"/>
            </w:tcBorders>
            <w:vAlign w:val="center"/>
            <w:hideMark/>
          </w:tcPr>
          <w:p w14:paraId="64B8A08E" w14:textId="77777777" w:rsidR="0026026E" w:rsidRPr="0026026E" w:rsidRDefault="0026026E" w:rsidP="005815DD">
            <w:pPr>
              <w:adjustRightInd/>
              <w:rPr>
                <w:sz w:val="24"/>
                <w:szCs w:val="24"/>
                <w:lang w:val="uk-UA"/>
              </w:rPr>
            </w:pPr>
            <w:r w:rsidRPr="0026026E">
              <w:rPr>
                <w:sz w:val="24"/>
                <w:szCs w:val="24"/>
                <w:lang w:val="uk-UA"/>
              </w:rPr>
              <w:t>Сезонність</w:t>
            </w:r>
          </w:p>
        </w:tc>
        <w:tc>
          <w:tcPr>
            <w:tcW w:w="4627" w:type="dxa"/>
            <w:tcBorders>
              <w:top w:val="single" w:sz="4" w:space="0" w:color="000000"/>
              <w:left w:val="single" w:sz="4" w:space="0" w:color="000000"/>
              <w:bottom w:val="single" w:sz="4" w:space="0" w:color="000000"/>
              <w:right w:val="single" w:sz="4" w:space="0" w:color="000000"/>
            </w:tcBorders>
            <w:vAlign w:val="center"/>
          </w:tcPr>
          <w:p w14:paraId="19F45B6D" w14:textId="77777777" w:rsidR="0026026E" w:rsidRPr="0026026E" w:rsidRDefault="0026026E" w:rsidP="005815DD">
            <w:pPr>
              <w:adjustRightInd/>
              <w:jc w:val="center"/>
              <w:rPr>
                <w:sz w:val="24"/>
                <w:szCs w:val="24"/>
                <w:lang w:val="uk-UA"/>
              </w:rPr>
            </w:pPr>
          </w:p>
        </w:tc>
      </w:tr>
      <w:tr w:rsidR="0026026E" w:rsidRPr="0026026E" w14:paraId="0C3E2353" w14:textId="77777777" w:rsidTr="005815DD">
        <w:trPr>
          <w:trHeight w:val="321"/>
        </w:trPr>
        <w:tc>
          <w:tcPr>
            <w:tcW w:w="814" w:type="dxa"/>
            <w:tcBorders>
              <w:top w:val="single" w:sz="4" w:space="0" w:color="000000"/>
              <w:left w:val="single" w:sz="4" w:space="0" w:color="000000"/>
              <w:bottom w:val="single" w:sz="4" w:space="0" w:color="000000"/>
              <w:right w:val="single" w:sz="4" w:space="0" w:color="000000"/>
            </w:tcBorders>
            <w:vAlign w:val="center"/>
            <w:hideMark/>
          </w:tcPr>
          <w:p w14:paraId="75ADEC83" w14:textId="77777777" w:rsidR="0026026E" w:rsidRPr="0026026E" w:rsidRDefault="0026026E" w:rsidP="005815DD">
            <w:pPr>
              <w:adjustRightInd/>
              <w:jc w:val="center"/>
              <w:rPr>
                <w:sz w:val="24"/>
                <w:szCs w:val="24"/>
                <w:lang w:val="uk-UA"/>
              </w:rPr>
            </w:pPr>
            <w:r w:rsidRPr="0026026E">
              <w:rPr>
                <w:sz w:val="24"/>
                <w:szCs w:val="24"/>
                <w:lang w:val="uk-UA"/>
              </w:rPr>
              <w:t>10</w:t>
            </w:r>
          </w:p>
        </w:tc>
        <w:tc>
          <w:tcPr>
            <w:tcW w:w="3075" w:type="dxa"/>
            <w:tcBorders>
              <w:top w:val="single" w:sz="4" w:space="0" w:color="000000"/>
              <w:left w:val="single" w:sz="4" w:space="0" w:color="000000"/>
              <w:bottom w:val="single" w:sz="4" w:space="0" w:color="000000"/>
              <w:right w:val="single" w:sz="4" w:space="0" w:color="000000"/>
            </w:tcBorders>
            <w:vAlign w:val="center"/>
            <w:hideMark/>
          </w:tcPr>
          <w:p w14:paraId="2C576117" w14:textId="77777777" w:rsidR="0026026E" w:rsidRPr="0026026E" w:rsidRDefault="0026026E" w:rsidP="005815DD">
            <w:pPr>
              <w:adjustRightInd/>
              <w:rPr>
                <w:sz w:val="24"/>
                <w:szCs w:val="24"/>
                <w:lang w:val="uk-UA"/>
              </w:rPr>
            </w:pPr>
            <w:r w:rsidRPr="0026026E">
              <w:rPr>
                <w:sz w:val="24"/>
                <w:szCs w:val="24"/>
                <w:lang w:val="uk-UA"/>
              </w:rPr>
              <w:t>Початок маршруту</w:t>
            </w:r>
          </w:p>
        </w:tc>
        <w:tc>
          <w:tcPr>
            <w:tcW w:w="4627" w:type="dxa"/>
            <w:tcBorders>
              <w:top w:val="single" w:sz="4" w:space="0" w:color="000000"/>
              <w:left w:val="single" w:sz="4" w:space="0" w:color="000000"/>
              <w:bottom w:val="single" w:sz="4" w:space="0" w:color="000000"/>
              <w:right w:val="single" w:sz="4" w:space="0" w:color="000000"/>
            </w:tcBorders>
            <w:vAlign w:val="center"/>
          </w:tcPr>
          <w:p w14:paraId="2F3480CE" w14:textId="77777777" w:rsidR="0026026E" w:rsidRPr="0026026E" w:rsidRDefault="0026026E" w:rsidP="005815DD">
            <w:pPr>
              <w:adjustRightInd/>
              <w:jc w:val="center"/>
              <w:rPr>
                <w:sz w:val="24"/>
                <w:szCs w:val="24"/>
                <w:lang w:val="uk-UA"/>
              </w:rPr>
            </w:pPr>
          </w:p>
        </w:tc>
      </w:tr>
      <w:tr w:rsidR="0026026E" w:rsidRPr="0026026E" w14:paraId="6AFE6AC5" w14:textId="77777777" w:rsidTr="005815DD">
        <w:trPr>
          <w:trHeight w:val="321"/>
        </w:trPr>
        <w:tc>
          <w:tcPr>
            <w:tcW w:w="814" w:type="dxa"/>
            <w:tcBorders>
              <w:top w:val="single" w:sz="4" w:space="0" w:color="000000"/>
              <w:left w:val="single" w:sz="4" w:space="0" w:color="000000"/>
              <w:bottom w:val="single" w:sz="4" w:space="0" w:color="000000"/>
              <w:right w:val="single" w:sz="4" w:space="0" w:color="000000"/>
            </w:tcBorders>
            <w:vAlign w:val="center"/>
            <w:hideMark/>
          </w:tcPr>
          <w:p w14:paraId="46DDDB61" w14:textId="77777777" w:rsidR="0026026E" w:rsidRPr="0026026E" w:rsidRDefault="0026026E" w:rsidP="005815DD">
            <w:pPr>
              <w:adjustRightInd/>
              <w:jc w:val="center"/>
              <w:rPr>
                <w:sz w:val="24"/>
                <w:szCs w:val="24"/>
                <w:lang w:val="uk-UA"/>
              </w:rPr>
            </w:pPr>
            <w:r w:rsidRPr="0026026E">
              <w:rPr>
                <w:sz w:val="24"/>
                <w:szCs w:val="24"/>
                <w:lang w:val="uk-UA"/>
              </w:rPr>
              <w:t>11</w:t>
            </w:r>
          </w:p>
        </w:tc>
        <w:tc>
          <w:tcPr>
            <w:tcW w:w="3075" w:type="dxa"/>
            <w:tcBorders>
              <w:top w:val="single" w:sz="4" w:space="0" w:color="000000"/>
              <w:left w:val="single" w:sz="4" w:space="0" w:color="000000"/>
              <w:bottom w:val="single" w:sz="4" w:space="0" w:color="000000"/>
              <w:right w:val="single" w:sz="4" w:space="0" w:color="000000"/>
            </w:tcBorders>
            <w:vAlign w:val="center"/>
            <w:hideMark/>
          </w:tcPr>
          <w:p w14:paraId="4835E2DE" w14:textId="77777777" w:rsidR="0026026E" w:rsidRPr="0026026E" w:rsidRDefault="0026026E" w:rsidP="005815DD">
            <w:pPr>
              <w:adjustRightInd/>
              <w:rPr>
                <w:sz w:val="24"/>
                <w:szCs w:val="24"/>
                <w:lang w:val="uk-UA"/>
              </w:rPr>
            </w:pPr>
            <w:r w:rsidRPr="0026026E">
              <w:rPr>
                <w:sz w:val="24"/>
                <w:szCs w:val="24"/>
                <w:lang w:val="uk-UA"/>
              </w:rPr>
              <w:t>Закінчення маршруту</w:t>
            </w:r>
          </w:p>
        </w:tc>
        <w:tc>
          <w:tcPr>
            <w:tcW w:w="4627" w:type="dxa"/>
            <w:tcBorders>
              <w:top w:val="single" w:sz="4" w:space="0" w:color="000000"/>
              <w:left w:val="single" w:sz="4" w:space="0" w:color="000000"/>
              <w:bottom w:val="single" w:sz="4" w:space="0" w:color="000000"/>
              <w:right w:val="single" w:sz="4" w:space="0" w:color="000000"/>
            </w:tcBorders>
            <w:vAlign w:val="center"/>
          </w:tcPr>
          <w:p w14:paraId="564D3531" w14:textId="77777777" w:rsidR="0026026E" w:rsidRPr="0026026E" w:rsidRDefault="0026026E" w:rsidP="005815DD">
            <w:pPr>
              <w:adjustRightInd/>
              <w:jc w:val="center"/>
              <w:rPr>
                <w:sz w:val="24"/>
                <w:szCs w:val="24"/>
                <w:lang w:val="uk-UA"/>
              </w:rPr>
            </w:pPr>
          </w:p>
        </w:tc>
      </w:tr>
    </w:tbl>
    <w:p w14:paraId="6A100A1C" w14:textId="77777777" w:rsidR="005815DD" w:rsidRDefault="005815DD" w:rsidP="0026026E">
      <w:pPr>
        <w:adjustRightInd/>
        <w:ind w:firstLine="567"/>
        <w:jc w:val="both"/>
        <w:rPr>
          <w:sz w:val="24"/>
          <w:szCs w:val="24"/>
          <w:lang w:val="uk-UA"/>
        </w:rPr>
      </w:pPr>
    </w:p>
    <w:p w14:paraId="360AAD73" w14:textId="77777777" w:rsidR="005815DD" w:rsidRDefault="0026026E" w:rsidP="005815DD">
      <w:pPr>
        <w:adjustRightInd/>
        <w:ind w:firstLine="567"/>
        <w:jc w:val="both"/>
        <w:rPr>
          <w:sz w:val="24"/>
          <w:szCs w:val="24"/>
          <w:lang w:val="uk-UA"/>
        </w:rPr>
      </w:pPr>
      <w:r w:rsidRPr="0026026E">
        <w:rPr>
          <w:sz w:val="24"/>
          <w:szCs w:val="24"/>
          <w:lang w:val="uk-UA"/>
        </w:rPr>
        <w:lastRenderedPageBreak/>
        <w:t>Коротка характеристика природно-екологічних умов території прокладання екологічної стежки дає відповідь де знаходиться екологічна стежка з точки зору природних умов, описує особливості даних умов та дає їм характеристику. Наводиться коротка характеристика гідрологічних, геологічних умов території, ґрунтового покриву, флори та фауни.</w:t>
      </w:r>
    </w:p>
    <w:p w14:paraId="09979363" w14:textId="1030AA87" w:rsidR="0026026E" w:rsidRPr="0026026E" w:rsidRDefault="0026026E" w:rsidP="005815DD">
      <w:pPr>
        <w:adjustRightInd/>
        <w:ind w:firstLine="567"/>
        <w:jc w:val="both"/>
        <w:rPr>
          <w:sz w:val="24"/>
          <w:szCs w:val="24"/>
          <w:lang w:val="uk-UA"/>
        </w:rPr>
      </w:pPr>
      <w:r w:rsidRPr="0026026E">
        <w:rPr>
          <w:sz w:val="24"/>
          <w:szCs w:val="24"/>
          <w:lang w:val="uk-UA"/>
        </w:rPr>
        <w:t>У розділі «Характеристика видових (оглядових) майданчиків маршруту екологічної стежки» приводиться детальна характеристика кожного, обраного майданчика.</w:t>
      </w:r>
    </w:p>
    <w:p w14:paraId="16FDF6BD" w14:textId="77777777" w:rsidR="0026026E" w:rsidRPr="0026026E" w:rsidRDefault="0026026E" w:rsidP="0026026E">
      <w:pPr>
        <w:adjustRightInd/>
        <w:ind w:firstLine="567"/>
        <w:jc w:val="both"/>
        <w:rPr>
          <w:sz w:val="24"/>
          <w:szCs w:val="24"/>
          <w:lang w:val="uk-UA"/>
        </w:rPr>
      </w:pPr>
      <w:r w:rsidRPr="0026026E">
        <w:rPr>
          <w:sz w:val="24"/>
          <w:szCs w:val="24"/>
          <w:lang w:val="uk-UA"/>
        </w:rPr>
        <w:t>Важливо при проходженні екологічної стежки виконувати Правила техніки безпеки. З цими правилами обов’язково потрібно ознайомити всіх учасників екологічної стежки перед її проходженням.</w:t>
      </w:r>
    </w:p>
    <w:p w14:paraId="27EF65DC" w14:textId="77777777" w:rsidR="0026026E" w:rsidRPr="0026026E" w:rsidRDefault="0026026E" w:rsidP="0026026E">
      <w:pPr>
        <w:adjustRightInd/>
        <w:ind w:firstLine="567"/>
        <w:jc w:val="both"/>
        <w:rPr>
          <w:sz w:val="24"/>
          <w:szCs w:val="24"/>
          <w:lang w:val="uk-UA"/>
        </w:rPr>
      </w:pPr>
      <w:r w:rsidRPr="0026026E">
        <w:rPr>
          <w:sz w:val="24"/>
          <w:szCs w:val="24"/>
          <w:lang w:val="uk-UA"/>
        </w:rPr>
        <w:t>Список літератури надає можливість ознайомитись більш детально із певними питаннями, які можуть виникнути при детальному прочитанні звіту.</w:t>
      </w:r>
    </w:p>
    <w:p w14:paraId="2623816A" w14:textId="77777777" w:rsidR="0026026E" w:rsidRPr="0026026E" w:rsidRDefault="0026026E" w:rsidP="0026026E">
      <w:pPr>
        <w:adjustRightInd/>
        <w:ind w:firstLine="567"/>
        <w:jc w:val="both"/>
        <w:rPr>
          <w:sz w:val="24"/>
          <w:szCs w:val="24"/>
          <w:lang w:val="uk-UA"/>
        </w:rPr>
      </w:pPr>
      <w:r w:rsidRPr="0026026E">
        <w:rPr>
          <w:sz w:val="24"/>
          <w:szCs w:val="24"/>
          <w:lang w:val="uk-UA"/>
        </w:rPr>
        <w:t>У додатках розміщують додаткову інформацію про стежку, як правило, це фотографії, що ілюструють оглядові майданчики.</w:t>
      </w:r>
    </w:p>
    <w:p w14:paraId="177F6042" w14:textId="65E8551E" w:rsidR="0026026E" w:rsidRPr="0026026E" w:rsidRDefault="0026026E" w:rsidP="0026026E">
      <w:pPr>
        <w:adjustRightInd/>
        <w:ind w:firstLine="567"/>
        <w:jc w:val="both"/>
        <w:rPr>
          <w:sz w:val="24"/>
          <w:szCs w:val="24"/>
          <w:lang w:val="uk-UA"/>
        </w:rPr>
      </w:pPr>
      <w:r w:rsidRPr="0026026E">
        <w:rPr>
          <w:sz w:val="24"/>
          <w:szCs w:val="24"/>
          <w:lang w:val="uk-UA"/>
        </w:rPr>
        <w:t>Обладнання екологічної стежки важливий етап при її вводі в експлуатацію. З маршруту слід прибирати повалені та нахилені дерева, гострі камені, биті пляшки, на болотистих ділянках прокласти дошки, плахи, поставити містки, на стрімких схилах вирізати сходи, встановити лавки для відпочинку та контейнери для сміття. Стежку потрібно розчистити від чагарників та високої трави. У місцях, де можна послухати спів птахів, установити лавки. Розміщувати лісові меблі, аншлаги та інше обладнання слід так, щоб все це не спотворювало оточуючий ландшафт, а навпаки, органічно "вписувалося" в нього. Можна використовувати об’єкти не дуже цікаві з першого погляду: напівзгоріле дерево (розповідає про блискавки, лісові пожежі), пень (оповідає про процеси трансформації автотрофних організмів). У певних місцях позначають ботанічні та зоологічні майданчики. Вони можуть бути як природними, так і штучними. Популярним природним ботанічним майданчиком може стати місцезростання дерева-велетня, а зоологічним – болото з жабами та черепахами, великий мурашник, дупло, луки з кротовинами, урвище з гніздами берегових ластівок чи сизоворонків, місце харчування зимуючих качок чи лебедів. Штучним ботанічним майданчиком може стати ділянка із спеціально вирощеними лікарськими рослинами, а штучним</w:t>
      </w:r>
      <w:r w:rsidR="005815DD">
        <w:rPr>
          <w:sz w:val="24"/>
          <w:szCs w:val="24"/>
          <w:lang w:val="uk-UA"/>
        </w:rPr>
        <w:t xml:space="preserve"> </w:t>
      </w:r>
      <w:r w:rsidRPr="0026026E">
        <w:rPr>
          <w:sz w:val="24"/>
          <w:szCs w:val="24"/>
          <w:lang w:val="uk-UA"/>
        </w:rPr>
        <w:t>зоологічним – годівнички для птахів, диких копитних, водопої для звірів; штучні гніздів’я для бджіл, кажанів, поодиноких бджіл та ос, спеціально перенесене до стежки гніздо сороки чи ворони. Можна імітувати навіть погризи бобрів або їхню хатку.</w:t>
      </w:r>
    </w:p>
    <w:p w14:paraId="0C9C8339" w14:textId="7BD3D53F" w:rsidR="0026026E" w:rsidRPr="0026026E" w:rsidRDefault="0026026E" w:rsidP="0026026E">
      <w:pPr>
        <w:adjustRightInd/>
        <w:ind w:firstLine="567"/>
        <w:jc w:val="both"/>
        <w:rPr>
          <w:sz w:val="24"/>
          <w:szCs w:val="24"/>
          <w:lang w:val="uk-UA"/>
        </w:rPr>
      </w:pPr>
      <w:r w:rsidRPr="0026026E">
        <w:rPr>
          <w:sz w:val="24"/>
          <w:szCs w:val="24"/>
          <w:lang w:val="uk-UA"/>
        </w:rPr>
        <w:t>На основі звіту про проведену експедицію територією екологічної стежки складають буклети, флаєри або путівники екологічної стежки. Вони мають пропагандистський характер і потрібні для правильного методичного ведення екскурсій та приваблення відвідувачів. Текст викладають простою, живою мовою, ілюструють фотографіями та малюнками. Буклет (путівник) має бути лаконічним, не переобтяженим цифрами та малозрозумілими термінами. У буклеті подають загальні відомості про стежку (довжину, час проходження, граничну кількість відвідувачів у групі, для кого створена), а також правила поведінки на стежці. Буклет (путівник) видається великим тиражем. Найпростіший варіант – це публікація схеми та легенди стежки у місцевій газеті, на стендах у вокзалах і автостанціях, клубах, крамницях та інших місцях масового відвідування населенням. Доцільно видавати буклети, розраховані на різні пори року, у яких, відповідно, відображається краса польових квітів, птахів, метеликів та різноманітність інших компонентів екосистем, розповідається про зимову сплячку деяких тварин, життя дерев, кущів, трав серед снігу, про сліди диких звірів на снігу тощо. Такі друковані матеріали корисні не лише тим, що допомагають «побачити місцевість», але й стають цінним довідковим та рекламним матеріалом, якщо потрапляють до навчальних закладів.</w:t>
      </w:r>
    </w:p>
    <w:p w14:paraId="6B62D182" w14:textId="77777777" w:rsidR="0026026E" w:rsidRPr="0026026E" w:rsidRDefault="0026026E" w:rsidP="0026026E">
      <w:pPr>
        <w:adjustRightInd/>
        <w:ind w:firstLine="567"/>
        <w:jc w:val="both"/>
        <w:rPr>
          <w:sz w:val="24"/>
          <w:szCs w:val="24"/>
          <w:lang w:val="uk-UA"/>
        </w:rPr>
      </w:pPr>
      <w:r w:rsidRPr="0026026E">
        <w:rPr>
          <w:sz w:val="24"/>
          <w:szCs w:val="24"/>
          <w:lang w:val="uk-UA"/>
        </w:rPr>
        <w:lastRenderedPageBreak/>
        <w:t>Не менш важливим інформаційним супроводом екологічних стежок є інформаційні аншлаги та стенди. Вони поділяються на три групи: пізнавальні, інструктивні та емоційні, що містять різні вірші та вислови природоохоронного спрямування.</w:t>
      </w:r>
    </w:p>
    <w:p w14:paraId="490C6415" w14:textId="77777777" w:rsidR="0026026E" w:rsidRPr="0026026E" w:rsidRDefault="0026026E" w:rsidP="0026026E">
      <w:pPr>
        <w:adjustRightInd/>
        <w:ind w:firstLine="567"/>
        <w:jc w:val="both"/>
        <w:rPr>
          <w:sz w:val="24"/>
          <w:szCs w:val="24"/>
          <w:lang w:val="uk-UA"/>
        </w:rPr>
      </w:pPr>
      <w:r w:rsidRPr="0026026E">
        <w:rPr>
          <w:sz w:val="24"/>
          <w:szCs w:val="24"/>
          <w:lang w:val="uk-UA"/>
        </w:rPr>
        <w:t>Інформаційні щити або стенди необхідно розташовувати так, щоб вони часто потрапляли на очі, привертали до себе увагу, містили б чітку конкретну інформацію, яку можна було легко прочитати на ходу. Інформацію розміщують тільки з одного боку, вона має бути захищеною від негативних атмосферних впливів. Аншлаги, щити, різні знаки потрібно розміщувати за спеціальною схемою. З освітньою метою, щоб відвідувачі мали змогу краще ознайомитися з різними видами тваринного і рослинного світу, добре створювати спеціалізовані стенди: геоботанічні, ботанічні, зоологічні. Слід ретельно обмірковувати місце розташування кожного інформаційного щита. Наприклад, біля водойми потрібна інформація про роль води, біля галявини з квітами – про дикі медоноси, у затишному куточку – про важливість тиші.</w:t>
      </w:r>
    </w:p>
    <w:p w14:paraId="7B685D35" w14:textId="77777777" w:rsidR="0026026E" w:rsidRPr="0026026E" w:rsidRDefault="0026026E" w:rsidP="0026026E">
      <w:pPr>
        <w:adjustRightInd/>
        <w:ind w:firstLine="567"/>
        <w:jc w:val="both"/>
        <w:rPr>
          <w:sz w:val="24"/>
          <w:szCs w:val="24"/>
          <w:lang w:val="uk-UA"/>
        </w:rPr>
      </w:pPr>
      <w:r w:rsidRPr="0026026E">
        <w:rPr>
          <w:sz w:val="24"/>
          <w:szCs w:val="24"/>
          <w:lang w:val="uk-UA"/>
        </w:rPr>
        <w:t>Унаслідок того, що однією з важливих особливостей екологічної стежки є її інформативність, кожний видовий майданчик стежки має бути обладнаний щитом з відповідною інформацією, умовним знаком та номером об'єкта. Бажано через кожні 500 м (у затінку великого дерева, біля водойми або джерела) обладнати майданчики для відпочинку.</w:t>
      </w:r>
    </w:p>
    <w:p w14:paraId="22C5F982" w14:textId="50B6A6CC" w:rsidR="0026026E" w:rsidRPr="0026026E" w:rsidRDefault="0026026E" w:rsidP="0026026E">
      <w:pPr>
        <w:adjustRightInd/>
        <w:ind w:firstLine="567"/>
        <w:jc w:val="both"/>
        <w:rPr>
          <w:sz w:val="24"/>
          <w:szCs w:val="24"/>
          <w:lang w:val="uk-UA"/>
        </w:rPr>
      </w:pPr>
      <w:r w:rsidRPr="0026026E">
        <w:rPr>
          <w:sz w:val="24"/>
          <w:szCs w:val="24"/>
          <w:lang w:val="uk-UA"/>
        </w:rPr>
        <w:t xml:space="preserve">На початку стежки встановлюють головний стенд – щит, на якому зображена картосхема всієї стежки із зазначенням усіх зупинок. Біля кожної </w:t>
      </w:r>
      <w:r w:rsidR="005815DD">
        <w:rPr>
          <w:sz w:val="24"/>
          <w:szCs w:val="24"/>
          <w:lang w:val="uk-UA"/>
        </w:rPr>
        <w:t xml:space="preserve">з </w:t>
      </w:r>
      <w:r w:rsidRPr="0026026E">
        <w:rPr>
          <w:sz w:val="24"/>
          <w:szCs w:val="24"/>
          <w:lang w:val="uk-UA"/>
        </w:rPr>
        <w:t>них – умовний знак, значення якого розкривається поряд на щиті. Позначена назва стежки, її протяжність, час руху. Стенд має укриття від дощу та сонця. Щити на кожному видовому майданчику теж несуть пізнавальну, освітню і вказівну інформацію. При необхідності на окремих щитах інформація періодично поновлюється. Після виявлення або створення на місцевості нових об'єктів відповідно їх обладнують новими щитами. Інформаційні щити допомагають організувати рух відвідувачів по маршруту стежки, а також є джерелом інформації для самостійних відвідувачів. Частота розташування аншлагів та щитів на екологічній стежці мало впливає на поведінку відвідувачів, а постійне повторення знака заборони з написом навіть провокує протилежний ефект, унаслідок чого зростає кількість порушень. У цілому слід застосовувати заборонний зміст текстів на аншлагах у тому випадку, коли наявне часте порушення правил поведінки на екологічній стежці. Значно скорочують кількість порушень бар’єри, причому мотузка вдвічі ефективніша за поручні. Серед аншлагів найефективніші ті, що мають конкретні написи, забороняють сходити з маршруту екологічної стежки, наприклад, «Не сходити зі стежки – штраф!».</w:t>
      </w:r>
    </w:p>
    <w:p w14:paraId="2001BED4" w14:textId="77777777" w:rsidR="0026026E" w:rsidRPr="0026026E" w:rsidRDefault="0026026E" w:rsidP="0026026E">
      <w:pPr>
        <w:adjustRightInd/>
        <w:ind w:firstLine="567"/>
        <w:jc w:val="both"/>
        <w:rPr>
          <w:sz w:val="24"/>
          <w:szCs w:val="24"/>
          <w:lang w:val="uk-UA"/>
        </w:rPr>
      </w:pPr>
      <w:r w:rsidRPr="0026026E">
        <w:rPr>
          <w:sz w:val="24"/>
          <w:szCs w:val="24"/>
          <w:lang w:val="uk-UA"/>
        </w:rPr>
        <w:t>Існують різні способи виготовлення табличок, щитів, аншлагів. Найпоширенішим є варіант, коли текст нанесений на плівку, яка наклеєна на спеціальний пластик, який прибивають до стенда. Можна використовувати також щити із випаленими на дереві текстами та зображеннями.</w:t>
      </w:r>
    </w:p>
    <w:p w14:paraId="7E02933E" w14:textId="77777777" w:rsidR="0026026E" w:rsidRPr="0026026E" w:rsidRDefault="0026026E" w:rsidP="0026026E">
      <w:pPr>
        <w:adjustRightInd/>
        <w:ind w:firstLine="567"/>
        <w:jc w:val="both"/>
        <w:rPr>
          <w:sz w:val="24"/>
          <w:szCs w:val="24"/>
          <w:lang w:val="uk-UA"/>
        </w:rPr>
      </w:pPr>
      <w:r w:rsidRPr="0026026E">
        <w:rPr>
          <w:sz w:val="24"/>
          <w:szCs w:val="24"/>
          <w:lang w:val="uk-UA"/>
        </w:rPr>
        <w:t>Не всі тексти та таблички розраховують на дорослих. Деякі з них призначені для дітей, щоб вони не нудьгували на маршруті. Причому часто буває, що діти помічають на стежці аншлаги та звертають на них увагу дорослих.</w:t>
      </w:r>
    </w:p>
    <w:p w14:paraId="455F7798" w14:textId="1E0E0CC8" w:rsidR="0026026E" w:rsidRPr="0026026E" w:rsidRDefault="0026026E" w:rsidP="0096547C">
      <w:pPr>
        <w:adjustRightInd/>
        <w:ind w:firstLine="567"/>
        <w:jc w:val="both"/>
        <w:rPr>
          <w:sz w:val="24"/>
          <w:szCs w:val="24"/>
          <w:lang w:val="uk-UA"/>
        </w:rPr>
      </w:pPr>
      <w:r w:rsidRPr="0026026E">
        <w:rPr>
          <w:sz w:val="24"/>
          <w:szCs w:val="24"/>
          <w:lang w:val="uk-UA"/>
        </w:rPr>
        <w:t>Площина всіх табличок та аншлагів має знаходитися відносно очей відвідувачів під кутом 90°, що полегшує їх читання та розгляд. Прибивати таблички до дерев не можна. Велике значення має те, що і як зображене на стендах. Нічого, крім зневаги, не викликає блідий стенд з зображенням оленя і написом «Бережіть природу!». Такий заклик не конкретний, а от напис «Не знищуйте змій – деякі з них занесені до Червоної книги України» – цілком конкретний. Замість довгих текстів на інструктивних аншлагах можна використовувати піктограми. Правила поведінки подаються у вигляді простих знаків-</w:t>
      </w:r>
      <w:r w:rsidRPr="0026026E">
        <w:rPr>
          <w:sz w:val="24"/>
          <w:szCs w:val="24"/>
          <w:lang w:val="uk-UA"/>
        </w:rPr>
        <w:lastRenderedPageBreak/>
        <w:t>символів, котрі добре запам’ятовуються (за принципом дорожніх знаків)</w:t>
      </w:r>
      <w:r w:rsidR="0096547C">
        <w:rPr>
          <w:sz w:val="24"/>
          <w:szCs w:val="24"/>
          <w:lang w:val="uk-UA"/>
        </w:rPr>
        <w:t xml:space="preserve"> </w:t>
      </w:r>
      <w:r w:rsidRPr="0026026E">
        <w:rPr>
          <w:sz w:val="24"/>
          <w:szCs w:val="24"/>
          <w:lang w:val="uk-UA"/>
        </w:rPr>
        <w:t>– прості фігури для маркування, які дозволяють чи забороняють якісь дії.</w:t>
      </w:r>
    </w:p>
    <w:p w14:paraId="7A7BCC18" w14:textId="77777777" w:rsidR="0026026E" w:rsidRPr="0026026E" w:rsidRDefault="0026026E" w:rsidP="0026026E">
      <w:pPr>
        <w:adjustRightInd/>
        <w:ind w:firstLine="567"/>
        <w:jc w:val="both"/>
        <w:rPr>
          <w:sz w:val="24"/>
          <w:szCs w:val="24"/>
          <w:lang w:val="uk-UA"/>
        </w:rPr>
      </w:pPr>
      <w:r w:rsidRPr="0026026E">
        <w:rPr>
          <w:sz w:val="24"/>
          <w:szCs w:val="24"/>
          <w:lang w:val="uk-UA"/>
        </w:rPr>
        <w:t>Однак, потрібно пам'ятати, що стежку недоцільно переобтяжувати різноманітними аншлагами та табличками. На зиму багато аншлагів знімають та зберігають їх на складі.</w:t>
      </w:r>
    </w:p>
    <w:p w14:paraId="7A51B8AA" w14:textId="77777777" w:rsidR="0026026E" w:rsidRPr="0026026E" w:rsidRDefault="0026026E" w:rsidP="0026026E">
      <w:pPr>
        <w:adjustRightInd/>
        <w:ind w:firstLine="567"/>
        <w:jc w:val="both"/>
        <w:rPr>
          <w:sz w:val="24"/>
          <w:szCs w:val="24"/>
          <w:lang w:val="uk-UA"/>
        </w:rPr>
      </w:pPr>
      <w:r w:rsidRPr="0026026E">
        <w:rPr>
          <w:sz w:val="24"/>
          <w:szCs w:val="24"/>
          <w:lang w:val="uk-UA"/>
        </w:rPr>
        <w:t>Не менш важливим є процес маркування екологічних стежок. Як і будь-які туристичні маршрути, екологічні стежки мають маркуватися. На сьогодні затверджено ДСТУ 7450:2013 «Туристичні послуги. Знаки туристичні актив- ного туризму. Класифікація, опис і правила застосування» [95].</w:t>
      </w:r>
    </w:p>
    <w:p w14:paraId="50D3181C" w14:textId="77777777" w:rsidR="0026026E" w:rsidRPr="0026026E" w:rsidRDefault="0026026E" w:rsidP="0026026E">
      <w:pPr>
        <w:adjustRightInd/>
        <w:ind w:firstLine="567"/>
        <w:jc w:val="both"/>
        <w:rPr>
          <w:sz w:val="24"/>
          <w:szCs w:val="24"/>
          <w:lang w:val="uk-UA"/>
        </w:rPr>
      </w:pPr>
      <w:r w:rsidRPr="0026026E">
        <w:rPr>
          <w:sz w:val="24"/>
          <w:szCs w:val="24"/>
          <w:lang w:val="uk-UA"/>
        </w:rPr>
        <w:t>Стандарт класифікує всі знаки на 3 групи:</w:t>
      </w:r>
    </w:p>
    <w:p w14:paraId="4D50C1EA" w14:textId="77777777" w:rsidR="0026026E" w:rsidRPr="0026026E" w:rsidRDefault="0026026E" w:rsidP="0026026E">
      <w:pPr>
        <w:numPr>
          <w:ilvl w:val="0"/>
          <w:numId w:val="27"/>
        </w:numPr>
        <w:adjustRightInd/>
        <w:ind w:left="0" w:firstLine="567"/>
        <w:jc w:val="both"/>
        <w:rPr>
          <w:sz w:val="24"/>
          <w:szCs w:val="24"/>
          <w:lang w:val="uk-UA"/>
        </w:rPr>
      </w:pPr>
      <w:r w:rsidRPr="0026026E">
        <w:rPr>
          <w:sz w:val="24"/>
          <w:szCs w:val="24"/>
          <w:lang w:val="uk-UA"/>
        </w:rPr>
        <w:t>напрямкові;</w:t>
      </w:r>
    </w:p>
    <w:p w14:paraId="2E2BFC62" w14:textId="77777777" w:rsidR="0026026E" w:rsidRPr="0026026E" w:rsidRDefault="0026026E" w:rsidP="0026026E">
      <w:pPr>
        <w:numPr>
          <w:ilvl w:val="0"/>
          <w:numId w:val="27"/>
        </w:numPr>
        <w:adjustRightInd/>
        <w:ind w:left="0" w:firstLine="567"/>
        <w:jc w:val="both"/>
        <w:rPr>
          <w:sz w:val="24"/>
          <w:szCs w:val="24"/>
          <w:lang w:val="uk-UA"/>
        </w:rPr>
      </w:pPr>
      <w:r w:rsidRPr="0026026E">
        <w:rPr>
          <w:sz w:val="24"/>
          <w:szCs w:val="24"/>
          <w:lang w:val="uk-UA"/>
        </w:rPr>
        <w:t>інформаційні;</w:t>
      </w:r>
    </w:p>
    <w:p w14:paraId="687E154A" w14:textId="77777777" w:rsidR="0026026E" w:rsidRPr="0026026E" w:rsidRDefault="0026026E" w:rsidP="0026026E">
      <w:pPr>
        <w:numPr>
          <w:ilvl w:val="0"/>
          <w:numId w:val="27"/>
        </w:numPr>
        <w:adjustRightInd/>
        <w:ind w:left="0" w:firstLine="567"/>
        <w:jc w:val="both"/>
        <w:rPr>
          <w:sz w:val="24"/>
          <w:szCs w:val="24"/>
          <w:lang w:val="uk-UA"/>
        </w:rPr>
      </w:pPr>
      <w:r w:rsidRPr="0026026E">
        <w:rPr>
          <w:sz w:val="24"/>
          <w:szCs w:val="24"/>
          <w:lang w:val="uk-UA"/>
        </w:rPr>
        <w:t>застережні.</w:t>
      </w:r>
    </w:p>
    <w:p w14:paraId="4803A1FB" w14:textId="77777777" w:rsidR="0026026E" w:rsidRPr="0026026E" w:rsidRDefault="0026026E" w:rsidP="0026026E">
      <w:pPr>
        <w:adjustRightInd/>
        <w:ind w:firstLine="567"/>
        <w:jc w:val="both"/>
        <w:rPr>
          <w:sz w:val="24"/>
          <w:szCs w:val="24"/>
          <w:lang w:val="uk-UA"/>
        </w:rPr>
      </w:pPr>
      <w:r w:rsidRPr="0026026E">
        <w:rPr>
          <w:sz w:val="24"/>
          <w:szCs w:val="24"/>
          <w:lang w:val="uk-UA"/>
        </w:rPr>
        <w:t>У свою чергу напрямкові туристичні знаки поділяють на:</w:t>
      </w:r>
    </w:p>
    <w:p w14:paraId="4E69FBD1" w14:textId="77777777" w:rsidR="0026026E" w:rsidRPr="0026026E" w:rsidRDefault="0026026E" w:rsidP="0026026E">
      <w:pPr>
        <w:numPr>
          <w:ilvl w:val="0"/>
          <w:numId w:val="27"/>
        </w:numPr>
        <w:adjustRightInd/>
        <w:ind w:left="0" w:firstLine="567"/>
        <w:jc w:val="both"/>
        <w:rPr>
          <w:sz w:val="24"/>
          <w:szCs w:val="24"/>
          <w:lang w:val="uk-UA"/>
        </w:rPr>
      </w:pPr>
      <w:r w:rsidRPr="0026026E">
        <w:rPr>
          <w:sz w:val="24"/>
          <w:szCs w:val="24"/>
          <w:lang w:val="uk-UA"/>
        </w:rPr>
        <w:t>туристичні знаки початку/закінчення туристичного шляху;</w:t>
      </w:r>
    </w:p>
    <w:p w14:paraId="52EE4E67" w14:textId="77777777" w:rsidR="0026026E" w:rsidRPr="0026026E" w:rsidRDefault="0026026E" w:rsidP="0026026E">
      <w:pPr>
        <w:numPr>
          <w:ilvl w:val="0"/>
          <w:numId w:val="27"/>
        </w:numPr>
        <w:adjustRightInd/>
        <w:ind w:left="0" w:firstLine="567"/>
        <w:jc w:val="both"/>
        <w:rPr>
          <w:sz w:val="24"/>
          <w:szCs w:val="24"/>
          <w:lang w:val="uk-UA"/>
        </w:rPr>
      </w:pPr>
      <w:r w:rsidRPr="0026026E">
        <w:rPr>
          <w:sz w:val="24"/>
          <w:szCs w:val="24"/>
          <w:lang w:val="uk-UA"/>
        </w:rPr>
        <w:t>підтверджувальні туристичні знаки, які підтверджують напрямок туристичного шляху;</w:t>
      </w:r>
    </w:p>
    <w:p w14:paraId="1B429837" w14:textId="77777777" w:rsidR="0026026E" w:rsidRPr="0026026E" w:rsidRDefault="0026026E" w:rsidP="0026026E">
      <w:pPr>
        <w:numPr>
          <w:ilvl w:val="0"/>
          <w:numId w:val="27"/>
        </w:numPr>
        <w:adjustRightInd/>
        <w:ind w:left="0" w:firstLine="567"/>
        <w:jc w:val="both"/>
        <w:rPr>
          <w:sz w:val="24"/>
          <w:szCs w:val="24"/>
          <w:lang w:val="uk-UA"/>
        </w:rPr>
      </w:pPr>
      <w:r w:rsidRPr="0026026E">
        <w:rPr>
          <w:sz w:val="24"/>
          <w:szCs w:val="24"/>
          <w:lang w:val="uk-UA"/>
        </w:rPr>
        <w:t>вказівні туристичні знаки, які вказують напрямок туристичного шляху.</w:t>
      </w:r>
    </w:p>
    <w:p w14:paraId="64D644CE" w14:textId="77777777" w:rsidR="0026026E" w:rsidRPr="0026026E" w:rsidRDefault="0026026E" w:rsidP="0026026E">
      <w:pPr>
        <w:adjustRightInd/>
        <w:ind w:firstLine="567"/>
        <w:jc w:val="both"/>
        <w:rPr>
          <w:sz w:val="24"/>
          <w:szCs w:val="24"/>
          <w:lang w:val="uk-UA"/>
        </w:rPr>
      </w:pPr>
      <w:r w:rsidRPr="0026026E">
        <w:rPr>
          <w:sz w:val="24"/>
          <w:szCs w:val="24"/>
          <w:lang w:val="uk-UA"/>
        </w:rPr>
        <w:t>Інформаційні туристичні знаки поділяють на такі:</w:t>
      </w:r>
    </w:p>
    <w:p w14:paraId="0B1A6FFA" w14:textId="77777777" w:rsidR="0026026E" w:rsidRPr="0026026E" w:rsidRDefault="0026026E" w:rsidP="0026026E">
      <w:pPr>
        <w:numPr>
          <w:ilvl w:val="0"/>
          <w:numId w:val="27"/>
        </w:numPr>
        <w:adjustRightInd/>
        <w:ind w:left="0" w:firstLine="567"/>
        <w:jc w:val="both"/>
        <w:rPr>
          <w:sz w:val="24"/>
          <w:szCs w:val="24"/>
          <w:lang w:val="uk-UA"/>
        </w:rPr>
      </w:pPr>
      <w:r w:rsidRPr="0026026E">
        <w:rPr>
          <w:sz w:val="24"/>
          <w:szCs w:val="24"/>
          <w:lang w:val="uk-UA"/>
        </w:rPr>
        <w:t>інформаційні туристичні знаки, що надають інформацію про наявні на шляху цікаві об’єкти, об’єкти обслуговування, пункти медичної допомоги або пошуково-рятувальної служби, географічні пункти та відстань до них, а також іншу додаткову інформацію;</w:t>
      </w:r>
    </w:p>
    <w:p w14:paraId="104674D5" w14:textId="77777777" w:rsidR="0026026E" w:rsidRPr="0026026E" w:rsidRDefault="0026026E" w:rsidP="0026026E">
      <w:pPr>
        <w:numPr>
          <w:ilvl w:val="0"/>
          <w:numId w:val="27"/>
        </w:numPr>
        <w:adjustRightInd/>
        <w:ind w:left="0" w:firstLine="567"/>
        <w:jc w:val="both"/>
        <w:rPr>
          <w:sz w:val="24"/>
          <w:szCs w:val="24"/>
          <w:lang w:val="uk-UA"/>
        </w:rPr>
      </w:pPr>
      <w:r w:rsidRPr="0026026E">
        <w:rPr>
          <w:sz w:val="24"/>
          <w:szCs w:val="24"/>
          <w:lang w:val="uk-UA"/>
        </w:rPr>
        <w:t>інформаційні туристичні схеми, на які у відповідному масштабі наносять схему туристичного маршруту або кількох туристичних шляхів із зазначенням населених пунктів, об’єктів огляду тощо.</w:t>
      </w:r>
    </w:p>
    <w:p w14:paraId="79FCCCE4" w14:textId="77777777" w:rsidR="0026026E" w:rsidRPr="0026026E" w:rsidRDefault="0026026E" w:rsidP="0026026E">
      <w:pPr>
        <w:adjustRightInd/>
        <w:ind w:firstLine="567"/>
        <w:jc w:val="both"/>
        <w:rPr>
          <w:sz w:val="24"/>
          <w:szCs w:val="24"/>
          <w:lang w:val="uk-UA"/>
        </w:rPr>
      </w:pPr>
      <w:r w:rsidRPr="0026026E">
        <w:rPr>
          <w:sz w:val="24"/>
          <w:szCs w:val="24"/>
          <w:lang w:val="uk-UA"/>
        </w:rPr>
        <w:t>Застережні туристичні знаки поділяють на такі групи:</w:t>
      </w:r>
    </w:p>
    <w:p w14:paraId="724D4BE6" w14:textId="77777777" w:rsidR="0026026E" w:rsidRPr="0026026E" w:rsidRDefault="0026026E" w:rsidP="0026026E">
      <w:pPr>
        <w:numPr>
          <w:ilvl w:val="0"/>
          <w:numId w:val="27"/>
        </w:numPr>
        <w:adjustRightInd/>
        <w:ind w:left="0" w:firstLine="567"/>
        <w:jc w:val="both"/>
        <w:rPr>
          <w:sz w:val="24"/>
          <w:szCs w:val="24"/>
          <w:lang w:val="uk-UA"/>
        </w:rPr>
      </w:pPr>
      <w:r w:rsidRPr="0026026E">
        <w:rPr>
          <w:sz w:val="24"/>
          <w:szCs w:val="24"/>
          <w:lang w:val="uk-UA"/>
        </w:rPr>
        <w:t>ті, які застерігають про небезпечний відрізок туристичного шляху;</w:t>
      </w:r>
    </w:p>
    <w:p w14:paraId="5B18A20D" w14:textId="77777777" w:rsidR="005815DD" w:rsidRDefault="0026026E" w:rsidP="00442709">
      <w:pPr>
        <w:numPr>
          <w:ilvl w:val="0"/>
          <w:numId w:val="27"/>
        </w:numPr>
        <w:adjustRightInd/>
        <w:ind w:left="0" w:firstLine="567"/>
        <w:jc w:val="both"/>
        <w:rPr>
          <w:sz w:val="24"/>
          <w:szCs w:val="24"/>
          <w:lang w:val="uk-UA"/>
        </w:rPr>
      </w:pPr>
      <w:r w:rsidRPr="0026026E">
        <w:rPr>
          <w:sz w:val="24"/>
          <w:szCs w:val="24"/>
          <w:lang w:val="uk-UA"/>
        </w:rPr>
        <w:t>ті, які застерігають про початок відрізку, спільного для кількох туристичних шляхів з різними способами пересування, наприклад, пішохідного з велосипедним або пішохідного з кінним;</w:t>
      </w:r>
    </w:p>
    <w:p w14:paraId="48CB1D1F" w14:textId="6376AEB1" w:rsidR="0026026E" w:rsidRPr="0026026E" w:rsidRDefault="0026026E" w:rsidP="00442709">
      <w:pPr>
        <w:numPr>
          <w:ilvl w:val="0"/>
          <w:numId w:val="27"/>
        </w:numPr>
        <w:adjustRightInd/>
        <w:ind w:left="0" w:firstLine="567"/>
        <w:jc w:val="both"/>
        <w:rPr>
          <w:sz w:val="24"/>
          <w:szCs w:val="24"/>
          <w:lang w:val="uk-UA"/>
        </w:rPr>
      </w:pPr>
      <w:r w:rsidRPr="0026026E">
        <w:rPr>
          <w:sz w:val="24"/>
          <w:szCs w:val="24"/>
          <w:lang w:val="uk-UA"/>
        </w:rPr>
        <w:t>ті, які застерігають щодо перешкод на туристичному шляху.</w:t>
      </w:r>
    </w:p>
    <w:p w14:paraId="33291BCF" w14:textId="77777777" w:rsidR="0026026E" w:rsidRPr="0026026E" w:rsidRDefault="0026026E" w:rsidP="0026026E">
      <w:pPr>
        <w:adjustRightInd/>
        <w:ind w:firstLine="567"/>
        <w:jc w:val="both"/>
        <w:rPr>
          <w:sz w:val="24"/>
          <w:szCs w:val="24"/>
          <w:lang w:val="uk-UA"/>
        </w:rPr>
      </w:pPr>
      <w:r w:rsidRPr="0026026E">
        <w:rPr>
          <w:sz w:val="24"/>
          <w:szCs w:val="24"/>
          <w:lang w:val="uk-UA"/>
        </w:rPr>
        <w:t>Залежно від способу виготовлення туристичні знаки поділяють на рисовані й табличні. Рисовані туристичні знаки наносять фарбою чи наклеюють у вигляді видрукуваних та полімерних плівках рисунків на природні або штучні об’єкти: дерева, скелі, камені, стовпи (крім ліній високовольтних електромереж) тощо, розташовані вздовж туристичного шляху. Табличні туристичні знаки виготовляють з твердих матеріалів – металу, дерева, пластмаси, на які наносять зображення. Табличні напрямкові туристичні знаки можуть бути двох типів:</w:t>
      </w:r>
    </w:p>
    <w:p w14:paraId="4B1C9D1B" w14:textId="77777777" w:rsidR="0026026E" w:rsidRPr="0026026E" w:rsidRDefault="0026026E" w:rsidP="0026026E">
      <w:pPr>
        <w:numPr>
          <w:ilvl w:val="2"/>
          <w:numId w:val="29"/>
        </w:numPr>
        <w:adjustRightInd/>
        <w:ind w:left="0" w:firstLine="567"/>
        <w:jc w:val="both"/>
        <w:rPr>
          <w:sz w:val="24"/>
          <w:szCs w:val="24"/>
          <w:lang w:val="uk-UA"/>
        </w:rPr>
      </w:pPr>
      <w:r w:rsidRPr="0026026E">
        <w:rPr>
          <w:sz w:val="24"/>
          <w:szCs w:val="24"/>
          <w:lang w:val="uk-UA"/>
        </w:rPr>
        <w:t>Тип А. До цього типу відносять напрямкові туристичні знаки, які встановлюють переважно біля туристичних об’єктів, у населених пунктах, біля доріг (крім автомагістралей і доріг для автомобілів). Напрямкові туристичні знаки цього типу мають містити у верхній частині умовні зображення пішоходів, велосипеда, вершника, лижника, контури яких відповідають умовним зображенням.</w:t>
      </w:r>
    </w:p>
    <w:p w14:paraId="23C3E489" w14:textId="77777777" w:rsidR="0026026E" w:rsidRPr="0026026E" w:rsidRDefault="0026026E" w:rsidP="0026026E">
      <w:pPr>
        <w:numPr>
          <w:ilvl w:val="2"/>
          <w:numId w:val="29"/>
        </w:numPr>
        <w:adjustRightInd/>
        <w:ind w:left="0" w:firstLine="567"/>
        <w:jc w:val="both"/>
        <w:rPr>
          <w:sz w:val="24"/>
          <w:szCs w:val="24"/>
          <w:lang w:val="uk-UA"/>
        </w:rPr>
      </w:pPr>
      <w:r w:rsidRPr="0026026E">
        <w:rPr>
          <w:sz w:val="24"/>
          <w:szCs w:val="24"/>
          <w:lang w:val="uk-UA"/>
        </w:rPr>
        <w:t>Тип Б. До цього типу відносять напрямкові табличні туристичні знаки, які встановлюють за межами населених пунктів, на польових, лісових, гірських дорогах.</w:t>
      </w:r>
    </w:p>
    <w:p w14:paraId="59064978" w14:textId="446D040D" w:rsidR="0026026E" w:rsidRPr="0026026E" w:rsidRDefault="0026026E" w:rsidP="0026026E">
      <w:pPr>
        <w:adjustRightInd/>
        <w:ind w:firstLine="567"/>
        <w:jc w:val="both"/>
        <w:rPr>
          <w:sz w:val="24"/>
          <w:szCs w:val="24"/>
          <w:lang w:val="uk-UA"/>
        </w:rPr>
      </w:pPr>
      <w:r w:rsidRPr="0026026E">
        <w:rPr>
          <w:sz w:val="24"/>
          <w:szCs w:val="24"/>
          <w:lang w:val="uk-UA"/>
        </w:rPr>
        <w:lastRenderedPageBreak/>
        <w:t>Основними інформаційними елементами напрямкових туристичних знаків є туристичний маркер, колір якого позначає спосіб пересування туристів туристичним шляхом (табл</w:t>
      </w:r>
      <w:r w:rsidR="006746E5">
        <w:rPr>
          <w:sz w:val="24"/>
          <w:szCs w:val="24"/>
          <w:lang w:val="uk-UA"/>
        </w:rPr>
        <w:t>.</w:t>
      </w:r>
      <w:r w:rsidRPr="0026026E">
        <w:rPr>
          <w:sz w:val="24"/>
          <w:szCs w:val="24"/>
          <w:lang w:val="uk-UA"/>
        </w:rPr>
        <w:t xml:space="preserve"> </w:t>
      </w:r>
      <w:r w:rsidR="001A6933">
        <w:rPr>
          <w:sz w:val="24"/>
          <w:szCs w:val="24"/>
          <w:lang w:val="uk-UA"/>
        </w:rPr>
        <w:t>3.4</w:t>
      </w:r>
      <w:r w:rsidRPr="0026026E">
        <w:rPr>
          <w:sz w:val="24"/>
          <w:szCs w:val="24"/>
          <w:lang w:val="uk-UA"/>
        </w:rPr>
        <w:t>).</w:t>
      </w:r>
    </w:p>
    <w:p w14:paraId="2B69231B" w14:textId="77777777" w:rsidR="006746E5" w:rsidRDefault="006746E5" w:rsidP="005815DD">
      <w:pPr>
        <w:adjustRightInd/>
        <w:ind w:firstLine="567"/>
        <w:jc w:val="right"/>
        <w:rPr>
          <w:b/>
          <w:bCs/>
          <w:sz w:val="24"/>
          <w:szCs w:val="24"/>
          <w:lang w:val="uk-UA"/>
        </w:rPr>
      </w:pPr>
    </w:p>
    <w:p w14:paraId="613D5B68" w14:textId="228F2071" w:rsidR="0026026E" w:rsidRPr="0026026E" w:rsidRDefault="0026026E" w:rsidP="005815DD">
      <w:pPr>
        <w:adjustRightInd/>
        <w:ind w:firstLine="567"/>
        <w:jc w:val="right"/>
        <w:rPr>
          <w:b/>
          <w:bCs/>
          <w:sz w:val="24"/>
          <w:szCs w:val="24"/>
          <w:lang w:val="uk-UA"/>
        </w:rPr>
      </w:pPr>
      <w:r w:rsidRPr="0026026E">
        <w:rPr>
          <w:b/>
          <w:bCs/>
          <w:sz w:val="24"/>
          <w:szCs w:val="24"/>
          <w:lang w:val="uk-UA"/>
        </w:rPr>
        <w:t>Таблиця</w:t>
      </w:r>
      <w:r w:rsidR="006746E5">
        <w:rPr>
          <w:b/>
          <w:bCs/>
          <w:sz w:val="24"/>
          <w:szCs w:val="24"/>
          <w:lang w:val="uk-UA"/>
        </w:rPr>
        <w:t xml:space="preserve"> </w:t>
      </w:r>
      <w:r w:rsidR="001A6933">
        <w:rPr>
          <w:b/>
          <w:bCs/>
          <w:sz w:val="24"/>
          <w:szCs w:val="24"/>
          <w:lang w:val="uk-UA"/>
        </w:rPr>
        <w:t>3.4</w:t>
      </w:r>
    </w:p>
    <w:p w14:paraId="09E88452" w14:textId="77777777" w:rsidR="0026026E" w:rsidRPr="0026026E" w:rsidRDefault="0026026E" w:rsidP="005815DD">
      <w:pPr>
        <w:adjustRightInd/>
        <w:ind w:firstLine="567"/>
        <w:jc w:val="center"/>
        <w:rPr>
          <w:b/>
          <w:sz w:val="24"/>
          <w:szCs w:val="24"/>
          <w:lang w:val="uk-UA"/>
        </w:rPr>
      </w:pPr>
      <w:r w:rsidRPr="0026026E">
        <w:rPr>
          <w:b/>
          <w:sz w:val="24"/>
          <w:szCs w:val="24"/>
          <w:lang w:val="uk-UA"/>
        </w:rPr>
        <w:t>Кольори туристичного маркера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0"/>
        <w:gridCol w:w="3402"/>
      </w:tblGrid>
      <w:tr w:rsidR="0026026E" w:rsidRPr="0026026E" w14:paraId="7658BC1D" w14:textId="77777777" w:rsidTr="005815DD">
        <w:trPr>
          <w:trHeight w:val="678"/>
          <w:jc w:val="center"/>
        </w:trPr>
        <w:tc>
          <w:tcPr>
            <w:tcW w:w="3310" w:type="dxa"/>
            <w:tcBorders>
              <w:top w:val="single" w:sz="4" w:space="0" w:color="000000"/>
              <w:left w:val="single" w:sz="4" w:space="0" w:color="000000"/>
              <w:bottom w:val="single" w:sz="4" w:space="0" w:color="000000"/>
              <w:right w:val="single" w:sz="4" w:space="0" w:color="000000"/>
            </w:tcBorders>
            <w:vAlign w:val="center"/>
            <w:hideMark/>
          </w:tcPr>
          <w:p w14:paraId="3828E19B" w14:textId="77777777" w:rsidR="0026026E" w:rsidRPr="0026026E" w:rsidRDefault="0026026E" w:rsidP="005815DD">
            <w:pPr>
              <w:adjustRightInd/>
              <w:jc w:val="center"/>
              <w:rPr>
                <w:sz w:val="24"/>
                <w:szCs w:val="24"/>
                <w:lang w:val="uk-UA"/>
              </w:rPr>
            </w:pPr>
            <w:r w:rsidRPr="0026026E">
              <w:rPr>
                <w:sz w:val="24"/>
                <w:szCs w:val="24"/>
                <w:lang w:val="uk-UA"/>
              </w:rPr>
              <w:t>Спосіб пересування туристичним шляхом</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1363CA68" w14:textId="77777777" w:rsidR="0026026E" w:rsidRPr="0026026E" w:rsidRDefault="0026026E" w:rsidP="005815DD">
            <w:pPr>
              <w:adjustRightInd/>
              <w:jc w:val="center"/>
              <w:rPr>
                <w:sz w:val="24"/>
                <w:szCs w:val="24"/>
                <w:lang w:val="uk-UA"/>
              </w:rPr>
            </w:pPr>
            <w:r w:rsidRPr="0026026E">
              <w:rPr>
                <w:sz w:val="24"/>
                <w:szCs w:val="24"/>
                <w:lang w:val="uk-UA"/>
              </w:rPr>
              <w:t>Колір туристичного маркера</w:t>
            </w:r>
          </w:p>
        </w:tc>
      </w:tr>
      <w:tr w:rsidR="0026026E" w:rsidRPr="0026026E" w14:paraId="112F8163" w14:textId="77777777" w:rsidTr="005815DD">
        <w:trPr>
          <w:trHeight w:val="359"/>
          <w:jc w:val="center"/>
        </w:trPr>
        <w:tc>
          <w:tcPr>
            <w:tcW w:w="3310" w:type="dxa"/>
            <w:tcBorders>
              <w:top w:val="single" w:sz="4" w:space="0" w:color="000000"/>
              <w:left w:val="single" w:sz="4" w:space="0" w:color="000000"/>
              <w:bottom w:val="single" w:sz="4" w:space="0" w:color="000000"/>
              <w:right w:val="single" w:sz="4" w:space="0" w:color="000000"/>
            </w:tcBorders>
            <w:vAlign w:val="center"/>
            <w:hideMark/>
          </w:tcPr>
          <w:p w14:paraId="4535978D" w14:textId="77777777" w:rsidR="0026026E" w:rsidRPr="0026026E" w:rsidRDefault="0026026E" w:rsidP="005815DD">
            <w:pPr>
              <w:adjustRightInd/>
              <w:jc w:val="center"/>
              <w:rPr>
                <w:sz w:val="24"/>
                <w:szCs w:val="24"/>
                <w:lang w:val="uk-UA"/>
              </w:rPr>
            </w:pPr>
            <w:r w:rsidRPr="0026026E">
              <w:rPr>
                <w:sz w:val="24"/>
                <w:szCs w:val="24"/>
                <w:lang w:val="uk-UA"/>
              </w:rPr>
              <w:t>Піший</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3403CF2B" w14:textId="77777777" w:rsidR="0026026E" w:rsidRPr="0026026E" w:rsidRDefault="0026026E" w:rsidP="005815DD">
            <w:pPr>
              <w:adjustRightInd/>
              <w:jc w:val="center"/>
              <w:rPr>
                <w:sz w:val="24"/>
                <w:szCs w:val="24"/>
                <w:lang w:val="uk-UA"/>
              </w:rPr>
            </w:pPr>
            <w:r w:rsidRPr="0026026E">
              <w:rPr>
                <w:sz w:val="24"/>
                <w:szCs w:val="24"/>
                <w:lang w:val="uk-UA"/>
              </w:rPr>
              <w:t>Жовтий</w:t>
            </w:r>
          </w:p>
        </w:tc>
      </w:tr>
      <w:tr w:rsidR="0026026E" w:rsidRPr="0026026E" w14:paraId="0AC91BD1" w14:textId="77777777" w:rsidTr="005815DD">
        <w:trPr>
          <w:trHeight w:val="359"/>
          <w:jc w:val="center"/>
        </w:trPr>
        <w:tc>
          <w:tcPr>
            <w:tcW w:w="3310" w:type="dxa"/>
            <w:tcBorders>
              <w:top w:val="single" w:sz="4" w:space="0" w:color="000000"/>
              <w:left w:val="single" w:sz="4" w:space="0" w:color="000000"/>
              <w:bottom w:val="single" w:sz="4" w:space="0" w:color="000000"/>
              <w:right w:val="single" w:sz="4" w:space="0" w:color="000000"/>
            </w:tcBorders>
            <w:vAlign w:val="center"/>
            <w:hideMark/>
          </w:tcPr>
          <w:p w14:paraId="6683617E" w14:textId="77777777" w:rsidR="0026026E" w:rsidRPr="0026026E" w:rsidRDefault="0026026E" w:rsidP="005815DD">
            <w:pPr>
              <w:adjustRightInd/>
              <w:jc w:val="center"/>
              <w:rPr>
                <w:sz w:val="24"/>
                <w:szCs w:val="24"/>
                <w:lang w:val="uk-UA"/>
              </w:rPr>
            </w:pPr>
            <w:r w:rsidRPr="0026026E">
              <w:rPr>
                <w:sz w:val="24"/>
                <w:szCs w:val="24"/>
                <w:lang w:val="uk-UA"/>
              </w:rPr>
              <w:t>Велосипедний</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59401742" w14:textId="77777777" w:rsidR="0026026E" w:rsidRPr="0026026E" w:rsidRDefault="0026026E" w:rsidP="005815DD">
            <w:pPr>
              <w:adjustRightInd/>
              <w:jc w:val="center"/>
              <w:rPr>
                <w:sz w:val="24"/>
                <w:szCs w:val="24"/>
                <w:lang w:val="uk-UA"/>
              </w:rPr>
            </w:pPr>
            <w:r w:rsidRPr="0026026E">
              <w:rPr>
                <w:sz w:val="24"/>
                <w:szCs w:val="24"/>
                <w:lang w:val="uk-UA"/>
              </w:rPr>
              <w:t>Зелений</w:t>
            </w:r>
          </w:p>
        </w:tc>
      </w:tr>
      <w:tr w:rsidR="0026026E" w:rsidRPr="0026026E" w14:paraId="6BAD87CA" w14:textId="77777777" w:rsidTr="005815DD">
        <w:trPr>
          <w:trHeight w:val="359"/>
          <w:jc w:val="center"/>
        </w:trPr>
        <w:tc>
          <w:tcPr>
            <w:tcW w:w="3310" w:type="dxa"/>
            <w:tcBorders>
              <w:top w:val="single" w:sz="4" w:space="0" w:color="000000"/>
              <w:left w:val="single" w:sz="4" w:space="0" w:color="000000"/>
              <w:bottom w:val="single" w:sz="4" w:space="0" w:color="000000"/>
              <w:right w:val="single" w:sz="4" w:space="0" w:color="000000"/>
            </w:tcBorders>
            <w:vAlign w:val="center"/>
            <w:hideMark/>
          </w:tcPr>
          <w:p w14:paraId="603CD66C" w14:textId="77777777" w:rsidR="0026026E" w:rsidRPr="0026026E" w:rsidRDefault="0026026E" w:rsidP="005815DD">
            <w:pPr>
              <w:adjustRightInd/>
              <w:jc w:val="center"/>
              <w:rPr>
                <w:sz w:val="24"/>
                <w:szCs w:val="24"/>
                <w:lang w:val="uk-UA"/>
              </w:rPr>
            </w:pPr>
            <w:r w:rsidRPr="0026026E">
              <w:rPr>
                <w:sz w:val="24"/>
                <w:szCs w:val="24"/>
                <w:lang w:val="uk-UA"/>
              </w:rPr>
              <w:t>Лижний</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18FAE19A" w14:textId="77777777" w:rsidR="0026026E" w:rsidRPr="0026026E" w:rsidRDefault="0026026E" w:rsidP="005815DD">
            <w:pPr>
              <w:adjustRightInd/>
              <w:jc w:val="center"/>
              <w:rPr>
                <w:sz w:val="24"/>
                <w:szCs w:val="24"/>
                <w:lang w:val="uk-UA"/>
              </w:rPr>
            </w:pPr>
            <w:r w:rsidRPr="0026026E">
              <w:rPr>
                <w:sz w:val="24"/>
                <w:szCs w:val="24"/>
                <w:lang w:val="uk-UA"/>
              </w:rPr>
              <w:t>Червоний</w:t>
            </w:r>
          </w:p>
        </w:tc>
      </w:tr>
      <w:tr w:rsidR="0026026E" w:rsidRPr="0026026E" w14:paraId="49762AC8" w14:textId="77777777" w:rsidTr="005815DD">
        <w:trPr>
          <w:trHeight w:val="359"/>
          <w:jc w:val="center"/>
        </w:trPr>
        <w:tc>
          <w:tcPr>
            <w:tcW w:w="3310" w:type="dxa"/>
            <w:tcBorders>
              <w:top w:val="single" w:sz="4" w:space="0" w:color="000000"/>
              <w:left w:val="single" w:sz="4" w:space="0" w:color="000000"/>
              <w:bottom w:val="single" w:sz="4" w:space="0" w:color="000000"/>
              <w:right w:val="single" w:sz="4" w:space="0" w:color="000000"/>
            </w:tcBorders>
            <w:vAlign w:val="center"/>
            <w:hideMark/>
          </w:tcPr>
          <w:p w14:paraId="7B3F4F15" w14:textId="77777777" w:rsidR="0026026E" w:rsidRPr="0026026E" w:rsidRDefault="0026026E" w:rsidP="005815DD">
            <w:pPr>
              <w:adjustRightInd/>
              <w:jc w:val="center"/>
              <w:rPr>
                <w:sz w:val="24"/>
                <w:szCs w:val="24"/>
                <w:lang w:val="uk-UA"/>
              </w:rPr>
            </w:pPr>
            <w:r w:rsidRPr="0026026E">
              <w:rPr>
                <w:sz w:val="24"/>
                <w:szCs w:val="24"/>
                <w:lang w:val="uk-UA"/>
              </w:rPr>
              <w:t>Кінний</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46C9DED3" w14:textId="77777777" w:rsidR="0026026E" w:rsidRPr="0026026E" w:rsidRDefault="0026026E" w:rsidP="005815DD">
            <w:pPr>
              <w:adjustRightInd/>
              <w:jc w:val="center"/>
              <w:rPr>
                <w:sz w:val="24"/>
                <w:szCs w:val="24"/>
                <w:lang w:val="uk-UA"/>
              </w:rPr>
            </w:pPr>
            <w:r w:rsidRPr="0026026E">
              <w:rPr>
                <w:sz w:val="24"/>
                <w:szCs w:val="24"/>
                <w:lang w:val="uk-UA"/>
              </w:rPr>
              <w:t>Чорний</w:t>
            </w:r>
          </w:p>
        </w:tc>
      </w:tr>
      <w:tr w:rsidR="0026026E" w:rsidRPr="0026026E" w14:paraId="340BA551" w14:textId="77777777" w:rsidTr="005815DD">
        <w:trPr>
          <w:trHeight w:val="366"/>
          <w:jc w:val="center"/>
        </w:trPr>
        <w:tc>
          <w:tcPr>
            <w:tcW w:w="3310" w:type="dxa"/>
            <w:tcBorders>
              <w:top w:val="single" w:sz="4" w:space="0" w:color="000000"/>
              <w:left w:val="single" w:sz="4" w:space="0" w:color="000000"/>
              <w:bottom w:val="single" w:sz="4" w:space="0" w:color="000000"/>
              <w:right w:val="single" w:sz="4" w:space="0" w:color="000000"/>
            </w:tcBorders>
            <w:vAlign w:val="center"/>
            <w:hideMark/>
          </w:tcPr>
          <w:p w14:paraId="5554043C" w14:textId="77777777" w:rsidR="0026026E" w:rsidRPr="0026026E" w:rsidRDefault="0026026E" w:rsidP="005815DD">
            <w:pPr>
              <w:adjustRightInd/>
              <w:jc w:val="center"/>
              <w:rPr>
                <w:sz w:val="24"/>
                <w:szCs w:val="24"/>
                <w:lang w:val="uk-UA"/>
              </w:rPr>
            </w:pPr>
            <w:r w:rsidRPr="0026026E">
              <w:rPr>
                <w:sz w:val="24"/>
                <w:szCs w:val="24"/>
                <w:lang w:val="uk-UA"/>
              </w:rPr>
              <w:t>Водний</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133359E0" w14:textId="77777777" w:rsidR="0026026E" w:rsidRPr="0026026E" w:rsidRDefault="0026026E" w:rsidP="005815DD">
            <w:pPr>
              <w:adjustRightInd/>
              <w:jc w:val="center"/>
              <w:rPr>
                <w:sz w:val="24"/>
                <w:szCs w:val="24"/>
                <w:lang w:val="uk-UA"/>
              </w:rPr>
            </w:pPr>
            <w:r w:rsidRPr="0026026E">
              <w:rPr>
                <w:sz w:val="24"/>
                <w:szCs w:val="24"/>
                <w:lang w:val="uk-UA"/>
              </w:rPr>
              <w:t>Синій</w:t>
            </w:r>
          </w:p>
        </w:tc>
      </w:tr>
    </w:tbl>
    <w:p w14:paraId="3DD1DE15" w14:textId="77777777" w:rsidR="0026026E" w:rsidRPr="0026026E" w:rsidRDefault="0026026E" w:rsidP="0026026E">
      <w:pPr>
        <w:adjustRightInd/>
        <w:ind w:firstLine="567"/>
        <w:jc w:val="both"/>
        <w:rPr>
          <w:b/>
          <w:sz w:val="24"/>
          <w:szCs w:val="24"/>
          <w:lang w:val="uk-UA"/>
        </w:rPr>
      </w:pPr>
    </w:p>
    <w:p w14:paraId="3741944F" w14:textId="77777777" w:rsidR="0026026E" w:rsidRPr="0026026E" w:rsidRDefault="0026026E" w:rsidP="0026026E">
      <w:pPr>
        <w:adjustRightInd/>
        <w:ind w:firstLine="567"/>
        <w:jc w:val="both"/>
        <w:rPr>
          <w:sz w:val="24"/>
          <w:szCs w:val="24"/>
          <w:lang w:val="uk-UA"/>
        </w:rPr>
      </w:pPr>
      <w:r w:rsidRPr="0026026E">
        <w:rPr>
          <w:sz w:val="24"/>
          <w:szCs w:val="24"/>
          <w:lang w:val="uk-UA"/>
        </w:rPr>
        <w:t>Незважаючи на ці суворі правила поведінки на стежці, вона потребує постійної уваги. Тому бажано, щоб шефство над стежкою взяла місцева школа, екологічна громадська організація, національний природний парк чи інші зацікавлені особи. На всьому маршруті стежки потрібно періодично прибирати сміття, ремонтувати східці, містки та аншлаги. Якщо рекреаційне обладнання має недбалий вигляд, воно провокує вандалізм. Тому всі об’єкти стежки слід перевіряти раз на тиждень, а при потребі швидко ремонтувати. Не можна надовго залишати незакінчене будівництво на екологічній стежці – це стимулює її руйнування, потрібно не допускати накопичення на стежці навіть незначного сміття. Чистота спонукає туристів підтримувати порядок. Кожен відвідувач стежки має знати, що вона перебуває під постійним контролем і наглядом. Від цього він також отримує задоволення і комфорт.</w:t>
      </w:r>
    </w:p>
    <w:p w14:paraId="69E37BE1" w14:textId="77777777" w:rsidR="0026026E" w:rsidRPr="0026026E" w:rsidRDefault="0026026E" w:rsidP="0026026E">
      <w:pPr>
        <w:adjustRightInd/>
        <w:ind w:firstLine="567"/>
        <w:jc w:val="both"/>
        <w:rPr>
          <w:sz w:val="24"/>
          <w:szCs w:val="24"/>
          <w:lang w:val="uk-UA"/>
        </w:rPr>
      </w:pPr>
      <w:r w:rsidRPr="0026026E">
        <w:rPr>
          <w:sz w:val="24"/>
          <w:szCs w:val="24"/>
          <w:lang w:val="uk-UA"/>
        </w:rPr>
        <w:t>Для підтримки порядку на одному із щитів розміщують правила поведінки на екологічній стежці. Основними з них є такі:</w:t>
      </w:r>
    </w:p>
    <w:p w14:paraId="57145721" w14:textId="77777777" w:rsidR="0026026E" w:rsidRPr="0026026E" w:rsidRDefault="0026026E" w:rsidP="0026026E">
      <w:pPr>
        <w:numPr>
          <w:ilvl w:val="0"/>
          <w:numId w:val="27"/>
        </w:numPr>
        <w:adjustRightInd/>
        <w:ind w:left="0" w:firstLine="567"/>
        <w:jc w:val="both"/>
        <w:rPr>
          <w:sz w:val="24"/>
          <w:szCs w:val="24"/>
          <w:lang w:val="uk-UA"/>
        </w:rPr>
      </w:pPr>
      <w:r w:rsidRPr="0026026E">
        <w:rPr>
          <w:sz w:val="24"/>
          <w:szCs w:val="24"/>
          <w:lang w:val="uk-UA"/>
        </w:rPr>
        <w:t>не ламати гілки дерев і не рвати квіти;</w:t>
      </w:r>
    </w:p>
    <w:p w14:paraId="425F7883" w14:textId="77777777" w:rsidR="0026026E" w:rsidRPr="0026026E" w:rsidRDefault="0026026E" w:rsidP="0026026E">
      <w:pPr>
        <w:numPr>
          <w:ilvl w:val="0"/>
          <w:numId w:val="27"/>
        </w:numPr>
        <w:adjustRightInd/>
        <w:ind w:left="0" w:firstLine="567"/>
        <w:jc w:val="both"/>
        <w:rPr>
          <w:sz w:val="24"/>
          <w:szCs w:val="24"/>
          <w:lang w:val="uk-UA"/>
        </w:rPr>
      </w:pPr>
      <w:r w:rsidRPr="0026026E">
        <w:rPr>
          <w:sz w:val="24"/>
          <w:szCs w:val="24"/>
          <w:lang w:val="uk-UA"/>
        </w:rPr>
        <w:t>не знищувати будь-яких представників фауни;</w:t>
      </w:r>
    </w:p>
    <w:p w14:paraId="639F062A" w14:textId="77777777" w:rsidR="0026026E" w:rsidRPr="0026026E" w:rsidRDefault="0026026E" w:rsidP="0026026E">
      <w:pPr>
        <w:numPr>
          <w:ilvl w:val="0"/>
          <w:numId w:val="27"/>
        </w:numPr>
        <w:adjustRightInd/>
        <w:ind w:left="0" w:firstLine="567"/>
        <w:jc w:val="both"/>
        <w:rPr>
          <w:sz w:val="24"/>
          <w:szCs w:val="24"/>
          <w:lang w:val="uk-UA"/>
        </w:rPr>
      </w:pPr>
      <w:r w:rsidRPr="0026026E">
        <w:rPr>
          <w:sz w:val="24"/>
          <w:szCs w:val="24"/>
          <w:lang w:val="uk-UA"/>
        </w:rPr>
        <w:t>не брати з собою собак;</w:t>
      </w:r>
    </w:p>
    <w:p w14:paraId="66BC6B85" w14:textId="77777777" w:rsidR="0026026E" w:rsidRPr="0026026E" w:rsidRDefault="0026026E" w:rsidP="0026026E">
      <w:pPr>
        <w:numPr>
          <w:ilvl w:val="0"/>
          <w:numId w:val="27"/>
        </w:numPr>
        <w:adjustRightInd/>
        <w:ind w:left="0" w:firstLine="567"/>
        <w:jc w:val="both"/>
        <w:rPr>
          <w:sz w:val="24"/>
          <w:szCs w:val="24"/>
          <w:lang w:val="uk-UA"/>
        </w:rPr>
      </w:pPr>
      <w:r w:rsidRPr="0026026E">
        <w:rPr>
          <w:sz w:val="24"/>
          <w:szCs w:val="24"/>
          <w:lang w:val="uk-UA"/>
        </w:rPr>
        <w:t>не користуватися радіоприймачами та магнітофонами;</w:t>
      </w:r>
    </w:p>
    <w:p w14:paraId="6575CD97" w14:textId="77777777" w:rsidR="0026026E" w:rsidRPr="0026026E" w:rsidRDefault="0026026E" w:rsidP="0026026E">
      <w:pPr>
        <w:numPr>
          <w:ilvl w:val="0"/>
          <w:numId w:val="27"/>
        </w:numPr>
        <w:adjustRightInd/>
        <w:ind w:left="0" w:firstLine="567"/>
        <w:jc w:val="both"/>
        <w:rPr>
          <w:sz w:val="24"/>
          <w:szCs w:val="24"/>
          <w:lang w:val="uk-UA"/>
        </w:rPr>
      </w:pPr>
      <w:r w:rsidRPr="0026026E">
        <w:rPr>
          <w:sz w:val="24"/>
          <w:szCs w:val="24"/>
          <w:lang w:val="uk-UA"/>
        </w:rPr>
        <w:t>не палити вогнищ;</w:t>
      </w:r>
    </w:p>
    <w:p w14:paraId="735D18DB" w14:textId="77777777" w:rsidR="0026026E" w:rsidRPr="0026026E" w:rsidRDefault="0026026E" w:rsidP="0026026E">
      <w:pPr>
        <w:numPr>
          <w:ilvl w:val="0"/>
          <w:numId w:val="27"/>
        </w:numPr>
        <w:adjustRightInd/>
        <w:ind w:left="0" w:firstLine="567"/>
        <w:jc w:val="both"/>
        <w:rPr>
          <w:sz w:val="24"/>
          <w:szCs w:val="24"/>
          <w:lang w:val="uk-UA"/>
        </w:rPr>
      </w:pPr>
      <w:r w:rsidRPr="0026026E">
        <w:rPr>
          <w:sz w:val="24"/>
          <w:szCs w:val="24"/>
          <w:lang w:val="uk-UA"/>
        </w:rPr>
        <w:t>не псувати стенди;</w:t>
      </w:r>
    </w:p>
    <w:p w14:paraId="558F8530" w14:textId="77777777" w:rsidR="0026026E" w:rsidRPr="0026026E" w:rsidRDefault="0026026E" w:rsidP="0026026E">
      <w:pPr>
        <w:numPr>
          <w:ilvl w:val="0"/>
          <w:numId w:val="27"/>
        </w:numPr>
        <w:adjustRightInd/>
        <w:ind w:left="0" w:firstLine="567"/>
        <w:jc w:val="both"/>
        <w:rPr>
          <w:sz w:val="24"/>
          <w:szCs w:val="24"/>
          <w:lang w:val="uk-UA"/>
        </w:rPr>
      </w:pPr>
      <w:r w:rsidRPr="0026026E">
        <w:rPr>
          <w:sz w:val="24"/>
          <w:szCs w:val="24"/>
          <w:lang w:val="uk-UA"/>
        </w:rPr>
        <w:t>не збирати сувеніри;</w:t>
      </w:r>
    </w:p>
    <w:p w14:paraId="7DF5778C" w14:textId="77777777" w:rsidR="0026026E" w:rsidRPr="0026026E" w:rsidRDefault="0026026E" w:rsidP="0026026E">
      <w:pPr>
        <w:numPr>
          <w:ilvl w:val="0"/>
          <w:numId w:val="27"/>
        </w:numPr>
        <w:adjustRightInd/>
        <w:ind w:left="0" w:firstLine="567"/>
        <w:jc w:val="both"/>
        <w:rPr>
          <w:sz w:val="24"/>
          <w:szCs w:val="24"/>
          <w:lang w:val="uk-UA"/>
        </w:rPr>
      </w:pPr>
      <w:r w:rsidRPr="0026026E">
        <w:rPr>
          <w:sz w:val="24"/>
          <w:szCs w:val="24"/>
          <w:lang w:val="uk-UA"/>
        </w:rPr>
        <w:t>не смітити тощо.</w:t>
      </w:r>
    </w:p>
    <w:p w14:paraId="5B8CC447" w14:textId="1866705D" w:rsidR="0026026E" w:rsidRPr="0026026E" w:rsidRDefault="005815DD" w:rsidP="0026026E">
      <w:pPr>
        <w:adjustRightInd/>
        <w:ind w:firstLine="567"/>
        <w:jc w:val="both"/>
        <w:rPr>
          <w:sz w:val="24"/>
          <w:szCs w:val="24"/>
          <w:lang w:val="uk-UA"/>
        </w:rPr>
      </w:pPr>
      <w:r>
        <w:rPr>
          <w:sz w:val="24"/>
          <w:szCs w:val="24"/>
          <w:lang w:val="uk-UA"/>
        </w:rPr>
        <w:t xml:space="preserve">За результатами проектування екостежки студенти готують презентацію та доповідь, яку захищають на відповідну оцінку. </w:t>
      </w:r>
    </w:p>
    <w:p w14:paraId="7BCB4A9F" w14:textId="77777777" w:rsidR="0026026E" w:rsidRDefault="0026026E" w:rsidP="00927F07">
      <w:pPr>
        <w:adjustRightInd/>
        <w:jc w:val="center"/>
        <w:rPr>
          <w:b/>
          <w:color w:val="000000"/>
          <w:sz w:val="28"/>
          <w:szCs w:val="28"/>
          <w:lang w:val="uk-UA" w:eastAsia="uk-UA"/>
        </w:rPr>
      </w:pPr>
    </w:p>
    <w:p w14:paraId="5F58C69D" w14:textId="0C0D1763" w:rsidR="00927F07" w:rsidRDefault="001A6933" w:rsidP="00927F07">
      <w:pPr>
        <w:adjustRightInd/>
        <w:jc w:val="center"/>
        <w:rPr>
          <w:b/>
          <w:color w:val="000000"/>
          <w:sz w:val="28"/>
          <w:szCs w:val="28"/>
          <w:lang w:val="uk-UA" w:eastAsia="uk-UA"/>
        </w:rPr>
      </w:pPr>
      <w:r>
        <w:rPr>
          <w:b/>
          <w:color w:val="000000"/>
          <w:sz w:val="28"/>
          <w:szCs w:val="28"/>
          <w:lang w:val="uk-UA" w:eastAsia="uk-UA"/>
        </w:rPr>
        <w:t>4</w:t>
      </w:r>
      <w:r w:rsidR="00927F07">
        <w:rPr>
          <w:b/>
          <w:color w:val="000000"/>
          <w:sz w:val="28"/>
          <w:szCs w:val="28"/>
          <w:lang w:val="uk-UA" w:eastAsia="uk-UA"/>
        </w:rPr>
        <w:t>. </w:t>
      </w:r>
      <w:r w:rsidR="00927F07">
        <w:rPr>
          <w:b/>
          <w:sz w:val="28"/>
          <w:szCs w:val="28"/>
          <w:lang w:val="uk-UA"/>
        </w:rPr>
        <w:t>Розподіл балів</w:t>
      </w:r>
    </w:p>
    <w:p w14:paraId="6BC86F8A" w14:textId="77777777" w:rsidR="00927F07" w:rsidRDefault="00927F07" w:rsidP="00927F07">
      <w:pPr>
        <w:jc w:val="center"/>
        <w:rPr>
          <w:b/>
          <w:bCs/>
          <w:sz w:val="28"/>
          <w:szCs w:val="28"/>
          <w:lang w:val="uk-UA"/>
        </w:rPr>
      </w:pPr>
    </w:p>
    <w:p w14:paraId="036C00AA" w14:textId="77777777" w:rsidR="00927F07" w:rsidRDefault="00927F07" w:rsidP="00927F07">
      <w:pPr>
        <w:ind w:firstLine="567"/>
        <w:jc w:val="both"/>
        <w:rPr>
          <w:sz w:val="24"/>
          <w:szCs w:val="24"/>
          <w:lang w:val="uk-UA"/>
        </w:rPr>
      </w:pPr>
      <w:r>
        <w:rPr>
          <w:sz w:val="24"/>
          <w:szCs w:val="24"/>
          <w:lang w:val="uk-UA"/>
        </w:rPr>
        <w:t xml:space="preserve">Для оцінювання якості виконання завдання (досягнення певної навчальної цілі) використовуються еталони рішень – зразки правильного й повного рішення. Еталоном для теоретичних питань є інформаційний матеріал із фахових джерел з відповідним посиланням. Еталоном для практичних питань є алгоритми розв’язання задач та приклади </w:t>
      </w:r>
      <w:r>
        <w:rPr>
          <w:sz w:val="24"/>
          <w:szCs w:val="24"/>
          <w:lang w:val="uk-UA"/>
        </w:rPr>
        <w:lastRenderedPageBreak/>
        <w:t xml:space="preserve">їх рішень. Оцінювання рівня засвоєння навчального матеріалу здійснюється через коефіцієнт засвоєння: </w:t>
      </w:r>
    </w:p>
    <w:p w14:paraId="6162333A" w14:textId="77777777" w:rsidR="00927F07" w:rsidRDefault="00927F07" w:rsidP="00927F07">
      <w:pPr>
        <w:ind w:firstLine="567"/>
        <w:jc w:val="center"/>
        <w:rPr>
          <w:sz w:val="24"/>
          <w:szCs w:val="24"/>
          <w:lang w:val="uk-UA"/>
        </w:rPr>
      </w:pPr>
      <w:r>
        <w:rPr>
          <w:sz w:val="24"/>
          <w:szCs w:val="24"/>
          <w:lang w:val="uk-UA"/>
        </w:rPr>
        <w:t>КЗ = N/P,</w:t>
      </w:r>
    </w:p>
    <w:p w14:paraId="0F541E20" w14:textId="77777777" w:rsidR="00927F07" w:rsidRDefault="00927F07" w:rsidP="00927F07">
      <w:pPr>
        <w:ind w:firstLine="567"/>
        <w:jc w:val="both"/>
        <w:rPr>
          <w:sz w:val="24"/>
          <w:szCs w:val="24"/>
          <w:lang w:val="uk-UA"/>
        </w:rPr>
      </w:pPr>
      <w:r>
        <w:rPr>
          <w:sz w:val="24"/>
          <w:szCs w:val="24"/>
          <w:lang w:val="uk-UA"/>
        </w:rPr>
        <w:t xml:space="preserve">де N – правильно виконані істотні операції рішення (відповіді); </w:t>
      </w:r>
    </w:p>
    <w:p w14:paraId="2914743D" w14:textId="77777777" w:rsidR="00927F07" w:rsidRDefault="00927F07" w:rsidP="00927F07">
      <w:pPr>
        <w:ind w:firstLine="567"/>
        <w:jc w:val="both"/>
        <w:rPr>
          <w:sz w:val="24"/>
          <w:szCs w:val="24"/>
          <w:lang w:val="uk-UA"/>
        </w:rPr>
      </w:pPr>
      <w:r>
        <w:rPr>
          <w:sz w:val="24"/>
          <w:szCs w:val="24"/>
          <w:lang w:val="uk-UA"/>
        </w:rPr>
        <w:t xml:space="preserve">P – загальна кількість визначених істотних операцій. </w:t>
      </w:r>
    </w:p>
    <w:p w14:paraId="10BC0DFF" w14:textId="77777777" w:rsidR="00927F07" w:rsidRDefault="00927F07" w:rsidP="00927F07">
      <w:pPr>
        <w:ind w:firstLine="567"/>
        <w:jc w:val="both"/>
        <w:rPr>
          <w:sz w:val="24"/>
          <w:szCs w:val="24"/>
          <w:lang w:val="uk-UA"/>
        </w:rPr>
      </w:pPr>
      <w:r>
        <w:rPr>
          <w:sz w:val="24"/>
          <w:szCs w:val="24"/>
          <w:lang w:val="uk-UA"/>
        </w:rPr>
        <w:t xml:space="preserve">Критерії визначення оцінок: </w:t>
      </w:r>
    </w:p>
    <w:p w14:paraId="1971AE34" w14:textId="77777777" w:rsidR="00927F07" w:rsidRDefault="00927F07" w:rsidP="00927F07">
      <w:pPr>
        <w:ind w:firstLine="567"/>
        <w:jc w:val="both"/>
        <w:rPr>
          <w:sz w:val="24"/>
          <w:szCs w:val="24"/>
          <w:lang w:val="uk-UA"/>
        </w:rPr>
      </w:pPr>
      <w:r>
        <w:rPr>
          <w:sz w:val="24"/>
          <w:szCs w:val="24"/>
          <w:lang w:val="uk-UA"/>
        </w:rPr>
        <w:t xml:space="preserve">«відмінно» – KЗ &gt; 0,9; </w:t>
      </w:r>
    </w:p>
    <w:p w14:paraId="3934CE11" w14:textId="77777777" w:rsidR="00927F07" w:rsidRDefault="00927F07" w:rsidP="00927F07">
      <w:pPr>
        <w:ind w:firstLine="567"/>
        <w:jc w:val="both"/>
        <w:rPr>
          <w:sz w:val="24"/>
          <w:szCs w:val="24"/>
          <w:lang w:val="uk-UA"/>
        </w:rPr>
      </w:pPr>
      <w:r>
        <w:rPr>
          <w:sz w:val="24"/>
          <w:szCs w:val="24"/>
          <w:lang w:val="uk-UA"/>
        </w:rPr>
        <w:t xml:space="preserve">«добре» – KЗ = 0,8...0,9; </w:t>
      </w:r>
    </w:p>
    <w:p w14:paraId="39D23F76" w14:textId="77777777" w:rsidR="00927F07" w:rsidRDefault="00927F07" w:rsidP="00927F07">
      <w:pPr>
        <w:ind w:firstLine="567"/>
        <w:jc w:val="both"/>
        <w:rPr>
          <w:sz w:val="24"/>
          <w:szCs w:val="24"/>
          <w:lang w:val="uk-UA"/>
        </w:rPr>
      </w:pPr>
      <w:r>
        <w:rPr>
          <w:sz w:val="24"/>
          <w:szCs w:val="24"/>
          <w:lang w:val="uk-UA"/>
        </w:rPr>
        <w:t xml:space="preserve">«задовільно» – KЗ = 0,7...0,8; </w:t>
      </w:r>
    </w:p>
    <w:p w14:paraId="51D9712D" w14:textId="77777777" w:rsidR="00927F07" w:rsidRDefault="00927F07" w:rsidP="00927F07">
      <w:pPr>
        <w:ind w:firstLine="567"/>
        <w:jc w:val="both"/>
        <w:rPr>
          <w:sz w:val="24"/>
          <w:szCs w:val="24"/>
          <w:lang w:val="uk-UA"/>
        </w:rPr>
      </w:pPr>
      <w:r>
        <w:rPr>
          <w:sz w:val="24"/>
          <w:szCs w:val="24"/>
          <w:lang w:val="uk-UA"/>
        </w:rPr>
        <w:t xml:space="preserve">«незадовільно» – KЗ &lt; 0,7. </w:t>
      </w:r>
    </w:p>
    <w:p w14:paraId="1DD7A6FD" w14:textId="77777777" w:rsidR="00927F07" w:rsidRDefault="00927F07" w:rsidP="00927F07">
      <w:pPr>
        <w:ind w:firstLine="567"/>
        <w:jc w:val="both"/>
        <w:rPr>
          <w:sz w:val="24"/>
          <w:szCs w:val="24"/>
          <w:lang w:val="uk-UA"/>
        </w:rPr>
      </w:pPr>
      <w:r>
        <w:rPr>
          <w:sz w:val="24"/>
          <w:szCs w:val="24"/>
          <w:lang w:val="uk-UA"/>
        </w:rPr>
        <w:t xml:space="preserve">"Відмінно" виставляється, якщо під час відповіді на питання лекційного модулю студент проявив основні та похідні компетентності у повному обсязі, які передбаченні програмою, при цьому показав високі знання понятійного апарату, основних та додаткових інформаційних джерел на рівні творчого їх використання, уміння аргументувати своє ставлення до відповідних економічних категорій, залежностей та явищ. При виконанні завдання практичного модуля студент вирішує питання без помилок, пропонує (або застосовує) декілька підходів в вирішенні задач та ситуаційних вправ. </w:t>
      </w:r>
    </w:p>
    <w:p w14:paraId="752DF101" w14:textId="77777777" w:rsidR="00927F07" w:rsidRDefault="00927F07" w:rsidP="00927F07">
      <w:pPr>
        <w:ind w:firstLine="567"/>
        <w:jc w:val="both"/>
        <w:rPr>
          <w:sz w:val="24"/>
          <w:szCs w:val="24"/>
          <w:lang w:val="uk-UA"/>
        </w:rPr>
      </w:pPr>
      <w:r>
        <w:rPr>
          <w:sz w:val="24"/>
          <w:szCs w:val="24"/>
          <w:lang w:val="uk-UA"/>
        </w:rPr>
        <w:t xml:space="preserve">"Добре" виставляється, якщо під час відповіді на питання лекційного модулю студент проявив основні та похідні компетентності, що сформовані суто за програмним матеріалом, знання та уміння на рівні аналогічного відтворення, помилився при використанні термінологічного апарату, при цьому показав знання тільки основних інформаційних джерел. При виконанні завдання практичного модуля студент допускає незначні, непринципові помилки, які не впливають на результат розв’язування задач або формує безальтернативний підхід при виконанні ситуаційних вправ. </w:t>
      </w:r>
    </w:p>
    <w:p w14:paraId="7E839CEF" w14:textId="77777777" w:rsidR="00927F07" w:rsidRDefault="00927F07" w:rsidP="00927F07">
      <w:pPr>
        <w:ind w:firstLine="567"/>
        <w:jc w:val="both"/>
        <w:rPr>
          <w:sz w:val="24"/>
          <w:szCs w:val="24"/>
          <w:lang w:val="uk-UA"/>
        </w:rPr>
      </w:pPr>
      <w:r>
        <w:rPr>
          <w:sz w:val="24"/>
          <w:szCs w:val="24"/>
          <w:lang w:val="uk-UA"/>
        </w:rPr>
        <w:t xml:space="preserve">"Задовільно" виставляється, якщо під час відповіді на питання в лекційному модулі студент виявив знання та уміння за програмним матеріалом на рівні репродуктивного відтворення, не зміг переконливо аргументувати свою відповідь, допустив помітні помилки, але такі, що не перешкоджають подальшому навчанню. При виконанні завдання практичного модуля студент формує тільки напрямок розв’язання задачі або виконання ситуаційної вправи. </w:t>
      </w:r>
    </w:p>
    <w:p w14:paraId="1A287A7B" w14:textId="77777777" w:rsidR="00927F07" w:rsidRDefault="00927F07" w:rsidP="00927F07">
      <w:pPr>
        <w:ind w:firstLine="567"/>
        <w:jc w:val="both"/>
        <w:rPr>
          <w:sz w:val="24"/>
          <w:szCs w:val="24"/>
          <w:lang w:val="uk-UA"/>
        </w:rPr>
      </w:pPr>
      <w:r>
        <w:rPr>
          <w:sz w:val="24"/>
          <w:szCs w:val="24"/>
          <w:lang w:val="uk-UA"/>
        </w:rPr>
        <w:t>"Незадовільно" виставляється, якщо студент дав неправильну або неповну відповідь на питання лекційного модулю, ухилився від аргументувань, показав незадовільні знання термінологічного апарату і суті навчальних інформаційних джерел, не виявив відповідних професійних компетентностей.</w:t>
      </w:r>
    </w:p>
    <w:p w14:paraId="09CEB1F6" w14:textId="77777777" w:rsidR="00927F07" w:rsidRDefault="00927F07" w:rsidP="00927F07">
      <w:pPr>
        <w:ind w:firstLine="567"/>
        <w:jc w:val="center"/>
        <w:rPr>
          <w:b/>
          <w:sz w:val="28"/>
          <w:szCs w:val="28"/>
          <w:lang w:val="uk-UA"/>
        </w:rPr>
      </w:pPr>
      <w:r>
        <w:rPr>
          <w:b/>
          <w:sz w:val="28"/>
          <w:szCs w:val="28"/>
          <w:lang w:val="uk-UA"/>
        </w:rPr>
        <w:t>Шкала оцінювання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1097"/>
        <w:gridCol w:w="2887"/>
        <w:gridCol w:w="2911"/>
      </w:tblGrid>
      <w:tr w:rsidR="00927F07" w14:paraId="17A4AB96" w14:textId="77777777" w:rsidTr="00927F07">
        <w:trPr>
          <w:trHeight w:val="45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98DE7BB" w14:textId="77777777" w:rsidR="00927F07" w:rsidRDefault="00927F07">
            <w:pPr>
              <w:spacing w:line="254" w:lineRule="auto"/>
              <w:jc w:val="center"/>
              <w:rPr>
                <w:sz w:val="24"/>
                <w:szCs w:val="24"/>
                <w:lang w:val="uk-UA" w:eastAsia="en-US"/>
              </w:rPr>
            </w:pPr>
            <w:r>
              <w:rPr>
                <w:sz w:val="24"/>
                <w:szCs w:val="24"/>
                <w:lang w:val="uk-UA" w:eastAsia="en-US"/>
              </w:rPr>
              <w:t>Сума балів за всі види навчальної діяльності</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3FFE812" w14:textId="77777777" w:rsidR="00927F07" w:rsidRDefault="00927F07">
            <w:pPr>
              <w:spacing w:line="254" w:lineRule="auto"/>
              <w:jc w:val="center"/>
              <w:rPr>
                <w:sz w:val="24"/>
                <w:szCs w:val="24"/>
                <w:lang w:val="uk-UA" w:eastAsia="en-US"/>
              </w:rPr>
            </w:pPr>
            <w:r>
              <w:rPr>
                <w:sz w:val="24"/>
                <w:szCs w:val="24"/>
                <w:lang w:val="uk-UA" w:eastAsia="en-US"/>
              </w:rPr>
              <w:t>Оцінка ECTS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B76CD08" w14:textId="77777777" w:rsidR="00927F07" w:rsidRDefault="00927F07">
            <w:pPr>
              <w:spacing w:line="254" w:lineRule="auto"/>
              <w:jc w:val="center"/>
              <w:rPr>
                <w:sz w:val="24"/>
                <w:szCs w:val="24"/>
                <w:lang w:val="uk-UA" w:eastAsia="en-US"/>
              </w:rPr>
            </w:pPr>
            <w:r>
              <w:rPr>
                <w:sz w:val="24"/>
                <w:szCs w:val="24"/>
                <w:lang w:val="uk-UA" w:eastAsia="en-US"/>
              </w:rPr>
              <w:t>Оцінка за національною шкалою</w:t>
            </w:r>
          </w:p>
        </w:tc>
      </w:tr>
      <w:tr w:rsidR="00927F07" w14:paraId="4B700695" w14:textId="77777777" w:rsidTr="00927F07">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5760C0" w14:textId="77777777" w:rsidR="00927F07" w:rsidRDefault="00927F07">
            <w:pPr>
              <w:overflowPunct/>
              <w:autoSpaceDE/>
              <w:autoSpaceDN/>
              <w:adjustRightInd/>
              <w:spacing w:line="256" w:lineRule="auto"/>
              <w:rPr>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27759F" w14:textId="77777777" w:rsidR="00927F07" w:rsidRDefault="00927F07">
            <w:pPr>
              <w:overflowPunct/>
              <w:autoSpaceDE/>
              <w:autoSpaceDN/>
              <w:adjustRightInd/>
              <w:spacing w:line="256" w:lineRule="auto"/>
              <w:rPr>
                <w:sz w:val="24"/>
                <w:szCs w:val="24"/>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D846BB" w14:textId="77777777" w:rsidR="00927F07" w:rsidRDefault="00927F07">
            <w:pPr>
              <w:spacing w:line="254" w:lineRule="auto"/>
              <w:jc w:val="center"/>
              <w:rPr>
                <w:sz w:val="24"/>
                <w:szCs w:val="24"/>
                <w:lang w:val="uk-UA" w:eastAsia="en-US"/>
              </w:rPr>
            </w:pPr>
            <w:r>
              <w:rPr>
                <w:sz w:val="24"/>
                <w:szCs w:val="24"/>
                <w:lang w:val="uk-UA" w:eastAsia="en-US"/>
              </w:rPr>
              <w:t>для екзамену, курсового проекту (роботи), практики</w:t>
            </w:r>
          </w:p>
        </w:tc>
        <w:tc>
          <w:tcPr>
            <w:tcW w:w="0" w:type="auto"/>
            <w:tcBorders>
              <w:top w:val="single" w:sz="4" w:space="0" w:color="auto"/>
              <w:left w:val="single" w:sz="4" w:space="0" w:color="auto"/>
              <w:bottom w:val="single" w:sz="4" w:space="0" w:color="auto"/>
              <w:right w:val="single" w:sz="4" w:space="0" w:color="auto"/>
            </w:tcBorders>
            <w:hideMark/>
          </w:tcPr>
          <w:p w14:paraId="321E31FA" w14:textId="77777777" w:rsidR="00927F07" w:rsidRDefault="00927F07">
            <w:pPr>
              <w:spacing w:line="254" w:lineRule="auto"/>
              <w:jc w:val="center"/>
              <w:rPr>
                <w:sz w:val="24"/>
                <w:szCs w:val="24"/>
                <w:lang w:val="uk-UA" w:eastAsia="en-US"/>
              </w:rPr>
            </w:pPr>
            <w:r>
              <w:rPr>
                <w:sz w:val="24"/>
                <w:szCs w:val="24"/>
                <w:lang w:val="uk-UA" w:eastAsia="en-US"/>
              </w:rPr>
              <w:t>для заліку</w:t>
            </w:r>
          </w:p>
        </w:tc>
      </w:tr>
      <w:tr w:rsidR="00927F07" w14:paraId="39EDB6F5" w14:textId="77777777" w:rsidTr="00927F07">
        <w:tc>
          <w:tcPr>
            <w:tcW w:w="0" w:type="auto"/>
            <w:tcBorders>
              <w:top w:val="single" w:sz="4" w:space="0" w:color="auto"/>
              <w:left w:val="single" w:sz="4" w:space="0" w:color="auto"/>
              <w:bottom w:val="single" w:sz="4" w:space="0" w:color="auto"/>
              <w:right w:val="single" w:sz="4" w:space="0" w:color="auto"/>
            </w:tcBorders>
            <w:vAlign w:val="center"/>
            <w:hideMark/>
          </w:tcPr>
          <w:p w14:paraId="23B955E7" w14:textId="77777777" w:rsidR="00927F07" w:rsidRDefault="00927F07">
            <w:pPr>
              <w:spacing w:line="254" w:lineRule="auto"/>
              <w:jc w:val="center"/>
              <w:rPr>
                <w:sz w:val="24"/>
                <w:szCs w:val="24"/>
                <w:lang w:val="uk-UA" w:eastAsia="en-US"/>
              </w:rPr>
            </w:pPr>
            <w:r>
              <w:rPr>
                <w:sz w:val="24"/>
                <w:szCs w:val="24"/>
                <w:lang w:val="uk-UA" w:eastAsia="en-US"/>
              </w:rPr>
              <w:t>90 – 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821353E" w14:textId="77777777" w:rsidR="00927F07" w:rsidRDefault="00927F07">
            <w:pPr>
              <w:spacing w:line="254" w:lineRule="auto"/>
              <w:jc w:val="center"/>
              <w:rPr>
                <w:sz w:val="24"/>
                <w:szCs w:val="24"/>
                <w:lang w:val="uk-UA" w:eastAsia="en-US"/>
              </w:rPr>
            </w:pPr>
            <w:r>
              <w:rPr>
                <w:sz w:val="24"/>
                <w:szCs w:val="24"/>
                <w:lang w:val="uk-UA" w:eastAsia="en-US"/>
              </w:rPr>
              <w:t>А</w:t>
            </w:r>
          </w:p>
        </w:tc>
        <w:tc>
          <w:tcPr>
            <w:tcW w:w="0" w:type="auto"/>
            <w:tcBorders>
              <w:top w:val="single" w:sz="4" w:space="0" w:color="auto"/>
              <w:left w:val="single" w:sz="4" w:space="0" w:color="auto"/>
              <w:bottom w:val="single" w:sz="4" w:space="0" w:color="auto"/>
              <w:right w:val="single" w:sz="4" w:space="0" w:color="auto"/>
            </w:tcBorders>
            <w:vAlign w:val="center"/>
            <w:hideMark/>
          </w:tcPr>
          <w:p w14:paraId="4D045973" w14:textId="77777777" w:rsidR="00927F07" w:rsidRDefault="00927F07">
            <w:pPr>
              <w:spacing w:line="254" w:lineRule="auto"/>
              <w:jc w:val="center"/>
              <w:rPr>
                <w:sz w:val="24"/>
                <w:szCs w:val="24"/>
                <w:lang w:val="uk-UA" w:eastAsia="en-US"/>
              </w:rPr>
            </w:pPr>
            <w:r>
              <w:rPr>
                <w:sz w:val="24"/>
                <w:szCs w:val="24"/>
                <w:lang w:val="uk-UA" w:eastAsia="en-US"/>
              </w:rPr>
              <w:t>відмінно</w:t>
            </w:r>
          </w:p>
        </w:tc>
        <w:tc>
          <w:tcPr>
            <w:tcW w:w="0" w:type="auto"/>
            <w:vMerge w:val="restart"/>
            <w:tcBorders>
              <w:top w:val="single" w:sz="4" w:space="0" w:color="auto"/>
              <w:left w:val="single" w:sz="4" w:space="0" w:color="auto"/>
              <w:bottom w:val="single" w:sz="4" w:space="0" w:color="auto"/>
              <w:right w:val="single" w:sz="4" w:space="0" w:color="auto"/>
            </w:tcBorders>
          </w:tcPr>
          <w:p w14:paraId="3AE86705" w14:textId="77777777" w:rsidR="00927F07" w:rsidRDefault="00927F07">
            <w:pPr>
              <w:spacing w:line="254" w:lineRule="auto"/>
              <w:jc w:val="center"/>
              <w:rPr>
                <w:sz w:val="24"/>
                <w:szCs w:val="24"/>
                <w:lang w:val="uk-UA" w:eastAsia="en-US"/>
              </w:rPr>
            </w:pPr>
          </w:p>
          <w:p w14:paraId="00C50748" w14:textId="77777777" w:rsidR="00927F07" w:rsidRDefault="00927F07">
            <w:pPr>
              <w:spacing w:line="254" w:lineRule="auto"/>
              <w:jc w:val="center"/>
              <w:rPr>
                <w:sz w:val="24"/>
                <w:szCs w:val="24"/>
                <w:lang w:val="uk-UA" w:eastAsia="en-US"/>
              </w:rPr>
            </w:pPr>
          </w:p>
          <w:p w14:paraId="21B50E2E" w14:textId="77777777" w:rsidR="00927F07" w:rsidRDefault="00927F07">
            <w:pPr>
              <w:spacing w:line="254" w:lineRule="auto"/>
              <w:jc w:val="center"/>
              <w:rPr>
                <w:sz w:val="24"/>
                <w:szCs w:val="24"/>
                <w:lang w:val="uk-UA" w:eastAsia="en-US"/>
              </w:rPr>
            </w:pPr>
            <w:r>
              <w:rPr>
                <w:sz w:val="24"/>
                <w:szCs w:val="24"/>
                <w:lang w:val="uk-UA" w:eastAsia="en-US"/>
              </w:rPr>
              <w:t>зараховано</w:t>
            </w:r>
          </w:p>
        </w:tc>
      </w:tr>
      <w:tr w:rsidR="00927F07" w14:paraId="4D522A85" w14:textId="77777777" w:rsidTr="00927F07">
        <w:trPr>
          <w:trHeight w:val="194"/>
        </w:trPr>
        <w:tc>
          <w:tcPr>
            <w:tcW w:w="0" w:type="auto"/>
            <w:tcBorders>
              <w:top w:val="single" w:sz="4" w:space="0" w:color="auto"/>
              <w:left w:val="single" w:sz="4" w:space="0" w:color="auto"/>
              <w:bottom w:val="single" w:sz="4" w:space="0" w:color="auto"/>
              <w:right w:val="single" w:sz="4" w:space="0" w:color="auto"/>
            </w:tcBorders>
            <w:vAlign w:val="center"/>
            <w:hideMark/>
          </w:tcPr>
          <w:p w14:paraId="6F90957A" w14:textId="77777777" w:rsidR="00927F07" w:rsidRDefault="00927F07">
            <w:pPr>
              <w:spacing w:line="254" w:lineRule="auto"/>
              <w:jc w:val="center"/>
              <w:rPr>
                <w:sz w:val="24"/>
                <w:szCs w:val="24"/>
                <w:lang w:val="uk-UA" w:eastAsia="en-US"/>
              </w:rPr>
            </w:pPr>
            <w:r>
              <w:rPr>
                <w:sz w:val="24"/>
                <w:szCs w:val="24"/>
                <w:lang w:val="uk-UA" w:eastAsia="en-US"/>
              </w:rPr>
              <w:t>82-89</w:t>
            </w:r>
          </w:p>
        </w:tc>
        <w:tc>
          <w:tcPr>
            <w:tcW w:w="0" w:type="auto"/>
            <w:tcBorders>
              <w:top w:val="single" w:sz="4" w:space="0" w:color="auto"/>
              <w:left w:val="single" w:sz="4" w:space="0" w:color="auto"/>
              <w:bottom w:val="single" w:sz="4" w:space="0" w:color="auto"/>
              <w:right w:val="single" w:sz="4" w:space="0" w:color="auto"/>
            </w:tcBorders>
            <w:vAlign w:val="center"/>
            <w:hideMark/>
          </w:tcPr>
          <w:p w14:paraId="18C361F5" w14:textId="77777777" w:rsidR="00927F07" w:rsidRDefault="00927F07">
            <w:pPr>
              <w:spacing w:line="254" w:lineRule="auto"/>
              <w:jc w:val="center"/>
              <w:rPr>
                <w:sz w:val="24"/>
                <w:szCs w:val="24"/>
                <w:lang w:val="uk-UA" w:eastAsia="en-US"/>
              </w:rPr>
            </w:pPr>
            <w:r>
              <w:rPr>
                <w:sz w:val="24"/>
                <w:szCs w:val="24"/>
                <w:lang w:val="uk-UA" w:eastAsia="en-US"/>
              </w:rPr>
              <w:t>В</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A91B891" w14:textId="77777777" w:rsidR="00927F07" w:rsidRDefault="00927F07">
            <w:pPr>
              <w:spacing w:line="254" w:lineRule="auto"/>
              <w:jc w:val="center"/>
              <w:rPr>
                <w:sz w:val="24"/>
                <w:szCs w:val="24"/>
                <w:lang w:val="uk-UA" w:eastAsia="en-US"/>
              </w:rPr>
            </w:pPr>
            <w:r>
              <w:rPr>
                <w:sz w:val="24"/>
                <w:szCs w:val="24"/>
                <w:lang w:val="uk-UA" w:eastAsia="en-US"/>
              </w:rPr>
              <w:t>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624DDE" w14:textId="77777777" w:rsidR="00927F07" w:rsidRDefault="00927F07">
            <w:pPr>
              <w:overflowPunct/>
              <w:autoSpaceDE/>
              <w:autoSpaceDN/>
              <w:adjustRightInd/>
              <w:spacing w:line="256" w:lineRule="auto"/>
              <w:rPr>
                <w:sz w:val="24"/>
                <w:szCs w:val="24"/>
                <w:lang w:val="uk-UA" w:eastAsia="en-US"/>
              </w:rPr>
            </w:pPr>
          </w:p>
        </w:tc>
      </w:tr>
      <w:tr w:rsidR="00927F07" w14:paraId="4507E20A" w14:textId="77777777" w:rsidTr="00927F07">
        <w:tc>
          <w:tcPr>
            <w:tcW w:w="0" w:type="auto"/>
            <w:tcBorders>
              <w:top w:val="single" w:sz="4" w:space="0" w:color="auto"/>
              <w:left w:val="single" w:sz="4" w:space="0" w:color="auto"/>
              <w:bottom w:val="single" w:sz="4" w:space="0" w:color="auto"/>
              <w:right w:val="single" w:sz="4" w:space="0" w:color="auto"/>
            </w:tcBorders>
            <w:vAlign w:val="center"/>
            <w:hideMark/>
          </w:tcPr>
          <w:p w14:paraId="6436073B" w14:textId="77777777" w:rsidR="00927F07" w:rsidRDefault="00927F07">
            <w:pPr>
              <w:spacing w:line="254" w:lineRule="auto"/>
              <w:jc w:val="center"/>
              <w:rPr>
                <w:sz w:val="24"/>
                <w:szCs w:val="24"/>
                <w:lang w:val="uk-UA" w:eastAsia="en-US"/>
              </w:rPr>
            </w:pPr>
            <w:r>
              <w:rPr>
                <w:sz w:val="24"/>
                <w:szCs w:val="24"/>
                <w:lang w:val="uk-UA" w:eastAsia="en-US"/>
              </w:rPr>
              <w:t>74-81</w:t>
            </w:r>
          </w:p>
        </w:tc>
        <w:tc>
          <w:tcPr>
            <w:tcW w:w="0" w:type="auto"/>
            <w:tcBorders>
              <w:top w:val="single" w:sz="4" w:space="0" w:color="auto"/>
              <w:left w:val="single" w:sz="4" w:space="0" w:color="auto"/>
              <w:bottom w:val="single" w:sz="4" w:space="0" w:color="auto"/>
              <w:right w:val="single" w:sz="4" w:space="0" w:color="auto"/>
            </w:tcBorders>
            <w:vAlign w:val="center"/>
            <w:hideMark/>
          </w:tcPr>
          <w:p w14:paraId="07C05740" w14:textId="77777777" w:rsidR="00927F07" w:rsidRDefault="00927F07">
            <w:pPr>
              <w:spacing w:line="254" w:lineRule="auto"/>
              <w:jc w:val="center"/>
              <w:rPr>
                <w:sz w:val="24"/>
                <w:szCs w:val="24"/>
                <w:lang w:val="uk-UA" w:eastAsia="en-US"/>
              </w:rPr>
            </w:pPr>
            <w:r>
              <w:rPr>
                <w:sz w:val="24"/>
                <w:szCs w:val="24"/>
                <w:lang w:val="uk-UA" w:eastAsia="en-US"/>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DFEC8B" w14:textId="77777777" w:rsidR="00927F07" w:rsidRDefault="00927F07">
            <w:pPr>
              <w:overflowPunct/>
              <w:autoSpaceDE/>
              <w:autoSpaceDN/>
              <w:adjustRightInd/>
              <w:spacing w:line="256" w:lineRule="auto"/>
              <w:rPr>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27679" w14:textId="77777777" w:rsidR="00927F07" w:rsidRDefault="00927F07">
            <w:pPr>
              <w:overflowPunct/>
              <w:autoSpaceDE/>
              <w:autoSpaceDN/>
              <w:adjustRightInd/>
              <w:spacing w:line="256" w:lineRule="auto"/>
              <w:rPr>
                <w:sz w:val="24"/>
                <w:szCs w:val="24"/>
                <w:lang w:val="uk-UA" w:eastAsia="en-US"/>
              </w:rPr>
            </w:pPr>
          </w:p>
        </w:tc>
      </w:tr>
      <w:tr w:rsidR="00927F07" w14:paraId="7A2B2692" w14:textId="77777777" w:rsidTr="00927F07">
        <w:tc>
          <w:tcPr>
            <w:tcW w:w="0" w:type="auto"/>
            <w:tcBorders>
              <w:top w:val="single" w:sz="4" w:space="0" w:color="auto"/>
              <w:left w:val="single" w:sz="4" w:space="0" w:color="auto"/>
              <w:bottom w:val="single" w:sz="4" w:space="0" w:color="auto"/>
              <w:right w:val="single" w:sz="4" w:space="0" w:color="auto"/>
            </w:tcBorders>
            <w:vAlign w:val="center"/>
            <w:hideMark/>
          </w:tcPr>
          <w:p w14:paraId="5A776A8E" w14:textId="77777777" w:rsidR="00927F07" w:rsidRDefault="00927F07">
            <w:pPr>
              <w:spacing w:line="254" w:lineRule="auto"/>
              <w:jc w:val="center"/>
              <w:rPr>
                <w:sz w:val="24"/>
                <w:szCs w:val="24"/>
                <w:lang w:val="uk-UA" w:eastAsia="en-US"/>
              </w:rPr>
            </w:pPr>
            <w:r>
              <w:rPr>
                <w:sz w:val="24"/>
                <w:szCs w:val="24"/>
                <w:lang w:val="uk-UA" w:eastAsia="en-US"/>
              </w:rPr>
              <w:t>64-73</w:t>
            </w:r>
          </w:p>
        </w:tc>
        <w:tc>
          <w:tcPr>
            <w:tcW w:w="0" w:type="auto"/>
            <w:tcBorders>
              <w:top w:val="single" w:sz="4" w:space="0" w:color="auto"/>
              <w:left w:val="single" w:sz="4" w:space="0" w:color="auto"/>
              <w:bottom w:val="single" w:sz="4" w:space="0" w:color="auto"/>
              <w:right w:val="single" w:sz="4" w:space="0" w:color="auto"/>
            </w:tcBorders>
            <w:vAlign w:val="center"/>
            <w:hideMark/>
          </w:tcPr>
          <w:p w14:paraId="323FAA05" w14:textId="77777777" w:rsidR="00927F07" w:rsidRDefault="00927F07">
            <w:pPr>
              <w:spacing w:line="254" w:lineRule="auto"/>
              <w:jc w:val="center"/>
              <w:rPr>
                <w:sz w:val="24"/>
                <w:szCs w:val="24"/>
                <w:lang w:val="uk-UA" w:eastAsia="en-US"/>
              </w:rPr>
            </w:pPr>
            <w:r>
              <w:rPr>
                <w:sz w:val="24"/>
                <w:szCs w:val="24"/>
                <w:lang w:val="uk-UA" w:eastAsia="en-US"/>
              </w:rPr>
              <w:t>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F6A52E3" w14:textId="77777777" w:rsidR="00927F07" w:rsidRDefault="00927F07">
            <w:pPr>
              <w:spacing w:line="254" w:lineRule="auto"/>
              <w:jc w:val="center"/>
              <w:rPr>
                <w:sz w:val="24"/>
                <w:szCs w:val="24"/>
                <w:lang w:val="uk-UA" w:eastAsia="en-US"/>
              </w:rPr>
            </w:pPr>
            <w:r>
              <w:rPr>
                <w:sz w:val="24"/>
                <w:szCs w:val="24"/>
                <w:lang w:val="uk-UA" w:eastAsia="en-US"/>
              </w:rPr>
              <w:t>задовільно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FABCD6" w14:textId="77777777" w:rsidR="00927F07" w:rsidRDefault="00927F07">
            <w:pPr>
              <w:overflowPunct/>
              <w:autoSpaceDE/>
              <w:autoSpaceDN/>
              <w:adjustRightInd/>
              <w:spacing w:line="256" w:lineRule="auto"/>
              <w:rPr>
                <w:sz w:val="24"/>
                <w:szCs w:val="24"/>
                <w:lang w:val="uk-UA" w:eastAsia="en-US"/>
              </w:rPr>
            </w:pPr>
          </w:p>
        </w:tc>
      </w:tr>
      <w:tr w:rsidR="00927F07" w14:paraId="2114D264" w14:textId="77777777" w:rsidTr="00927F07">
        <w:tc>
          <w:tcPr>
            <w:tcW w:w="0" w:type="auto"/>
            <w:tcBorders>
              <w:top w:val="single" w:sz="4" w:space="0" w:color="auto"/>
              <w:left w:val="single" w:sz="4" w:space="0" w:color="auto"/>
              <w:bottom w:val="single" w:sz="4" w:space="0" w:color="auto"/>
              <w:right w:val="single" w:sz="4" w:space="0" w:color="auto"/>
            </w:tcBorders>
            <w:vAlign w:val="center"/>
            <w:hideMark/>
          </w:tcPr>
          <w:p w14:paraId="64739E28" w14:textId="77777777" w:rsidR="00927F07" w:rsidRDefault="00927F07">
            <w:pPr>
              <w:spacing w:line="254" w:lineRule="auto"/>
              <w:jc w:val="center"/>
              <w:rPr>
                <w:sz w:val="24"/>
                <w:szCs w:val="24"/>
                <w:lang w:val="uk-UA" w:eastAsia="en-US"/>
              </w:rPr>
            </w:pPr>
            <w:r>
              <w:rPr>
                <w:sz w:val="24"/>
                <w:szCs w:val="24"/>
                <w:lang w:val="uk-UA" w:eastAsia="en-US"/>
              </w:rPr>
              <w:t>60-63</w:t>
            </w:r>
          </w:p>
        </w:tc>
        <w:tc>
          <w:tcPr>
            <w:tcW w:w="0" w:type="auto"/>
            <w:tcBorders>
              <w:top w:val="single" w:sz="4" w:space="0" w:color="auto"/>
              <w:left w:val="single" w:sz="4" w:space="0" w:color="auto"/>
              <w:bottom w:val="single" w:sz="4" w:space="0" w:color="auto"/>
              <w:right w:val="single" w:sz="4" w:space="0" w:color="auto"/>
            </w:tcBorders>
            <w:vAlign w:val="center"/>
            <w:hideMark/>
          </w:tcPr>
          <w:p w14:paraId="42874CC2" w14:textId="77777777" w:rsidR="00927F07" w:rsidRDefault="00927F07">
            <w:pPr>
              <w:spacing w:line="254" w:lineRule="auto"/>
              <w:jc w:val="center"/>
              <w:rPr>
                <w:sz w:val="24"/>
                <w:szCs w:val="24"/>
                <w:lang w:val="uk-UA" w:eastAsia="en-US"/>
              </w:rPr>
            </w:pPr>
            <w:r>
              <w:rPr>
                <w:sz w:val="24"/>
                <w:szCs w:val="24"/>
                <w:lang w:val="uk-UA" w:eastAsia="en-US"/>
              </w:rPr>
              <w:t>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987B5A" w14:textId="77777777" w:rsidR="00927F07" w:rsidRDefault="00927F07">
            <w:pPr>
              <w:overflowPunct/>
              <w:autoSpaceDE/>
              <w:autoSpaceDN/>
              <w:adjustRightInd/>
              <w:spacing w:line="256" w:lineRule="auto"/>
              <w:rPr>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C1137A" w14:textId="77777777" w:rsidR="00927F07" w:rsidRDefault="00927F07">
            <w:pPr>
              <w:overflowPunct/>
              <w:autoSpaceDE/>
              <w:autoSpaceDN/>
              <w:adjustRightInd/>
              <w:spacing w:line="256" w:lineRule="auto"/>
              <w:rPr>
                <w:sz w:val="24"/>
                <w:szCs w:val="24"/>
                <w:lang w:val="uk-UA" w:eastAsia="en-US"/>
              </w:rPr>
            </w:pPr>
          </w:p>
        </w:tc>
      </w:tr>
      <w:tr w:rsidR="00927F07" w14:paraId="576C7F5A" w14:textId="77777777" w:rsidTr="00927F07">
        <w:tc>
          <w:tcPr>
            <w:tcW w:w="0" w:type="auto"/>
            <w:tcBorders>
              <w:top w:val="single" w:sz="4" w:space="0" w:color="auto"/>
              <w:left w:val="single" w:sz="4" w:space="0" w:color="auto"/>
              <w:bottom w:val="single" w:sz="4" w:space="0" w:color="auto"/>
              <w:right w:val="single" w:sz="4" w:space="0" w:color="auto"/>
            </w:tcBorders>
            <w:vAlign w:val="center"/>
            <w:hideMark/>
          </w:tcPr>
          <w:p w14:paraId="36D7FA1B" w14:textId="77777777" w:rsidR="00927F07" w:rsidRDefault="00927F07">
            <w:pPr>
              <w:spacing w:line="254" w:lineRule="auto"/>
              <w:jc w:val="center"/>
              <w:rPr>
                <w:sz w:val="24"/>
                <w:szCs w:val="24"/>
                <w:lang w:val="uk-UA" w:eastAsia="en-US"/>
              </w:rPr>
            </w:pPr>
            <w:r>
              <w:rPr>
                <w:sz w:val="24"/>
                <w:szCs w:val="24"/>
                <w:lang w:val="uk-UA" w:eastAsia="en-US"/>
              </w:rPr>
              <w:t>35-59</w:t>
            </w:r>
          </w:p>
        </w:tc>
        <w:tc>
          <w:tcPr>
            <w:tcW w:w="0" w:type="auto"/>
            <w:tcBorders>
              <w:top w:val="single" w:sz="4" w:space="0" w:color="auto"/>
              <w:left w:val="single" w:sz="4" w:space="0" w:color="auto"/>
              <w:bottom w:val="single" w:sz="4" w:space="0" w:color="auto"/>
              <w:right w:val="single" w:sz="4" w:space="0" w:color="auto"/>
            </w:tcBorders>
            <w:vAlign w:val="center"/>
            <w:hideMark/>
          </w:tcPr>
          <w:p w14:paraId="16A2A4FE" w14:textId="77777777" w:rsidR="00927F07" w:rsidRDefault="00927F07">
            <w:pPr>
              <w:spacing w:line="254" w:lineRule="auto"/>
              <w:jc w:val="center"/>
              <w:rPr>
                <w:sz w:val="24"/>
                <w:szCs w:val="24"/>
                <w:lang w:val="uk-UA" w:eastAsia="en-US"/>
              </w:rPr>
            </w:pPr>
            <w:r>
              <w:rPr>
                <w:sz w:val="24"/>
                <w:szCs w:val="24"/>
                <w:lang w:val="uk-UA" w:eastAsia="en-US"/>
              </w:rPr>
              <w:t>FX</w:t>
            </w:r>
          </w:p>
        </w:tc>
        <w:tc>
          <w:tcPr>
            <w:tcW w:w="0" w:type="auto"/>
            <w:tcBorders>
              <w:top w:val="single" w:sz="4" w:space="0" w:color="auto"/>
              <w:left w:val="single" w:sz="4" w:space="0" w:color="auto"/>
              <w:bottom w:val="single" w:sz="4" w:space="0" w:color="auto"/>
              <w:right w:val="single" w:sz="4" w:space="0" w:color="auto"/>
            </w:tcBorders>
            <w:vAlign w:val="center"/>
            <w:hideMark/>
          </w:tcPr>
          <w:p w14:paraId="78A06D2D" w14:textId="77777777" w:rsidR="00927F07" w:rsidRDefault="00927F07">
            <w:pPr>
              <w:spacing w:line="254" w:lineRule="auto"/>
              <w:jc w:val="center"/>
              <w:rPr>
                <w:sz w:val="24"/>
                <w:szCs w:val="24"/>
                <w:lang w:val="uk-UA" w:eastAsia="en-US"/>
              </w:rPr>
            </w:pPr>
            <w:r>
              <w:rPr>
                <w:sz w:val="24"/>
                <w:szCs w:val="24"/>
                <w:lang w:val="uk-UA" w:eastAsia="en-US"/>
              </w:rPr>
              <w:t>незадовільно з можливістю повторного складання</w:t>
            </w:r>
          </w:p>
        </w:tc>
        <w:tc>
          <w:tcPr>
            <w:tcW w:w="0" w:type="auto"/>
            <w:tcBorders>
              <w:top w:val="single" w:sz="4" w:space="0" w:color="auto"/>
              <w:left w:val="single" w:sz="4" w:space="0" w:color="auto"/>
              <w:bottom w:val="single" w:sz="4" w:space="0" w:color="auto"/>
              <w:right w:val="single" w:sz="4" w:space="0" w:color="auto"/>
            </w:tcBorders>
            <w:hideMark/>
          </w:tcPr>
          <w:p w14:paraId="3D894D6F" w14:textId="77777777" w:rsidR="00927F07" w:rsidRDefault="00927F07">
            <w:pPr>
              <w:spacing w:line="254" w:lineRule="auto"/>
              <w:jc w:val="center"/>
              <w:rPr>
                <w:sz w:val="24"/>
                <w:szCs w:val="24"/>
                <w:lang w:val="uk-UA" w:eastAsia="en-US"/>
              </w:rPr>
            </w:pPr>
            <w:r>
              <w:rPr>
                <w:sz w:val="24"/>
                <w:szCs w:val="24"/>
                <w:lang w:val="uk-UA" w:eastAsia="en-US"/>
              </w:rPr>
              <w:t>не зараховано з можливістю повторного складання</w:t>
            </w:r>
          </w:p>
        </w:tc>
      </w:tr>
      <w:tr w:rsidR="00927F07" w14:paraId="23F53A0E" w14:textId="77777777" w:rsidTr="00927F07">
        <w:trPr>
          <w:trHeight w:val="708"/>
        </w:trPr>
        <w:tc>
          <w:tcPr>
            <w:tcW w:w="0" w:type="auto"/>
            <w:tcBorders>
              <w:top w:val="single" w:sz="4" w:space="0" w:color="auto"/>
              <w:left w:val="single" w:sz="4" w:space="0" w:color="auto"/>
              <w:bottom w:val="single" w:sz="4" w:space="0" w:color="auto"/>
              <w:right w:val="single" w:sz="4" w:space="0" w:color="auto"/>
            </w:tcBorders>
            <w:vAlign w:val="center"/>
            <w:hideMark/>
          </w:tcPr>
          <w:p w14:paraId="785E8C57" w14:textId="77777777" w:rsidR="00927F07" w:rsidRDefault="00927F07">
            <w:pPr>
              <w:spacing w:line="254" w:lineRule="auto"/>
              <w:jc w:val="center"/>
              <w:rPr>
                <w:sz w:val="24"/>
                <w:szCs w:val="24"/>
                <w:lang w:val="uk-UA" w:eastAsia="en-US"/>
              </w:rPr>
            </w:pPr>
            <w:r>
              <w:rPr>
                <w:sz w:val="24"/>
                <w:szCs w:val="24"/>
                <w:lang w:val="uk-UA" w:eastAsia="en-US"/>
              </w:rPr>
              <w:lastRenderedPageBreak/>
              <w:t>1-34</w:t>
            </w:r>
          </w:p>
        </w:tc>
        <w:tc>
          <w:tcPr>
            <w:tcW w:w="0" w:type="auto"/>
            <w:tcBorders>
              <w:top w:val="single" w:sz="4" w:space="0" w:color="auto"/>
              <w:left w:val="single" w:sz="4" w:space="0" w:color="auto"/>
              <w:bottom w:val="single" w:sz="4" w:space="0" w:color="auto"/>
              <w:right w:val="single" w:sz="4" w:space="0" w:color="auto"/>
            </w:tcBorders>
            <w:vAlign w:val="center"/>
            <w:hideMark/>
          </w:tcPr>
          <w:p w14:paraId="5E3ACDFB" w14:textId="77777777" w:rsidR="00927F07" w:rsidRDefault="00927F07">
            <w:pPr>
              <w:spacing w:line="254" w:lineRule="auto"/>
              <w:jc w:val="center"/>
              <w:rPr>
                <w:sz w:val="24"/>
                <w:szCs w:val="24"/>
                <w:lang w:val="uk-UA" w:eastAsia="en-US"/>
              </w:rPr>
            </w:pPr>
            <w:r>
              <w:rPr>
                <w:sz w:val="24"/>
                <w:szCs w:val="24"/>
                <w:lang w:val="uk-UA" w:eastAsia="en-US"/>
              </w:rPr>
              <w:t>F</w:t>
            </w:r>
          </w:p>
        </w:tc>
        <w:tc>
          <w:tcPr>
            <w:tcW w:w="0" w:type="auto"/>
            <w:tcBorders>
              <w:top w:val="single" w:sz="4" w:space="0" w:color="auto"/>
              <w:left w:val="single" w:sz="4" w:space="0" w:color="auto"/>
              <w:bottom w:val="single" w:sz="4" w:space="0" w:color="auto"/>
              <w:right w:val="single" w:sz="4" w:space="0" w:color="auto"/>
            </w:tcBorders>
            <w:vAlign w:val="center"/>
            <w:hideMark/>
          </w:tcPr>
          <w:p w14:paraId="10FCF113" w14:textId="77777777" w:rsidR="00927F07" w:rsidRDefault="00927F07">
            <w:pPr>
              <w:spacing w:line="254" w:lineRule="auto"/>
              <w:jc w:val="center"/>
              <w:rPr>
                <w:sz w:val="24"/>
                <w:szCs w:val="24"/>
                <w:lang w:val="uk-UA" w:eastAsia="en-US"/>
              </w:rPr>
            </w:pPr>
            <w:r>
              <w:rPr>
                <w:sz w:val="24"/>
                <w:szCs w:val="24"/>
                <w:lang w:val="uk-UA" w:eastAsia="en-US"/>
              </w:rPr>
              <w:t>незадовільно з обов’язковим повторним вивченням дисципліни</w:t>
            </w:r>
          </w:p>
        </w:tc>
        <w:tc>
          <w:tcPr>
            <w:tcW w:w="0" w:type="auto"/>
            <w:tcBorders>
              <w:top w:val="single" w:sz="4" w:space="0" w:color="auto"/>
              <w:left w:val="single" w:sz="4" w:space="0" w:color="auto"/>
              <w:bottom w:val="single" w:sz="4" w:space="0" w:color="auto"/>
              <w:right w:val="single" w:sz="4" w:space="0" w:color="auto"/>
            </w:tcBorders>
            <w:hideMark/>
          </w:tcPr>
          <w:p w14:paraId="52B9260A" w14:textId="77777777" w:rsidR="00927F07" w:rsidRDefault="00927F07">
            <w:pPr>
              <w:spacing w:line="254" w:lineRule="auto"/>
              <w:jc w:val="center"/>
              <w:rPr>
                <w:sz w:val="24"/>
                <w:szCs w:val="24"/>
                <w:lang w:val="uk-UA" w:eastAsia="en-US"/>
              </w:rPr>
            </w:pPr>
            <w:r>
              <w:rPr>
                <w:sz w:val="24"/>
                <w:szCs w:val="24"/>
                <w:lang w:val="uk-UA" w:eastAsia="en-US"/>
              </w:rPr>
              <w:t>не зараховано з обов’язковим повторним вивченням дисципліни</w:t>
            </w:r>
          </w:p>
        </w:tc>
      </w:tr>
    </w:tbl>
    <w:p w14:paraId="11C0FE8F" w14:textId="77777777" w:rsidR="00927F07" w:rsidRDefault="00927F07" w:rsidP="00927F07">
      <w:pPr>
        <w:widowControl w:val="0"/>
        <w:overflowPunct/>
        <w:autoSpaceDE/>
        <w:rPr>
          <w:sz w:val="24"/>
          <w:szCs w:val="24"/>
          <w:lang w:val="uk-UA"/>
        </w:rPr>
      </w:pPr>
    </w:p>
    <w:p w14:paraId="44CD84AF" w14:textId="51D3AA73" w:rsidR="00927F07" w:rsidRDefault="001A6933" w:rsidP="00927F07">
      <w:pPr>
        <w:jc w:val="center"/>
        <w:rPr>
          <w:b/>
          <w:color w:val="000000"/>
          <w:sz w:val="28"/>
          <w:szCs w:val="28"/>
          <w:lang w:val="uk-UA" w:eastAsia="uk-UA"/>
        </w:rPr>
      </w:pPr>
      <w:r>
        <w:rPr>
          <w:b/>
          <w:color w:val="000000"/>
          <w:sz w:val="28"/>
          <w:szCs w:val="28"/>
          <w:lang w:val="uk-UA" w:eastAsia="uk-UA"/>
        </w:rPr>
        <w:t>5</w:t>
      </w:r>
      <w:r w:rsidR="00927F07">
        <w:rPr>
          <w:b/>
          <w:color w:val="000000"/>
          <w:sz w:val="28"/>
          <w:szCs w:val="28"/>
          <w:lang w:val="uk-UA" w:eastAsia="uk-UA"/>
        </w:rPr>
        <w:t>. Рекомендована література</w:t>
      </w:r>
    </w:p>
    <w:p w14:paraId="1B67F775" w14:textId="77777777" w:rsidR="00927F07" w:rsidRDefault="00927F07" w:rsidP="00927F07">
      <w:pPr>
        <w:ind w:firstLine="567"/>
        <w:rPr>
          <w:b/>
          <w:color w:val="000000"/>
          <w:sz w:val="24"/>
          <w:szCs w:val="24"/>
          <w:lang w:val="uk-UA" w:eastAsia="uk-UA"/>
        </w:rPr>
      </w:pPr>
      <w:r>
        <w:rPr>
          <w:b/>
          <w:color w:val="000000"/>
          <w:sz w:val="24"/>
          <w:szCs w:val="24"/>
          <w:lang w:val="uk-UA" w:eastAsia="uk-UA"/>
        </w:rPr>
        <w:t>Основна література</w:t>
      </w:r>
    </w:p>
    <w:p w14:paraId="7E8CFAB9" w14:textId="77777777" w:rsidR="00927F07" w:rsidRDefault="00927F07" w:rsidP="00F724E4">
      <w:pPr>
        <w:pStyle w:val="afc"/>
        <w:numPr>
          <w:ilvl w:val="0"/>
          <w:numId w:val="15"/>
        </w:numPr>
        <w:tabs>
          <w:tab w:val="left" w:pos="851"/>
          <w:tab w:val="left" w:pos="993"/>
        </w:tabs>
        <w:ind w:left="0" w:firstLine="709"/>
        <w:jc w:val="both"/>
        <w:rPr>
          <w:sz w:val="24"/>
          <w:szCs w:val="24"/>
          <w:lang w:val="uk-UA"/>
        </w:rPr>
      </w:pPr>
      <w:r>
        <w:rPr>
          <w:sz w:val="24"/>
          <w:szCs w:val="24"/>
          <w:lang w:val="uk-UA"/>
        </w:rPr>
        <w:t>Білоус Л.Ф. Біогеографія. Навчальний посібник [Електронний ресурс]. – Режим доступу:</w:t>
      </w:r>
      <w:hyperlink r:id="rId9" w:history="1">
        <w:r>
          <w:rPr>
            <w:rStyle w:val="a7"/>
            <w:sz w:val="24"/>
            <w:szCs w:val="24"/>
            <w:lang w:val="uk-UA"/>
          </w:rPr>
          <w:t>file:///E:/%D0%95%D0%BA%D0%BE%D0%B3%D0%B5%D0%BE%D0%B3%D1%80%D0%B0%D1%84%D1%96%D1%8F%20%D1%82%D0%B0%20%D0%B5%D0%BA%D0%BE%D1%82%D1%83%D1%80%D0%B8%D0%B7%D0%BC/Bilous_Biogeography_posibn.pdf</w:t>
        </w:r>
      </w:hyperlink>
    </w:p>
    <w:p w14:paraId="017B8665" w14:textId="77777777" w:rsidR="00927F07" w:rsidRDefault="00927F07" w:rsidP="00F724E4">
      <w:pPr>
        <w:pStyle w:val="afc"/>
        <w:numPr>
          <w:ilvl w:val="0"/>
          <w:numId w:val="15"/>
        </w:numPr>
        <w:tabs>
          <w:tab w:val="left" w:pos="851"/>
          <w:tab w:val="left" w:pos="993"/>
        </w:tabs>
        <w:ind w:left="0" w:firstLine="709"/>
        <w:jc w:val="both"/>
        <w:rPr>
          <w:sz w:val="24"/>
          <w:szCs w:val="24"/>
          <w:lang w:val="uk-UA"/>
        </w:rPr>
      </w:pPr>
      <w:r>
        <w:rPr>
          <w:sz w:val="24"/>
          <w:szCs w:val="24"/>
          <w:lang w:val="en-US"/>
        </w:rPr>
        <w:t>UNWTO</w:t>
      </w:r>
      <w:r>
        <w:rPr>
          <w:sz w:val="24"/>
          <w:szCs w:val="24"/>
          <w:lang w:val="uk-UA"/>
        </w:rPr>
        <w:t xml:space="preserve"> </w:t>
      </w:r>
      <w:r>
        <w:rPr>
          <w:sz w:val="24"/>
          <w:szCs w:val="24"/>
          <w:lang w:val="en-US"/>
        </w:rPr>
        <w:t>Tourism</w:t>
      </w:r>
      <w:r>
        <w:rPr>
          <w:sz w:val="24"/>
          <w:szCs w:val="24"/>
          <w:lang w:val="uk-UA"/>
        </w:rPr>
        <w:t xml:space="preserve"> </w:t>
      </w:r>
      <w:r>
        <w:rPr>
          <w:sz w:val="24"/>
          <w:szCs w:val="24"/>
          <w:lang w:val="en-US"/>
        </w:rPr>
        <w:t>Highlights</w:t>
      </w:r>
      <w:r>
        <w:rPr>
          <w:sz w:val="24"/>
          <w:szCs w:val="24"/>
          <w:lang w:val="uk-UA"/>
        </w:rPr>
        <w:t xml:space="preserve"> 2015 </w:t>
      </w:r>
      <w:r>
        <w:rPr>
          <w:sz w:val="24"/>
          <w:szCs w:val="24"/>
          <w:lang w:val="en-US"/>
        </w:rPr>
        <w:t>Edition</w:t>
      </w:r>
      <w:r>
        <w:rPr>
          <w:sz w:val="24"/>
          <w:szCs w:val="24"/>
          <w:lang w:val="uk-UA"/>
        </w:rPr>
        <w:t xml:space="preserve">. </w:t>
      </w:r>
      <w:r>
        <w:rPr>
          <w:sz w:val="24"/>
          <w:szCs w:val="24"/>
          <w:lang w:val="en-US"/>
        </w:rPr>
        <w:t xml:space="preserve">[Electronic source]. – Access mode : </w:t>
      </w:r>
      <w:hyperlink r:id="rId10" w:history="1">
        <w:r>
          <w:rPr>
            <w:rStyle w:val="a7"/>
            <w:sz w:val="24"/>
            <w:szCs w:val="24"/>
            <w:lang w:val="en-US"/>
          </w:rPr>
          <w:t>http://tourlib.net/wto/WTO_highlights_2015.pdf</w:t>
        </w:r>
      </w:hyperlink>
      <w:r>
        <w:rPr>
          <w:sz w:val="24"/>
          <w:szCs w:val="24"/>
          <w:lang w:val="en-US"/>
        </w:rPr>
        <w:t xml:space="preserve">. </w:t>
      </w:r>
    </w:p>
    <w:p w14:paraId="7ADF757A" w14:textId="77777777" w:rsidR="00927F07" w:rsidRDefault="00927F07" w:rsidP="00F724E4">
      <w:pPr>
        <w:pStyle w:val="afc"/>
        <w:numPr>
          <w:ilvl w:val="0"/>
          <w:numId w:val="15"/>
        </w:numPr>
        <w:tabs>
          <w:tab w:val="left" w:pos="851"/>
          <w:tab w:val="left" w:pos="993"/>
        </w:tabs>
        <w:ind w:left="0" w:firstLine="709"/>
        <w:jc w:val="both"/>
        <w:rPr>
          <w:sz w:val="24"/>
          <w:szCs w:val="24"/>
          <w:lang w:val="uk-UA"/>
        </w:rPr>
      </w:pPr>
      <w:r>
        <w:rPr>
          <w:sz w:val="24"/>
          <w:szCs w:val="24"/>
          <w:lang w:val="uk-UA"/>
        </w:rPr>
        <w:t xml:space="preserve">Концепція розвитку туризму до 2022 року [Електронний ресурс]. – Режим доступу: </w:t>
      </w:r>
      <w:r>
        <w:rPr>
          <w:sz w:val="24"/>
          <w:szCs w:val="24"/>
          <w:lang w:val="en-US"/>
        </w:rPr>
        <w:t>htt</w:t>
      </w:r>
      <w:r>
        <w:rPr>
          <w:sz w:val="24"/>
          <w:szCs w:val="24"/>
          <w:lang w:val="uk-UA"/>
        </w:rPr>
        <w:t>р://</w:t>
      </w:r>
      <w:r>
        <w:rPr>
          <w:sz w:val="24"/>
          <w:szCs w:val="24"/>
          <w:lang w:val="en-US"/>
        </w:rPr>
        <w:t>zakon</w:t>
      </w:r>
      <w:r>
        <w:rPr>
          <w:sz w:val="24"/>
          <w:szCs w:val="24"/>
          <w:lang w:val="uk-UA"/>
        </w:rPr>
        <w:t>.</w:t>
      </w:r>
      <w:r>
        <w:rPr>
          <w:sz w:val="24"/>
          <w:szCs w:val="24"/>
          <w:lang w:val="en-US"/>
        </w:rPr>
        <w:t>rada</w:t>
      </w:r>
      <w:r>
        <w:rPr>
          <w:sz w:val="24"/>
          <w:szCs w:val="24"/>
          <w:lang w:val="uk-UA"/>
        </w:rPr>
        <w:t>.</w:t>
      </w:r>
      <w:r>
        <w:rPr>
          <w:sz w:val="24"/>
          <w:szCs w:val="24"/>
          <w:lang w:val="en-US"/>
        </w:rPr>
        <w:t>gov</w:t>
      </w:r>
      <w:r>
        <w:rPr>
          <w:sz w:val="24"/>
          <w:szCs w:val="24"/>
          <w:lang w:val="uk-UA"/>
        </w:rPr>
        <w:t>.</w:t>
      </w:r>
      <w:r>
        <w:rPr>
          <w:sz w:val="24"/>
          <w:szCs w:val="24"/>
          <w:lang w:val="en-US"/>
        </w:rPr>
        <w:t>ua</w:t>
      </w:r>
      <w:r>
        <w:rPr>
          <w:sz w:val="24"/>
          <w:szCs w:val="24"/>
          <w:lang w:val="uk-UA"/>
        </w:rPr>
        <w:t>/</w:t>
      </w:r>
      <w:r>
        <w:rPr>
          <w:sz w:val="24"/>
          <w:szCs w:val="24"/>
          <w:lang w:val="en-US"/>
        </w:rPr>
        <w:t>cgi</w:t>
      </w:r>
      <w:r>
        <w:rPr>
          <w:sz w:val="24"/>
          <w:szCs w:val="24"/>
          <w:lang w:val="uk-UA"/>
        </w:rPr>
        <w:t>-</w:t>
      </w:r>
      <w:r>
        <w:rPr>
          <w:sz w:val="24"/>
          <w:szCs w:val="24"/>
          <w:lang w:val="en-US"/>
        </w:rPr>
        <w:t>bin</w:t>
      </w:r>
      <w:r>
        <w:rPr>
          <w:sz w:val="24"/>
          <w:szCs w:val="24"/>
          <w:lang w:val="uk-UA"/>
        </w:rPr>
        <w:t>/</w:t>
      </w:r>
      <w:r>
        <w:rPr>
          <w:sz w:val="24"/>
          <w:szCs w:val="24"/>
          <w:lang w:val="en-US"/>
        </w:rPr>
        <w:t>laws</w:t>
      </w:r>
      <w:r>
        <w:rPr>
          <w:sz w:val="24"/>
          <w:szCs w:val="24"/>
          <w:lang w:val="uk-UA"/>
        </w:rPr>
        <w:t xml:space="preserve">. </w:t>
      </w:r>
    </w:p>
    <w:p w14:paraId="69AAD0A4" w14:textId="77777777" w:rsidR="00927F07" w:rsidRDefault="00927F07" w:rsidP="00F724E4">
      <w:pPr>
        <w:pStyle w:val="afc"/>
        <w:numPr>
          <w:ilvl w:val="0"/>
          <w:numId w:val="15"/>
        </w:numPr>
        <w:tabs>
          <w:tab w:val="left" w:pos="851"/>
          <w:tab w:val="left" w:pos="993"/>
        </w:tabs>
        <w:ind w:left="0" w:firstLine="709"/>
        <w:jc w:val="both"/>
        <w:rPr>
          <w:sz w:val="24"/>
          <w:szCs w:val="24"/>
          <w:lang w:val="uk-UA"/>
        </w:rPr>
      </w:pPr>
      <w:r>
        <w:rPr>
          <w:sz w:val="24"/>
          <w:szCs w:val="24"/>
        </w:rPr>
        <w:t xml:space="preserve">Розвиток туризму в Україні: [Електронний ресурс] – Режим доступу: http://www.marshrury.in.ua/index.php/rozvytok-ruryzmu v ukraini.php </w:t>
      </w:r>
    </w:p>
    <w:p w14:paraId="59130A9A" w14:textId="77777777" w:rsidR="00927F07" w:rsidRDefault="00927F07" w:rsidP="00F724E4">
      <w:pPr>
        <w:pStyle w:val="afc"/>
        <w:numPr>
          <w:ilvl w:val="0"/>
          <w:numId w:val="15"/>
        </w:numPr>
        <w:tabs>
          <w:tab w:val="left" w:pos="851"/>
          <w:tab w:val="left" w:pos="993"/>
        </w:tabs>
        <w:ind w:left="0" w:firstLine="709"/>
        <w:jc w:val="both"/>
        <w:rPr>
          <w:sz w:val="24"/>
          <w:szCs w:val="24"/>
          <w:lang w:val="uk-UA"/>
        </w:rPr>
      </w:pPr>
      <w:r>
        <w:rPr>
          <w:sz w:val="24"/>
          <w:szCs w:val="24"/>
          <w:lang w:val="uk-UA"/>
        </w:rPr>
        <w:t>Закон України «Про туризм» // Сайт Верховної Ради України [Електронний ресурс]. – Режим доступу до ресурсу : http://zakon4.rada.gov.ua/laws/show/324/95-%D0%B2%D1%80.</w:t>
      </w:r>
    </w:p>
    <w:p w14:paraId="4A8AACC8" w14:textId="48734C2B" w:rsidR="00927F07" w:rsidRDefault="00927F07" w:rsidP="00F724E4">
      <w:pPr>
        <w:pStyle w:val="afc"/>
        <w:numPr>
          <w:ilvl w:val="0"/>
          <w:numId w:val="15"/>
        </w:numPr>
        <w:tabs>
          <w:tab w:val="left" w:pos="851"/>
          <w:tab w:val="left" w:pos="993"/>
        </w:tabs>
        <w:ind w:left="0" w:firstLine="709"/>
        <w:jc w:val="both"/>
        <w:rPr>
          <w:sz w:val="24"/>
          <w:szCs w:val="24"/>
          <w:lang w:val="uk-UA"/>
        </w:rPr>
      </w:pPr>
      <w:r>
        <w:rPr>
          <w:sz w:val="24"/>
          <w:szCs w:val="24"/>
          <w:lang w:val="uk-UA"/>
        </w:rPr>
        <w:t>Гетьман, В. І. Національні природні парки Українських Карпат: туристичні обрії та реалії/ В. І. Гетьман // Журнал «Зелені Карпати». – 20</w:t>
      </w:r>
      <w:r w:rsidR="005B332B">
        <w:rPr>
          <w:sz w:val="24"/>
          <w:szCs w:val="24"/>
          <w:lang w:val="uk-UA"/>
        </w:rPr>
        <w:t>17</w:t>
      </w:r>
      <w:r>
        <w:rPr>
          <w:sz w:val="24"/>
          <w:szCs w:val="24"/>
          <w:lang w:val="uk-UA"/>
        </w:rPr>
        <w:t>. – № 1–2. – С. 51.</w:t>
      </w:r>
    </w:p>
    <w:p w14:paraId="451351A4" w14:textId="02F6D647" w:rsidR="00927F07" w:rsidRDefault="00927F07" w:rsidP="00F724E4">
      <w:pPr>
        <w:pStyle w:val="afc"/>
        <w:numPr>
          <w:ilvl w:val="0"/>
          <w:numId w:val="15"/>
        </w:numPr>
        <w:tabs>
          <w:tab w:val="left" w:pos="851"/>
          <w:tab w:val="left" w:pos="993"/>
        </w:tabs>
        <w:ind w:left="0" w:firstLine="709"/>
        <w:jc w:val="both"/>
        <w:rPr>
          <w:sz w:val="24"/>
          <w:szCs w:val="24"/>
          <w:lang w:val="uk-UA"/>
        </w:rPr>
      </w:pPr>
      <w:r>
        <w:rPr>
          <w:sz w:val="24"/>
          <w:szCs w:val="24"/>
          <w:lang w:val="uk-UA"/>
        </w:rPr>
        <w:t>Дмитрук, О. Ю. Екологічний туризм: сучасні концепції менеджменту і маркетингу : навчальний посібник / О. Ю. Дмитрук. ; Вид. 2-е, перероб. і доп. – К. : Альтпрес, 20</w:t>
      </w:r>
      <w:r w:rsidR="005B332B">
        <w:rPr>
          <w:sz w:val="24"/>
          <w:szCs w:val="24"/>
          <w:lang w:val="uk-UA"/>
        </w:rPr>
        <w:t>1</w:t>
      </w:r>
      <w:r>
        <w:rPr>
          <w:sz w:val="24"/>
          <w:szCs w:val="24"/>
          <w:lang w:val="uk-UA"/>
        </w:rPr>
        <w:t>4. – 192 с.</w:t>
      </w:r>
    </w:p>
    <w:p w14:paraId="112FEA61" w14:textId="77777777" w:rsidR="00927F07" w:rsidRDefault="00927F07" w:rsidP="00F724E4">
      <w:pPr>
        <w:pStyle w:val="afc"/>
        <w:numPr>
          <w:ilvl w:val="0"/>
          <w:numId w:val="15"/>
        </w:numPr>
        <w:tabs>
          <w:tab w:val="left" w:pos="851"/>
          <w:tab w:val="left" w:pos="993"/>
        </w:tabs>
        <w:ind w:left="0" w:firstLine="709"/>
        <w:jc w:val="both"/>
        <w:rPr>
          <w:sz w:val="24"/>
          <w:szCs w:val="24"/>
          <w:lang w:val="uk-UA"/>
        </w:rPr>
      </w:pPr>
      <w:r>
        <w:rPr>
          <w:sz w:val="24"/>
          <w:szCs w:val="24"/>
          <w:lang w:val="uk-UA"/>
        </w:rPr>
        <w:t xml:space="preserve">Eкотуризм: екологічний туризм в Україні очима ITшника [Електронний ресурс]. – Режим доступу до ресурсу : </w:t>
      </w:r>
      <w:hyperlink r:id="rId11" w:history="1">
        <w:r>
          <w:rPr>
            <w:rStyle w:val="a7"/>
            <w:sz w:val="24"/>
            <w:szCs w:val="24"/>
            <w:lang w:val="uk-UA"/>
          </w:rPr>
          <w:t>http://navkolosvitu.com.ua/articles/25</w:t>
        </w:r>
      </w:hyperlink>
      <w:r>
        <w:rPr>
          <w:sz w:val="24"/>
          <w:szCs w:val="24"/>
          <w:lang w:val="uk-UA"/>
        </w:rPr>
        <w:t>.</w:t>
      </w:r>
    </w:p>
    <w:p w14:paraId="6EDDEBE0" w14:textId="77777777" w:rsidR="001F054F" w:rsidRDefault="00927F07" w:rsidP="001F054F">
      <w:pPr>
        <w:pStyle w:val="afc"/>
        <w:numPr>
          <w:ilvl w:val="0"/>
          <w:numId w:val="15"/>
        </w:numPr>
        <w:tabs>
          <w:tab w:val="left" w:pos="851"/>
          <w:tab w:val="left" w:pos="993"/>
        </w:tabs>
        <w:ind w:left="0" w:firstLine="709"/>
        <w:jc w:val="both"/>
        <w:rPr>
          <w:sz w:val="24"/>
          <w:szCs w:val="24"/>
          <w:lang w:val="uk-UA"/>
        </w:rPr>
      </w:pPr>
      <w:r>
        <w:rPr>
          <w:sz w:val="24"/>
          <w:szCs w:val="24"/>
          <w:lang w:val="uk-UA"/>
        </w:rPr>
        <w:t xml:space="preserve">Манільска декларація з світового туризму // Центр культурної спадщини Європейського університету [Електронний ресурс]. – Режим доступу до ресурсу : </w:t>
      </w:r>
      <w:hyperlink r:id="rId12" w:history="1">
        <w:r w:rsidR="001F054F" w:rsidRPr="00F76BA3">
          <w:rPr>
            <w:rStyle w:val="a7"/>
            <w:sz w:val="24"/>
            <w:szCs w:val="24"/>
            <w:lang w:val="uk-UA"/>
          </w:rPr>
          <w:t>http://www.univeur.org/cuebc/downloads/PDF%20carte/65.%20Manila.PDF</w:t>
        </w:r>
      </w:hyperlink>
      <w:r>
        <w:rPr>
          <w:sz w:val="24"/>
          <w:szCs w:val="24"/>
          <w:lang w:val="uk-UA"/>
        </w:rPr>
        <w:t>.</w:t>
      </w:r>
    </w:p>
    <w:p w14:paraId="0D7A03D8" w14:textId="77777777" w:rsidR="001F054F" w:rsidRPr="001F054F" w:rsidRDefault="001F054F" w:rsidP="001F054F">
      <w:pPr>
        <w:pStyle w:val="afc"/>
        <w:numPr>
          <w:ilvl w:val="0"/>
          <w:numId w:val="15"/>
        </w:numPr>
        <w:tabs>
          <w:tab w:val="left" w:pos="851"/>
          <w:tab w:val="left" w:pos="993"/>
        </w:tabs>
        <w:ind w:left="0" w:firstLine="709"/>
        <w:jc w:val="both"/>
        <w:rPr>
          <w:sz w:val="24"/>
          <w:szCs w:val="24"/>
          <w:lang w:val="uk-UA"/>
        </w:rPr>
      </w:pPr>
      <w:r w:rsidRPr="001F054F">
        <w:rPr>
          <w:sz w:val="24"/>
          <w:szCs w:val="24"/>
        </w:rPr>
        <w:t>Закон</w:t>
      </w:r>
      <w:r w:rsidRPr="001F054F">
        <w:rPr>
          <w:spacing w:val="-1"/>
          <w:sz w:val="24"/>
          <w:szCs w:val="24"/>
        </w:rPr>
        <w:t xml:space="preserve"> </w:t>
      </w:r>
      <w:r w:rsidRPr="001F054F">
        <w:rPr>
          <w:sz w:val="24"/>
          <w:szCs w:val="24"/>
        </w:rPr>
        <w:t>України</w:t>
      </w:r>
      <w:r w:rsidRPr="001F054F">
        <w:rPr>
          <w:spacing w:val="3"/>
          <w:sz w:val="24"/>
          <w:szCs w:val="24"/>
        </w:rPr>
        <w:t xml:space="preserve"> </w:t>
      </w:r>
      <w:r w:rsidRPr="001F054F">
        <w:rPr>
          <w:sz w:val="24"/>
          <w:szCs w:val="24"/>
        </w:rPr>
        <w:t>«Про природно-заповідний</w:t>
      </w:r>
      <w:r w:rsidRPr="001F054F">
        <w:rPr>
          <w:spacing w:val="3"/>
          <w:sz w:val="24"/>
          <w:szCs w:val="24"/>
        </w:rPr>
        <w:t xml:space="preserve"> </w:t>
      </w:r>
      <w:r w:rsidRPr="001F054F">
        <w:rPr>
          <w:sz w:val="24"/>
          <w:szCs w:val="24"/>
        </w:rPr>
        <w:t>фонд України»,</w:t>
      </w:r>
      <w:r w:rsidRPr="001F054F">
        <w:rPr>
          <w:spacing w:val="1"/>
          <w:sz w:val="24"/>
          <w:szCs w:val="24"/>
        </w:rPr>
        <w:t xml:space="preserve"> </w:t>
      </w:r>
      <w:r w:rsidRPr="001F054F">
        <w:rPr>
          <w:sz w:val="24"/>
          <w:szCs w:val="24"/>
        </w:rPr>
        <w:t>№</w:t>
      </w:r>
      <w:r w:rsidRPr="001F054F">
        <w:rPr>
          <w:spacing w:val="3"/>
          <w:sz w:val="24"/>
          <w:szCs w:val="24"/>
        </w:rPr>
        <w:t xml:space="preserve"> </w:t>
      </w:r>
      <w:r w:rsidRPr="001F054F">
        <w:rPr>
          <w:sz w:val="24"/>
          <w:szCs w:val="24"/>
        </w:rPr>
        <w:t>2456-XII</w:t>
      </w:r>
      <w:r w:rsidRPr="001F054F">
        <w:rPr>
          <w:spacing w:val="1"/>
          <w:sz w:val="24"/>
          <w:szCs w:val="24"/>
        </w:rPr>
        <w:t xml:space="preserve"> </w:t>
      </w:r>
      <w:r w:rsidRPr="001F054F">
        <w:rPr>
          <w:sz w:val="24"/>
          <w:szCs w:val="24"/>
        </w:rPr>
        <w:t>від</w:t>
      </w:r>
      <w:r w:rsidRPr="001F054F">
        <w:rPr>
          <w:sz w:val="24"/>
          <w:szCs w:val="24"/>
          <w:lang w:val="uk-UA"/>
        </w:rPr>
        <w:t xml:space="preserve"> </w:t>
      </w:r>
      <w:r w:rsidRPr="001F054F">
        <w:rPr>
          <w:sz w:val="24"/>
          <w:szCs w:val="24"/>
        </w:rPr>
        <w:t>16</w:t>
      </w:r>
      <w:r w:rsidRPr="001F054F">
        <w:rPr>
          <w:spacing w:val="1"/>
          <w:sz w:val="24"/>
          <w:szCs w:val="24"/>
        </w:rPr>
        <w:t xml:space="preserve"> </w:t>
      </w:r>
      <w:r w:rsidRPr="001F054F">
        <w:rPr>
          <w:sz w:val="24"/>
          <w:szCs w:val="24"/>
        </w:rPr>
        <w:t>червня</w:t>
      </w:r>
      <w:r w:rsidRPr="001F054F">
        <w:rPr>
          <w:spacing w:val="1"/>
          <w:sz w:val="24"/>
          <w:szCs w:val="24"/>
        </w:rPr>
        <w:t xml:space="preserve"> </w:t>
      </w:r>
      <w:r w:rsidRPr="001F054F">
        <w:rPr>
          <w:sz w:val="24"/>
          <w:szCs w:val="24"/>
        </w:rPr>
        <w:t>1992</w:t>
      </w:r>
      <w:r w:rsidRPr="001F054F">
        <w:rPr>
          <w:spacing w:val="1"/>
          <w:sz w:val="24"/>
          <w:szCs w:val="24"/>
        </w:rPr>
        <w:t xml:space="preserve"> </w:t>
      </w:r>
      <w:r w:rsidRPr="001F054F">
        <w:rPr>
          <w:sz w:val="24"/>
          <w:szCs w:val="24"/>
        </w:rPr>
        <w:t>року</w:t>
      </w:r>
      <w:r w:rsidRPr="001F054F">
        <w:rPr>
          <w:spacing w:val="1"/>
          <w:sz w:val="24"/>
          <w:szCs w:val="24"/>
        </w:rPr>
        <w:t xml:space="preserve"> </w:t>
      </w:r>
      <w:r w:rsidRPr="001F054F">
        <w:rPr>
          <w:sz w:val="24"/>
          <w:szCs w:val="24"/>
        </w:rPr>
        <w:t>[електронний</w:t>
      </w:r>
      <w:r w:rsidRPr="001F054F">
        <w:rPr>
          <w:spacing w:val="1"/>
          <w:sz w:val="24"/>
          <w:szCs w:val="24"/>
        </w:rPr>
        <w:t xml:space="preserve"> </w:t>
      </w:r>
      <w:r w:rsidRPr="001F054F">
        <w:rPr>
          <w:sz w:val="24"/>
          <w:szCs w:val="24"/>
        </w:rPr>
        <w:t>ресурс].</w:t>
      </w:r>
      <w:r w:rsidRPr="001F054F">
        <w:rPr>
          <w:spacing w:val="1"/>
          <w:sz w:val="24"/>
          <w:szCs w:val="24"/>
        </w:rPr>
        <w:t xml:space="preserve"> </w:t>
      </w:r>
      <w:r w:rsidRPr="001F054F">
        <w:rPr>
          <w:sz w:val="24"/>
          <w:szCs w:val="24"/>
        </w:rPr>
        <w:t>–</w:t>
      </w:r>
      <w:r w:rsidRPr="001F054F">
        <w:rPr>
          <w:spacing w:val="1"/>
          <w:sz w:val="24"/>
          <w:szCs w:val="24"/>
        </w:rPr>
        <w:t xml:space="preserve"> </w:t>
      </w:r>
      <w:r w:rsidRPr="001F054F">
        <w:rPr>
          <w:sz w:val="24"/>
          <w:szCs w:val="24"/>
        </w:rPr>
        <w:t>Режим</w:t>
      </w:r>
      <w:r w:rsidRPr="001F054F">
        <w:rPr>
          <w:spacing w:val="1"/>
          <w:sz w:val="24"/>
          <w:szCs w:val="24"/>
        </w:rPr>
        <w:t xml:space="preserve"> </w:t>
      </w:r>
      <w:r w:rsidRPr="001F054F">
        <w:rPr>
          <w:sz w:val="24"/>
          <w:szCs w:val="24"/>
        </w:rPr>
        <w:t>доступу:</w:t>
      </w:r>
      <w:r w:rsidRPr="001F054F">
        <w:rPr>
          <w:spacing w:val="1"/>
          <w:sz w:val="24"/>
          <w:szCs w:val="24"/>
        </w:rPr>
        <w:t xml:space="preserve"> </w:t>
      </w:r>
      <w:hyperlink r:id="rId13" w:history="1">
        <w:r w:rsidRPr="001F054F">
          <w:rPr>
            <w:rStyle w:val="a7"/>
            <w:sz w:val="24"/>
            <w:szCs w:val="24"/>
          </w:rPr>
          <w:t>http://zakon.rada.gov.ua/laws/show/2456-12/print.</w:t>
        </w:r>
      </w:hyperlink>
    </w:p>
    <w:p w14:paraId="15F7744E" w14:textId="77777777" w:rsidR="001F054F" w:rsidRPr="001F054F" w:rsidRDefault="001F054F" w:rsidP="001F054F">
      <w:pPr>
        <w:pStyle w:val="afc"/>
        <w:numPr>
          <w:ilvl w:val="0"/>
          <w:numId w:val="15"/>
        </w:numPr>
        <w:tabs>
          <w:tab w:val="left" w:pos="851"/>
          <w:tab w:val="left" w:pos="993"/>
        </w:tabs>
        <w:ind w:left="0" w:firstLine="709"/>
        <w:jc w:val="both"/>
        <w:rPr>
          <w:sz w:val="24"/>
          <w:szCs w:val="24"/>
          <w:lang w:val="uk-UA"/>
        </w:rPr>
      </w:pPr>
      <w:r w:rsidRPr="001F054F">
        <w:rPr>
          <w:sz w:val="24"/>
          <w:szCs w:val="24"/>
        </w:rPr>
        <w:t>Закон України «Про туризм», № 324/95 ВР від 15.09.1995 р. // Верховна</w:t>
      </w:r>
      <w:r w:rsidRPr="001F054F">
        <w:rPr>
          <w:spacing w:val="1"/>
          <w:sz w:val="24"/>
          <w:szCs w:val="24"/>
        </w:rPr>
        <w:t xml:space="preserve"> </w:t>
      </w:r>
      <w:r w:rsidRPr="001F054F">
        <w:rPr>
          <w:sz w:val="24"/>
          <w:szCs w:val="24"/>
        </w:rPr>
        <w:t>Рада</w:t>
      </w:r>
      <w:r w:rsidRPr="001F054F">
        <w:rPr>
          <w:spacing w:val="1"/>
          <w:sz w:val="24"/>
          <w:szCs w:val="24"/>
        </w:rPr>
        <w:t xml:space="preserve"> </w:t>
      </w:r>
      <w:r w:rsidRPr="001F054F">
        <w:rPr>
          <w:sz w:val="24"/>
          <w:szCs w:val="24"/>
        </w:rPr>
        <w:t>України</w:t>
      </w:r>
      <w:r w:rsidRPr="001F054F">
        <w:rPr>
          <w:spacing w:val="1"/>
          <w:sz w:val="24"/>
          <w:szCs w:val="24"/>
        </w:rPr>
        <w:t xml:space="preserve"> </w:t>
      </w:r>
      <w:r w:rsidRPr="001F054F">
        <w:rPr>
          <w:sz w:val="24"/>
          <w:szCs w:val="24"/>
        </w:rPr>
        <w:t>[електронний</w:t>
      </w:r>
      <w:r w:rsidRPr="001F054F">
        <w:rPr>
          <w:spacing w:val="1"/>
          <w:sz w:val="24"/>
          <w:szCs w:val="24"/>
        </w:rPr>
        <w:t xml:space="preserve"> </w:t>
      </w:r>
      <w:r w:rsidRPr="001F054F">
        <w:rPr>
          <w:sz w:val="24"/>
          <w:szCs w:val="24"/>
        </w:rPr>
        <w:t>ресурс].</w:t>
      </w:r>
      <w:r w:rsidRPr="001F054F">
        <w:rPr>
          <w:spacing w:val="1"/>
          <w:sz w:val="24"/>
          <w:szCs w:val="24"/>
        </w:rPr>
        <w:t xml:space="preserve"> </w:t>
      </w:r>
      <w:r w:rsidRPr="001F054F">
        <w:rPr>
          <w:sz w:val="24"/>
          <w:szCs w:val="24"/>
        </w:rPr>
        <w:t>–</w:t>
      </w:r>
      <w:r w:rsidRPr="001F054F">
        <w:rPr>
          <w:spacing w:val="1"/>
          <w:sz w:val="24"/>
          <w:szCs w:val="24"/>
        </w:rPr>
        <w:t xml:space="preserve"> </w:t>
      </w:r>
      <w:r w:rsidRPr="001F054F">
        <w:rPr>
          <w:sz w:val="24"/>
          <w:szCs w:val="24"/>
        </w:rPr>
        <w:t>Режим</w:t>
      </w:r>
      <w:r w:rsidRPr="001F054F">
        <w:rPr>
          <w:spacing w:val="1"/>
          <w:sz w:val="24"/>
          <w:szCs w:val="24"/>
        </w:rPr>
        <w:t xml:space="preserve"> </w:t>
      </w:r>
      <w:r w:rsidRPr="001F054F">
        <w:rPr>
          <w:sz w:val="24"/>
          <w:szCs w:val="24"/>
        </w:rPr>
        <w:t>доступу:</w:t>
      </w:r>
      <w:r w:rsidRPr="001F054F">
        <w:rPr>
          <w:spacing w:val="1"/>
          <w:sz w:val="24"/>
          <w:szCs w:val="24"/>
        </w:rPr>
        <w:t xml:space="preserve"> </w:t>
      </w:r>
      <w:hyperlink r:id="rId14" w:history="1">
        <w:r w:rsidRPr="001F054F">
          <w:rPr>
            <w:rStyle w:val="a7"/>
            <w:sz w:val="24"/>
            <w:szCs w:val="24"/>
          </w:rPr>
          <w:t>http://zakon0.rada.gov.ua/laws/show/324/95-%D0%B2%D1%80.</w:t>
        </w:r>
      </w:hyperlink>
    </w:p>
    <w:p w14:paraId="3ABBEEFE" w14:textId="77777777" w:rsidR="001F054F" w:rsidRDefault="001F054F" w:rsidP="001F054F">
      <w:pPr>
        <w:pStyle w:val="afc"/>
        <w:numPr>
          <w:ilvl w:val="0"/>
          <w:numId w:val="15"/>
        </w:numPr>
        <w:tabs>
          <w:tab w:val="left" w:pos="851"/>
          <w:tab w:val="left" w:pos="993"/>
        </w:tabs>
        <w:ind w:left="0" w:firstLine="709"/>
        <w:jc w:val="both"/>
        <w:rPr>
          <w:sz w:val="24"/>
          <w:szCs w:val="24"/>
          <w:lang w:val="uk-UA"/>
        </w:rPr>
      </w:pPr>
      <w:r w:rsidRPr="001F054F">
        <w:rPr>
          <w:sz w:val="24"/>
          <w:szCs w:val="24"/>
          <w:lang w:val="uk-UA"/>
        </w:rPr>
        <w:t>Кодекс туриста. Сборник договоров ООН, 1982. – Т. 1274 [електронний ресурс]. – Режим доступу: http://zakon5.rada.gov.ua/laws/show/995_641/ print1460392362508409.</w:t>
      </w:r>
    </w:p>
    <w:p w14:paraId="684264B7" w14:textId="77777777" w:rsidR="001F054F" w:rsidRDefault="001F054F" w:rsidP="001F054F">
      <w:pPr>
        <w:pStyle w:val="afc"/>
        <w:numPr>
          <w:ilvl w:val="0"/>
          <w:numId w:val="15"/>
        </w:numPr>
        <w:tabs>
          <w:tab w:val="left" w:pos="851"/>
          <w:tab w:val="left" w:pos="993"/>
        </w:tabs>
        <w:ind w:left="0" w:firstLine="709"/>
        <w:jc w:val="both"/>
        <w:rPr>
          <w:sz w:val="24"/>
          <w:szCs w:val="24"/>
          <w:lang w:val="uk-UA"/>
        </w:rPr>
      </w:pPr>
      <w:r w:rsidRPr="001F054F">
        <w:rPr>
          <w:sz w:val="24"/>
          <w:szCs w:val="24"/>
          <w:lang w:val="uk-UA"/>
        </w:rPr>
        <w:t>Прокопчук А.В. Проектування маршрутів сільського зеленого туризму на основі даних супутникового знімання / А.В. Прокопчук, С.М. Остапчук // Сучасні інформаційні технології управління екологічною безпекою, природокористуванням, заходами в надзвичайних ситуаціях: Матер. ХV Міжн. наук.-пр. конф. – Київ, Пуща-Водиця, 2016. – С. 207-209.</w:t>
      </w:r>
    </w:p>
    <w:p w14:paraId="10814472" w14:textId="1F5EA37A" w:rsidR="001F054F" w:rsidRPr="001F054F" w:rsidRDefault="001F054F" w:rsidP="001F054F">
      <w:pPr>
        <w:pStyle w:val="afc"/>
        <w:numPr>
          <w:ilvl w:val="0"/>
          <w:numId w:val="15"/>
        </w:numPr>
        <w:tabs>
          <w:tab w:val="left" w:pos="851"/>
          <w:tab w:val="left" w:pos="993"/>
        </w:tabs>
        <w:ind w:left="0" w:firstLine="709"/>
        <w:jc w:val="both"/>
        <w:rPr>
          <w:sz w:val="24"/>
          <w:szCs w:val="24"/>
          <w:lang w:val="uk-UA"/>
        </w:rPr>
      </w:pPr>
      <w:r w:rsidRPr="001F054F">
        <w:rPr>
          <w:sz w:val="24"/>
          <w:szCs w:val="24"/>
          <w:lang w:val="uk-UA"/>
        </w:rPr>
        <w:t>Сулік Л. Функціонування екологічних навчальних стежок та їхнє значення в екотуристичній діяльності Національного природного парку</w:t>
      </w:r>
      <w:r>
        <w:rPr>
          <w:sz w:val="24"/>
          <w:szCs w:val="24"/>
          <w:lang w:val="uk-UA"/>
        </w:rPr>
        <w:t xml:space="preserve"> </w:t>
      </w:r>
      <w:r w:rsidRPr="001F054F">
        <w:rPr>
          <w:sz w:val="24"/>
          <w:szCs w:val="24"/>
          <w:lang w:val="uk-UA"/>
        </w:rPr>
        <w:t>«Прип’ять-Стохід» / Л. Сулік, Д. Кричевська // Рекреаційна географія і туризм. Наукові записки. – № 2. – 2015. – С. 153 – 160.</w:t>
      </w:r>
    </w:p>
    <w:p w14:paraId="77FF9E76" w14:textId="77777777" w:rsidR="00927F07" w:rsidRDefault="00927F07" w:rsidP="00927F07">
      <w:pPr>
        <w:tabs>
          <w:tab w:val="left" w:pos="993"/>
        </w:tabs>
        <w:ind w:firstLine="709"/>
        <w:jc w:val="both"/>
        <w:rPr>
          <w:b/>
          <w:sz w:val="24"/>
          <w:szCs w:val="24"/>
          <w:lang w:val="uk-UA"/>
        </w:rPr>
      </w:pPr>
      <w:r>
        <w:rPr>
          <w:b/>
          <w:sz w:val="24"/>
          <w:szCs w:val="24"/>
          <w:lang w:val="uk-UA"/>
        </w:rPr>
        <w:t xml:space="preserve">Допоміжна </w:t>
      </w:r>
      <w:r>
        <w:rPr>
          <w:b/>
          <w:sz w:val="24"/>
          <w:szCs w:val="24"/>
        </w:rPr>
        <w:t>література</w:t>
      </w:r>
    </w:p>
    <w:p w14:paraId="6462BC7C" w14:textId="519D5258" w:rsidR="00927F07" w:rsidRDefault="00927F07" w:rsidP="00F724E4">
      <w:pPr>
        <w:pStyle w:val="afc"/>
        <w:numPr>
          <w:ilvl w:val="0"/>
          <w:numId w:val="16"/>
        </w:numPr>
        <w:tabs>
          <w:tab w:val="left" w:pos="993"/>
        </w:tabs>
        <w:ind w:left="0" w:firstLine="709"/>
        <w:jc w:val="both"/>
        <w:rPr>
          <w:sz w:val="24"/>
          <w:szCs w:val="24"/>
        </w:rPr>
      </w:pPr>
      <w:r>
        <w:rPr>
          <w:sz w:val="24"/>
          <w:szCs w:val="24"/>
        </w:rPr>
        <w:lastRenderedPageBreak/>
        <w:t>Мавлютова О. С. Экологическая тропа. Описание экологической тропы по памятнику природы</w:t>
      </w:r>
      <w:r>
        <w:rPr>
          <w:sz w:val="24"/>
          <w:szCs w:val="24"/>
          <w:lang w:val="uk-UA"/>
        </w:rPr>
        <w:t xml:space="preserve"> </w:t>
      </w:r>
      <w:r>
        <w:rPr>
          <w:sz w:val="24"/>
          <w:szCs w:val="24"/>
        </w:rPr>
        <w:t>“Урочище Кухмарь” / О. С. Мавлютова // Внешкольная экология. – 20</w:t>
      </w:r>
      <w:r w:rsidR="005B332B">
        <w:rPr>
          <w:sz w:val="24"/>
          <w:szCs w:val="24"/>
          <w:lang w:val="uk-UA"/>
        </w:rPr>
        <w:t>17</w:t>
      </w:r>
      <w:r>
        <w:rPr>
          <w:sz w:val="24"/>
          <w:szCs w:val="24"/>
        </w:rPr>
        <w:t>. – № 4.</w:t>
      </w:r>
    </w:p>
    <w:p w14:paraId="3AE5CD9E" w14:textId="39C71535" w:rsidR="00927F07" w:rsidRDefault="00927F07" w:rsidP="00F724E4">
      <w:pPr>
        <w:pStyle w:val="afc"/>
        <w:numPr>
          <w:ilvl w:val="0"/>
          <w:numId w:val="16"/>
        </w:numPr>
        <w:tabs>
          <w:tab w:val="left" w:pos="993"/>
        </w:tabs>
        <w:ind w:left="0" w:firstLine="709"/>
        <w:jc w:val="both"/>
        <w:rPr>
          <w:sz w:val="24"/>
          <w:szCs w:val="24"/>
          <w:lang w:val="uk-UA"/>
        </w:rPr>
      </w:pPr>
      <w:r>
        <w:rPr>
          <w:sz w:val="24"/>
          <w:szCs w:val="24"/>
        </w:rPr>
        <w:t>Бабкин А.В. Специальные виды туризма: учебное пособие / А.В. Бабкин. – Ростов–на- Дону: Феникс, 20</w:t>
      </w:r>
      <w:r w:rsidR="005B332B">
        <w:rPr>
          <w:sz w:val="24"/>
          <w:szCs w:val="24"/>
          <w:lang w:val="uk-UA"/>
        </w:rPr>
        <w:t>1</w:t>
      </w:r>
      <w:r>
        <w:rPr>
          <w:sz w:val="24"/>
          <w:szCs w:val="24"/>
        </w:rPr>
        <w:t xml:space="preserve">8. – 252 с. </w:t>
      </w:r>
    </w:p>
    <w:p w14:paraId="1D0E07CF" w14:textId="095D143B" w:rsidR="00927F07" w:rsidRDefault="00927F07" w:rsidP="00F724E4">
      <w:pPr>
        <w:pStyle w:val="afc"/>
        <w:numPr>
          <w:ilvl w:val="0"/>
          <w:numId w:val="16"/>
        </w:numPr>
        <w:tabs>
          <w:tab w:val="left" w:pos="993"/>
        </w:tabs>
        <w:ind w:left="0" w:firstLine="709"/>
        <w:jc w:val="both"/>
        <w:rPr>
          <w:sz w:val="24"/>
          <w:szCs w:val="24"/>
          <w:lang w:val="uk-UA"/>
        </w:rPr>
      </w:pPr>
      <w:r>
        <w:rPr>
          <w:sz w:val="24"/>
          <w:szCs w:val="24"/>
          <w:lang w:val="uk-UA"/>
        </w:rPr>
        <w:t>Бейдик О.О. Рекреаційно-туристські ресурси України: методологія та методи аналізу, термінологія, районування / О.О. Бейдик. – К.: Видавничо-полігр. Центр «Київський університет», 20</w:t>
      </w:r>
      <w:r w:rsidR="005B332B">
        <w:rPr>
          <w:sz w:val="24"/>
          <w:szCs w:val="24"/>
          <w:lang w:val="uk-UA"/>
        </w:rPr>
        <w:t>2</w:t>
      </w:r>
      <w:r>
        <w:rPr>
          <w:sz w:val="24"/>
          <w:szCs w:val="24"/>
          <w:lang w:val="uk-UA"/>
        </w:rPr>
        <w:t xml:space="preserve">1. – Т. 17. – 395 с. </w:t>
      </w:r>
    </w:p>
    <w:p w14:paraId="3E4E48C5" w14:textId="77777777" w:rsidR="00927F07" w:rsidRDefault="00927F07" w:rsidP="00F724E4">
      <w:pPr>
        <w:pStyle w:val="afc"/>
        <w:numPr>
          <w:ilvl w:val="0"/>
          <w:numId w:val="16"/>
        </w:numPr>
        <w:tabs>
          <w:tab w:val="left" w:pos="993"/>
        </w:tabs>
        <w:ind w:left="0" w:firstLine="709"/>
        <w:jc w:val="both"/>
        <w:rPr>
          <w:sz w:val="24"/>
          <w:szCs w:val="24"/>
          <w:lang w:val="uk-UA"/>
        </w:rPr>
      </w:pPr>
      <w:r>
        <w:rPr>
          <w:sz w:val="24"/>
          <w:szCs w:val="24"/>
          <w:lang w:val="uk-UA"/>
        </w:rPr>
        <w:t>Дмитрук О.Ю. Екологічний туризм: сучасні концепції менеджменту і маркетингу: [Електронний ресурс]. – Режим доступу:</w:t>
      </w:r>
      <w:r>
        <w:rPr>
          <w:sz w:val="24"/>
          <w:szCs w:val="24"/>
        </w:rPr>
        <w:t>http</w:t>
      </w:r>
      <w:r>
        <w:rPr>
          <w:sz w:val="24"/>
          <w:szCs w:val="24"/>
          <w:lang w:val="uk-UA"/>
        </w:rPr>
        <w:t>://</w:t>
      </w:r>
      <w:r>
        <w:rPr>
          <w:sz w:val="24"/>
          <w:szCs w:val="24"/>
        </w:rPr>
        <w:t>bib</w:t>
      </w:r>
      <w:r>
        <w:rPr>
          <w:sz w:val="24"/>
          <w:szCs w:val="24"/>
          <w:lang w:val="uk-UA"/>
        </w:rPr>
        <w:t>.</w:t>
      </w:r>
      <w:r>
        <w:rPr>
          <w:sz w:val="24"/>
          <w:szCs w:val="24"/>
        </w:rPr>
        <w:t>convdocs</w:t>
      </w:r>
      <w:r>
        <w:rPr>
          <w:sz w:val="24"/>
          <w:szCs w:val="24"/>
          <w:lang w:val="uk-UA"/>
        </w:rPr>
        <w:t>.</w:t>
      </w:r>
      <w:r>
        <w:rPr>
          <w:sz w:val="24"/>
          <w:szCs w:val="24"/>
        </w:rPr>
        <w:t>org</w:t>
      </w:r>
      <w:r>
        <w:rPr>
          <w:sz w:val="24"/>
          <w:szCs w:val="24"/>
          <w:lang w:val="uk-UA"/>
        </w:rPr>
        <w:t xml:space="preserve">/ </w:t>
      </w:r>
      <w:r>
        <w:rPr>
          <w:sz w:val="24"/>
          <w:szCs w:val="24"/>
        </w:rPr>
        <w:t>v</w:t>
      </w:r>
      <w:r>
        <w:rPr>
          <w:sz w:val="24"/>
          <w:szCs w:val="24"/>
          <w:lang w:val="uk-UA"/>
        </w:rPr>
        <w:t xml:space="preserve">10943/ </w:t>
      </w:r>
    </w:p>
    <w:p w14:paraId="57ED143C" w14:textId="77777777" w:rsidR="001F054F" w:rsidRPr="001F054F" w:rsidRDefault="00927F07" w:rsidP="001F054F">
      <w:pPr>
        <w:pStyle w:val="afc"/>
        <w:numPr>
          <w:ilvl w:val="0"/>
          <w:numId w:val="16"/>
        </w:numPr>
        <w:tabs>
          <w:tab w:val="left" w:pos="993"/>
        </w:tabs>
        <w:ind w:left="0" w:firstLine="709"/>
        <w:jc w:val="both"/>
        <w:rPr>
          <w:sz w:val="24"/>
          <w:szCs w:val="24"/>
          <w:lang w:val="uk-UA"/>
        </w:rPr>
      </w:pPr>
      <w:r>
        <w:rPr>
          <w:sz w:val="24"/>
          <w:szCs w:val="24"/>
          <w:lang w:val="uk-UA"/>
        </w:rPr>
        <w:t xml:space="preserve">Кузик С.П. Теоретичні проблеми туризму: суспільно-географічний підхід: [Монографія] / С.П. Кузик. – Львів: Видавничий центр ЛНУ ім. </w:t>
      </w:r>
      <w:r>
        <w:rPr>
          <w:sz w:val="24"/>
          <w:szCs w:val="24"/>
        </w:rPr>
        <w:t>І.Франка, 201</w:t>
      </w:r>
      <w:r w:rsidR="005B332B">
        <w:rPr>
          <w:sz w:val="24"/>
          <w:szCs w:val="24"/>
          <w:lang w:val="uk-UA"/>
        </w:rPr>
        <w:t>8</w:t>
      </w:r>
      <w:r>
        <w:rPr>
          <w:sz w:val="24"/>
          <w:szCs w:val="24"/>
        </w:rPr>
        <w:t xml:space="preserve">. – 254 с. </w:t>
      </w:r>
    </w:p>
    <w:p w14:paraId="7BF7064D" w14:textId="77777777" w:rsidR="001F054F" w:rsidRDefault="001F054F" w:rsidP="001F054F">
      <w:pPr>
        <w:pStyle w:val="afc"/>
        <w:numPr>
          <w:ilvl w:val="0"/>
          <w:numId w:val="16"/>
        </w:numPr>
        <w:tabs>
          <w:tab w:val="left" w:pos="993"/>
        </w:tabs>
        <w:ind w:left="0" w:firstLine="709"/>
        <w:jc w:val="both"/>
        <w:rPr>
          <w:sz w:val="24"/>
          <w:szCs w:val="24"/>
          <w:lang w:val="uk-UA"/>
        </w:rPr>
      </w:pPr>
      <w:r w:rsidRPr="001F054F">
        <w:rPr>
          <w:sz w:val="24"/>
          <w:szCs w:val="24"/>
          <w:lang w:val="uk-UA"/>
        </w:rPr>
        <w:t>Сулік Л.В. Екологічні стежки та маршрути Волинського Полісся як основна форма реалізації екотуристичної діяльності в регіоні / Л.В. Сулік, Д.А. Кричевська; за заг. ред. Ф.В. Зузука // Природа Західного Полісся та</w:t>
      </w:r>
      <w:r>
        <w:rPr>
          <w:sz w:val="24"/>
          <w:szCs w:val="24"/>
          <w:lang w:val="uk-UA"/>
        </w:rPr>
        <w:t xml:space="preserve"> </w:t>
      </w:r>
      <w:r w:rsidRPr="001F054F">
        <w:rPr>
          <w:sz w:val="24"/>
          <w:szCs w:val="24"/>
          <w:lang w:val="uk-UA"/>
        </w:rPr>
        <w:t>прилеглих територій: зб. наук. пр. – Луцьк: Східноєвроп. нац.ун-т ім. Лесі Українки, 2015. – № 12. – С. 79 – 85.</w:t>
      </w:r>
    </w:p>
    <w:p w14:paraId="2C96F30B" w14:textId="77777777" w:rsidR="001F054F" w:rsidRDefault="001F054F" w:rsidP="001F054F">
      <w:pPr>
        <w:pStyle w:val="afc"/>
        <w:numPr>
          <w:ilvl w:val="0"/>
          <w:numId w:val="16"/>
        </w:numPr>
        <w:tabs>
          <w:tab w:val="left" w:pos="993"/>
        </w:tabs>
        <w:ind w:left="0" w:firstLine="709"/>
        <w:jc w:val="both"/>
        <w:rPr>
          <w:sz w:val="24"/>
          <w:szCs w:val="24"/>
          <w:lang w:val="uk-UA"/>
        </w:rPr>
      </w:pPr>
      <w:r w:rsidRPr="001F054F">
        <w:rPr>
          <w:sz w:val="24"/>
          <w:szCs w:val="24"/>
          <w:lang w:val="uk-UA"/>
        </w:rPr>
        <w:t>Туризм та пов'язані з ним послуги. Туристичні послуги, що надають на природоохоронних територіях. Вимоги: ДСТУ ISO 18065:2016 (ISO 18065:2015, IDT). – [Чинний від 2015-03-01]. – Geneva, 2015. – 15 с. – (Міжнародний стандарт).</w:t>
      </w:r>
    </w:p>
    <w:p w14:paraId="516D8920" w14:textId="77777777" w:rsidR="001F054F" w:rsidRDefault="001F054F" w:rsidP="001F054F">
      <w:pPr>
        <w:pStyle w:val="afc"/>
        <w:numPr>
          <w:ilvl w:val="0"/>
          <w:numId w:val="16"/>
        </w:numPr>
        <w:tabs>
          <w:tab w:val="left" w:pos="993"/>
        </w:tabs>
        <w:ind w:left="0" w:firstLine="709"/>
        <w:jc w:val="both"/>
        <w:rPr>
          <w:sz w:val="24"/>
          <w:szCs w:val="24"/>
          <w:lang w:val="uk-UA"/>
        </w:rPr>
      </w:pPr>
      <w:r w:rsidRPr="001F054F">
        <w:rPr>
          <w:sz w:val="24"/>
          <w:szCs w:val="24"/>
          <w:lang w:val="uk-UA"/>
        </w:rPr>
        <w:t>Туристичні послуги. Знаки туристичні активного туризму. Класифікація, опис і правила застосування: ДСТУ 7450:2013. – [Чинний від 2013-11-29]. – ДП НДІ «Система», 2013. – 22 с. – (Національний стандарт).</w:t>
      </w:r>
    </w:p>
    <w:p w14:paraId="304CF47E" w14:textId="6C249F22" w:rsidR="001F054F" w:rsidRPr="001F054F" w:rsidRDefault="001F054F" w:rsidP="001F054F">
      <w:pPr>
        <w:pStyle w:val="afc"/>
        <w:numPr>
          <w:ilvl w:val="0"/>
          <w:numId w:val="16"/>
        </w:numPr>
        <w:tabs>
          <w:tab w:val="left" w:pos="993"/>
        </w:tabs>
        <w:ind w:left="0" w:firstLine="709"/>
        <w:jc w:val="both"/>
        <w:rPr>
          <w:sz w:val="24"/>
          <w:szCs w:val="24"/>
          <w:lang w:val="uk-UA"/>
        </w:rPr>
      </w:pPr>
      <w:r w:rsidRPr="001F054F">
        <w:rPr>
          <w:sz w:val="24"/>
          <w:szCs w:val="24"/>
          <w:lang w:val="uk-UA"/>
        </w:rPr>
        <w:t>Хартия туризма. Одобрена в 1985 г. на VI сессии Генеральной ассамблеи Всемирной туристской организации [електронний ресурс]. – Режим дос- тупу: http://zakon0.rada.gov.ua/laws/show/995_640/print1460456196887880.</w:t>
      </w:r>
    </w:p>
    <w:p w14:paraId="2D436DE1" w14:textId="77777777" w:rsidR="00927F07" w:rsidRDefault="00927F07" w:rsidP="00927F07">
      <w:pPr>
        <w:ind w:firstLine="709"/>
        <w:jc w:val="both"/>
        <w:rPr>
          <w:sz w:val="24"/>
          <w:szCs w:val="24"/>
          <w:lang w:val="uk-UA"/>
        </w:rPr>
      </w:pPr>
    </w:p>
    <w:p w14:paraId="0EDB1E84" w14:textId="461C177C" w:rsidR="00927F07" w:rsidRDefault="001A6933" w:rsidP="00927F07">
      <w:pPr>
        <w:widowControl w:val="0"/>
        <w:tabs>
          <w:tab w:val="left" w:pos="993"/>
        </w:tabs>
        <w:overflowPunct/>
        <w:autoSpaceDE/>
        <w:ind w:firstLine="567"/>
        <w:jc w:val="center"/>
        <w:rPr>
          <w:bCs/>
          <w:sz w:val="28"/>
          <w:szCs w:val="28"/>
        </w:rPr>
      </w:pPr>
      <w:r>
        <w:rPr>
          <w:b/>
          <w:color w:val="000000"/>
          <w:sz w:val="28"/>
          <w:szCs w:val="28"/>
          <w:lang w:val="uk-UA" w:eastAsia="uk-UA"/>
        </w:rPr>
        <w:t>6</w:t>
      </w:r>
      <w:r w:rsidR="00927F07">
        <w:rPr>
          <w:b/>
          <w:color w:val="000000"/>
          <w:sz w:val="28"/>
          <w:szCs w:val="28"/>
          <w:lang w:val="uk-UA" w:eastAsia="uk-UA"/>
        </w:rPr>
        <w:t>. Інформаційні ресурси в Інтернеті</w:t>
      </w:r>
    </w:p>
    <w:p w14:paraId="072E7643" w14:textId="77777777" w:rsidR="00927F07" w:rsidRDefault="00927F07" w:rsidP="00927F07">
      <w:pPr>
        <w:widowControl w:val="0"/>
        <w:tabs>
          <w:tab w:val="left" w:pos="993"/>
        </w:tabs>
        <w:overflowPunct/>
        <w:autoSpaceDE/>
        <w:jc w:val="both"/>
        <w:rPr>
          <w:bCs/>
          <w:sz w:val="22"/>
          <w:szCs w:val="22"/>
          <w:lang w:val="uk-UA"/>
        </w:rPr>
      </w:pPr>
    </w:p>
    <w:p w14:paraId="1C7BA6AF" w14:textId="77777777" w:rsidR="00927F07" w:rsidRDefault="00927F07" w:rsidP="00F724E4">
      <w:pPr>
        <w:pStyle w:val="afc"/>
        <w:widowControl w:val="0"/>
        <w:numPr>
          <w:ilvl w:val="0"/>
          <w:numId w:val="17"/>
        </w:numPr>
        <w:tabs>
          <w:tab w:val="left" w:pos="993"/>
        </w:tabs>
        <w:overflowPunct/>
        <w:autoSpaceDE/>
        <w:jc w:val="both"/>
        <w:rPr>
          <w:bCs/>
          <w:sz w:val="22"/>
          <w:szCs w:val="22"/>
          <w:lang w:val="uk-UA"/>
        </w:rPr>
      </w:pPr>
      <w:r>
        <w:rPr>
          <w:bCs/>
          <w:sz w:val="22"/>
          <w:szCs w:val="22"/>
          <w:lang w:val="uk-UA"/>
        </w:rPr>
        <w:t xml:space="preserve">Офіційний сайт </w:t>
      </w:r>
      <w:r>
        <w:rPr>
          <w:bCs/>
          <w:sz w:val="22"/>
          <w:szCs w:val="22"/>
        </w:rPr>
        <w:t>Верховної ради України (</w:t>
      </w:r>
      <w:hyperlink r:id="rId15" w:history="1">
        <w:r>
          <w:rPr>
            <w:rStyle w:val="a7"/>
            <w:bCs/>
            <w:sz w:val="22"/>
            <w:szCs w:val="22"/>
          </w:rPr>
          <w:t>http://rada.gov.ua/</w:t>
        </w:r>
      </w:hyperlink>
      <w:r>
        <w:rPr>
          <w:bCs/>
          <w:sz w:val="22"/>
          <w:szCs w:val="22"/>
        </w:rPr>
        <w:t xml:space="preserve">); </w:t>
      </w:r>
    </w:p>
    <w:p w14:paraId="4EB63FD8" w14:textId="77777777" w:rsidR="00927F07" w:rsidRDefault="00927F07" w:rsidP="00F724E4">
      <w:pPr>
        <w:pStyle w:val="afc"/>
        <w:widowControl w:val="0"/>
        <w:numPr>
          <w:ilvl w:val="0"/>
          <w:numId w:val="17"/>
        </w:numPr>
        <w:tabs>
          <w:tab w:val="left" w:pos="993"/>
        </w:tabs>
        <w:overflowPunct/>
        <w:autoSpaceDE/>
        <w:jc w:val="both"/>
        <w:rPr>
          <w:bCs/>
          <w:sz w:val="22"/>
          <w:szCs w:val="22"/>
          <w:lang w:val="uk-UA"/>
        </w:rPr>
      </w:pPr>
      <w:r>
        <w:rPr>
          <w:bCs/>
          <w:sz w:val="22"/>
          <w:szCs w:val="22"/>
          <w:lang w:val="uk-UA"/>
        </w:rPr>
        <w:t>Офіційний сайт Міністерства захисту довкілля та природних ресурсів України (</w:t>
      </w:r>
      <w:hyperlink r:id="rId16" w:history="1">
        <w:r>
          <w:rPr>
            <w:rStyle w:val="a7"/>
            <w:bCs/>
            <w:sz w:val="22"/>
            <w:szCs w:val="22"/>
            <w:lang w:val="uk-UA"/>
          </w:rPr>
          <w:t>https://mepr.gov.ua/</w:t>
        </w:r>
      </w:hyperlink>
      <w:r>
        <w:rPr>
          <w:bCs/>
          <w:sz w:val="22"/>
          <w:szCs w:val="22"/>
          <w:lang w:val="uk-UA"/>
        </w:rPr>
        <w:t xml:space="preserve">); </w:t>
      </w:r>
    </w:p>
    <w:p w14:paraId="40BC2B1E" w14:textId="77777777" w:rsidR="00927F07" w:rsidRDefault="00927F07" w:rsidP="00F724E4">
      <w:pPr>
        <w:pStyle w:val="afc"/>
        <w:widowControl w:val="0"/>
        <w:numPr>
          <w:ilvl w:val="0"/>
          <w:numId w:val="17"/>
        </w:numPr>
        <w:tabs>
          <w:tab w:val="left" w:pos="993"/>
        </w:tabs>
        <w:overflowPunct/>
        <w:autoSpaceDE/>
        <w:jc w:val="both"/>
        <w:rPr>
          <w:bCs/>
          <w:sz w:val="22"/>
          <w:szCs w:val="22"/>
          <w:lang w:val="uk-UA"/>
        </w:rPr>
      </w:pPr>
      <w:r>
        <w:rPr>
          <w:bCs/>
          <w:sz w:val="22"/>
          <w:szCs w:val="22"/>
          <w:lang w:val="uk-UA"/>
        </w:rPr>
        <w:t>Офіційний сайт Державної служби статистики України (</w:t>
      </w:r>
      <w:hyperlink r:id="rId17" w:history="1">
        <w:r>
          <w:rPr>
            <w:rStyle w:val="a7"/>
            <w:bCs/>
            <w:sz w:val="22"/>
            <w:szCs w:val="22"/>
            <w:lang w:val="uk-UA"/>
          </w:rPr>
          <w:t>http://www.ukrstat.gov.ua/</w:t>
        </w:r>
      </w:hyperlink>
      <w:r>
        <w:rPr>
          <w:bCs/>
          <w:sz w:val="22"/>
          <w:szCs w:val="22"/>
          <w:lang w:val="uk-UA"/>
        </w:rPr>
        <w:t>). 6. American trails [Электронный ресурс]. – Режим доступа : www.americantrails.org</w:t>
      </w:r>
    </w:p>
    <w:p w14:paraId="0DCEFC16" w14:textId="77777777" w:rsidR="00927F07" w:rsidRDefault="00927F07" w:rsidP="00F724E4">
      <w:pPr>
        <w:pStyle w:val="afc"/>
        <w:widowControl w:val="0"/>
        <w:numPr>
          <w:ilvl w:val="0"/>
          <w:numId w:val="17"/>
        </w:numPr>
        <w:tabs>
          <w:tab w:val="left" w:pos="993"/>
        </w:tabs>
        <w:overflowPunct/>
        <w:autoSpaceDE/>
        <w:jc w:val="both"/>
        <w:rPr>
          <w:bCs/>
          <w:sz w:val="22"/>
          <w:szCs w:val="22"/>
          <w:lang w:val="uk-UA"/>
        </w:rPr>
      </w:pPr>
      <w:r>
        <w:rPr>
          <w:bCs/>
          <w:sz w:val="22"/>
          <w:szCs w:val="22"/>
          <w:lang w:val="uk-UA"/>
        </w:rPr>
        <w:t>AppalachianTrailConcervancy [Электронный ресурс]. – Режим доступа:http://www.appalachiantrail.org</w:t>
      </w:r>
    </w:p>
    <w:p w14:paraId="58A997D4" w14:textId="77777777" w:rsidR="00927F07" w:rsidRDefault="00927F07" w:rsidP="00F724E4">
      <w:pPr>
        <w:pStyle w:val="afc"/>
        <w:widowControl w:val="0"/>
        <w:numPr>
          <w:ilvl w:val="0"/>
          <w:numId w:val="17"/>
        </w:numPr>
        <w:tabs>
          <w:tab w:val="left" w:pos="993"/>
        </w:tabs>
        <w:overflowPunct/>
        <w:autoSpaceDE/>
        <w:jc w:val="both"/>
        <w:rPr>
          <w:bCs/>
          <w:sz w:val="22"/>
          <w:szCs w:val="22"/>
          <w:lang w:val="uk-UA"/>
        </w:rPr>
      </w:pPr>
      <w:r>
        <w:rPr>
          <w:bCs/>
          <w:sz w:val="22"/>
          <w:szCs w:val="22"/>
          <w:lang w:val="uk-UA"/>
        </w:rPr>
        <w:t xml:space="preserve">Rails-to-trails Conservancy [Электронный ресурс]. – Режим доступа : </w:t>
      </w:r>
      <w:hyperlink r:id="rId18" w:history="1">
        <w:r>
          <w:rPr>
            <w:rStyle w:val="a7"/>
            <w:bCs/>
            <w:sz w:val="22"/>
            <w:szCs w:val="22"/>
            <w:lang w:val="uk-UA"/>
          </w:rPr>
          <w:t>www.railstotrails.org/aboutUs/index.html</w:t>
        </w:r>
      </w:hyperlink>
    </w:p>
    <w:p w14:paraId="7D3296EC" w14:textId="77777777" w:rsidR="00927F07" w:rsidRDefault="00927F07" w:rsidP="00F724E4">
      <w:pPr>
        <w:pStyle w:val="afc"/>
        <w:widowControl w:val="0"/>
        <w:numPr>
          <w:ilvl w:val="0"/>
          <w:numId w:val="17"/>
        </w:numPr>
        <w:tabs>
          <w:tab w:val="left" w:pos="993"/>
        </w:tabs>
        <w:overflowPunct/>
        <w:autoSpaceDE/>
        <w:jc w:val="both"/>
        <w:rPr>
          <w:bCs/>
          <w:sz w:val="22"/>
          <w:szCs w:val="22"/>
          <w:lang w:val="uk-UA"/>
        </w:rPr>
      </w:pPr>
      <w:r>
        <w:rPr>
          <w:bCs/>
          <w:sz w:val="22"/>
          <w:szCs w:val="22"/>
          <w:lang w:val="uk-UA"/>
        </w:rPr>
        <w:t xml:space="preserve">Willamette National Forest [Электронный ресурс]. – Режим доступа : </w:t>
      </w:r>
      <w:hyperlink r:id="rId19" w:history="1">
        <w:r>
          <w:rPr>
            <w:rStyle w:val="a7"/>
            <w:bCs/>
            <w:sz w:val="22"/>
            <w:szCs w:val="22"/>
            <w:lang w:val="uk-UA"/>
          </w:rPr>
          <w:t>www.fs.fed.us/r6/willamette/recreation/trails</w:t>
        </w:r>
      </w:hyperlink>
    </w:p>
    <w:p w14:paraId="18D4E60E" w14:textId="77777777" w:rsidR="00927F07" w:rsidRDefault="00927F07" w:rsidP="00F724E4">
      <w:pPr>
        <w:pStyle w:val="afc"/>
        <w:widowControl w:val="0"/>
        <w:numPr>
          <w:ilvl w:val="0"/>
          <w:numId w:val="17"/>
        </w:numPr>
        <w:tabs>
          <w:tab w:val="left" w:pos="993"/>
        </w:tabs>
        <w:overflowPunct/>
        <w:autoSpaceDE/>
        <w:jc w:val="both"/>
        <w:rPr>
          <w:bCs/>
          <w:sz w:val="22"/>
          <w:szCs w:val="22"/>
          <w:lang w:val="uk-UA"/>
        </w:rPr>
      </w:pPr>
      <w:r>
        <w:rPr>
          <w:sz w:val="24"/>
          <w:szCs w:val="24"/>
          <w:lang w:val="uk-UA"/>
        </w:rPr>
        <w:t xml:space="preserve">Центр новин ООН // Сайт Організації Об’єднаних Націй [Електронний ресурс]. – Режим доступу до ресурсу : </w:t>
      </w:r>
      <w:hyperlink r:id="rId20" w:anchor=".U5Vu5HJ_tIE" w:history="1">
        <w:r>
          <w:rPr>
            <w:rStyle w:val="a7"/>
            <w:sz w:val="24"/>
            <w:szCs w:val="24"/>
            <w:lang w:val="uk-UA"/>
          </w:rPr>
          <w:t>http://www.un.org/russian/news/story.asp?NewsID=16334#.U5Vu5HJ_tIE</w:t>
        </w:r>
      </w:hyperlink>
      <w:r>
        <w:rPr>
          <w:sz w:val="24"/>
          <w:szCs w:val="24"/>
          <w:lang w:val="uk-UA"/>
        </w:rPr>
        <w:t>.</w:t>
      </w:r>
    </w:p>
    <w:p w14:paraId="3A8A668D" w14:textId="77777777" w:rsidR="00927F07" w:rsidRDefault="00927F07" w:rsidP="00F724E4">
      <w:pPr>
        <w:pStyle w:val="afc"/>
        <w:widowControl w:val="0"/>
        <w:numPr>
          <w:ilvl w:val="0"/>
          <w:numId w:val="17"/>
        </w:numPr>
        <w:tabs>
          <w:tab w:val="left" w:pos="993"/>
        </w:tabs>
        <w:overflowPunct/>
        <w:autoSpaceDE/>
        <w:jc w:val="both"/>
        <w:rPr>
          <w:bCs/>
          <w:sz w:val="22"/>
          <w:szCs w:val="22"/>
          <w:lang w:val="uk-UA"/>
        </w:rPr>
      </w:pPr>
      <w:r>
        <w:rPr>
          <w:bCs/>
          <w:sz w:val="22"/>
          <w:szCs w:val="22"/>
          <w:lang w:val="uk-UA"/>
        </w:rPr>
        <w:t xml:space="preserve">. Нормалізований диференційований вегетацйійний індекс -[Електронний ресурс]. – Режим доступу:  https://earthobservatory.nasa.gov/globalmaps/MOD_NDVI_M </w:t>
      </w:r>
    </w:p>
    <w:p w14:paraId="6A8D034A" w14:textId="77777777" w:rsidR="00927F07" w:rsidRDefault="00927F07" w:rsidP="00F724E4">
      <w:pPr>
        <w:pStyle w:val="afc"/>
        <w:widowControl w:val="0"/>
        <w:numPr>
          <w:ilvl w:val="0"/>
          <w:numId w:val="17"/>
        </w:numPr>
        <w:tabs>
          <w:tab w:val="left" w:pos="993"/>
        </w:tabs>
        <w:overflowPunct/>
        <w:autoSpaceDE/>
        <w:jc w:val="both"/>
        <w:rPr>
          <w:bCs/>
          <w:sz w:val="22"/>
          <w:szCs w:val="22"/>
          <w:lang w:val="uk-UA"/>
        </w:rPr>
      </w:pPr>
      <w:r>
        <w:rPr>
          <w:bCs/>
          <w:sz w:val="22"/>
          <w:szCs w:val="22"/>
          <w:lang w:val="uk-UA"/>
        </w:rPr>
        <w:t xml:space="preserve">Оселища європейських країн - [Електронний ресурс]. – Режим доступу: https://www.eea.europa.eu/data-and-maps/figures/distribution-of-major </w:t>
      </w:r>
    </w:p>
    <w:p w14:paraId="3EC42671" w14:textId="77777777" w:rsidR="00927F07" w:rsidRDefault="00927F07" w:rsidP="00F724E4">
      <w:pPr>
        <w:pStyle w:val="afc"/>
        <w:widowControl w:val="0"/>
        <w:numPr>
          <w:ilvl w:val="0"/>
          <w:numId w:val="17"/>
        </w:numPr>
        <w:tabs>
          <w:tab w:val="left" w:pos="993"/>
        </w:tabs>
        <w:overflowPunct/>
        <w:autoSpaceDE/>
        <w:jc w:val="both"/>
        <w:rPr>
          <w:bCs/>
          <w:sz w:val="22"/>
          <w:szCs w:val="22"/>
          <w:lang w:val="uk-UA"/>
        </w:rPr>
      </w:pPr>
      <w:r>
        <w:rPr>
          <w:bCs/>
          <w:sz w:val="22"/>
          <w:szCs w:val="22"/>
          <w:lang w:val="uk-UA"/>
        </w:rPr>
        <w:t xml:space="preserve">Потенційний рівень тиску інвазійних видів на лісові екосистеми. [Електронний ресурс]. – Режим доступу: </w:t>
      </w:r>
      <w:hyperlink r:id="rId21" w:history="1">
        <w:r>
          <w:rPr>
            <w:rStyle w:val="a7"/>
            <w:bCs/>
            <w:sz w:val="22"/>
            <w:szCs w:val="22"/>
            <w:lang w:val="uk-UA"/>
          </w:rPr>
          <w:t>https://www.eea.europa.eu/data-andmaps/figures/potential-level-of-invasive-species/26710_map-7-5-potential-level.eps/</w:t>
        </w:r>
      </w:hyperlink>
    </w:p>
    <w:p w14:paraId="0603A0DC" w14:textId="77777777" w:rsidR="00927F07" w:rsidRDefault="00927F07" w:rsidP="00F724E4">
      <w:pPr>
        <w:pStyle w:val="afc"/>
        <w:widowControl w:val="0"/>
        <w:numPr>
          <w:ilvl w:val="0"/>
          <w:numId w:val="17"/>
        </w:numPr>
        <w:tabs>
          <w:tab w:val="left" w:pos="993"/>
        </w:tabs>
        <w:overflowPunct/>
        <w:autoSpaceDE/>
        <w:jc w:val="both"/>
        <w:rPr>
          <w:bCs/>
          <w:sz w:val="22"/>
          <w:szCs w:val="22"/>
          <w:lang w:val="uk-UA"/>
        </w:rPr>
      </w:pPr>
      <w:r>
        <w:rPr>
          <w:bCs/>
          <w:sz w:val="22"/>
          <w:szCs w:val="22"/>
          <w:lang w:val="uk-UA"/>
        </w:rPr>
        <w:t xml:space="preserve">Центри ендемізму рослин Європи. [Електронний ресурс]. – Режим доступу: </w:t>
      </w:r>
      <w:hyperlink r:id="rId22" w:history="1">
        <w:r>
          <w:rPr>
            <w:rStyle w:val="a7"/>
            <w:bCs/>
            <w:sz w:val="22"/>
            <w:szCs w:val="22"/>
            <w:lang w:val="uk-UA"/>
          </w:rPr>
          <w:t>https://www.eea.europa.eu/data-and-maps/figures/european-centres-of-endemicplants</w:t>
        </w:r>
      </w:hyperlink>
    </w:p>
    <w:p w14:paraId="543EC94C" w14:textId="77777777" w:rsidR="00927F07" w:rsidRDefault="00927F07" w:rsidP="00F724E4">
      <w:pPr>
        <w:pStyle w:val="afc"/>
        <w:widowControl w:val="0"/>
        <w:numPr>
          <w:ilvl w:val="0"/>
          <w:numId w:val="17"/>
        </w:numPr>
        <w:tabs>
          <w:tab w:val="left" w:pos="993"/>
        </w:tabs>
        <w:overflowPunct/>
        <w:autoSpaceDE/>
        <w:jc w:val="both"/>
        <w:rPr>
          <w:bCs/>
          <w:sz w:val="22"/>
          <w:szCs w:val="22"/>
          <w:lang w:val="uk-UA"/>
        </w:rPr>
      </w:pPr>
      <w:r>
        <w:rPr>
          <w:bCs/>
          <w:sz w:val="22"/>
          <w:szCs w:val="22"/>
          <w:lang w:val="uk-UA"/>
        </w:rPr>
        <w:lastRenderedPageBreak/>
        <w:t xml:space="preserve"> Біоми// Електронний ресурс. - Режим доступу:   https://www.worldwildlife.org/biomes </w:t>
      </w:r>
    </w:p>
    <w:p w14:paraId="07BD5D5A" w14:textId="77777777" w:rsidR="00927F07" w:rsidRDefault="00927F07" w:rsidP="00F724E4">
      <w:pPr>
        <w:pStyle w:val="afc"/>
        <w:widowControl w:val="0"/>
        <w:numPr>
          <w:ilvl w:val="0"/>
          <w:numId w:val="17"/>
        </w:numPr>
        <w:tabs>
          <w:tab w:val="left" w:pos="993"/>
        </w:tabs>
        <w:overflowPunct/>
        <w:autoSpaceDE/>
        <w:jc w:val="both"/>
        <w:rPr>
          <w:bCs/>
          <w:sz w:val="22"/>
          <w:szCs w:val="22"/>
          <w:lang w:val="uk-UA"/>
        </w:rPr>
      </w:pPr>
      <w:r>
        <w:rPr>
          <w:bCs/>
          <w:sz w:val="22"/>
          <w:szCs w:val="22"/>
          <w:lang w:val="uk-UA"/>
        </w:rPr>
        <w:t xml:space="preserve"> Біоми України </w:t>
      </w:r>
      <w:hyperlink r:id="rId23" w:history="1">
        <w:r>
          <w:rPr>
            <w:rStyle w:val="a7"/>
            <w:bCs/>
            <w:sz w:val="22"/>
            <w:szCs w:val="22"/>
            <w:lang w:val="uk-UA"/>
          </w:rPr>
          <w:t>https://www.eea.europa.eu/data-and-maps/figures</w:t>
        </w:r>
      </w:hyperlink>
    </w:p>
    <w:p w14:paraId="06B2F906" w14:textId="77777777" w:rsidR="00927F07" w:rsidRDefault="00927F07" w:rsidP="00F724E4">
      <w:pPr>
        <w:pStyle w:val="afc"/>
        <w:widowControl w:val="0"/>
        <w:numPr>
          <w:ilvl w:val="0"/>
          <w:numId w:val="17"/>
        </w:numPr>
        <w:tabs>
          <w:tab w:val="left" w:pos="993"/>
        </w:tabs>
        <w:overflowPunct/>
        <w:autoSpaceDE/>
        <w:jc w:val="both"/>
        <w:rPr>
          <w:bCs/>
          <w:sz w:val="22"/>
          <w:szCs w:val="22"/>
          <w:lang w:val="uk-UA"/>
        </w:rPr>
      </w:pPr>
      <w:r>
        <w:rPr>
          <w:bCs/>
          <w:sz w:val="22"/>
          <w:szCs w:val="22"/>
          <w:lang w:val="uk-UA"/>
        </w:rPr>
        <w:t xml:space="preserve">Відсоток природоохоронних територій в розрізі екорегіонів (terrestrial ecoregions) https://www.sciencedirect.com/science/article/pii/S1470160X1630752X10. </w:t>
      </w:r>
    </w:p>
    <w:p w14:paraId="1B081EEB" w14:textId="77777777" w:rsidR="00927F07" w:rsidRDefault="00927F07" w:rsidP="00F724E4">
      <w:pPr>
        <w:pStyle w:val="afc"/>
        <w:widowControl w:val="0"/>
        <w:numPr>
          <w:ilvl w:val="0"/>
          <w:numId w:val="17"/>
        </w:numPr>
        <w:tabs>
          <w:tab w:val="left" w:pos="993"/>
        </w:tabs>
        <w:overflowPunct/>
        <w:autoSpaceDE/>
        <w:jc w:val="both"/>
        <w:rPr>
          <w:bCs/>
          <w:sz w:val="22"/>
          <w:szCs w:val="22"/>
          <w:lang w:val="uk-UA"/>
        </w:rPr>
      </w:pPr>
      <w:r>
        <w:rPr>
          <w:bCs/>
          <w:sz w:val="22"/>
          <w:szCs w:val="22"/>
          <w:lang w:val="uk-UA"/>
        </w:rPr>
        <w:t xml:space="preserve">Загальноєвропейська екологічна мережа // Електронний ресурс. - Режим доступу:  </w:t>
      </w:r>
      <w:hyperlink r:id="rId24" w:history="1">
        <w:r>
          <w:rPr>
            <w:rStyle w:val="a7"/>
            <w:bCs/>
            <w:sz w:val="22"/>
            <w:szCs w:val="22"/>
            <w:lang w:val="uk-UA"/>
          </w:rPr>
          <w:t>https://www.eea.europa.eu/data-and-maps/figures/the-natura-2000-and-the</w:t>
        </w:r>
      </w:hyperlink>
      <w:r>
        <w:rPr>
          <w:bCs/>
          <w:sz w:val="22"/>
          <w:szCs w:val="22"/>
          <w:lang w:val="uk-UA"/>
        </w:rPr>
        <w:t xml:space="preserve"> </w:t>
      </w:r>
    </w:p>
    <w:p w14:paraId="2196D8A4" w14:textId="77777777" w:rsidR="00927F07" w:rsidRDefault="00927F07" w:rsidP="00F724E4">
      <w:pPr>
        <w:pStyle w:val="afc"/>
        <w:widowControl w:val="0"/>
        <w:numPr>
          <w:ilvl w:val="0"/>
          <w:numId w:val="17"/>
        </w:numPr>
        <w:tabs>
          <w:tab w:val="left" w:pos="993"/>
        </w:tabs>
        <w:overflowPunct/>
        <w:autoSpaceDE/>
        <w:jc w:val="both"/>
        <w:rPr>
          <w:bCs/>
          <w:sz w:val="22"/>
          <w:szCs w:val="22"/>
          <w:lang w:val="uk-UA"/>
        </w:rPr>
      </w:pPr>
      <w:r>
        <w:rPr>
          <w:bCs/>
          <w:sz w:val="22"/>
          <w:szCs w:val="22"/>
          <w:lang w:val="uk-UA"/>
        </w:rPr>
        <w:t xml:space="preserve">Екозони// Електронний ресурс. - Режим доступу:  </w:t>
      </w:r>
      <w:hyperlink r:id="rId25" w:history="1">
        <w:r>
          <w:rPr>
            <w:rStyle w:val="a7"/>
            <w:bCs/>
            <w:sz w:val="22"/>
            <w:szCs w:val="22"/>
            <w:lang w:val="uk-UA"/>
          </w:rPr>
          <w:t>Https://en.wikipedia.org/wiki/biogeographic_realm</w:t>
        </w:r>
      </w:hyperlink>
      <w:r>
        <w:rPr>
          <w:bCs/>
          <w:sz w:val="22"/>
          <w:szCs w:val="22"/>
          <w:lang w:val="uk-UA"/>
        </w:rPr>
        <w:t xml:space="preserve"> </w:t>
      </w:r>
    </w:p>
    <w:p w14:paraId="3301D90E" w14:textId="77777777" w:rsidR="00927F07" w:rsidRDefault="00927F07" w:rsidP="00F724E4">
      <w:pPr>
        <w:pStyle w:val="afc"/>
        <w:widowControl w:val="0"/>
        <w:numPr>
          <w:ilvl w:val="0"/>
          <w:numId w:val="17"/>
        </w:numPr>
        <w:tabs>
          <w:tab w:val="left" w:pos="993"/>
        </w:tabs>
        <w:overflowPunct/>
        <w:autoSpaceDE/>
        <w:jc w:val="both"/>
        <w:rPr>
          <w:bCs/>
          <w:sz w:val="22"/>
          <w:szCs w:val="22"/>
          <w:lang w:val="uk-UA"/>
        </w:rPr>
      </w:pPr>
      <w:r>
        <w:rPr>
          <w:bCs/>
          <w:sz w:val="22"/>
          <w:szCs w:val="22"/>
          <w:lang w:val="uk-UA"/>
        </w:rPr>
        <w:t xml:space="preserve">Екорегіони суші // Електронний ресурс. - Режим доступу: http://wwf.panda.org/about_our_earth/ecoregions/maps/ </w:t>
      </w:r>
    </w:p>
    <w:p w14:paraId="68F0C0E1" w14:textId="77777777" w:rsidR="00927F07" w:rsidRDefault="00927F07" w:rsidP="00F724E4">
      <w:pPr>
        <w:pStyle w:val="afc"/>
        <w:widowControl w:val="0"/>
        <w:numPr>
          <w:ilvl w:val="0"/>
          <w:numId w:val="17"/>
        </w:numPr>
        <w:tabs>
          <w:tab w:val="left" w:pos="993"/>
        </w:tabs>
        <w:overflowPunct/>
        <w:autoSpaceDE/>
        <w:jc w:val="both"/>
        <w:rPr>
          <w:bCs/>
          <w:sz w:val="22"/>
          <w:szCs w:val="22"/>
          <w:lang w:val="uk-UA"/>
        </w:rPr>
      </w:pPr>
      <w:r>
        <w:rPr>
          <w:bCs/>
          <w:sz w:val="22"/>
          <w:szCs w:val="22"/>
          <w:lang w:val="uk-UA"/>
        </w:rPr>
        <w:t xml:space="preserve">Міжнародна Мережа Біосферних Резерватів // Електронний ресурс. - Режим доступу:  </w:t>
      </w:r>
      <w:hyperlink r:id="rId26" w:history="1">
        <w:r>
          <w:rPr>
            <w:rStyle w:val="a7"/>
            <w:bCs/>
            <w:sz w:val="22"/>
            <w:szCs w:val="22"/>
            <w:lang w:val="uk-UA"/>
          </w:rPr>
          <w:t>https://en.unesco.org/biosphere</w:t>
        </w:r>
      </w:hyperlink>
    </w:p>
    <w:p w14:paraId="77246CEC" w14:textId="77777777" w:rsidR="00927F07" w:rsidRDefault="00927F07" w:rsidP="00F724E4">
      <w:pPr>
        <w:pStyle w:val="afc"/>
        <w:widowControl w:val="0"/>
        <w:numPr>
          <w:ilvl w:val="0"/>
          <w:numId w:val="17"/>
        </w:numPr>
        <w:tabs>
          <w:tab w:val="left" w:pos="993"/>
        </w:tabs>
        <w:overflowPunct/>
        <w:autoSpaceDE/>
        <w:jc w:val="both"/>
        <w:rPr>
          <w:bCs/>
          <w:sz w:val="22"/>
          <w:szCs w:val="22"/>
          <w:lang w:val="uk-UA"/>
        </w:rPr>
      </w:pPr>
      <w:r>
        <w:rPr>
          <w:bCs/>
          <w:sz w:val="22"/>
          <w:szCs w:val="22"/>
          <w:lang w:val="uk-UA"/>
        </w:rPr>
        <w:t xml:space="preserve">Прісноводні екорегіони // Електронний ресурс. - Режим доступу: http://wwf.panda.org/about_our_earth/about_freshwater/freshwater_ ecoregions/ </w:t>
      </w:r>
    </w:p>
    <w:p w14:paraId="4B739D3C" w14:textId="77777777" w:rsidR="00927F07" w:rsidRDefault="00927F07" w:rsidP="00F724E4">
      <w:pPr>
        <w:pStyle w:val="afc"/>
        <w:widowControl w:val="0"/>
        <w:numPr>
          <w:ilvl w:val="0"/>
          <w:numId w:val="17"/>
        </w:numPr>
        <w:tabs>
          <w:tab w:val="left" w:pos="993"/>
        </w:tabs>
        <w:overflowPunct/>
        <w:autoSpaceDE/>
        <w:jc w:val="both"/>
        <w:rPr>
          <w:bCs/>
          <w:sz w:val="22"/>
          <w:szCs w:val="22"/>
          <w:lang w:val="uk-UA"/>
        </w:rPr>
      </w:pPr>
      <w:r>
        <w:rPr>
          <w:bCs/>
          <w:sz w:val="22"/>
          <w:szCs w:val="22"/>
          <w:lang w:val="uk-UA"/>
        </w:rPr>
        <w:t xml:space="preserve">Прісноводні екорегіони // Електронний ресурс. - Режим доступу: https://www.feow.org/download </w:t>
      </w:r>
    </w:p>
    <w:p w14:paraId="2D63D83F" w14:textId="77777777" w:rsidR="00927F07" w:rsidRDefault="00927F07" w:rsidP="00F724E4">
      <w:pPr>
        <w:pStyle w:val="afc"/>
        <w:widowControl w:val="0"/>
        <w:numPr>
          <w:ilvl w:val="0"/>
          <w:numId w:val="17"/>
        </w:numPr>
        <w:tabs>
          <w:tab w:val="left" w:pos="993"/>
        </w:tabs>
        <w:overflowPunct/>
        <w:autoSpaceDE/>
        <w:jc w:val="both"/>
        <w:rPr>
          <w:bCs/>
          <w:sz w:val="22"/>
          <w:szCs w:val="22"/>
          <w:lang w:val="uk-UA"/>
        </w:rPr>
      </w:pPr>
      <w:r>
        <w:rPr>
          <w:bCs/>
          <w:sz w:val="22"/>
          <w:szCs w:val="22"/>
          <w:lang w:val="uk-UA"/>
        </w:rPr>
        <w:t>Смарагдова мережа Європи. Етапи створення Смарагдової мережі // Електронний ресурс. - Режим доступу: https://rm.coe.int/the-emerald-network-a-tool-for-theprotection-of-european-natural-habi/168072843d 22. Смарагдова мережа України // Електронний ресурс. - Режим доступу:   http://uncg.org.ua/emerald</w:t>
      </w:r>
    </w:p>
    <w:p w14:paraId="75AACF74" w14:textId="33D37430" w:rsidR="00927F07" w:rsidRDefault="00927F07" w:rsidP="008B6525">
      <w:pPr>
        <w:rPr>
          <w:bCs/>
          <w:caps/>
          <w:sz w:val="28"/>
          <w:szCs w:val="28"/>
          <w:lang w:val="uk-UA"/>
        </w:rPr>
      </w:pPr>
    </w:p>
    <w:sectPr w:rsidR="00927F07" w:rsidSect="00F12546">
      <w:head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8E006" w14:textId="77777777" w:rsidR="00DB7DDF" w:rsidRDefault="00DB7DDF" w:rsidP="007106A7">
      <w:r>
        <w:separator/>
      </w:r>
    </w:p>
  </w:endnote>
  <w:endnote w:type="continuationSeparator" w:id="0">
    <w:p w14:paraId="350BB73C" w14:textId="77777777" w:rsidR="00DB7DDF" w:rsidRDefault="00DB7DDF" w:rsidP="0071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A7688" w14:textId="77777777" w:rsidR="00DB7DDF" w:rsidRDefault="00DB7DDF" w:rsidP="007106A7">
      <w:r>
        <w:separator/>
      </w:r>
    </w:p>
  </w:footnote>
  <w:footnote w:type="continuationSeparator" w:id="0">
    <w:p w14:paraId="722C375F" w14:textId="77777777" w:rsidR="00DB7DDF" w:rsidRDefault="00DB7DDF" w:rsidP="00710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64"/>
      <w:gridCol w:w="5958"/>
      <w:gridCol w:w="1820"/>
    </w:tblGrid>
    <w:tr w:rsidR="00EE0C63" w14:paraId="3CFC3546" w14:textId="77777777" w:rsidTr="00EE0C63">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hideMark/>
        </w:tcPr>
        <w:p w14:paraId="7E8D5C24" w14:textId="655483BB" w:rsidR="00EE0C63" w:rsidRDefault="00EE0C63">
          <w:pPr>
            <w:spacing w:line="256" w:lineRule="auto"/>
            <w:jc w:val="center"/>
            <w:rPr>
              <w:b/>
              <w:sz w:val="16"/>
              <w:szCs w:val="16"/>
              <w:lang w:val="uk-UA" w:eastAsia="uk-UA"/>
            </w:rPr>
          </w:pPr>
          <w:r>
            <w:rPr>
              <w:b/>
              <w:sz w:val="16"/>
              <w:szCs w:val="16"/>
              <w:lang w:val="uk-UA" w:eastAsia="uk-UA"/>
            </w:rPr>
            <w:t>Житомирська політехніка</w:t>
          </w:r>
        </w:p>
      </w:tc>
      <w:tc>
        <w:tcPr>
          <w:tcW w:w="3333" w:type="pct"/>
          <w:tcBorders>
            <w:top w:val="single" w:sz="6" w:space="0" w:color="auto"/>
            <w:left w:val="single" w:sz="4" w:space="0" w:color="auto"/>
            <w:bottom w:val="single" w:sz="6" w:space="0" w:color="auto"/>
            <w:right w:val="single" w:sz="6" w:space="0" w:color="auto"/>
          </w:tcBorders>
          <w:vAlign w:val="center"/>
          <w:hideMark/>
        </w:tcPr>
        <w:p w14:paraId="1014BFFA" w14:textId="77777777" w:rsidR="00EE0C63" w:rsidRDefault="00EE0C63">
          <w:pPr>
            <w:spacing w:line="256" w:lineRule="auto"/>
            <w:jc w:val="center"/>
            <w:rPr>
              <w:sz w:val="16"/>
              <w:szCs w:val="16"/>
              <w:lang w:val="uk-UA" w:eastAsia="uk-UA"/>
            </w:rPr>
          </w:pPr>
          <w:r>
            <w:rPr>
              <w:sz w:val="16"/>
              <w:szCs w:val="16"/>
              <w:lang w:val="uk-UA" w:eastAsia="uk-UA"/>
            </w:rPr>
            <w:t>МІНІСТЕРСТВО ОСВІТИ І НАУКИ УКРАЇНИ</w:t>
          </w:r>
        </w:p>
        <w:p w14:paraId="071586B5" w14:textId="77777777" w:rsidR="00EE0C63" w:rsidRDefault="00EE0C63">
          <w:pPr>
            <w:spacing w:line="256" w:lineRule="auto"/>
            <w:ind w:left="-57" w:right="-57"/>
            <w:jc w:val="center"/>
            <w:rPr>
              <w:b/>
              <w:sz w:val="16"/>
              <w:szCs w:val="16"/>
              <w:lang w:val="uk-UA" w:eastAsia="uk-UA"/>
            </w:rPr>
          </w:pPr>
          <w:r>
            <w:rPr>
              <w:b/>
              <w:sz w:val="16"/>
              <w:szCs w:val="16"/>
              <w:lang w:val="uk-UA" w:eastAsia="uk-UA"/>
            </w:rPr>
            <w:t>ДЕРЖАВНИЙ УНІВЕРСИТЕТ «ЖИТОМИРСЬКА ПОЛІТЕХНІКА»</w:t>
          </w:r>
        </w:p>
        <w:p w14:paraId="5FDD79A9" w14:textId="77777777" w:rsidR="00EE0C63" w:rsidRDefault="00EE0C63">
          <w:pPr>
            <w:spacing w:line="256" w:lineRule="auto"/>
            <w:jc w:val="center"/>
            <w:rPr>
              <w:b/>
              <w:color w:val="333399"/>
              <w:sz w:val="16"/>
              <w:szCs w:val="16"/>
              <w:lang w:val="uk-UA" w:eastAsia="uk-UA"/>
            </w:rPr>
          </w:pPr>
          <w:r>
            <w:rPr>
              <w:b/>
              <w:sz w:val="16"/>
              <w:szCs w:val="16"/>
              <w:lang w:val="uk-UA"/>
            </w:rPr>
            <w:t>Система управління якістю відповідає ДСТУ ISO 9001:2015</w:t>
          </w:r>
        </w:p>
      </w:tc>
      <w:tc>
        <w:tcPr>
          <w:tcW w:w="686" w:type="pct"/>
          <w:tcBorders>
            <w:top w:val="single" w:sz="6" w:space="0" w:color="auto"/>
            <w:left w:val="single" w:sz="6" w:space="0" w:color="auto"/>
            <w:bottom w:val="single" w:sz="6" w:space="0" w:color="auto"/>
            <w:right w:val="single" w:sz="6" w:space="0" w:color="auto"/>
          </w:tcBorders>
          <w:vAlign w:val="center"/>
          <w:hideMark/>
        </w:tcPr>
        <w:p w14:paraId="4E91332B" w14:textId="77777777" w:rsidR="00EE0C63" w:rsidRDefault="00EE0C63">
          <w:pPr>
            <w:spacing w:line="256" w:lineRule="auto"/>
            <w:jc w:val="center"/>
            <w:rPr>
              <w:b/>
              <w:sz w:val="16"/>
              <w:szCs w:val="16"/>
              <w:lang w:val="uk-UA"/>
            </w:rPr>
          </w:pPr>
          <w:r>
            <w:rPr>
              <w:b/>
              <w:sz w:val="16"/>
              <w:szCs w:val="16"/>
              <w:lang w:val="uk-UA"/>
            </w:rPr>
            <w:t>Ф-23.07-</w:t>
          </w:r>
        </w:p>
        <w:p w14:paraId="3364CC3E" w14:textId="0CC55BEF" w:rsidR="00EE0C63" w:rsidRDefault="00EE0C63">
          <w:pPr>
            <w:spacing w:line="256" w:lineRule="auto"/>
            <w:jc w:val="center"/>
            <w:rPr>
              <w:b/>
              <w:sz w:val="16"/>
              <w:szCs w:val="16"/>
              <w:lang w:val="uk-UA"/>
            </w:rPr>
          </w:pPr>
          <w:r>
            <w:rPr>
              <w:b/>
              <w:sz w:val="16"/>
              <w:szCs w:val="16"/>
              <w:lang w:val="uk-UA"/>
            </w:rPr>
            <w:t>05.01/101.00.1/</w:t>
          </w:r>
          <w:r w:rsidR="00D64407">
            <w:rPr>
              <w:b/>
              <w:sz w:val="16"/>
              <w:szCs w:val="16"/>
              <w:lang w:val="uk-UA"/>
            </w:rPr>
            <w:t>М</w:t>
          </w:r>
          <w:r>
            <w:rPr>
              <w:b/>
              <w:sz w:val="16"/>
              <w:szCs w:val="16"/>
              <w:lang w:val="uk-UA"/>
            </w:rPr>
            <w:t>Б/ОК-</w:t>
          </w:r>
          <w:r w:rsidR="00D64407">
            <w:rPr>
              <w:b/>
              <w:sz w:val="16"/>
              <w:szCs w:val="16"/>
              <w:lang w:val="uk-UA"/>
            </w:rPr>
            <w:t>4</w:t>
          </w:r>
          <w:r>
            <w:rPr>
              <w:b/>
              <w:sz w:val="16"/>
              <w:szCs w:val="16"/>
              <w:lang w:val="uk-UA"/>
            </w:rPr>
            <w:t>-202</w:t>
          </w:r>
          <w:r w:rsidR="00D64407">
            <w:rPr>
              <w:b/>
              <w:sz w:val="16"/>
              <w:szCs w:val="16"/>
              <w:lang w:val="uk-UA"/>
            </w:rPr>
            <w:t>1</w:t>
          </w:r>
        </w:p>
      </w:tc>
    </w:tr>
    <w:tr w:rsidR="00EE0C63" w14:paraId="054DC304" w14:textId="77777777" w:rsidTr="00EE0C63">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949499" w14:textId="77777777" w:rsidR="00EE0C63" w:rsidRDefault="00EE0C63">
          <w:pPr>
            <w:overflowPunct/>
            <w:autoSpaceDE/>
            <w:autoSpaceDN/>
            <w:adjustRightInd/>
            <w:rPr>
              <w:b/>
              <w:sz w:val="16"/>
              <w:szCs w:val="16"/>
              <w:lang w:val="uk-UA" w:eastAsia="uk-UA"/>
            </w:rPr>
          </w:pPr>
        </w:p>
      </w:tc>
      <w:tc>
        <w:tcPr>
          <w:tcW w:w="3333" w:type="pct"/>
          <w:tcBorders>
            <w:top w:val="single" w:sz="6" w:space="0" w:color="auto"/>
            <w:left w:val="single" w:sz="4" w:space="0" w:color="auto"/>
            <w:bottom w:val="single" w:sz="6" w:space="0" w:color="auto"/>
            <w:right w:val="single" w:sz="6" w:space="0" w:color="auto"/>
          </w:tcBorders>
          <w:vAlign w:val="center"/>
          <w:hideMark/>
        </w:tcPr>
        <w:p w14:paraId="09158714" w14:textId="77777777" w:rsidR="00EE0C63" w:rsidRDefault="00EE0C63">
          <w:pPr>
            <w:spacing w:line="256" w:lineRule="auto"/>
            <w:jc w:val="center"/>
            <w:rPr>
              <w:i/>
              <w:sz w:val="16"/>
              <w:szCs w:val="16"/>
              <w:lang w:val="uk-UA" w:eastAsia="uk-UA"/>
            </w:rPr>
          </w:pPr>
          <w:r>
            <w:rPr>
              <w:i/>
              <w:sz w:val="16"/>
              <w:szCs w:val="16"/>
              <w:lang w:val="uk-UA" w:eastAsia="uk-UA"/>
            </w:rPr>
            <w:t>Екземпляр № 1</w:t>
          </w:r>
        </w:p>
      </w:tc>
      <w:tc>
        <w:tcPr>
          <w:tcW w:w="686" w:type="pct"/>
          <w:tcBorders>
            <w:top w:val="single" w:sz="6" w:space="0" w:color="auto"/>
            <w:left w:val="single" w:sz="6" w:space="0" w:color="auto"/>
            <w:bottom w:val="single" w:sz="6" w:space="0" w:color="auto"/>
            <w:right w:val="single" w:sz="6" w:space="0" w:color="auto"/>
          </w:tcBorders>
          <w:vAlign w:val="center"/>
          <w:hideMark/>
        </w:tcPr>
        <w:p w14:paraId="19EBC769" w14:textId="77777777" w:rsidR="00EE0C63" w:rsidRDefault="00EE0C63" w:rsidP="00EE0C63">
          <w:pPr>
            <w:spacing w:line="256" w:lineRule="auto"/>
            <w:jc w:val="center"/>
            <w:rPr>
              <w:i/>
              <w:sz w:val="16"/>
              <w:szCs w:val="16"/>
              <w:lang w:val="uk-UA" w:eastAsia="uk-UA"/>
            </w:rPr>
          </w:pPr>
          <w:r>
            <w:rPr>
              <w:i/>
              <w:sz w:val="16"/>
              <w:szCs w:val="16"/>
              <w:lang w:val="uk-UA" w:eastAsia="uk-UA"/>
            </w:rPr>
            <w:t xml:space="preserve">Арк   / </w:t>
          </w:r>
          <w:r>
            <w:rPr>
              <w:i/>
              <w:sz w:val="16"/>
              <w:szCs w:val="16"/>
              <w:lang w:val="uk-UA" w:eastAsia="uk-UA"/>
            </w:rPr>
            <w:fldChar w:fldCharType="begin"/>
          </w:r>
          <w:r>
            <w:rPr>
              <w:i/>
              <w:sz w:val="16"/>
              <w:szCs w:val="16"/>
              <w:lang w:val="uk-UA" w:eastAsia="uk-UA"/>
            </w:rPr>
            <w:instrText xml:space="preserve"> PAGE   \* MERGEFORMAT </w:instrText>
          </w:r>
          <w:r>
            <w:rPr>
              <w:i/>
              <w:sz w:val="16"/>
              <w:szCs w:val="16"/>
              <w:lang w:val="uk-UA" w:eastAsia="uk-UA"/>
            </w:rPr>
            <w:fldChar w:fldCharType="separate"/>
          </w:r>
          <w:r>
            <w:rPr>
              <w:i/>
              <w:noProof/>
              <w:sz w:val="16"/>
              <w:szCs w:val="16"/>
              <w:lang w:val="uk-UA" w:eastAsia="uk-UA"/>
            </w:rPr>
            <w:t>2</w:t>
          </w:r>
          <w:r>
            <w:rPr>
              <w:i/>
              <w:sz w:val="16"/>
              <w:szCs w:val="16"/>
              <w:lang w:val="uk-UA" w:eastAsia="uk-UA"/>
            </w:rPr>
            <w:fldChar w:fldCharType="end"/>
          </w:r>
        </w:p>
      </w:tc>
    </w:tr>
  </w:tbl>
  <w:p w14:paraId="133F28F4" w14:textId="77777777" w:rsidR="00392809" w:rsidRDefault="00392809" w:rsidP="00005320"/>
  <w:p w14:paraId="4660A4CE" w14:textId="77777777" w:rsidR="007C16D9" w:rsidRDefault="007C16D9" w:rsidP="005815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706"/>
    <w:multiLevelType w:val="multilevel"/>
    <w:tmpl w:val="C748A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8460A"/>
    <w:multiLevelType w:val="multilevel"/>
    <w:tmpl w:val="764CB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C73BE"/>
    <w:multiLevelType w:val="hybridMultilevel"/>
    <w:tmpl w:val="0F64E71C"/>
    <w:lvl w:ilvl="0" w:tplc="F3D0F41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1FCA41B6"/>
    <w:multiLevelType w:val="multilevel"/>
    <w:tmpl w:val="5658F292"/>
    <w:lvl w:ilvl="0">
      <w:start w:val="3"/>
      <w:numFmt w:val="decimal"/>
      <w:lvlText w:val="%1"/>
      <w:lvlJc w:val="left"/>
      <w:pPr>
        <w:ind w:left="1202" w:hanging="468"/>
      </w:pPr>
    </w:lvl>
    <w:lvl w:ilvl="1">
      <w:start w:val="2"/>
      <w:numFmt w:val="decimal"/>
      <w:lvlText w:val="%1.%2."/>
      <w:lvlJc w:val="left"/>
      <w:pPr>
        <w:ind w:left="1202" w:hanging="468"/>
      </w:pPr>
      <w:rPr>
        <w:rFonts w:ascii="Times New Roman" w:eastAsia="Times New Roman" w:hAnsi="Times New Roman" w:cs="Times New Roman" w:hint="default"/>
        <w:b w:val="0"/>
        <w:bCs w:val="0"/>
        <w:i w:val="0"/>
        <w:iCs w:val="0"/>
        <w:spacing w:val="-6"/>
        <w:w w:val="100"/>
        <w:sz w:val="28"/>
        <w:szCs w:val="28"/>
      </w:rPr>
    </w:lvl>
    <w:lvl w:ilvl="2">
      <w:numFmt w:val="bullet"/>
      <w:lvlText w:val=""/>
      <w:lvlJc w:val="left"/>
      <w:pPr>
        <w:ind w:left="1940" w:hanging="360"/>
      </w:pPr>
      <w:rPr>
        <w:rFonts w:ascii="Symbol" w:eastAsia="Symbol" w:hAnsi="Symbol" w:cs="Symbol" w:hint="default"/>
        <w:b w:val="0"/>
        <w:bCs w:val="0"/>
        <w:i w:val="0"/>
        <w:iCs w:val="0"/>
        <w:w w:val="100"/>
        <w:sz w:val="28"/>
        <w:szCs w:val="28"/>
      </w:rPr>
    </w:lvl>
    <w:lvl w:ilvl="3">
      <w:numFmt w:val="bullet"/>
      <w:lvlText w:val="•"/>
      <w:lvlJc w:val="left"/>
      <w:pPr>
        <w:ind w:left="3905" w:hanging="360"/>
      </w:pPr>
    </w:lvl>
    <w:lvl w:ilvl="4">
      <w:numFmt w:val="bullet"/>
      <w:lvlText w:val="•"/>
      <w:lvlJc w:val="left"/>
      <w:pPr>
        <w:ind w:left="4888" w:hanging="360"/>
      </w:pPr>
    </w:lvl>
    <w:lvl w:ilvl="5">
      <w:numFmt w:val="bullet"/>
      <w:lvlText w:val="•"/>
      <w:lvlJc w:val="left"/>
      <w:pPr>
        <w:ind w:left="5871" w:hanging="360"/>
      </w:pPr>
    </w:lvl>
    <w:lvl w:ilvl="6">
      <w:numFmt w:val="bullet"/>
      <w:lvlText w:val="•"/>
      <w:lvlJc w:val="left"/>
      <w:pPr>
        <w:ind w:left="6854" w:hanging="360"/>
      </w:pPr>
    </w:lvl>
    <w:lvl w:ilvl="7">
      <w:numFmt w:val="bullet"/>
      <w:lvlText w:val="•"/>
      <w:lvlJc w:val="left"/>
      <w:pPr>
        <w:ind w:left="7837" w:hanging="360"/>
      </w:pPr>
    </w:lvl>
    <w:lvl w:ilvl="8">
      <w:numFmt w:val="bullet"/>
      <w:lvlText w:val="•"/>
      <w:lvlJc w:val="left"/>
      <w:pPr>
        <w:ind w:left="8820" w:hanging="360"/>
      </w:pPr>
    </w:lvl>
  </w:abstractNum>
  <w:abstractNum w:abstractNumId="4" w15:restartNumberingAfterBreak="0">
    <w:nsid w:val="243B249F"/>
    <w:multiLevelType w:val="hybridMultilevel"/>
    <w:tmpl w:val="1504AF6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5782777"/>
    <w:multiLevelType w:val="multilevel"/>
    <w:tmpl w:val="5844C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95A83"/>
    <w:multiLevelType w:val="hybridMultilevel"/>
    <w:tmpl w:val="4F781516"/>
    <w:lvl w:ilvl="0" w:tplc="4994438C">
      <w:numFmt w:val="bullet"/>
      <w:lvlText w:val=""/>
      <w:lvlJc w:val="left"/>
      <w:pPr>
        <w:ind w:left="1940" w:hanging="360"/>
      </w:pPr>
      <w:rPr>
        <w:rFonts w:ascii="Symbol" w:eastAsia="Symbol" w:hAnsi="Symbol" w:cs="Symbol" w:hint="default"/>
        <w:b w:val="0"/>
        <w:bCs w:val="0"/>
        <w:i w:val="0"/>
        <w:iCs w:val="0"/>
        <w:w w:val="100"/>
        <w:sz w:val="28"/>
        <w:szCs w:val="28"/>
      </w:rPr>
    </w:lvl>
    <w:lvl w:ilvl="1" w:tplc="E3A23AC2">
      <w:numFmt w:val="bullet"/>
      <w:lvlText w:val=""/>
      <w:lvlJc w:val="left"/>
      <w:pPr>
        <w:ind w:left="2289" w:hanging="360"/>
      </w:pPr>
      <w:rPr>
        <w:rFonts w:ascii="Symbol" w:eastAsia="Symbol" w:hAnsi="Symbol" w:cs="Symbol" w:hint="default"/>
        <w:b w:val="0"/>
        <w:bCs w:val="0"/>
        <w:i w:val="0"/>
        <w:iCs w:val="0"/>
        <w:w w:val="100"/>
        <w:sz w:val="28"/>
        <w:szCs w:val="28"/>
      </w:rPr>
    </w:lvl>
    <w:lvl w:ilvl="2" w:tplc="992CC3B4">
      <w:numFmt w:val="bullet"/>
      <w:lvlText w:val="•"/>
      <w:lvlJc w:val="left"/>
      <w:pPr>
        <w:ind w:left="3225" w:hanging="360"/>
      </w:pPr>
    </w:lvl>
    <w:lvl w:ilvl="3" w:tplc="545A51D2">
      <w:numFmt w:val="bullet"/>
      <w:lvlText w:val="•"/>
      <w:lvlJc w:val="left"/>
      <w:pPr>
        <w:ind w:left="4170" w:hanging="360"/>
      </w:pPr>
    </w:lvl>
    <w:lvl w:ilvl="4" w:tplc="53D20EFA">
      <w:numFmt w:val="bullet"/>
      <w:lvlText w:val="•"/>
      <w:lvlJc w:val="left"/>
      <w:pPr>
        <w:ind w:left="5115" w:hanging="360"/>
      </w:pPr>
    </w:lvl>
    <w:lvl w:ilvl="5" w:tplc="D2826108">
      <w:numFmt w:val="bullet"/>
      <w:lvlText w:val="•"/>
      <w:lvlJc w:val="left"/>
      <w:pPr>
        <w:ind w:left="6060" w:hanging="360"/>
      </w:pPr>
    </w:lvl>
    <w:lvl w:ilvl="6" w:tplc="C9A07C88">
      <w:numFmt w:val="bullet"/>
      <w:lvlText w:val="•"/>
      <w:lvlJc w:val="left"/>
      <w:pPr>
        <w:ind w:left="7005" w:hanging="360"/>
      </w:pPr>
    </w:lvl>
    <w:lvl w:ilvl="7" w:tplc="1272156A">
      <w:numFmt w:val="bullet"/>
      <w:lvlText w:val="•"/>
      <w:lvlJc w:val="left"/>
      <w:pPr>
        <w:ind w:left="7950" w:hanging="360"/>
      </w:pPr>
    </w:lvl>
    <w:lvl w:ilvl="8" w:tplc="098A5170">
      <w:numFmt w:val="bullet"/>
      <w:lvlText w:val="•"/>
      <w:lvlJc w:val="left"/>
      <w:pPr>
        <w:ind w:left="8896" w:hanging="360"/>
      </w:pPr>
    </w:lvl>
  </w:abstractNum>
  <w:abstractNum w:abstractNumId="7" w15:restartNumberingAfterBreak="0">
    <w:nsid w:val="40FF314C"/>
    <w:multiLevelType w:val="multilevel"/>
    <w:tmpl w:val="EDC8C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DA19B0"/>
    <w:multiLevelType w:val="hybridMultilevel"/>
    <w:tmpl w:val="7BDAF7CE"/>
    <w:lvl w:ilvl="0" w:tplc="2C564140">
      <w:start w:val="1"/>
      <w:numFmt w:val="decimal"/>
      <w:lvlText w:val="%1."/>
      <w:lvlJc w:val="left"/>
      <w:pPr>
        <w:ind w:left="1232" w:hanging="720"/>
      </w:pPr>
      <w:rPr>
        <w:rFonts w:ascii="Times New Roman" w:eastAsia="Times New Roman" w:hAnsi="Times New Roman" w:cs="Times New Roman" w:hint="default"/>
        <w:b w:val="0"/>
        <w:bCs w:val="0"/>
        <w:i w:val="0"/>
        <w:iCs w:val="0"/>
        <w:spacing w:val="0"/>
        <w:w w:val="100"/>
        <w:sz w:val="28"/>
        <w:szCs w:val="28"/>
      </w:rPr>
    </w:lvl>
    <w:lvl w:ilvl="1" w:tplc="9C7CBB86">
      <w:numFmt w:val="bullet"/>
      <w:lvlText w:val="•"/>
      <w:lvlJc w:val="left"/>
      <w:pPr>
        <w:ind w:left="1580" w:hanging="720"/>
      </w:pPr>
    </w:lvl>
    <w:lvl w:ilvl="2" w:tplc="ABE88398">
      <w:numFmt w:val="bullet"/>
      <w:lvlText w:val="•"/>
      <w:lvlJc w:val="left"/>
      <w:pPr>
        <w:ind w:left="2602" w:hanging="720"/>
      </w:pPr>
    </w:lvl>
    <w:lvl w:ilvl="3" w:tplc="CE8A2564">
      <w:numFmt w:val="bullet"/>
      <w:lvlText w:val="•"/>
      <w:lvlJc w:val="left"/>
      <w:pPr>
        <w:ind w:left="3625" w:hanging="720"/>
      </w:pPr>
    </w:lvl>
    <w:lvl w:ilvl="4" w:tplc="D9E839AE">
      <w:numFmt w:val="bullet"/>
      <w:lvlText w:val="•"/>
      <w:lvlJc w:val="left"/>
      <w:pPr>
        <w:ind w:left="4648" w:hanging="720"/>
      </w:pPr>
    </w:lvl>
    <w:lvl w:ilvl="5" w:tplc="100E5E3A">
      <w:numFmt w:val="bullet"/>
      <w:lvlText w:val="•"/>
      <w:lvlJc w:val="left"/>
      <w:pPr>
        <w:ind w:left="5671" w:hanging="720"/>
      </w:pPr>
    </w:lvl>
    <w:lvl w:ilvl="6" w:tplc="306AA670">
      <w:numFmt w:val="bullet"/>
      <w:lvlText w:val="•"/>
      <w:lvlJc w:val="left"/>
      <w:pPr>
        <w:ind w:left="6694" w:hanging="720"/>
      </w:pPr>
    </w:lvl>
    <w:lvl w:ilvl="7" w:tplc="848EB570">
      <w:numFmt w:val="bullet"/>
      <w:lvlText w:val="•"/>
      <w:lvlJc w:val="left"/>
      <w:pPr>
        <w:ind w:left="7717" w:hanging="720"/>
      </w:pPr>
    </w:lvl>
    <w:lvl w:ilvl="8" w:tplc="2DD0DBC2">
      <w:numFmt w:val="bullet"/>
      <w:lvlText w:val="•"/>
      <w:lvlJc w:val="left"/>
      <w:pPr>
        <w:ind w:left="8740" w:hanging="720"/>
      </w:pPr>
    </w:lvl>
  </w:abstractNum>
  <w:abstractNum w:abstractNumId="9" w15:restartNumberingAfterBreak="0">
    <w:nsid w:val="45563B49"/>
    <w:multiLevelType w:val="hybridMultilevel"/>
    <w:tmpl w:val="42C28272"/>
    <w:lvl w:ilvl="0" w:tplc="9A16DF1A">
      <w:start w:val="1"/>
      <w:numFmt w:val="decimal"/>
      <w:lvlText w:val="%1."/>
      <w:lvlJc w:val="left"/>
      <w:pPr>
        <w:ind w:left="1162" w:hanging="102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0" w15:restartNumberingAfterBreak="0">
    <w:nsid w:val="481762C5"/>
    <w:multiLevelType w:val="hybridMultilevel"/>
    <w:tmpl w:val="DAD6F418"/>
    <w:lvl w:ilvl="0" w:tplc="9A16DF1A">
      <w:start w:val="1"/>
      <w:numFmt w:val="decimal"/>
      <w:lvlText w:val="%1."/>
      <w:lvlJc w:val="left"/>
      <w:pPr>
        <w:ind w:left="1304" w:hanging="1020"/>
      </w:pPr>
    </w:lvl>
    <w:lvl w:ilvl="1" w:tplc="04220019">
      <w:start w:val="1"/>
      <w:numFmt w:val="lowerLetter"/>
      <w:lvlText w:val="%2."/>
      <w:lvlJc w:val="left"/>
      <w:pPr>
        <w:ind w:left="1015" w:hanging="360"/>
      </w:pPr>
    </w:lvl>
    <w:lvl w:ilvl="2" w:tplc="0422001B">
      <w:start w:val="1"/>
      <w:numFmt w:val="lowerRoman"/>
      <w:lvlText w:val="%3."/>
      <w:lvlJc w:val="right"/>
      <w:pPr>
        <w:ind w:left="1735" w:hanging="180"/>
      </w:pPr>
    </w:lvl>
    <w:lvl w:ilvl="3" w:tplc="0422000F">
      <w:start w:val="1"/>
      <w:numFmt w:val="decimal"/>
      <w:lvlText w:val="%4."/>
      <w:lvlJc w:val="left"/>
      <w:pPr>
        <w:ind w:left="2455" w:hanging="360"/>
      </w:pPr>
    </w:lvl>
    <w:lvl w:ilvl="4" w:tplc="04220019">
      <w:start w:val="1"/>
      <w:numFmt w:val="lowerLetter"/>
      <w:lvlText w:val="%5."/>
      <w:lvlJc w:val="left"/>
      <w:pPr>
        <w:ind w:left="3175" w:hanging="360"/>
      </w:pPr>
    </w:lvl>
    <w:lvl w:ilvl="5" w:tplc="0422001B">
      <w:start w:val="1"/>
      <w:numFmt w:val="lowerRoman"/>
      <w:lvlText w:val="%6."/>
      <w:lvlJc w:val="right"/>
      <w:pPr>
        <w:ind w:left="3895" w:hanging="180"/>
      </w:pPr>
    </w:lvl>
    <w:lvl w:ilvl="6" w:tplc="0422000F">
      <w:start w:val="1"/>
      <w:numFmt w:val="decimal"/>
      <w:lvlText w:val="%7."/>
      <w:lvlJc w:val="left"/>
      <w:pPr>
        <w:ind w:left="4615" w:hanging="360"/>
      </w:pPr>
    </w:lvl>
    <w:lvl w:ilvl="7" w:tplc="04220019">
      <w:start w:val="1"/>
      <w:numFmt w:val="lowerLetter"/>
      <w:lvlText w:val="%8."/>
      <w:lvlJc w:val="left"/>
      <w:pPr>
        <w:ind w:left="5335" w:hanging="360"/>
      </w:pPr>
    </w:lvl>
    <w:lvl w:ilvl="8" w:tplc="0422001B">
      <w:start w:val="1"/>
      <w:numFmt w:val="lowerRoman"/>
      <w:lvlText w:val="%9."/>
      <w:lvlJc w:val="right"/>
      <w:pPr>
        <w:ind w:left="6055" w:hanging="180"/>
      </w:pPr>
    </w:lvl>
  </w:abstractNum>
  <w:abstractNum w:abstractNumId="11" w15:restartNumberingAfterBreak="0">
    <w:nsid w:val="496456DA"/>
    <w:multiLevelType w:val="multilevel"/>
    <w:tmpl w:val="570AA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B72535"/>
    <w:multiLevelType w:val="hybridMultilevel"/>
    <w:tmpl w:val="56DA777C"/>
    <w:lvl w:ilvl="0" w:tplc="910015D8">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bullet"/>
      <w:lvlText w:val="o"/>
      <w:lvlJc w:val="left"/>
      <w:pPr>
        <w:tabs>
          <w:tab w:val="num" w:pos="1155"/>
        </w:tabs>
        <w:ind w:left="1155" w:hanging="360"/>
      </w:pPr>
      <w:rPr>
        <w:rFonts w:ascii="Courier New" w:hAnsi="Courier New" w:cs="Courier New"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cs="Courier New"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cs="Courier New"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13" w15:restartNumberingAfterBreak="0">
    <w:nsid w:val="4F7B67E3"/>
    <w:multiLevelType w:val="multilevel"/>
    <w:tmpl w:val="5A1E9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E86770"/>
    <w:multiLevelType w:val="multilevel"/>
    <w:tmpl w:val="F59AC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977E9D"/>
    <w:multiLevelType w:val="multilevel"/>
    <w:tmpl w:val="3D22BB42"/>
    <w:lvl w:ilvl="0">
      <w:start w:val="2"/>
      <w:numFmt w:val="decimal"/>
      <w:lvlText w:val="%1"/>
      <w:lvlJc w:val="left"/>
      <w:pPr>
        <w:ind w:left="2447" w:hanging="492"/>
      </w:pPr>
    </w:lvl>
    <w:lvl w:ilvl="1">
      <w:start w:val="1"/>
      <w:numFmt w:val="decimal"/>
      <w:lvlText w:val="%1.%2."/>
      <w:lvlJc w:val="left"/>
      <w:pPr>
        <w:ind w:left="2447" w:hanging="492"/>
      </w:pPr>
      <w:rPr>
        <w:rFonts w:ascii="Times New Roman" w:eastAsia="Times New Roman" w:hAnsi="Times New Roman" w:cs="Times New Roman" w:hint="default"/>
        <w:b/>
        <w:bCs/>
        <w:i w:val="0"/>
        <w:iCs w:val="0"/>
        <w:spacing w:val="-1"/>
        <w:w w:val="100"/>
        <w:sz w:val="28"/>
        <w:szCs w:val="28"/>
      </w:rPr>
    </w:lvl>
    <w:lvl w:ilvl="2">
      <w:start w:val="1"/>
      <w:numFmt w:val="decimal"/>
      <w:lvlText w:val="%3."/>
      <w:lvlJc w:val="left"/>
      <w:pPr>
        <w:ind w:left="2301" w:hanging="360"/>
      </w:pPr>
      <w:rPr>
        <w:rFonts w:ascii="Times New Roman" w:eastAsia="Times New Roman" w:hAnsi="Times New Roman" w:cs="Times New Roman" w:hint="default"/>
        <w:b w:val="0"/>
        <w:bCs w:val="0"/>
        <w:i w:val="0"/>
        <w:iCs w:val="0"/>
        <w:spacing w:val="0"/>
        <w:w w:val="100"/>
        <w:sz w:val="28"/>
        <w:szCs w:val="28"/>
      </w:rPr>
    </w:lvl>
    <w:lvl w:ilvl="3">
      <w:numFmt w:val="bullet"/>
      <w:lvlText w:val="•"/>
      <w:lvlJc w:val="left"/>
      <w:pPr>
        <w:ind w:left="4294" w:hanging="360"/>
      </w:pPr>
    </w:lvl>
    <w:lvl w:ilvl="4">
      <w:numFmt w:val="bullet"/>
      <w:lvlText w:val="•"/>
      <w:lvlJc w:val="left"/>
      <w:pPr>
        <w:ind w:left="5222" w:hanging="360"/>
      </w:pPr>
    </w:lvl>
    <w:lvl w:ilvl="5">
      <w:numFmt w:val="bullet"/>
      <w:lvlText w:val="•"/>
      <w:lvlJc w:val="left"/>
      <w:pPr>
        <w:ind w:left="6149" w:hanging="360"/>
      </w:pPr>
    </w:lvl>
    <w:lvl w:ilvl="6">
      <w:numFmt w:val="bullet"/>
      <w:lvlText w:val="•"/>
      <w:lvlJc w:val="left"/>
      <w:pPr>
        <w:ind w:left="7076" w:hanging="360"/>
      </w:pPr>
    </w:lvl>
    <w:lvl w:ilvl="7">
      <w:numFmt w:val="bullet"/>
      <w:lvlText w:val="•"/>
      <w:lvlJc w:val="left"/>
      <w:pPr>
        <w:ind w:left="8004" w:hanging="360"/>
      </w:pPr>
    </w:lvl>
    <w:lvl w:ilvl="8">
      <w:numFmt w:val="bullet"/>
      <w:lvlText w:val="•"/>
      <w:lvlJc w:val="left"/>
      <w:pPr>
        <w:ind w:left="8931" w:hanging="360"/>
      </w:pPr>
    </w:lvl>
  </w:abstractNum>
  <w:abstractNum w:abstractNumId="16" w15:restartNumberingAfterBreak="0">
    <w:nsid w:val="5B1F6B4E"/>
    <w:multiLevelType w:val="hybridMultilevel"/>
    <w:tmpl w:val="982C40E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5F1D1331"/>
    <w:multiLevelType w:val="hybridMultilevel"/>
    <w:tmpl w:val="82C67748"/>
    <w:lvl w:ilvl="0" w:tplc="58C29A6A">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45F6AC9"/>
    <w:multiLevelType w:val="multilevel"/>
    <w:tmpl w:val="D8725074"/>
    <w:lvl w:ilvl="0">
      <w:start w:val="1"/>
      <w:numFmt w:val="decimal"/>
      <w:lvlText w:val="%1"/>
      <w:lvlJc w:val="left"/>
      <w:pPr>
        <w:ind w:left="3169" w:hanging="526"/>
      </w:pPr>
    </w:lvl>
    <w:lvl w:ilvl="1">
      <w:start w:val="1"/>
      <w:numFmt w:val="decimal"/>
      <w:lvlText w:val="%1.%2."/>
      <w:lvlJc w:val="left"/>
      <w:pPr>
        <w:ind w:left="3169" w:hanging="526"/>
      </w:pPr>
      <w:rPr>
        <w:rFonts w:ascii="Times New Roman" w:eastAsia="Times New Roman" w:hAnsi="Times New Roman" w:cs="Times New Roman" w:hint="default"/>
        <w:b/>
        <w:bCs/>
        <w:i w:val="0"/>
        <w:iCs w:val="0"/>
        <w:spacing w:val="-1"/>
        <w:w w:val="100"/>
        <w:sz w:val="28"/>
        <w:szCs w:val="28"/>
      </w:rPr>
    </w:lvl>
    <w:lvl w:ilvl="2">
      <w:start w:val="1"/>
      <w:numFmt w:val="decimal"/>
      <w:lvlText w:val="%3)"/>
      <w:lvlJc w:val="left"/>
      <w:pPr>
        <w:ind w:left="1953" w:hanging="360"/>
      </w:pPr>
      <w:rPr>
        <w:rFonts w:ascii="Times New Roman" w:eastAsia="Times New Roman" w:hAnsi="Times New Roman" w:cs="Times New Roman" w:hint="default"/>
        <w:b w:val="0"/>
        <w:bCs w:val="0"/>
        <w:i w:val="0"/>
        <w:iCs w:val="0"/>
        <w:spacing w:val="0"/>
        <w:w w:val="100"/>
        <w:sz w:val="28"/>
        <w:szCs w:val="28"/>
      </w:rPr>
    </w:lvl>
    <w:lvl w:ilvl="3">
      <w:numFmt w:val="bullet"/>
      <w:lvlText w:val="•"/>
      <w:lvlJc w:val="left"/>
      <w:pPr>
        <w:ind w:left="4854" w:hanging="360"/>
      </w:pPr>
    </w:lvl>
    <w:lvl w:ilvl="4">
      <w:numFmt w:val="bullet"/>
      <w:lvlText w:val="•"/>
      <w:lvlJc w:val="left"/>
      <w:pPr>
        <w:ind w:left="5702" w:hanging="360"/>
      </w:pPr>
    </w:lvl>
    <w:lvl w:ilvl="5">
      <w:numFmt w:val="bullet"/>
      <w:lvlText w:val="•"/>
      <w:lvlJc w:val="left"/>
      <w:pPr>
        <w:ind w:left="6549" w:hanging="360"/>
      </w:pPr>
    </w:lvl>
    <w:lvl w:ilvl="6">
      <w:numFmt w:val="bullet"/>
      <w:lvlText w:val="•"/>
      <w:lvlJc w:val="left"/>
      <w:pPr>
        <w:ind w:left="7396" w:hanging="360"/>
      </w:pPr>
    </w:lvl>
    <w:lvl w:ilvl="7">
      <w:numFmt w:val="bullet"/>
      <w:lvlText w:val="•"/>
      <w:lvlJc w:val="left"/>
      <w:pPr>
        <w:ind w:left="8244" w:hanging="360"/>
      </w:pPr>
    </w:lvl>
    <w:lvl w:ilvl="8">
      <w:numFmt w:val="bullet"/>
      <w:lvlText w:val="•"/>
      <w:lvlJc w:val="left"/>
      <w:pPr>
        <w:ind w:left="9091" w:hanging="360"/>
      </w:pPr>
    </w:lvl>
  </w:abstractNum>
  <w:abstractNum w:abstractNumId="19" w15:restartNumberingAfterBreak="0">
    <w:nsid w:val="64D918D8"/>
    <w:multiLevelType w:val="multilevel"/>
    <w:tmpl w:val="B9441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275E92"/>
    <w:multiLevelType w:val="multilevel"/>
    <w:tmpl w:val="B63EE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483203"/>
    <w:multiLevelType w:val="singleLevel"/>
    <w:tmpl w:val="BBE4B94A"/>
    <w:lvl w:ilvl="0">
      <w:start w:val="1"/>
      <w:numFmt w:val="decimal"/>
      <w:lvlText w:val="%1."/>
      <w:lvlJc w:val="left"/>
      <w:pPr>
        <w:tabs>
          <w:tab w:val="num" w:pos="720"/>
        </w:tabs>
        <w:ind w:left="720" w:hanging="360"/>
      </w:pPr>
      <w:rPr>
        <w:sz w:val="22"/>
        <w:szCs w:val="22"/>
      </w:rPr>
    </w:lvl>
  </w:abstractNum>
  <w:abstractNum w:abstractNumId="22" w15:restartNumberingAfterBreak="0">
    <w:nsid w:val="6DF34A69"/>
    <w:multiLevelType w:val="hybridMultilevel"/>
    <w:tmpl w:val="DD3A84C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3" w15:restartNumberingAfterBreak="0">
    <w:nsid w:val="6E546DE5"/>
    <w:multiLevelType w:val="multilevel"/>
    <w:tmpl w:val="89A63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F8795E"/>
    <w:multiLevelType w:val="hybridMultilevel"/>
    <w:tmpl w:val="A31607C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6F7B022E"/>
    <w:multiLevelType w:val="hybridMultilevel"/>
    <w:tmpl w:val="CE646B56"/>
    <w:lvl w:ilvl="0" w:tplc="ACA6C97A">
      <w:start w:val="1"/>
      <w:numFmt w:val="decimal"/>
      <w:lvlText w:val="%1)"/>
      <w:lvlJc w:val="left"/>
      <w:pPr>
        <w:tabs>
          <w:tab w:val="num" w:pos="1069"/>
        </w:tabs>
        <w:ind w:left="1069" w:hanging="360"/>
      </w:pPr>
    </w:lvl>
    <w:lvl w:ilvl="1" w:tplc="4B92873A">
      <w:start w:val="1"/>
      <w:numFmt w:val="decimal"/>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3"/>
  </w:num>
  <w:num w:numId="7">
    <w:abstractNumId w:val="13"/>
  </w:num>
  <w:num w:numId="8">
    <w:abstractNumId w:val="1"/>
  </w:num>
  <w:num w:numId="9">
    <w:abstractNumId w:val="11"/>
  </w:num>
  <w:num w:numId="10">
    <w:abstractNumId w:val="19"/>
  </w:num>
  <w:num w:numId="11">
    <w:abstractNumId w:val="20"/>
  </w:num>
  <w:num w:numId="12">
    <w:abstractNumId w:val="7"/>
  </w:num>
  <w:num w:numId="13">
    <w:abstractNumId w:val="14"/>
  </w:num>
  <w:num w:numId="14">
    <w:abstractNumId w:val="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5"/>
  </w:num>
  <w:num w:numId="23">
    <w:abstractNumId w:val="15"/>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3"/>
  </w:num>
  <w:num w:numId="25">
    <w:abstractNumId w:val="3"/>
    <w:lvlOverride w:ilvl="0">
      <w:startOverride w:val="3"/>
    </w:lvlOverride>
    <w:lvlOverride w:ilvl="1">
      <w:startOverride w:val="2"/>
    </w:lvlOverride>
    <w:lvlOverride w:ilvl="2"/>
    <w:lvlOverride w:ilvl="3"/>
    <w:lvlOverride w:ilvl="4"/>
    <w:lvlOverride w:ilvl="5"/>
    <w:lvlOverride w:ilvl="6"/>
    <w:lvlOverride w:ilvl="7"/>
    <w:lvlOverride w:ilvl="8"/>
  </w:num>
  <w:num w:numId="26">
    <w:abstractNumId w:val="6"/>
  </w:num>
  <w:num w:numId="27">
    <w:abstractNumId w:val="6"/>
  </w:num>
  <w:num w:numId="28">
    <w:abstractNumId w:val="18"/>
  </w:num>
  <w:num w:numId="29">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8"/>
    <w:lvlOverride w:ilvl="0">
      <w:startOverride w:val="1"/>
    </w:lvlOverride>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A7"/>
    <w:rsid w:val="00005320"/>
    <w:rsid w:val="00011A91"/>
    <w:rsid w:val="00017618"/>
    <w:rsid w:val="00017E46"/>
    <w:rsid w:val="00047CBB"/>
    <w:rsid w:val="00054096"/>
    <w:rsid w:val="00054ACA"/>
    <w:rsid w:val="00065344"/>
    <w:rsid w:val="0007076E"/>
    <w:rsid w:val="000A6D92"/>
    <w:rsid w:val="000B4BED"/>
    <w:rsid w:val="000C0FC5"/>
    <w:rsid w:val="000C5129"/>
    <w:rsid w:val="000C5BF9"/>
    <w:rsid w:val="000D19B6"/>
    <w:rsid w:val="000F316A"/>
    <w:rsid w:val="00102450"/>
    <w:rsid w:val="00114D4A"/>
    <w:rsid w:val="001336AB"/>
    <w:rsid w:val="00134527"/>
    <w:rsid w:val="0013465D"/>
    <w:rsid w:val="00143275"/>
    <w:rsid w:val="001705EC"/>
    <w:rsid w:val="00171ED5"/>
    <w:rsid w:val="00185839"/>
    <w:rsid w:val="001A6933"/>
    <w:rsid w:val="001F054F"/>
    <w:rsid w:val="00210D54"/>
    <w:rsid w:val="00221A5D"/>
    <w:rsid w:val="00226836"/>
    <w:rsid w:val="00227163"/>
    <w:rsid w:val="00227ED5"/>
    <w:rsid w:val="002340F7"/>
    <w:rsid w:val="002517DD"/>
    <w:rsid w:val="00254778"/>
    <w:rsid w:val="0026026E"/>
    <w:rsid w:val="00287B3D"/>
    <w:rsid w:val="002A25FB"/>
    <w:rsid w:val="002A69F9"/>
    <w:rsid w:val="002B0A56"/>
    <w:rsid w:val="002B2B7B"/>
    <w:rsid w:val="002B5D34"/>
    <w:rsid w:val="002C3266"/>
    <w:rsid w:val="002D2EBE"/>
    <w:rsid w:val="002E1394"/>
    <w:rsid w:val="002F4688"/>
    <w:rsid w:val="00317873"/>
    <w:rsid w:val="003411E8"/>
    <w:rsid w:val="003468F8"/>
    <w:rsid w:val="00352E7A"/>
    <w:rsid w:val="00353A5C"/>
    <w:rsid w:val="003671F9"/>
    <w:rsid w:val="00392809"/>
    <w:rsid w:val="00393B49"/>
    <w:rsid w:val="00397784"/>
    <w:rsid w:val="003C0EDF"/>
    <w:rsid w:val="003F0C9E"/>
    <w:rsid w:val="004319A9"/>
    <w:rsid w:val="00443404"/>
    <w:rsid w:val="0045099E"/>
    <w:rsid w:val="00450AAC"/>
    <w:rsid w:val="004624A0"/>
    <w:rsid w:val="0046725D"/>
    <w:rsid w:val="00482436"/>
    <w:rsid w:val="00482FE9"/>
    <w:rsid w:val="00494AA5"/>
    <w:rsid w:val="004E4348"/>
    <w:rsid w:val="004F7F61"/>
    <w:rsid w:val="004F7F70"/>
    <w:rsid w:val="00502861"/>
    <w:rsid w:val="00517AC3"/>
    <w:rsid w:val="0052264A"/>
    <w:rsid w:val="00523BE3"/>
    <w:rsid w:val="00526E0C"/>
    <w:rsid w:val="00540133"/>
    <w:rsid w:val="00572E60"/>
    <w:rsid w:val="005815DD"/>
    <w:rsid w:val="00586C03"/>
    <w:rsid w:val="00593671"/>
    <w:rsid w:val="005B332B"/>
    <w:rsid w:val="005C7F51"/>
    <w:rsid w:val="005D0B77"/>
    <w:rsid w:val="005D5F09"/>
    <w:rsid w:val="005D6E46"/>
    <w:rsid w:val="005F49D1"/>
    <w:rsid w:val="00610C69"/>
    <w:rsid w:val="00627613"/>
    <w:rsid w:val="00631697"/>
    <w:rsid w:val="006320AC"/>
    <w:rsid w:val="00644C5B"/>
    <w:rsid w:val="006526F6"/>
    <w:rsid w:val="006746E5"/>
    <w:rsid w:val="00676311"/>
    <w:rsid w:val="0068385D"/>
    <w:rsid w:val="00692A4A"/>
    <w:rsid w:val="006F1BD8"/>
    <w:rsid w:val="007009A4"/>
    <w:rsid w:val="007106A7"/>
    <w:rsid w:val="007369B5"/>
    <w:rsid w:val="0075588A"/>
    <w:rsid w:val="007571CA"/>
    <w:rsid w:val="007726D4"/>
    <w:rsid w:val="00772778"/>
    <w:rsid w:val="00787C2B"/>
    <w:rsid w:val="007919E0"/>
    <w:rsid w:val="007C16D9"/>
    <w:rsid w:val="007C3391"/>
    <w:rsid w:val="007C3D37"/>
    <w:rsid w:val="007C3D92"/>
    <w:rsid w:val="007F265C"/>
    <w:rsid w:val="00805FC5"/>
    <w:rsid w:val="00815396"/>
    <w:rsid w:val="00826D55"/>
    <w:rsid w:val="00827325"/>
    <w:rsid w:val="008627EC"/>
    <w:rsid w:val="008B6525"/>
    <w:rsid w:val="008F0BD9"/>
    <w:rsid w:val="008F7F31"/>
    <w:rsid w:val="0090377E"/>
    <w:rsid w:val="0090670A"/>
    <w:rsid w:val="00907F50"/>
    <w:rsid w:val="009223A7"/>
    <w:rsid w:val="0092255F"/>
    <w:rsid w:val="009243A5"/>
    <w:rsid w:val="009275AC"/>
    <w:rsid w:val="00927F07"/>
    <w:rsid w:val="00930B6C"/>
    <w:rsid w:val="0094168D"/>
    <w:rsid w:val="0096547C"/>
    <w:rsid w:val="009658E4"/>
    <w:rsid w:val="009A0C64"/>
    <w:rsid w:val="009B5835"/>
    <w:rsid w:val="00A054F5"/>
    <w:rsid w:val="00A118AC"/>
    <w:rsid w:val="00A34BFE"/>
    <w:rsid w:val="00A37561"/>
    <w:rsid w:val="00A57C05"/>
    <w:rsid w:val="00A616F5"/>
    <w:rsid w:val="00A82267"/>
    <w:rsid w:val="00AB24F1"/>
    <w:rsid w:val="00AC0B3D"/>
    <w:rsid w:val="00AD77C9"/>
    <w:rsid w:val="00B04705"/>
    <w:rsid w:val="00B05447"/>
    <w:rsid w:val="00B4010A"/>
    <w:rsid w:val="00B60376"/>
    <w:rsid w:val="00B7457A"/>
    <w:rsid w:val="00B82BE2"/>
    <w:rsid w:val="00B85764"/>
    <w:rsid w:val="00BC2B48"/>
    <w:rsid w:val="00BC65A2"/>
    <w:rsid w:val="00BD731A"/>
    <w:rsid w:val="00BF6DC6"/>
    <w:rsid w:val="00C34DBC"/>
    <w:rsid w:val="00C7060D"/>
    <w:rsid w:val="00C727F0"/>
    <w:rsid w:val="00C729B4"/>
    <w:rsid w:val="00C83785"/>
    <w:rsid w:val="00CB1C45"/>
    <w:rsid w:val="00CC0002"/>
    <w:rsid w:val="00CC0BE3"/>
    <w:rsid w:val="00CD5549"/>
    <w:rsid w:val="00D17E1D"/>
    <w:rsid w:val="00D27A51"/>
    <w:rsid w:val="00D427F8"/>
    <w:rsid w:val="00D555A1"/>
    <w:rsid w:val="00D64407"/>
    <w:rsid w:val="00DB7DDF"/>
    <w:rsid w:val="00DD48F5"/>
    <w:rsid w:val="00DD6E1B"/>
    <w:rsid w:val="00E15048"/>
    <w:rsid w:val="00E173C0"/>
    <w:rsid w:val="00E27745"/>
    <w:rsid w:val="00E36C71"/>
    <w:rsid w:val="00E37E15"/>
    <w:rsid w:val="00E42EB7"/>
    <w:rsid w:val="00E44653"/>
    <w:rsid w:val="00E467DA"/>
    <w:rsid w:val="00E47F74"/>
    <w:rsid w:val="00E51663"/>
    <w:rsid w:val="00E71AE4"/>
    <w:rsid w:val="00E87315"/>
    <w:rsid w:val="00E9600E"/>
    <w:rsid w:val="00EC1B0F"/>
    <w:rsid w:val="00EC5D38"/>
    <w:rsid w:val="00EE0C63"/>
    <w:rsid w:val="00EF63F0"/>
    <w:rsid w:val="00EF76B2"/>
    <w:rsid w:val="00F05FE2"/>
    <w:rsid w:val="00F12546"/>
    <w:rsid w:val="00F21D5F"/>
    <w:rsid w:val="00F24A30"/>
    <w:rsid w:val="00F25664"/>
    <w:rsid w:val="00F43DB8"/>
    <w:rsid w:val="00F62A87"/>
    <w:rsid w:val="00F65D96"/>
    <w:rsid w:val="00F724E4"/>
    <w:rsid w:val="00F90585"/>
    <w:rsid w:val="00F96248"/>
    <w:rsid w:val="00FB159F"/>
    <w:rsid w:val="00FB3EA4"/>
    <w:rsid w:val="00FB4E59"/>
    <w:rsid w:val="00FC6F41"/>
    <w:rsid w:val="00FD23AB"/>
    <w:rsid w:val="00FE7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DC3BA"/>
  <w15:docId w15:val="{07D67E8A-4124-4985-9E19-E8C1D5AB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6A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256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25664"/>
    <w:pPr>
      <w:keepNext/>
      <w:overflowPunct/>
      <w:autoSpaceDE/>
      <w:autoSpaceDN/>
      <w:adjustRightInd/>
      <w:spacing w:before="240" w:after="60"/>
      <w:jc w:val="center"/>
      <w:outlineLvl w:val="1"/>
    </w:pPr>
    <w:rPr>
      <w:rFonts w:ascii="Arial" w:hAnsi="Arial"/>
      <w:b/>
      <w:i/>
      <w:sz w:val="28"/>
      <w:u w:val="double"/>
      <w:lang w:val="uk-UA"/>
      <w14:shadow w14:blurRad="50800" w14:dist="38100" w14:dir="2700000" w14:sx="100000" w14:sy="100000" w14:kx="0" w14:ky="0" w14:algn="tl">
        <w14:srgbClr w14:val="000000">
          <w14:alpha w14:val="60000"/>
        </w14:srgbClr>
      </w14:shadow>
    </w:rPr>
  </w:style>
  <w:style w:type="paragraph" w:styleId="3">
    <w:name w:val="heading 3"/>
    <w:basedOn w:val="a"/>
    <w:next w:val="a"/>
    <w:link w:val="30"/>
    <w:uiPriority w:val="9"/>
    <w:semiHidden/>
    <w:unhideWhenUsed/>
    <w:qFormat/>
    <w:rsid w:val="00F25664"/>
    <w:pPr>
      <w:keepNext/>
      <w:overflowPunct/>
      <w:autoSpaceDE/>
      <w:autoSpaceDN/>
      <w:adjustRightInd/>
      <w:spacing w:before="240" w:after="60" w:line="312" w:lineRule="auto"/>
      <w:jc w:val="center"/>
      <w:outlineLvl w:val="2"/>
    </w:pPr>
    <w:rPr>
      <w:rFonts w:ascii="Arial" w:hAnsi="Arial"/>
      <w:b/>
      <w:i/>
      <w:sz w:val="24"/>
      <w:lang w:val="uk-UA"/>
      <w14:shadow w14:blurRad="50800" w14:dist="38100" w14:dir="2700000" w14:sx="100000" w14:sy="100000" w14:kx="0" w14:ky="0" w14:algn="tl">
        <w14:srgbClr w14:val="000000">
          <w14:alpha w14:val="60000"/>
        </w14:srgbClr>
      </w14:shadow>
    </w:rPr>
  </w:style>
  <w:style w:type="paragraph" w:styleId="4">
    <w:name w:val="heading 4"/>
    <w:basedOn w:val="a"/>
    <w:next w:val="a"/>
    <w:link w:val="40"/>
    <w:semiHidden/>
    <w:unhideWhenUsed/>
    <w:qFormat/>
    <w:rsid w:val="00F25664"/>
    <w:pPr>
      <w:keepNext/>
      <w:overflowPunct/>
      <w:autoSpaceDE/>
      <w:autoSpaceDN/>
      <w:adjustRightInd/>
      <w:spacing w:before="120" w:after="120" w:line="312" w:lineRule="auto"/>
      <w:jc w:val="both"/>
      <w:outlineLvl w:val="3"/>
    </w:pPr>
    <w:rPr>
      <w:b/>
      <w:i/>
      <w:sz w:val="28"/>
      <w:lang w:val="uk-UA"/>
    </w:rPr>
  </w:style>
  <w:style w:type="paragraph" w:styleId="5">
    <w:name w:val="heading 5"/>
    <w:basedOn w:val="a"/>
    <w:next w:val="a"/>
    <w:link w:val="50"/>
    <w:semiHidden/>
    <w:unhideWhenUsed/>
    <w:qFormat/>
    <w:rsid w:val="00F25664"/>
    <w:pPr>
      <w:keepNext/>
      <w:overflowPunct/>
      <w:autoSpaceDE/>
      <w:autoSpaceDN/>
      <w:adjustRightInd/>
      <w:ind w:firstLine="567"/>
      <w:jc w:val="both"/>
      <w:outlineLvl w:val="4"/>
    </w:pPr>
    <w:rPr>
      <w:sz w:val="26"/>
      <w:lang w:val="uk-UA"/>
    </w:rPr>
  </w:style>
  <w:style w:type="paragraph" w:styleId="6">
    <w:name w:val="heading 6"/>
    <w:basedOn w:val="a"/>
    <w:next w:val="a"/>
    <w:link w:val="60"/>
    <w:semiHidden/>
    <w:unhideWhenUsed/>
    <w:qFormat/>
    <w:rsid w:val="00254778"/>
    <w:pPr>
      <w:widowControl w:val="0"/>
      <w:overflowPunct/>
      <w:autoSpaceDE/>
      <w:autoSpaceDN/>
      <w:spacing w:before="240" w:after="60" w:line="360" w:lineRule="atLeast"/>
      <w:jc w:val="both"/>
      <w:outlineLvl w:val="5"/>
    </w:pPr>
    <w:rPr>
      <w:b/>
      <w:bCs/>
      <w:sz w:val="22"/>
      <w:szCs w:val="22"/>
    </w:rPr>
  </w:style>
  <w:style w:type="paragraph" w:styleId="7">
    <w:name w:val="heading 7"/>
    <w:basedOn w:val="a"/>
    <w:next w:val="a"/>
    <w:link w:val="70"/>
    <w:uiPriority w:val="99"/>
    <w:semiHidden/>
    <w:unhideWhenUsed/>
    <w:qFormat/>
    <w:rsid w:val="00254778"/>
    <w:pPr>
      <w:widowControl w:val="0"/>
      <w:overflowPunct/>
      <w:autoSpaceDE/>
      <w:autoSpaceDN/>
      <w:spacing w:before="240" w:after="60" w:line="360" w:lineRule="atLeast"/>
      <w:jc w:val="both"/>
      <w:outlineLvl w:val="6"/>
    </w:pPr>
    <w:rPr>
      <w:sz w:val="24"/>
      <w:szCs w:val="24"/>
    </w:rPr>
  </w:style>
  <w:style w:type="paragraph" w:styleId="8">
    <w:name w:val="heading 8"/>
    <w:basedOn w:val="a"/>
    <w:next w:val="a"/>
    <w:link w:val="80"/>
    <w:uiPriority w:val="99"/>
    <w:semiHidden/>
    <w:unhideWhenUsed/>
    <w:qFormat/>
    <w:rsid w:val="00F25664"/>
    <w:pPr>
      <w:overflowPunct/>
      <w:autoSpaceDE/>
      <w:autoSpaceDN/>
      <w:adjustRightInd/>
      <w:spacing w:before="240" w:after="60"/>
      <w:outlineLvl w:val="7"/>
    </w:pPr>
    <w:rPr>
      <w:i/>
      <w:i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664"/>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F25664"/>
    <w:rPr>
      <w:rFonts w:ascii="Arial" w:eastAsia="Times New Roman" w:hAnsi="Arial" w:cs="Times New Roman"/>
      <w:b/>
      <w:i/>
      <w:sz w:val="28"/>
      <w:szCs w:val="20"/>
      <w:u w:val="double"/>
      <w:lang w:val="uk-UA" w:eastAsia="ru-RU"/>
      <w14:shadow w14:blurRad="50800" w14:dist="38100" w14:dir="2700000" w14:sx="100000" w14:sy="100000" w14:kx="0" w14:ky="0" w14:algn="tl">
        <w14:srgbClr w14:val="000000">
          <w14:alpha w14:val="60000"/>
        </w14:srgbClr>
      </w14:shadow>
    </w:rPr>
  </w:style>
  <w:style w:type="character" w:customStyle="1" w:styleId="30">
    <w:name w:val="Заголовок 3 Знак"/>
    <w:basedOn w:val="a0"/>
    <w:link w:val="3"/>
    <w:uiPriority w:val="9"/>
    <w:semiHidden/>
    <w:rsid w:val="00F25664"/>
    <w:rPr>
      <w:rFonts w:ascii="Arial" w:eastAsia="Times New Roman" w:hAnsi="Arial" w:cs="Times New Roman"/>
      <w:b/>
      <w:i/>
      <w:sz w:val="24"/>
      <w:szCs w:val="20"/>
      <w:lang w:val="uk-UA" w:eastAsia="ru-RU"/>
      <w14:shadow w14:blurRad="50800" w14:dist="38100" w14:dir="2700000" w14:sx="100000" w14:sy="100000" w14:kx="0" w14:ky="0" w14:algn="tl">
        <w14:srgbClr w14:val="000000">
          <w14:alpha w14:val="60000"/>
        </w14:srgbClr>
      </w14:shadow>
    </w:rPr>
  </w:style>
  <w:style w:type="character" w:customStyle="1" w:styleId="40">
    <w:name w:val="Заголовок 4 Знак"/>
    <w:basedOn w:val="a0"/>
    <w:link w:val="4"/>
    <w:semiHidden/>
    <w:rsid w:val="00F25664"/>
    <w:rPr>
      <w:rFonts w:ascii="Times New Roman" w:eastAsia="Times New Roman" w:hAnsi="Times New Roman" w:cs="Times New Roman"/>
      <w:b/>
      <w:i/>
      <w:sz w:val="28"/>
      <w:szCs w:val="20"/>
      <w:lang w:val="uk-UA" w:eastAsia="ru-RU"/>
    </w:rPr>
  </w:style>
  <w:style w:type="character" w:customStyle="1" w:styleId="50">
    <w:name w:val="Заголовок 5 Знак"/>
    <w:basedOn w:val="a0"/>
    <w:link w:val="5"/>
    <w:semiHidden/>
    <w:rsid w:val="00F25664"/>
    <w:rPr>
      <w:rFonts w:ascii="Times New Roman" w:eastAsia="Times New Roman" w:hAnsi="Times New Roman" w:cs="Times New Roman"/>
      <w:sz w:val="26"/>
      <w:szCs w:val="20"/>
      <w:lang w:val="uk-UA" w:eastAsia="ru-RU"/>
    </w:rPr>
  </w:style>
  <w:style w:type="character" w:customStyle="1" w:styleId="60">
    <w:name w:val="Заголовок 6 Знак"/>
    <w:basedOn w:val="a0"/>
    <w:link w:val="6"/>
    <w:semiHidden/>
    <w:rsid w:val="00254778"/>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254778"/>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F25664"/>
    <w:rPr>
      <w:rFonts w:ascii="Times New Roman" w:eastAsia="Times New Roman" w:hAnsi="Times New Roman" w:cs="Times New Roman"/>
      <w:i/>
      <w:iCs/>
      <w:sz w:val="24"/>
      <w:szCs w:val="24"/>
      <w:lang w:val="uk-UA" w:eastAsia="ru-RU"/>
    </w:rPr>
  </w:style>
  <w:style w:type="paragraph" w:styleId="a3">
    <w:name w:val="header"/>
    <w:basedOn w:val="a"/>
    <w:link w:val="a4"/>
    <w:uiPriority w:val="99"/>
    <w:unhideWhenUsed/>
    <w:rsid w:val="007106A7"/>
    <w:pPr>
      <w:tabs>
        <w:tab w:val="center" w:pos="4819"/>
        <w:tab w:val="right" w:pos="9639"/>
      </w:tabs>
    </w:pPr>
  </w:style>
  <w:style w:type="character" w:customStyle="1" w:styleId="a4">
    <w:name w:val="Верхний колонтитул Знак"/>
    <w:basedOn w:val="a0"/>
    <w:link w:val="a3"/>
    <w:uiPriority w:val="99"/>
    <w:rsid w:val="007106A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106A7"/>
    <w:pPr>
      <w:tabs>
        <w:tab w:val="center" w:pos="4677"/>
        <w:tab w:val="right" w:pos="9355"/>
      </w:tabs>
    </w:pPr>
  </w:style>
  <w:style w:type="character" w:customStyle="1" w:styleId="a6">
    <w:name w:val="Нижний колонтитул Знак"/>
    <w:basedOn w:val="a0"/>
    <w:link w:val="a5"/>
    <w:uiPriority w:val="99"/>
    <w:rsid w:val="007106A7"/>
    <w:rPr>
      <w:rFonts w:ascii="Times New Roman" w:eastAsia="Times New Roman" w:hAnsi="Times New Roman" w:cs="Times New Roman"/>
      <w:sz w:val="20"/>
      <w:szCs w:val="20"/>
      <w:lang w:eastAsia="ru-RU"/>
    </w:rPr>
  </w:style>
  <w:style w:type="character" w:styleId="a7">
    <w:name w:val="Hyperlink"/>
    <w:uiPriority w:val="99"/>
    <w:unhideWhenUsed/>
    <w:rsid w:val="00F25664"/>
    <w:rPr>
      <w:color w:val="0000FF"/>
      <w:u w:val="single"/>
    </w:rPr>
  </w:style>
  <w:style w:type="character" w:styleId="a8">
    <w:name w:val="FollowedHyperlink"/>
    <w:basedOn w:val="a0"/>
    <w:uiPriority w:val="99"/>
    <w:semiHidden/>
    <w:unhideWhenUsed/>
    <w:rsid w:val="00F25664"/>
    <w:rPr>
      <w:color w:val="954F72" w:themeColor="followedHyperlink"/>
      <w:u w:val="single"/>
    </w:rPr>
  </w:style>
  <w:style w:type="paragraph" w:customStyle="1" w:styleId="msonormal0">
    <w:name w:val="msonormal"/>
    <w:basedOn w:val="a"/>
    <w:rsid w:val="00F25664"/>
    <w:pPr>
      <w:overflowPunct/>
      <w:autoSpaceDE/>
      <w:autoSpaceDN/>
      <w:adjustRightInd/>
      <w:spacing w:before="100" w:beforeAutospacing="1" w:after="100" w:afterAutospacing="1"/>
      <w:ind w:firstLine="225"/>
    </w:pPr>
    <w:rPr>
      <w:sz w:val="24"/>
      <w:szCs w:val="24"/>
    </w:rPr>
  </w:style>
  <w:style w:type="paragraph" w:styleId="a9">
    <w:name w:val="Normal (Web)"/>
    <w:basedOn w:val="a"/>
    <w:uiPriority w:val="99"/>
    <w:semiHidden/>
    <w:unhideWhenUsed/>
    <w:rsid w:val="00F25664"/>
    <w:pPr>
      <w:overflowPunct/>
      <w:autoSpaceDE/>
      <w:autoSpaceDN/>
      <w:adjustRightInd/>
      <w:spacing w:before="100" w:beforeAutospacing="1" w:after="100" w:afterAutospacing="1"/>
      <w:ind w:firstLine="225"/>
    </w:pPr>
    <w:rPr>
      <w:sz w:val="24"/>
      <w:szCs w:val="24"/>
    </w:rPr>
  </w:style>
  <w:style w:type="paragraph" w:styleId="aa">
    <w:name w:val="annotation text"/>
    <w:basedOn w:val="a"/>
    <w:link w:val="ab"/>
    <w:uiPriority w:val="99"/>
    <w:semiHidden/>
    <w:unhideWhenUsed/>
    <w:rsid w:val="00F25664"/>
    <w:pPr>
      <w:overflowPunct/>
      <w:autoSpaceDE/>
      <w:autoSpaceDN/>
      <w:adjustRightInd/>
      <w:spacing w:line="360" w:lineRule="auto"/>
      <w:jc w:val="both"/>
    </w:pPr>
    <w:rPr>
      <w:sz w:val="28"/>
      <w:lang w:val="uk-UA"/>
    </w:rPr>
  </w:style>
  <w:style w:type="character" w:customStyle="1" w:styleId="ab">
    <w:name w:val="Текст примечания Знак"/>
    <w:basedOn w:val="a0"/>
    <w:link w:val="aa"/>
    <w:uiPriority w:val="99"/>
    <w:semiHidden/>
    <w:rsid w:val="00F25664"/>
    <w:rPr>
      <w:rFonts w:ascii="Times New Roman" w:eastAsia="Times New Roman" w:hAnsi="Times New Roman" w:cs="Times New Roman"/>
      <w:sz w:val="28"/>
      <w:szCs w:val="20"/>
      <w:lang w:val="uk-UA" w:eastAsia="ru-RU"/>
    </w:rPr>
  </w:style>
  <w:style w:type="paragraph" w:styleId="ac">
    <w:name w:val="Title"/>
    <w:basedOn w:val="a"/>
    <w:next w:val="a"/>
    <w:link w:val="ad"/>
    <w:uiPriority w:val="10"/>
    <w:qFormat/>
    <w:rsid w:val="00F25664"/>
    <w:pPr>
      <w:overflowPunct/>
      <w:autoSpaceDE/>
      <w:autoSpaceDN/>
      <w:adjustRightInd/>
      <w:contextualSpacing/>
      <w:jc w:val="both"/>
    </w:pPr>
    <w:rPr>
      <w:rFonts w:asciiTheme="majorHAnsi" w:eastAsiaTheme="majorEastAsia" w:hAnsiTheme="majorHAnsi" w:cstheme="majorBidi"/>
      <w:spacing w:val="-10"/>
      <w:kern w:val="28"/>
      <w:sz w:val="56"/>
      <w:szCs w:val="56"/>
      <w:lang w:val="uk-UA"/>
    </w:rPr>
  </w:style>
  <w:style w:type="character" w:customStyle="1" w:styleId="ad">
    <w:name w:val="Заголовок Знак"/>
    <w:basedOn w:val="a0"/>
    <w:link w:val="ac"/>
    <w:uiPriority w:val="10"/>
    <w:rsid w:val="00F25664"/>
    <w:rPr>
      <w:rFonts w:asciiTheme="majorHAnsi" w:eastAsiaTheme="majorEastAsia" w:hAnsiTheme="majorHAnsi" w:cstheme="majorBidi"/>
      <w:spacing w:val="-10"/>
      <w:kern w:val="28"/>
      <w:sz w:val="56"/>
      <w:szCs w:val="56"/>
      <w:lang w:val="uk-UA" w:eastAsia="ru-RU"/>
    </w:rPr>
  </w:style>
  <w:style w:type="paragraph" w:styleId="ae">
    <w:name w:val="Body Text"/>
    <w:basedOn w:val="a"/>
    <w:link w:val="af"/>
    <w:uiPriority w:val="1"/>
    <w:semiHidden/>
    <w:unhideWhenUsed/>
    <w:qFormat/>
    <w:rsid w:val="00F25664"/>
    <w:pPr>
      <w:overflowPunct/>
      <w:autoSpaceDE/>
      <w:autoSpaceDN/>
      <w:adjustRightInd/>
      <w:jc w:val="center"/>
    </w:pPr>
    <w:rPr>
      <w:b/>
      <w:sz w:val="32"/>
      <w:lang w:val="uk-UA"/>
    </w:rPr>
  </w:style>
  <w:style w:type="character" w:customStyle="1" w:styleId="af">
    <w:name w:val="Основной текст Знак"/>
    <w:basedOn w:val="a0"/>
    <w:link w:val="ae"/>
    <w:uiPriority w:val="1"/>
    <w:semiHidden/>
    <w:rsid w:val="00F25664"/>
    <w:rPr>
      <w:rFonts w:ascii="Times New Roman" w:eastAsia="Times New Roman" w:hAnsi="Times New Roman" w:cs="Times New Roman"/>
      <w:b/>
      <w:sz w:val="32"/>
      <w:szCs w:val="20"/>
      <w:lang w:val="uk-UA" w:eastAsia="ru-RU"/>
    </w:rPr>
  </w:style>
  <w:style w:type="paragraph" w:styleId="af0">
    <w:name w:val="Body Text Indent"/>
    <w:basedOn w:val="a"/>
    <w:link w:val="af1"/>
    <w:uiPriority w:val="99"/>
    <w:semiHidden/>
    <w:unhideWhenUsed/>
    <w:rsid w:val="00F25664"/>
    <w:pPr>
      <w:overflowPunct/>
      <w:autoSpaceDE/>
      <w:autoSpaceDN/>
      <w:adjustRightInd/>
      <w:spacing w:after="120"/>
      <w:ind w:left="283"/>
    </w:pPr>
    <w:rPr>
      <w:sz w:val="28"/>
    </w:rPr>
  </w:style>
  <w:style w:type="character" w:customStyle="1" w:styleId="af1">
    <w:name w:val="Основной текст с отступом Знак"/>
    <w:basedOn w:val="a0"/>
    <w:link w:val="af0"/>
    <w:uiPriority w:val="99"/>
    <w:semiHidden/>
    <w:rsid w:val="00F25664"/>
    <w:rPr>
      <w:rFonts w:ascii="Times New Roman" w:eastAsia="Times New Roman" w:hAnsi="Times New Roman" w:cs="Times New Roman"/>
      <w:sz w:val="28"/>
      <w:szCs w:val="20"/>
      <w:lang w:eastAsia="ru-RU"/>
    </w:rPr>
  </w:style>
  <w:style w:type="paragraph" w:styleId="af2">
    <w:name w:val="Subtitle"/>
    <w:basedOn w:val="a"/>
    <w:link w:val="af3"/>
    <w:uiPriority w:val="99"/>
    <w:qFormat/>
    <w:rsid w:val="00F25664"/>
    <w:pPr>
      <w:overflowPunct/>
      <w:autoSpaceDE/>
      <w:autoSpaceDN/>
      <w:adjustRightInd/>
      <w:ind w:firstLine="567"/>
    </w:pPr>
    <w:rPr>
      <w:b/>
      <w:sz w:val="26"/>
      <w:u w:val="single"/>
      <w:lang w:val="uk-UA"/>
    </w:rPr>
  </w:style>
  <w:style w:type="character" w:customStyle="1" w:styleId="af3">
    <w:name w:val="Подзаголовок Знак"/>
    <w:basedOn w:val="a0"/>
    <w:link w:val="af2"/>
    <w:uiPriority w:val="99"/>
    <w:rsid w:val="00F25664"/>
    <w:rPr>
      <w:rFonts w:ascii="Times New Roman" w:eastAsia="Times New Roman" w:hAnsi="Times New Roman" w:cs="Times New Roman"/>
      <w:b/>
      <w:sz w:val="26"/>
      <w:szCs w:val="20"/>
      <w:u w:val="single"/>
      <w:lang w:val="uk-UA" w:eastAsia="ru-RU"/>
    </w:rPr>
  </w:style>
  <w:style w:type="paragraph" w:styleId="21">
    <w:name w:val="Body Text 2"/>
    <w:basedOn w:val="a"/>
    <w:link w:val="22"/>
    <w:uiPriority w:val="99"/>
    <w:semiHidden/>
    <w:unhideWhenUsed/>
    <w:rsid w:val="00F25664"/>
    <w:pPr>
      <w:overflowPunct/>
      <w:autoSpaceDE/>
      <w:autoSpaceDN/>
      <w:adjustRightInd/>
      <w:snapToGrid w:val="0"/>
      <w:spacing w:line="312" w:lineRule="auto"/>
      <w:jc w:val="both"/>
    </w:pPr>
    <w:rPr>
      <w:color w:val="000000"/>
      <w:sz w:val="28"/>
      <w:lang w:val="en-US" w:eastAsia="en-US"/>
    </w:rPr>
  </w:style>
  <w:style w:type="character" w:customStyle="1" w:styleId="22">
    <w:name w:val="Основной текст 2 Знак"/>
    <w:basedOn w:val="a0"/>
    <w:link w:val="21"/>
    <w:uiPriority w:val="99"/>
    <w:semiHidden/>
    <w:rsid w:val="00F25664"/>
    <w:rPr>
      <w:rFonts w:ascii="Times New Roman" w:eastAsia="Times New Roman" w:hAnsi="Times New Roman" w:cs="Times New Roman"/>
      <w:color w:val="000000"/>
      <w:sz w:val="28"/>
      <w:szCs w:val="20"/>
      <w:lang w:val="en-US"/>
    </w:rPr>
  </w:style>
  <w:style w:type="paragraph" w:styleId="31">
    <w:name w:val="Body Text 3"/>
    <w:basedOn w:val="a"/>
    <w:link w:val="32"/>
    <w:uiPriority w:val="99"/>
    <w:semiHidden/>
    <w:unhideWhenUsed/>
    <w:rsid w:val="00F25664"/>
    <w:pPr>
      <w:overflowPunct/>
      <w:autoSpaceDE/>
      <w:autoSpaceDN/>
      <w:adjustRightInd/>
      <w:spacing w:after="120"/>
    </w:pPr>
    <w:rPr>
      <w:sz w:val="16"/>
      <w:szCs w:val="16"/>
    </w:rPr>
  </w:style>
  <w:style w:type="character" w:customStyle="1" w:styleId="32">
    <w:name w:val="Основной текст 3 Знак"/>
    <w:basedOn w:val="a0"/>
    <w:link w:val="31"/>
    <w:uiPriority w:val="99"/>
    <w:semiHidden/>
    <w:rsid w:val="00F25664"/>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F25664"/>
    <w:pPr>
      <w:overflowPunct/>
      <w:autoSpaceDE/>
      <w:autoSpaceDN/>
      <w:adjustRightInd/>
      <w:spacing w:line="312" w:lineRule="auto"/>
      <w:ind w:firstLine="709"/>
      <w:jc w:val="both"/>
    </w:pPr>
    <w:rPr>
      <w:sz w:val="28"/>
      <w:lang w:val="uk-UA"/>
    </w:rPr>
  </w:style>
  <w:style w:type="character" w:customStyle="1" w:styleId="24">
    <w:name w:val="Основной текст с отступом 2 Знак"/>
    <w:basedOn w:val="a0"/>
    <w:link w:val="23"/>
    <w:uiPriority w:val="99"/>
    <w:semiHidden/>
    <w:rsid w:val="00F25664"/>
    <w:rPr>
      <w:rFonts w:ascii="Times New Roman" w:eastAsia="Times New Roman" w:hAnsi="Times New Roman" w:cs="Times New Roman"/>
      <w:sz w:val="28"/>
      <w:szCs w:val="20"/>
      <w:lang w:val="uk-UA" w:eastAsia="ru-RU"/>
    </w:rPr>
  </w:style>
  <w:style w:type="paragraph" w:styleId="33">
    <w:name w:val="Body Text Indent 3"/>
    <w:basedOn w:val="a"/>
    <w:link w:val="34"/>
    <w:uiPriority w:val="99"/>
    <w:semiHidden/>
    <w:unhideWhenUsed/>
    <w:rsid w:val="00F25664"/>
    <w:pPr>
      <w:tabs>
        <w:tab w:val="num" w:pos="851"/>
      </w:tabs>
      <w:overflowPunct/>
      <w:autoSpaceDE/>
      <w:autoSpaceDN/>
      <w:adjustRightInd/>
      <w:spacing w:line="312" w:lineRule="auto"/>
      <w:ind w:firstLine="426"/>
      <w:jc w:val="both"/>
    </w:pPr>
    <w:rPr>
      <w:rFonts w:ascii="Times New Roman CYR" w:hAnsi="Times New Roman CYR"/>
      <w:sz w:val="26"/>
      <w:lang w:val="uk-UA"/>
    </w:rPr>
  </w:style>
  <w:style w:type="character" w:customStyle="1" w:styleId="34">
    <w:name w:val="Основной текст с отступом 3 Знак"/>
    <w:basedOn w:val="a0"/>
    <w:link w:val="33"/>
    <w:uiPriority w:val="99"/>
    <w:semiHidden/>
    <w:rsid w:val="00F25664"/>
    <w:rPr>
      <w:rFonts w:ascii="Times New Roman CYR" w:eastAsia="Times New Roman" w:hAnsi="Times New Roman CYR" w:cs="Times New Roman"/>
      <w:sz w:val="26"/>
      <w:szCs w:val="20"/>
      <w:lang w:val="uk-UA" w:eastAsia="ru-RU"/>
    </w:rPr>
  </w:style>
  <w:style w:type="paragraph" w:styleId="af4">
    <w:name w:val="Balloon Text"/>
    <w:basedOn w:val="a"/>
    <w:link w:val="af5"/>
    <w:uiPriority w:val="99"/>
    <w:semiHidden/>
    <w:unhideWhenUsed/>
    <w:rsid w:val="00F25664"/>
    <w:pPr>
      <w:overflowPunct/>
      <w:autoSpaceDE/>
      <w:autoSpaceDN/>
      <w:adjustRightInd/>
    </w:pPr>
    <w:rPr>
      <w:rFonts w:ascii="Tahoma" w:hAnsi="Tahoma"/>
      <w:sz w:val="16"/>
      <w:szCs w:val="16"/>
    </w:rPr>
  </w:style>
  <w:style w:type="character" w:customStyle="1" w:styleId="af5">
    <w:name w:val="Текст выноски Знак"/>
    <w:basedOn w:val="a0"/>
    <w:link w:val="af4"/>
    <w:uiPriority w:val="99"/>
    <w:semiHidden/>
    <w:rsid w:val="00F25664"/>
    <w:rPr>
      <w:rFonts w:ascii="Tahoma" w:eastAsia="Times New Roman" w:hAnsi="Tahoma" w:cs="Times New Roman"/>
      <w:sz w:val="16"/>
      <w:szCs w:val="16"/>
    </w:rPr>
  </w:style>
  <w:style w:type="paragraph" w:customStyle="1" w:styleId="af6">
    <w:name w:val="СтильОпр"/>
    <w:basedOn w:val="a"/>
    <w:uiPriority w:val="99"/>
    <w:rsid w:val="00F25664"/>
    <w:pPr>
      <w:pBdr>
        <w:left w:val="single" w:sz="6" w:space="1" w:color="auto"/>
        <w:bottom w:val="single" w:sz="6" w:space="1" w:color="auto"/>
      </w:pBdr>
      <w:overflowPunct/>
      <w:autoSpaceDE/>
      <w:autoSpaceDN/>
      <w:adjustRightInd/>
      <w:spacing w:before="60" w:after="100" w:line="264" w:lineRule="auto"/>
      <w:ind w:left="709"/>
      <w:jc w:val="both"/>
    </w:pPr>
    <w:rPr>
      <w:rFonts w:ascii="Times New Roman CYR" w:hAnsi="Times New Roman CYR"/>
      <w:sz w:val="28"/>
      <w:lang w:val="uk-UA"/>
    </w:rPr>
  </w:style>
  <w:style w:type="paragraph" w:customStyle="1" w:styleId="af7">
    <w:name w:val="Таблица"/>
    <w:basedOn w:val="a"/>
    <w:uiPriority w:val="99"/>
    <w:rsid w:val="00F25664"/>
    <w:pPr>
      <w:overflowPunct/>
      <w:autoSpaceDE/>
      <w:autoSpaceDN/>
      <w:adjustRightInd/>
      <w:spacing w:line="312" w:lineRule="auto"/>
      <w:jc w:val="both"/>
    </w:pPr>
    <w:rPr>
      <w:rFonts w:ascii="Arial" w:hAnsi="Arial"/>
      <w:i/>
      <w:sz w:val="24"/>
      <w:lang w:val="uk-UA"/>
    </w:rPr>
  </w:style>
  <w:style w:type="paragraph" w:customStyle="1" w:styleId="af8">
    <w:name w:val="Джерело"/>
    <w:basedOn w:val="a"/>
    <w:uiPriority w:val="99"/>
    <w:rsid w:val="00F25664"/>
    <w:pPr>
      <w:overflowPunct/>
      <w:autoSpaceDE/>
      <w:autoSpaceDN/>
      <w:adjustRightInd/>
      <w:spacing w:line="360" w:lineRule="auto"/>
      <w:ind w:firstLine="709"/>
      <w:jc w:val="both"/>
    </w:pPr>
    <w:rPr>
      <w:rFonts w:ascii="Bookman Old Style" w:hAnsi="Bookman Old Style"/>
      <w:b/>
      <w:color w:val="0000FF"/>
      <w:sz w:val="28"/>
      <w:lang w:val="en-US"/>
    </w:rPr>
  </w:style>
  <w:style w:type="paragraph" w:customStyle="1" w:styleId="210">
    <w:name w:val="Основной текст 21"/>
    <w:basedOn w:val="a"/>
    <w:uiPriority w:val="99"/>
    <w:rsid w:val="00F25664"/>
    <w:pPr>
      <w:widowControl w:val="0"/>
      <w:overflowPunct/>
      <w:autoSpaceDE/>
      <w:autoSpaceDN/>
      <w:adjustRightInd/>
      <w:spacing w:line="372" w:lineRule="auto"/>
      <w:ind w:firstLine="851"/>
      <w:jc w:val="center"/>
    </w:pPr>
    <w:rPr>
      <w:b/>
      <w:sz w:val="28"/>
    </w:rPr>
  </w:style>
  <w:style w:type="paragraph" w:customStyle="1" w:styleId="af9">
    <w:name w:val="Глава"/>
    <w:basedOn w:val="7"/>
    <w:uiPriority w:val="99"/>
    <w:rsid w:val="00F25664"/>
    <w:pPr>
      <w:keepNext/>
      <w:widowControl/>
      <w:adjustRightInd/>
      <w:spacing w:before="0" w:after="0" w:line="240" w:lineRule="auto"/>
    </w:pPr>
    <w:rPr>
      <w:rFonts w:ascii="Arial Narrow" w:hAnsi="Arial Narrow"/>
      <w:b/>
      <w:i/>
      <w:szCs w:val="20"/>
      <w:lang w:val="uk-UA"/>
    </w:rPr>
  </w:style>
  <w:style w:type="paragraph" w:customStyle="1" w:styleId="11">
    <w:name w:val="Звичайний1"/>
    <w:basedOn w:val="af0"/>
    <w:uiPriority w:val="99"/>
    <w:rsid w:val="00F25664"/>
    <w:pPr>
      <w:spacing w:after="0" w:line="288" w:lineRule="auto"/>
      <w:ind w:left="0" w:firstLine="567"/>
      <w:jc w:val="both"/>
    </w:pPr>
    <w:rPr>
      <w:sz w:val="26"/>
      <w:lang w:val="uk-UA"/>
    </w:rPr>
  </w:style>
  <w:style w:type="table" w:styleId="afa">
    <w:name w:val="Table Grid"/>
    <w:basedOn w:val="a1"/>
    <w:rsid w:val="00F256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Emphasis"/>
    <w:basedOn w:val="a0"/>
    <w:uiPriority w:val="20"/>
    <w:qFormat/>
    <w:rsid w:val="00F25664"/>
    <w:rPr>
      <w:i/>
      <w:iCs/>
    </w:rPr>
  </w:style>
  <w:style w:type="paragraph" w:styleId="afc">
    <w:name w:val="List Paragraph"/>
    <w:basedOn w:val="a"/>
    <w:uiPriority w:val="1"/>
    <w:qFormat/>
    <w:rsid w:val="00443404"/>
    <w:pPr>
      <w:ind w:left="720"/>
      <w:contextualSpacing/>
    </w:pPr>
  </w:style>
  <w:style w:type="paragraph" w:customStyle="1" w:styleId="Default">
    <w:name w:val="Default"/>
    <w:uiPriority w:val="99"/>
    <w:rsid w:val="00F62A8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25">
    <w:name w:val="List 2"/>
    <w:basedOn w:val="a"/>
    <w:uiPriority w:val="99"/>
    <w:unhideWhenUsed/>
    <w:rsid w:val="00A34BFE"/>
    <w:pPr>
      <w:overflowPunct/>
      <w:autoSpaceDE/>
      <w:autoSpaceDN/>
      <w:adjustRightInd/>
      <w:spacing w:line="360" w:lineRule="auto"/>
      <w:ind w:left="566" w:hanging="283"/>
      <w:jc w:val="center"/>
    </w:pPr>
    <w:rPr>
      <w:bCs/>
      <w:sz w:val="28"/>
      <w:szCs w:val="24"/>
      <w:lang w:val="uk-UA"/>
    </w:rPr>
  </w:style>
  <w:style w:type="character" w:styleId="HTML">
    <w:name w:val="HTML Cite"/>
    <w:basedOn w:val="a0"/>
    <w:semiHidden/>
    <w:unhideWhenUsed/>
    <w:rsid w:val="00A34BFE"/>
    <w:rPr>
      <w:i/>
      <w:iCs/>
    </w:rPr>
  </w:style>
  <w:style w:type="paragraph" w:customStyle="1" w:styleId="12">
    <w:name w:val="Обычный1"/>
    <w:rsid w:val="005B332B"/>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26026E"/>
    <w:pPr>
      <w:widowControl w:val="0"/>
      <w:overflowPunct/>
      <w:adjustRightInd/>
    </w:pPr>
    <w:rPr>
      <w:sz w:val="22"/>
      <w:szCs w:val="22"/>
      <w:lang w:val="en-US" w:eastAsia="en-US"/>
    </w:rPr>
  </w:style>
  <w:style w:type="table" w:customStyle="1" w:styleId="TableNormal">
    <w:name w:val="Table Normal"/>
    <w:uiPriority w:val="2"/>
    <w:semiHidden/>
    <w:qFormat/>
    <w:rsid w:val="0026026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d">
    <w:name w:val="Unresolved Mention"/>
    <w:basedOn w:val="a0"/>
    <w:uiPriority w:val="99"/>
    <w:semiHidden/>
    <w:unhideWhenUsed/>
    <w:rsid w:val="00260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987">
      <w:bodyDiv w:val="1"/>
      <w:marLeft w:val="0"/>
      <w:marRight w:val="0"/>
      <w:marTop w:val="0"/>
      <w:marBottom w:val="0"/>
      <w:divBdr>
        <w:top w:val="none" w:sz="0" w:space="0" w:color="auto"/>
        <w:left w:val="none" w:sz="0" w:space="0" w:color="auto"/>
        <w:bottom w:val="none" w:sz="0" w:space="0" w:color="auto"/>
        <w:right w:val="none" w:sz="0" w:space="0" w:color="auto"/>
      </w:divBdr>
    </w:div>
    <w:div w:id="23798902">
      <w:bodyDiv w:val="1"/>
      <w:marLeft w:val="0"/>
      <w:marRight w:val="0"/>
      <w:marTop w:val="0"/>
      <w:marBottom w:val="0"/>
      <w:divBdr>
        <w:top w:val="none" w:sz="0" w:space="0" w:color="auto"/>
        <w:left w:val="none" w:sz="0" w:space="0" w:color="auto"/>
        <w:bottom w:val="none" w:sz="0" w:space="0" w:color="auto"/>
        <w:right w:val="none" w:sz="0" w:space="0" w:color="auto"/>
      </w:divBdr>
    </w:div>
    <w:div w:id="33778785">
      <w:bodyDiv w:val="1"/>
      <w:marLeft w:val="0"/>
      <w:marRight w:val="0"/>
      <w:marTop w:val="0"/>
      <w:marBottom w:val="0"/>
      <w:divBdr>
        <w:top w:val="none" w:sz="0" w:space="0" w:color="auto"/>
        <w:left w:val="none" w:sz="0" w:space="0" w:color="auto"/>
        <w:bottom w:val="none" w:sz="0" w:space="0" w:color="auto"/>
        <w:right w:val="none" w:sz="0" w:space="0" w:color="auto"/>
      </w:divBdr>
    </w:div>
    <w:div w:id="39325286">
      <w:bodyDiv w:val="1"/>
      <w:marLeft w:val="0"/>
      <w:marRight w:val="0"/>
      <w:marTop w:val="0"/>
      <w:marBottom w:val="0"/>
      <w:divBdr>
        <w:top w:val="none" w:sz="0" w:space="0" w:color="auto"/>
        <w:left w:val="none" w:sz="0" w:space="0" w:color="auto"/>
        <w:bottom w:val="none" w:sz="0" w:space="0" w:color="auto"/>
        <w:right w:val="none" w:sz="0" w:space="0" w:color="auto"/>
      </w:divBdr>
    </w:div>
    <w:div w:id="42758141">
      <w:bodyDiv w:val="1"/>
      <w:marLeft w:val="0"/>
      <w:marRight w:val="0"/>
      <w:marTop w:val="0"/>
      <w:marBottom w:val="0"/>
      <w:divBdr>
        <w:top w:val="none" w:sz="0" w:space="0" w:color="auto"/>
        <w:left w:val="none" w:sz="0" w:space="0" w:color="auto"/>
        <w:bottom w:val="none" w:sz="0" w:space="0" w:color="auto"/>
        <w:right w:val="none" w:sz="0" w:space="0" w:color="auto"/>
      </w:divBdr>
    </w:div>
    <w:div w:id="53048869">
      <w:bodyDiv w:val="1"/>
      <w:marLeft w:val="0"/>
      <w:marRight w:val="0"/>
      <w:marTop w:val="0"/>
      <w:marBottom w:val="0"/>
      <w:divBdr>
        <w:top w:val="none" w:sz="0" w:space="0" w:color="auto"/>
        <w:left w:val="none" w:sz="0" w:space="0" w:color="auto"/>
        <w:bottom w:val="none" w:sz="0" w:space="0" w:color="auto"/>
        <w:right w:val="none" w:sz="0" w:space="0" w:color="auto"/>
      </w:divBdr>
    </w:div>
    <w:div w:id="59444599">
      <w:bodyDiv w:val="1"/>
      <w:marLeft w:val="0"/>
      <w:marRight w:val="0"/>
      <w:marTop w:val="0"/>
      <w:marBottom w:val="0"/>
      <w:divBdr>
        <w:top w:val="none" w:sz="0" w:space="0" w:color="auto"/>
        <w:left w:val="none" w:sz="0" w:space="0" w:color="auto"/>
        <w:bottom w:val="none" w:sz="0" w:space="0" w:color="auto"/>
        <w:right w:val="none" w:sz="0" w:space="0" w:color="auto"/>
      </w:divBdr>
    </w:div>
    <w:div w:id="63380221">
      <w:bodyDiv w:val="1"/>
      <w:marLeft w:val="0"/>
      <w:marRight w:val="0"/>
      <w:marTop w:val="0"/>
      <w:marBottom w:val="0"/>
      <w:divBdr>
        <w:top w:val="none" w:sz="0" w:space="0" w:color="auto"/>
        <w:left w:val="none" w:sz="0" w:space="0" w:color="auto"/>
        <w:bottom w:val="none" w:sz="0" w:space="0" w:color="auto"/>
        <w:right w:val="none" w:sz="0" w:space="0" w:color="auto"/>
      </w:divBdr>
    </w:div>
    <w:div w:id="71464058">
      <w:bodyDiv w:val="1"/>
      <w:marLeft w:val="0"/>
      <w:marRight w:val="0"/>
      <w:marTop w:val="0"/>
      <w:marBottom w:val="0"/>
      <w:divBdr>
        <w:top w:val="none" w:sz="0" w:space="0" w:color="auto"/>
        <w:left w:val="none" w:sz="0" w:space="0" w:color="auto"/>
        <w:bottom w:val="none" w:sz="0" w:space="0" w:color="auto"/>
        <w:right w:val="none" w:sz="0" w:space="0" w:color="auto"/>
      </w:divBdr>
    </w:div>
    <w:div w:id="90660406">
      <w:bodyDiv w:val="1"/>
      <w:marLeft w:val="0"/>
      <w:marRight w:val="0"/>
      <w:marTop w:val="0"/>
      <w:marBottom w:val="0"/>
      <w:divBdr>
        <w:top w:val="none" w:sz="0" w:space="0" w:color="auto"/>
        <w:left w:val="none" w:sz="0" w:space="0" w:color="auto"/>
        <w:bottom w:val="none" w:sz="0" w:space="0" w:color="auto"/>
        <w:right w:val="none" w:sz="0" w:space="0" w:color="auto"/>
      </w:divBdr>
    </w:div>
    <w:div w:id="98645494">
      <w:bodyDiv w:val="1"/>
      <w:marLeft w:val="0"/>
      <w:marRight w:val="0"/>
      <w:marTop w:val="0"/>
      <w:marBottom w:val="0"/>
      <w:divBdr>
        <w:top w:val="none" w:sz="0" w:space="0" w:color="auto"/>
        <w:left w:val="none" w:sz="0" w:space="0" w:color="auto"/>
        <w:bottom w:val="none" w:sz="0" w:space="0" w:color="auto"/>
        <w:right w:val="none" w:sz="0" w:space="0" w:color="auto"/>
      </w:divBdr>
    </w:div>
    <w:div w:id="114492965">
      <w:bodyDiv w:val="1"/>
      <w:marLeft w:val="0"/>
      <w:marRight w:val="0"/>
      <w:marTop w:val="0"/>
      <w:marBottom w:val="0"/>
      <w:divBdr>
        <w:top w:val="none" w:sz="0" w:space="0" w:color="auto"/>
        <w:left w:val="none" w:sz="0" w:space="0" w:color="auto"/>
        <w:bottom w:val="none" w:sz="0" w:space="0" w:color="auto"/>
        <w:right w:val="none" w:sz="0" w:space="0" w:color="auto"/>
      </w:divBdr>
    </w:div>
    <w:div w:id="131488185">
      <w:bodyDiv w:val="1"/>
      <w:marLeft w:val="0"/>
      <w:marRight w:val="0"/>
      <w:marTop w:val="0"/>
      <w:marBottom w:val="0"/>
      <w:divBdr>
        <w:top w:val="none" w:sz="0" w:space="0" w:color="auto"/>
        <w:left w:val="none" w:sz="0" w:space="0" w:color="auto"/>
        <w:bottom w:val="none" w:sz="0" w:space="0" w:color="auto"/>
        <w:right w:val="none" w:sz="0" w:space="0" w:color="auto"/>
      </w:divBdr>
    </w:div>
    <w:div w:id="134032680">
      <w:bodyDiv w:val="1"/>
      <w:marLeft w:val="0"/>
      <w:marRight w:val="0"/>
      <w:marTop w:val="0"/>
      <w:marBottom w:val="0"/>
      <w:divBdr>
        <w:top w:val="none" w:sz="0" w:space="0" w:color="auto"/>
        <w:left w:val="none" w:sz="0" w:space="0" w:color="auto"/>
        <w:bottom w:val="none" w:sz="0" w:space="0" w:color="auto"/>
        <w:right w:val="none" w:sz="0" w:space="0" w:color="auto"/>
      </w:divBdr>
    </w:div>
    <w:div w:id="138498936">
      <w:bodyDiv w:val="1"/>
      <w:marLeft w:val="0"/>
      <w:marRight w:val="0"/>
      <w:marTop w:val="0"/>
      <w:marBottom w:val="0"/>
      <w:divBdr>
        <w:top w:val="none" w:sz="0" w:space="0" w:color="auto"/>
        <w:left w:val="none" w:sz="0" w:space="0" w:color="auto"/>
        <w:bottom w:val="none" w:sz="0" w:space="0" w:color="auto"/>
        <w:right w:val="none" w:sz="0" w:space="0" w:color="auto"/>
      </w:divBdr>
    </w:div>
    <w:div w:id="146947375">
      <w:bodyDiv w:val="1"/>
      <w:marLeft w:val="0"/>
      <w:marRight w:val="0"/>
      <w:marTop w:val="0"/>
      <w:marBottom w:val="0"/>
      <w:divBdr>
        <w:top w:val="none" w:sz="0" w:space="0" w:color="auto"/>
        <w:left w:val="none" w:sz="0" w:space="0" w:color="auto"/>
        <w:bottom w:val="none" w:sz="0" w:space="0" w:color="auto"/>
        <w:right w:val="none" w:sz="0" w:space="0" w:color="auto"/>
      </w:divBdr>
    </w:div>
    <w:div w:id="152837748">
      <w:bodyDiv w:val="1"/>
      <w:marLeft w:val="0"/>
      <w:marRight w:val="0"/>
      <w:marTop w:val="0"/>
      <w:marBottom w:val="0"/>
      <w:divBdr>
        <w:top w:val="none" w:sz="0" w:space="0" w:color="auto"/>
        <w:left w:val="none" w:sz="0" w:space="0" w:color="auto"/>
        <w:bottom w:val="none" w:sz="0" w:space="0" w:color="auto"/>
        <w:right w:val="none" w:sz="0" w:space="0" w:color="auto"/>
      </w:divBdr>
    </w:div>
    <w:div w:id="154104057">
      <w:bodyDiv w:val="1"/>
      <w:marLeft w:val="0"/>
      <w:marRight w:val="0"/>
      <w:marTop w:val="0"/>
      <w:marBottom w:val="0"/>
      <w:divBdr>
        <w:top w:val="none" w:sz="0" w:space="0" w:color="auto"/>
        <w:left w:val="none" w:sz="0" w:space="0" w:color="auto"/>
        <w:bottom w:val="none" w:sz="0" w:space="0" w:color="auto"/>
        <w:right w:val="none" w:sz="0" w:space="0" w:color="auto"/>
      </w:divBdr>
    </w:div>
    <w:div w:id="161511158">
      <w:bodyDiv w:val="1"/>
      <w:marLeft w:val="0"/>
      <w:marRight w:val="0"/>
      <w:marTop w:val="0"/>
      <w:marBottom w:val="0"/>
      <w:divBdr>
        <w:top w:val="none" w:sz="0" w:space="0" w:color="auto"/>
        <w:left w:val="none" w:sz="0" w:space="0" w:color="auto"/>
        <w:bottom w:val="none" w:sz="0" w:space="0" w:color="auto"/>
        <w:right w:val="none" w:sz="0" w:space="0" w:color="auto"/>
      </w:divBdr>
    </w:div>
    <w:div w:id="169150978">
      <w:bodyDiv w:val="1"/>
      <w:marLeft w:val="0"/>
      <w:marRight w:val="0"/>
      <w:marTop w:val="0"/>
      <w:marBottom w:val="0"/>
      <w:divBdr>
        <w:top w:val="none" w:sz="0" w:space="0" w:color="auto"/>
        <w:left w:val="none" w:sz="0" w:space="0" w:color="auto"/>
        <w:bottom w:val="none" w:sz="0" w:space="0" w:color="auto"/>
        <w:right w:val="none" w:sz="0" w:space="0" w:color="auto"/>
      </w:divBdr>
    </w:div>
    <w:div w:id="169373899">
      <w:bodyDiv w:val="1"/>
      <w:marLeft w:val="0"/>
      <w:marRight w:val="0"/>
      <w:marTop w:val="0"/>
      <w:marBottom w:val="0"/>
      <w:divBdr>
        <w:top w:val="none" w:sz="0" w:space="0" w:color="auto"/>
        <w:left w:val="none" w:sz="0" w:space="0" w:color="auto"/>
        <w:bottom w:val="none" w:sz="0" w:space="0" w:color="auto"/>
        <w:right w:val="none" w:sz="0" w:space="0" w:color="auto"/>
      </w:divBdr>
    </w:div>
    <w:div w:id="209613699">
      <w:bodyDiv w:val="1"/>
      <w:marLeft w:val="0"/>
      <w:marRight w:val="0"/>
      <w:marTop w:val="0"/>
      <w:marBottom w:val="0"/>
      <w:divBdr>
        <w:top w:val="none" w:sz="0" w:space="0" w:color="auto"/>
        <w:left w:val="none" w:sz="0" w:space="0" w:color="auto"/>
        <w:bottom w:val="none" w:sz="0" w:space="0" w:color="auto"/>
        <w:right w:val="none" w:sz="0" w:space="0" w:color="auto"/>
      </w:divBdr>
    </w:div>
    <w:div w:id="213588969">
      <w:bodyDiv w:val="1"/>
      <w:marLeft w:val="0"/>
      <w:marRight w:val="0"/>
      <w:marTop w:val="0"/>
      <w:marBottom w:val="0"/>
      <w:divBdr>
        <w:top w:val="none" w:sz="0" w:space="0" w:color="auto"/>
        <w:left w:val="none" w:sz="0" w:space="0" w:color="auto"/>
        <w:bottom w:val="none" w:sz="0" w:space="0" w:color="auto"/>
        <w:right w:val="none" w:sz="0" w:space="0" w:color="auto"/>
      </w:divBdr>
    </w:div>
    <w:div w:id="217013998">
      <w:bodyDiv w:val="1"/>
      <w:marLeft w:val="0"/>
      <w:marRight w:val="0"/>
      <w:marTop w:val="0"/>
      <w:marBottom w:val="0"/>
      <w:divBdr>
        <w:top w:val="none" w:sz="0" w:space="0" w:color="auto"/>
        <w:left w:val="none" w:sz="0" w:space="0" w:color="auto"/>
        <w:bottom w:val="none" w:sz="0" w:space="0" w:color="auto"/>
        <w:right w:val="none" w:sz="0" w:space="0" w:color="auto"/>
      </w:divBdr>
    </w:div>
    <w:div w:id="247152021">
      <w:bodyDiv w:val="1"/>
      <w:marLeft w:val="0"/>
      <w:marRight w:val="0"/>
      <w:marTop w:val="0"/>
      <w:marBottom w:val="0"/>
      <w:divBdr>
        <w:top w:val="none" w:sz="0" w:space="0" w:color="auto"/>
        <w:left w:val="none" w:sz="0" w:space="0" w:color="auto"/>
        <w:bottom w:val="none" w:sz="0" w:space="0" w:color="auto"/>
        <w:right w:val="none" w:sz="0" w:space="0" w:color="auto"/>
      </w:divBdr>
    </w:div>
    <w:div w:id="249003525">
      <w:bodyDiv w:val="1"/>
      <w:marLeft w:val="0"/>
      <w:marRight w:val="0"/>
      <w:marTop w:val="0"/>
      <w:marBottom w:val="0"/>
      <w:divBdr>
        <w:top w:val="none" w:sz="0" w:space="0" w:color="auto"/>
        <w:left w:val="none" w:sz="0" w:space="0" w:color="auto"/>
        <w:bottom w:val="none" w:sz="0" w:space="0" w:color="auto"/>
        <w:right w:val="none" w:sz="0" w:space="0" w:color="auto"/>
      </w:divBdr>
    </w:div>
    <w:div w:id="256332946">
      <w:bodyDiv w:val="1"/>
      <w:marLeft w:val="0"/>
      <w:marRight w:val="0"/>
      <w:marTop w:val="0"/>
      <w:marBottom w:val="0"/>
      <w:divBdr>
        <w:top w:val="none" w:sz="0" w:space="0" w:color="auto"/>
        <w:left w:val="none" w:sz="0" w:space="0" w:color="auto"/>
        <w:bottom w:val="none" w:sz="0" w:space="0" w:color="auto"/>
        <w:right w:val="none" w:sz="0" w:space="0" w:color="auto"/>
      </w:divBdr>
    </w:div>
    <w:div w:id="259413933">
      <w:bodyDiv w:val="1"/>
      <w:marLeft w:val="0"/>
      <w:marRight w:val="0"/>
      <w:marTop w:val="0"/>
      <w:marBottom w:val="0"/>
      <w:divBdr>
        <w:top w:val="none" w:sz="0" w:space="0" w:color="auto"/>
        <w:left w:val="none" w:sz="0" w:space="0" w:color="auto"/>
        <w:bottom w:val="none" w:sz="0" w:space="0" w:color="auto"/>
        <w:right w:val="none" w:sz="0" w:space="0" w:color="auto"/>
      </w:divBdr>
    </w:div>
    <w:div w:id="260796338">
      <w:bodyDiv w:val="1"/>
      <w:marLeft w:val="0"/>
      <w:marRight w:val="0"/>
      <w:marTop w:val="0"/>
      <w:marBottom w:val="0"/>
      <w:divBdr>
        <w:top w:val="none" w:sz="0" w:space="0" w:color="auto"/>
        <w:left w:val="none" w:sz="0" w:space="0" w:color="auto"/>
        <w:bottom w:val="none" w:sz="0" w:space="0" w:color="auto"/>
        <w:right w:val="none" w:sz="0" w:space="0" w:color="auto"/>
      </w:divBdr>
    </w:div>
    <w:div w:id="268314155">
      <w:bodyDiv w:val="1"/>
      <w:marLeft w:val="0"/>
      <w:marRight w:val="0"/>
      <w:marTop w:val="0"/>
      <w:marBottom w:val="0"/>
      <w:divBdr>
        <w:top w:val="none" w:sz="0" w:space="0" w:color="auto"/>
        <w:left w:val="none" w:sz="0" w:space="0" w:color="auto"/>
        <w:bottom w:val="none" w:sz="0" w:space="0" w:color="auto"/>
        <w:right w:val="none" w:sz="0" w:space="0" w:color="auto"/>
      </w:divBdr>
    </w:div>
    <w:div w:id="283007090">
      <w:bodyDiv w:val="1"/>
      <w:marLeft w:val="0"/>
      <w:marRight w:val="0"/>
      <w:marTop w:val="0"/>
      <w:marBottom w:val="0"/>
      <w:divBdr>
        <w:top w:val="none" w:sz="0" w:space="0" w:color="auto"/>
        <w:left w:val="none" w:sz="0" w:space="0" w:color="auto"/>
        <w:bottom w:val="none" w:sz="0" w:space="0" w:color="auto"/>
        <w:right w:val="none" w:sz="0" w:space="0" w:color="auto"/>
      </w:divBdr>
    </w:div>
    <w:div w:id="285430697">
      <w:bodyDiv w:val="1"/>
      <w:marLeft w:val="0"/>
      <w:marRight w:val="0"/>
      <w:marTop w:val="0"/>
      <w:marBottom w:val="0"/>
      <w:divBdr>
        <w:top w:val="none" w:sz="0" w:space="0" w:color="auto"/>
        <w:left w:val="none" w:sz="0" w:space="0" w:color="auto"/>
        <w:bottom w:val="none" w:sz="0" w:space="0" w:color="auto"/>
        <w:right w:val="none" w:sz="0" w:space="0" w:color="auto"/>
      </w:divBdr>
    </w:div>
    <w:div w:id="299968621">
      <w:bodyDiv w:val="1"/>
      <w:marLeft w:val="0"/>
      <w:marRight w:val="0"/>
      <w:marTop w:val="0"/>
      <w:marBottom w:val="0"/>
      <w:divBdr>
        <w:top w:val="none" w:sz="0" w:space="0" w:color="auto"/>
        <w:left w:val="none" w:sz="0" w:space="0" w:color="auto"/>
        <w:bottom w:val="none" w:sz="0" w:space="0" w:color="auto"/>
        <w:right w:val="none" w:sz="0" w:space="0" w:color="auto"/>
      </w:divBdr>
    </w:div>
    <w:div w:id="305937776">
      <w:bodyDiv w:val="1"/>
      <w:marLeft w:val="0"/>
      <w:marRight w:val="0"/>
      <w:marTop w:val="0"/>
      <w:marBottom w:val="0"/>
      <w:divBdr>
        <w:top w:val="none" w:sz="0" w:space="0" w:color="auto"/>
        <w:left w:val="none" w:sz="0" w:space="0" w:color="auto"/>
        <w:bottom w:val="none" w:sz="0" w:space="0" w:color="auto"/>
        <w:right w:val="none" w:sz="0" w:space="0" w:color="auto"/>
      </w:divBdr>
    </w:div>
    <w:div w:id="308830630">
      <w:bodyDiv w:val="1"/>
      <w:marLeft w:val="0"/>
      <w:marRight w:val="0"/>
      <w:marTop w:val="0"/>
      <w:marBottom w:val="0"/>
      <w:divBdr>
        <w:top w:val="none" w:sz="0" w:space="0" w:color="auto"/>
        <w:left w:val="none" w:sz="0" w:space="0" w:color="auto"/>
        <w:bottom w:val="none" w:sz="0" w:space="0" w:color="auto"/>
        <w:right w:val="none" w:sz="0" w:space="0" w:color="auto"/>
      </w:divBdr>
    </w:div>
    <w:div w:id="314187017">
      <w:bodyDiv w:val="1"/>
      <w:marLeft w:val="0"/>
      <w:marRight w:val="0"/>
      <w:marTop w:val="0"/>
      <w:marBottom w:val="0"/>
      <w:divBdr>
        <w:top w:val="none" w:sz="0" w:space="0" w:color="auto"/>
        <w:left w:val="none" w:sz="0" w:space="0" w:color="auto"/>
        <w:bottom w:val="none" w:sz="0" w:space="0" w:color="auto"/>
        <w:right w:val="none" w:sz="0" w:space="0" w:color="auto"/>
      </w:divBdr>
    </w:div>
    <w:div w:id="326329550">
      <w:bodyDiv w:val="1"/>
      <w:marLeft w:val="0"/>
      <w:marRight w:val="0"/>
      <w:marTop w:val="0"/>
      <w:marBottom w:val="0"/>
      <w:divBdr>
        <w:top w:val="none" w:sz="0" w:space="0" w:color="auto"/>
        <w:left w:val="none" w:sz="0" w:space="0" w:color="auto"/>
        <w:bottom w:val="none" w:sz="0" w:space="0" w:color="auto"/>
        <w:right w:val="none" w:sz="0" w:space="0" w:color="auto"/>
      </w:divBdr>
    </w:div>
    <w:div w:id="335619755">
      <w:bodyDiv w:val="1"/>
      <w:marLeft w:val="0"/>
      <w:marRight w:val="0"/>
      <w:marTop w:val="0"/>
      <w:marBottom w:val="0"/>
      <w:divBdr>
        <w:top w:val="none" w:sz="0" w:space="0" w:color="auto"/>
        <w:left w:val="none" w:sz="0" w:space="0" w:color="auto"/>
        <w:bottom w:val="none" w:sz="0" w:space="0" w:color="auto"/>
        <w:right w:val="none" w:sz="0" w:space="0" w:color="auto"/>
      </w:divBdr>
    </w:div>
    <w:div w:id="340593640">
      <w:bodyDiv w:val="1"/>
      <w:marLeft w:val="0"/>
      <w:marRight w:val="0"/>
      <w:marTop w:val="0"/>
      <w:marBottom w:val="0"/>
      <w:divBdr>
        <w:top w:val="none" w:sz="0" w:space="0" w:color="auto"/>
        <w:left w:val="none" w:sz="0" w:space="0" w:color="auto"/>
        <w:bottom w:val="none" w:sz="0" w:space="0" w:color="auto"/>
        <w:right w:val="none" w:sz="0" w:space="0" w:color="auto"/>
      </w:divBdr>
    </w:div>
    <w:div w:id="359477571">
      <w:bodyDiv w:val="1"/>
      <w:marLeft w:val="0"/>
      <w:marRight w:val="0"/>
      <w:marTop w:val="0"/>
      <w:marBottom w:val="0"/>
      <w:divBdr>
        <w:top w:val="none" w:sz="0" w:space="0" w:color="auto"/>
        <w:left w:val="none" w:sz="0" w:space="0" w:color="auto"/>
        <w:bottom w:val="none" w:sz="0" w:space="0" w:color="auto"/>
        <w:right w:val="none" w:sz="0" w:space="0" w:color="auto"/>
      </w:divBdr>
    </w:div>
    <w:div w:id="397360034">
      <w:bodyDiv w:val="1"/>
      <w:marLeft w:val="0"/>
      <w:marRight w:val="0"/>
      <w:marTop w:val="0"/>
      <w:marBottom w:val="0"/>
      <w:divBdr>
        <w:top w:val="none" w:sz="0" w:space="0" w:color="auto"/>
        <w:left w:val="none" w:sz="0" w:space="0" w:color="auto"/>
        <w:bottom w:val="none" w:sz="0" w:space="0" w:color="auto"/>
        <w:right w:val="none" w:sz="0" w:space="0" w:color="auto"/>
      </w:divBdr>
    </w:div>
    <w:div w:id="402799384">
      <w:bodyDiv w:val="1"/>
      <w:marLeft w:val="0"/>
      <w:marRight w:val="0"/>
      <w:marTop w:val="0"/>
      <w:marBottom w:val="0"/>
      <w:divBdr>
        <w:top w:val="none" w:sz="0" w:space="0" w:color="auto"/>
        <w:left w:val="none" w:sz="0" w:space="0" w:color="auto"/>
        <w:bottom w:val="none" w:sz="0" w:space="0" w:color="auto"/>
        <w:right w:val="none" w:sz="0" w:space="0" w:color="auto"/>
      </w:divBdr>
    </w:div>
    <w:div w:id="413666177">
      <w:bodyDiv w:val="1"/>
      <w:marLeft w:val="0"/>
      <w:marRight w:val="0"/>
      <w:marTop w:val="0"/>
      <w:marBottom w:val="0"/>
      <w:divBdr>
        <w:top w:val="none" w:sz="0" w:space="0" w:color="auto"/>
        <w:left w:val="none" w:sz="0" w:space="0" w:color="auto"/>
        <w:bottom w:val="none" w:sz="0" w:space="0" w:color="auto"/>
        <w:right w:val="none" w:sz="0" w:space="0" w:color="auto"/>
      </w:divBdr>
    </w:div>
    <w:div w:id="420640579">
      <w:bodyDiv w:val="1"/>
      <w:marLeft w:val="0"/>
      <w:marRight w:val="0"/>
      <w:marTop w:val="0"/>
      <w:marBottom w:val="0"/>
      <w:divBdr>
        <w:top w:val="none" w:sz="0" w:space="0" w:color="auto"/>
        <w:left w:val="none" w:sz="0" w:space="0" w:color="auto"/>
        <w:bottom w:val="none" w:sz="0" w:space="0" w:color="auto"/>
        <w:right w:val="none" w:sz="0" w:space="0" w:color="auto"/>
      </w:divBdr>
    </w:div>
    <w:div w:id="427236100">
      <w:bodyDiv w:val="1"/>
      <w:marLeft w:val="0"/>
      <w:marRight w:val="0"/>
      <w:marTop w:val="0"/>
      <w:marBottom w:val="0"/>
      <w:divBdr>
        <w:top w:val="none" w:sz="0" w:space="0" w:color="auto"/>
        <w:left w:val="none" w:sz="0" w:space="0" w:color="auto"/>
        <w:bottom w:val="none" w:sz="0" w:space="0" w:color="auto"/>
        <w:right w:val="none" w:sz="0" w:space="0" w:color="auto"/>
      </w:divBdr>
    </w:div>
    <w:div w:id="456026670">
      <w:bodyDiv w:val="1"/>
      <w:marLeft w:val="0"/>
      <w:marRight w:val="0"/>
      <w:marTop w:val="0"/>
      <w:marBottom w:val="0"/>
      <w:divBdr>
        <w:top w:val="none" w:sz="0" w:space="0" w:color="auto"/>
        <w:left w:val="none" w:sz="0" w:space="0" w:color="auto"/>
        <w:bottom w:val="none" w:sz="0" w:space="0" w:color="auto"/>
        <w:right w:val="none" w:sz="0" w:space="0" w:color="auto"/>
      </w:divBdr>
    </w:div>
    <w:div w:id="464391275">
      <w:bodyDiv w:val="1"/>
      <w:marLeft w:val="0"/>
      <w:marRight w:val="0"/>
      <w:marTop w:val="0"/>
      <w:marBottom w:val="0"/>
      <w:divBdr>
        <w:top w:val="none" w:sz="0" w:space="0" w:color="auto"/>
        <w:left w:val="none" w:sz="0" w:space="0" w:color="auto"/>
        <w:bottom w:val="none" w:sz="0" w:space="0" w:color="auto"/>
        <w:right w:val="none" w:sz="0" w:space="0" w:color="auto"/>
      </w:divBdr>
    </w:div>
    <w:div w:id="466289599">
      <w:bodyDiv w:val="1"/>
      <w:marLeft w:val="0"/>
      <w:marRight w:val="0"/>
      <w:marTop w:val="0"/>
      <w:marBottom w:val="0"/>
      <w:divBdr>
        <w:top w:val="none" w:sz="0" w:space="0" w:color="auto"/>
        <w:left w:val="none" w:sz="0" w:space="0" w:color="auto"/>
        <w:bottom w:val="none" w:sz="0" w:space="0" w:color="auto"/>
        <w:right w:val="none" w:sz="0" w:space="0" w:color="auto"/>
      </w:divBdr>
    </w:div>
    <w:div w:id="486749475">
      <w:bodyDiv w:val="1"/>
      <w:marLeft w:val="0"/>
      <w:marRight w:val="0"/>
      <w:marTop w:val="0"/>
      <w:marBottom w:val="0"/>
      <w:divBdr>
        <w:top w:val="none" w:sz="0" w:space="0" w:color="auto"/>
        <w:left w:val="none" w:sz="0" w:space="0" w:color="auto"/>
        <w:bottom w:val="none" w:sz="0" w:space="0" w:color="auto"/>
        <w:right w:val="none" w:sz="0" w:space="0" w:color="auto"/>
      </w:divBdr>
    </w:div>
    <w:div w:id="492570358">
      <w:bodyDiv w:val="1"/>
      <w:marLeft w:val="0"/>
      <w:marRight w:val="0"/>
      <w:marTop w:val="0"/>
      <w:marBottom w:val="0"/>
      <w:divBdr>
        <w:top w:val="none" w:sz="0" w:space="0" w:color="auto"/>
        <w:left w:val="none" w:sz="0" w:space="0" w:color="auto"/>
        <w:bottom w:val="none" w:sz="0" w:space="0" w:color="auto"/>
        <w:right w:val="none" w:sz="0" w:space="0" w:color="auto"/>
      </w:divBdr>
    </w:div>
    <w:div w:id="493378662">
      <w:bodyDiv w:val="1"/>
      <w:marLeft w:val="0"/>
      <w:marRight w:val="0"/>
      <w:marTop w:val="0"/>
      <w:marBottom w:val="0"/>
      <w:divBdr>
        <w:top w:val="none" w:sz="0" w:space="0" w:color="auto"/>
        <w:left w:val="none" w:sz="0" w:space="0" w:color="auto"/>
        <w:bottom w:val="none" w:sz="0" w:space="0" w:color="auto"/>
        <w:right w:val="none" w:sz="0" w:space="0" w:color="auto"/>
      </w:divBdr>
    </w:div>
    <w:div w:id="512493634">
      <w:bodyDiv w:val="1"/>
      <w:marLeft w:val="0"/>
      <w:marRight w:val="0"/>
      <w:marTop w:val="0"/>
      <w:marBottom w:val="0"/>
      <w:divBdr>
        <w:top w:val="none" w:sz="0" w:space="0" w:color="auto"/>
        <w:left w:val="none" w:sz="0" w:space="0" w:color="auto"/>
        <w:bottom w:val="none" w:sz="0" w:space="0" w:color="auto"/>
        <w:right w:val="none" w:sz="0" w:space="0" w:color="auto"/>
      </w:divBdr>
    </w:div>
    <w:div w:id="524489919">
      <w:bodyDiv w:val="1"/>
      <w:marLeft w:val="0"/>
      <w:marRight w:val="0"/>
      <w:marTop w:val="0"/>
      <w:marBottom w:val="0"/>
      <w:divBdr>
        <w:top w:val="none" w:sz="0" w:space="0" w:color="auto"/>
        <w:left w:val="none" w:sz="0" w:space="0" w:color="auto"/>
        <w:bottom w:val="none" w:sz="0" w:space="0" w:color="auto"/>
        <w:right w:val="none" w:sz="0" w:space="0" w:color="auto"/>
      </w:divBdr>
    </w:div>
    <w:div w:id="530383612">
      <w:bodyDiv w:val="1"/>
      <w:marLeft w:val="0"/>
      <w:marRight w:val="0"/>
      <w:marTop w:val="0"/>
      <w:marBottom w:val="0"/>
      <w:divBdr>
        <w:top w:val="none" w:sz="0" w:space="0" w:color="auto"/>
        <w:left w:val="none" w:sz="0" w:space="0" w:color="auto"/>
        <w:bottom w:val="none" w:sz="0" w:space="0" w:color="auto"/>
        <w:right w:val="none" w:sz="0" w:space="0" w:color="auto"/>
      </w:divBdr>
    </w:div>
    <w:div w:id="539361353">
      <w:bodyDiv w:val="1"/>
      <w:marLeft w:val="0"/>
      <w:marRight w:val="0"/>
      <w:marTop w:val="0"/>
      <w:marBottom w:val="0"/>
      <w:divBdr>
        <w:top w:val="none" w:sz="0" w:space="0" w:color="auto"/>
        <w:left w:val="none" w:sz="0" w:space="0" w:color="auto"/>
        <w:bottom w:val="none" w:sz="0" w:space="0" w:color="auto"/>
        <w:right w:val="none" w:sz="0" w:space="0" w:color="auto"/>
      </w:divBdr>
    </w:div>
    <w:div w:id="543516864">
      <w:bodyDiv w:val="1"/>
      <w:marLeft w:val="0"/>
      <w:marRight w:val="0"/>
      <w:marTop w:val="0"/>
      <w:marBottom w:val="0"/>
      <w:divBdr>
        <w:top w:val="none" w:sz="0" w:space="0" w:color="auto"/>
        <w:left w:val="none" w:sz="0" w:space="0" w:color="auto"/>
        <w:bottom w:val="none" w:sz="0" w:space="0" w:color="auto"/>
        <w:right w:val="none" w:sz="0" w:space="0" w:color="auto"/>
      </w:divBdr>
    </w:div>
    <w:div w:id="545408484">
      <w:bodyDiv w:val="1"/>
      <w:marLeft w:val="0"/>
      <w:marRight w:val="0"/>
      <w:marTop w:val="0"/>
      <w:marBottom w:val="0"/>
      <w:divBdr>
        <w:top w:val="none" w:sz="0" w:space="0" w:color="auto"/>
        <w:left w:val="none" w:sz="0" w:space="0" w:color="auto"/>
        <w:bottom w:val="none" w:sz="0" w:space="0" w:color="auto"/>
        <w:right w:val="none" w:sz="0" w:space="0" w:color="auto"/>
      </w:divBdr>
    </w:div>
    <w:div w:id="547570646">
      <w:bodyDiv w:val="1"/>
      <w:marLeft w:val="0"/>
      <w:marRight w:val="0"/>
      <w:marTop w:val="0"/>
      <w:marBottom w:val="0"/>
      <w:divBdr>
        <w:top w:val="none" w:sz="0" w:space="0" w:color="auto"/>
        <w:left w:val="none" w:sz="0" w:space="0" w:color="auto"/>
        <w:bottom w:val="none" w:sz="0" w:space="0" w:color="auto"/>
        <w:right w:val="none" w:sz="0" w:space="0" w:color="auto"/>
      </w:divBdr>
    </w:div>
    <w:div w:id="551383538">
      <w:bodyDiv w:val="1"/>
      <w:marLeft w:val="0"/>
      <w:marRight w:val="0"/>
      <w:marTop w:val="0"/>
      <w:marBottom w:val="0"/>
      <w:divBdr>
        <w:top w:val="none" w:sz="0" w:space="0" w:color="auto"/>
        <w:left w:val="none" w:sz="0" w:space="0" w:color="auto"/>
        <w:bottom w:val="none" w:sz="0" w:space="0" w:color="auto"/>
        <w:right w:val="none" w:sz="0" w:space="0" w:color="auto"/>
      </w:divBdr>
    </w:div>
    <w:div w:id="564491294">
      <w:bodyDiv w:val="1"/>
      <w:marLeft w:val="0"/>
      <w:marRight w:val="0"/>
      <w:marTop w:val="0"/>
      <w:marBottom w:val="0"/>
      <w:divBdr>
        <w:top w:val="none" w:sz="0" w:space="0" w:color="auto"/>
        <w:left w:val="none" w:sz="0" w:space="0" w:color="auto"/>
        <w:bottom w:val="none" w:sz="0" w:space="0" w:color="auto"/>
        <w:right w:val="none" w:sz="0" w:space="0" w:color="auto"/>
      </w:divBdr>
    </w:div>
    <w:div w:id="567036169">
      <w:bodyDiv w:val="1"/>
      <w:marLeft w:val="0"/>
      <w:marRight w:val="0"/>
      <w:marTop w:val="0"/>
      <w:marBottom w:val="0"/>
      <w:divBdr>
        <w:top w:val="none" w:sz="0" w:space="0" w:color="auto"/>
        <w:left w:val="none" w:sz="0" w:space="0" w:color="auto"/>
        <w:bottom w:val="none" w:sz="0" w:space="0" w:color="auto"/>
        <w:right w:val="none" w:sz="0" w:space="0" w:color="auto"/>
      </w:divBdr>
    </w:div>
    <w:div w:id="592974837">
      <w:bodyDiv w:val="1"/>
      <w:marLeft w:val="0"/>
      <w:marRight w:val="0"/>
      <w:marTop w:val="0"/>
      <w:marBottom w:val="0"/>
      <w:divBdr>
        <w:top w:val="none" w:sz="0" w:space="0" w:color="auto"/>
        <w:left w:val="none" w:sz="0" w:space="0" w:color="auto"/>
        <w:bottom w:val="none" w:sz="0" w:space="0" w:color="auto"/>
        <w:right w:val="none" w:sz="0" w:space="0" w:color="auto"/>
      </w:divBdr>
    </w:div>
    <w:div w:id="602760641">
      <w:bodyDiv w:val="1"/>
      <w:marLeft w:val="0"/>
      <w:marRight w:val="0"/>
      <w:marTop w:val="0"/>
      <w:marBottom w:val="0"/>
      <w:divBdr>
        <w:top w:val="none" w:sz="0" w:space="0" w:color="auto"/>
        <w:left w:val="none" w:sz="0" w:space="0" w:color="auto"/>
        <w:bottom w:val="none" w:sz="0" w:space="0" w:color="auto"/>
        <w:right w:val="none" w:sz="0" w:space="0" w:color="auto"/>
      </w:divBdr>
    </w:div>
    <w:div w:id="603345945">
      <w:bodyDiv w:val="1"/>
      <w:marLeft w:val="0"/>
      <w:marRight w:val="0"/>
      <w:marTop w:val="0"/>
      <w:marBottom w:val="0"/>
      <w:divBdr>
        <w:top w:val="none" w:sz="0" w:space="0" w:color="auto"/>
        <w:left w:val="none" w:sz="0" w:space="0" w:color="auto"/>
        <w:bottom w:val="none" w:sz="0" w:space="0" w:color="auto"/>
        <w:right w:val="none" w:sz="0" w:space="0" w:color="auto"/>
      </w:divBdr>
    </w:div>
    <w:div w:id="664207837">
      <w:bodyDiv w:val="1"/>
      <w:marLeft w:val="0"/>
      <w:marRight w:val="0"/>
      <w:marTop w:val="0"/>
      <w:marBottom w:val="0"/>
      <w:divBdr>
        <w:top w:val="none" w:sz="0" w:space="0" w:color="auto"/>
        <w:left w:val="none" w:sz="0" w:space="0" w:color="auto"/>
        <w:bottom w:val="none" w:sz="0" w:space="0" w:color="auto"/>
        <w:right w:val="none" w:sz="0" w:space="0" w:color="auto"/>
      </w:divBdr>
    </w:div>
    <w:div w:id="671374470">
      <w:bodyDiv w:val="1"/>
      <w:marLeft w:val="0"/>
      <w:marRight w:val="0"/>
      <w:marTop w:val="0"/>
      <w:marBottom w:val="0"/>
      <w:divBdr>
        <w:top w:val="none" w:sz="0" w:space="0" w:color="auto"/>
        <w:left w:val="none" w:sz="0" w:space="0" w:color="auto"/>
        <w:bottom w:val="none" w:sz="0" w:space="0" w:color="auto"/>
        <w:right w:val="none" w:sz="0" w:space="0" w:color="auto"/>
      </w:divBdr>
    </w:div>
    <w:div w:id="698626251">
      <w:bodyDiv w:val="1"/>
      <w:marLeft w:val="0"/>
      <w:marRight w:val="0"/>
      <w:marTop w:val="0"/>
      <w:marBottom w:val="0"/>
      <w:divBdr>
        <w:top w:val="none" w:sz="0" w:space="0" w:color="auto"/>
        <w:left w:val="none" w:sz="0" w:space="0" w:color="auto"/>
        <w:bottom w:val="none" w:sz="0" w:space="0" w:color="auto"/>
        <w:right w:val="none" w:sz="0" w:space="0" w:color="auto"/>
      </w:divBdr>
    </w:div>
    <w:div w:id="708998027">
      <w:bodyDiv w:val="1"/>
      <w:marLeft w:val="0"/>
      <w:marRight w:val="0"/>
      <w:marTop w:val="0"/>
      <w:marBottom w:val="0"/>
      <w:divBdr>
        <w:top w:val="none" w:sz="0" w:space="0" w:color="auto"/>
        <w:left w:val="none" w:sz="0" w:space="0" w:color="auto"/>
        <w:bottom w:val="none" w:sz="0" w:space="0" w:color="auto"/>
        <w:right w:val="none" w:sz="0" w:space="0" w:color="auto"/>
      </w:divBdr>
    </w:div>
    <w:div w:id="719207306">
      <w:bodyDiv w:val="1"/>
      <w:marLeft w:val="0"/>
      <w:marRight w:val="0"/>
      <w:marTop w:val="0"/>
      <w:marBottom w:val="0"/>
      <w:divBdr>
        <w:top w:val="none" w:sz="0" w:space="0" w:color="auto"/>
        <w:left w:val="none" w:sz="0" w:space="0" w:color="auto"/>
        <w:bottom w:val="none" w:sz="0" w:space="0" w:color="auto"/>
        <w:right w:val="none" w:sz="0" w:space="0" w:color="auto"/>
      </w:divBdr>
    </w:div>
    <w:div w:id="721751405">
      <w:bodyDiv w:val="1"/>
      <w:marLeft w:val="0"/>
      <w:marRight w:val="0"/>
      <w:marTop w:val="0"/>
      <w:marBottom w:val="0"/>
      <w:divBdr>
        <w:top w:val="none" w:sz="0" w:space="0" w:color="auto"/>
        <w:left w:val="none" w:sz="0" w:space="0" w:color="auto"/>
        <w:bottom w:val="none" w:sz="0" w:space="0" w:color="auto"/>
        <w:right w:val="none" w:sz="0" w:space="0" w:color="auto"/>
      </w:divBdr>
    </w:div>
    <w:div w:id="729962363">
      <w:bodyDiv w:val="1"/>
      <w:marLeft w:val="0"/>
      <w:marRight w:val="0"/>
      <w:marTop w:val="0"/>
      <w:marBottom w:val="0"/>
      <w:divBdr>
        <w:top w:val="none" w:sz="0" w:space="0" w:color="auto"/>
        <w:left w:val="none" w:sz="0" w:space="0" w:color="auto"/>
        <w:bottom w:val="none" w:sz="0" w:space="0" w:color="auto"/>
        <w:right w:val="none" w:sz="0" w:space="0" w:color="auto"/>
      </w:divBdr>
    </w:div>
    <w:div w:id="734746374">
      <w:bodyDiv w:val="1"/>
      <w:marLeft w:val="0"/>
      <w:marRight w:val="0"/>
      <w:marTop w:val="0"/>
      <w:marBottom w:val="0"/>
      <w:divBdr>
        <w:top w:val="none" w:sz="0" w:space="0" w:color="auto"/>
        <w:left w:val="none" w:sz="0" w:space="0" w:color="auto"/>
        <w:bottom w:val="none" w:sz="0" w:space="0" w:color="auto"/>
        <w:right w:val="none" w:sz="0" w:space="0" w:color="auto"/>
      </w:divBdr>
    </w:div>
    <w:div w:id="743114402">
      <w:bodyDiv w:val="1"/>
      <w:marLeft w:val="0"/>
      <w:marRight w:val="0"/>
      <w:marTop w:val="0"/>
      <w:marBottom w:val="0"/>
      <w:divBdr>
        <w:top w:val="none" w:sz="0" w:space="0" w:color="auto"/>
        <w:left w:val="none" w:sz="0" w:space="0" w:color="auto"/>
        <w:bottom w:val="none" w:sz="0" w:space="0" w:color="auto"/>
        <w:right w:val="none" w:sz="0" w:space="0" w:color="auto"/>
      </w:divBdr>
    </w:div>
    <w:div w:id="754085914">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60417888">
      <w:bodyDiv w:val="1"/>
      <w:marLeft w:val="0"/>
      <w:marRight w:val="0"/>
      <w:marTop w:val="0"/>
      <w:marBottom w:val="0"/>
      <w:divBdr>
        <w:top w:val="none" w:sz="0" w:space="0" w:color="auto"/>
        <w:left w:val="none" w:sz="0" w:space="0" w:color="auto"/>
        <w:bottom w:val="none" w:sz="0" w:space="0" w:color="auto"/>
        <w:right w:val="none" w:sz="0" w:space="0" w:color="auto"/>
      </w:divBdr>
    </w:div>
    <w:div w:id="770510178">
      <w:bodyDiv w:val="1"/>
      <w:marLeft w:val="0"/>
      <w:marRight w:val="0"/>
      <w:marTop w:val="0"/>
      <w:marBottom w:val="0"/>
      <w:divBdr>
        <w:top w:val="none" w:sz="0" w:space="0" w:color="auto"/>
        <w:left w:val="none" w:sz="0" w:space="0" w:color="auto"/>
        <w:bottom w:val="none" w:sz="0" w:space="0" w:color="auto"/>
        <w:right w:val="none" w:sz="0" w:space="0" w:color="auto"/>
      </w:divBdr>
    </w:div>
    <w:div w:id="796991806">
      <w:bodyDiv w:val="1"/>
      <w:marLeft w:val="0"/>
      <w:marRight w:val="0"/>
      <w:marTop w:val="0"/>
      <w:marBottom w:val="0"/>
      <w:divBdr>
        <w:top w:val="none" w:sz="0" w:space="0" w:color="auto"/>
        <w:left w:val="none" w:sz="0" w:space="0" w:color="auto"/>
        <w:bottom w:val="none" w:sz="0" w:space="0" w:color="auto"/>
        <w:right w:val="none" w:sz="0" w:space="0" w:color="auto"/>
      </w:divBdr>
    </w:div>
    <w:div w:id="798647532">
      <w:bodyDiv w:val="1"/>
      <w:marLeft w:val="0"/>
      <w:marRight w:val="0"/>
      <w:marTop w:val="0"/>
      <w:marBottom w:val="0"/>
      <w:divBdr>
        <w:top w:val="none" w:sz="0" w:space="0" w:color="auto"/>
        <w:left w:val="none" w:sz="0" w:space="0" w:color="auto"/>
        <w:bottom w:val="none" w:sz="0" w:space="0" w:color="auto"/>
        <w:right w:val="none" w:sz="0" w:space="0" w:color="auto"/>
      </w:divBdr>
    </w:div>
    <w:div w:id="800074078">
      <w:bodyDiv w:val="1"/>
      <w:marLeft w:val="0"/>
      <w:marRight w:val="0"/>
      <w:marTop w:val="0"/>
      <w:marBottom w:val="0"/>
      <w:divBdr>
        <w:top w:val="none" w:sz="0" w:space="0" w:color="auto"/>
        <w:left w:val="none" w:sz="0" w:space="0" w:color="auto"/>
        <w:bottom w:val="none" w:sz="0" w:space="0" w:color="auto"/>
        <w:right w:val="none" w:sz="0" w:space="0" w:color="auto"/>
      </w:divBdr>
    </w:div>
    <w:div w:id="804734131">
      <w:bodyDiv w:val="1"/>
      <w:marLeft w:val="0"/>
      <w:marRight w:val="0"/>
      <w:marTop w:val="0"/>
      <w:marBottom w:val="0"/>
      <w:divBdr>
        <w:top w:val="none" w:sz="0" w:space="0" w:color="auto"/>
        <w:left w:val="none" w:sz="0" w:space="0" w:color="auto"/>
        <w:bottom w:val="none" w:sz="0" w:space="0" w:color="auto"/>
        <w:right w:val="none" w:sz="0" w:space="0" w:color="auto"/>
      </w:divBdr>
    </w:div>
    <w:div w:id="805314688">
      <w:bodyDiv w:val="1"/>
      <w:marLeft w:val="0"/>
      <w:marRight w:val="0"/>
      <w:marTop w:val="0"/>
      <w:marBottom w:val="0"/>
      <w:divBdr>
        <w:top w:val="none" w:sz="0" w:space="0" w:color="auto"/>
        <w:left w:val="none" w:sz="0" w:space="0" w:color="auto"/>
        <w:bottom w:val="none" w:sz="0" w:space="0" w:color="auto"/>
        <w:right w:val="none" w:sz="0" w:space="0" w:color="auto"/>
      </w:divBdr>
    </w:div>
    <w:div w:id="808133089">
      <w:bodyDiv w:val="1"/>
      <w:marLeft w:val="0"/>
      <w:marRight w:val="0"/>
      <w:marTop w:val="0"/>
      <w:marBottom w:val="0"/>
      <w:divBdr>
        <w:top w:val="none" w:sz="0" w:space="0" w:color="auto"/>
        <w:left w:val="none" w:sz="0" w:space="0" w:color="auto"/>
        <w:bottom w:val="none" w:sz="0" w:space="0" w:color="auto"/>
        <w:right w:val="none" w:sz="0" w:space="0" w:color="auto"/>
      </w:divBdr>
    </w:div>
    <w:div w:id="822893255">
      <w:bodyDiv w:val="1"/>
      <w:marLeft w:val="0"/>
      <w:marRight w:val="0"/>
      <w:marTop w:val="0"/>
      <w:marBottom w:val="0"/>
      <w:divBdr>
        <w:top w:val="none" w:sz="0" w:space="0" w:color="auto"/>
        <w:left w:val="none" w:sz="0" w:space="0" w:color="auto"/>
        <w:bottom w:val="none" w:sz="0" w:space="0" w:color="auto"/>
        <w:right w:val="none" w:sz="0" w:space="0" w:color="auto"/>
      </w:divBdr>
    </w:div>
    <w:div w:id="843863999">
      <w:bodyDiv w:val="1"/>
      <w:marLeft w:val="0"/>
      <w:marRight w:val="0"/>
      <w:marTop w:val="0"/>
      <w:marBottom w:val="0"/>
      <w:divBdr>
        <w:top w:val="none" w:sz="0" w:space="0" w:color="auto"/>
        <w:left w:val="none" w:sz="0" w:space="0" w:color="auto"/>
        <w:bottom w:val="none" w:sz="0" w:space="0" w:color="auto"/>
        <w:right w:val="none" w:sz="0" w:space="0" w:color="auto"/>
      </w:divBdr>
    </w:div>
    <w:div w:id="849216266">
      <w:bodyDiv w:val="1"/>
      <w:marLeft w:val="0"/>
      <w:marRight w:val="0"/>
      <w:marTop w:val="0"/>
      <w:marBottom w:val="0"/>
      <w:divBdr>
        <w:top w:val="none" w:sz="0" w:space="0" w:color="auto"/>
        <w:left w:val="none" w:sz="0" w:space="0" w:color="auto"/>
        <w:bottom w:val="none" w:sz="0" w:space="0" w:color="auto"/>
        <w:right w:val="none" w:sz="0" w:space="0" w:color="auto"/>
      </w:divBdr>
    </w:div>
    <w:div w:id="855658375">
      <w:bodyDiv w:val="1"/>
      <w:marLeft w:val="0"/>
      <w:marRight w:val="0"/>
      <w:marTop w:val="0"/>
      <w:marBottom w:val="0"/>
      <w:divBdr>
        <w:top w:val="none" w:sz="0" w:space="0" w:color="auto"/>
        <w:left w:val="none" w:sz="0" w:space="0" w:color="auto"/>
        <w:bottom w:val="none" w:sz="0" w:space="0" w:color="auto"/>
        <w:right w:val="none" w:sz="0" w:space="0" w:color="auto"/>
      </w:divBdr>
    </w:div>
    <w:div w:id="874003315">
      <w:bodyDiv w:val="1"/>
      <w:marLeft w:val="0"/>
      <w:marRight w:val="0"/>
      <w:marTop w:val="0"/>
      <w:marBottom w:val="0"/>
      <w:divBdr>
        <w:top w:val="none" w:sz="0" w:space="0" w:color="auto"/>
        <w:left w:val="none" w:sz="0" w:space="0" w:color="auto"/>
        <w:bottom w:val="none" w:sz="0" w:space="0" w:color="auto"/>
        <w:right w:val="none" w:sz="0" w:space="0" w:color="auto"/>
      </w:divBdr>
    </w:div>
    <w:div w:id="888809617">
      <w:bodyDiv w:val="1"/>
      <w:marLeft w:val="0"/>
      <w:marRight w:val="0"/>
      <w:marTop w:val="0"/>
      <w:marBottom w:val="0"/>
      <w:divBdr>
        <w:top w:val="none" w:sz="0" w:space="0" w:color="auto"/>
        <w:left w:val="none" w:sz="0" w:space="0" w:color="auto"/>
        <w:bottom w:val="none" w:sz="0" w:space="0" w:color="auto"/>
        <w:right w:val="none" w:sz="0" w:space="0" w:color="auto"/>
      </w:divBdr>
    </w:div>
    <w:div w:id="889541104">
      <w:bodyDiv w:val="1"/>
      <w:marLeft w:val="0"/>
      <w:marRight w:val="0"/>
      <w:marTop w:val="0"/>
      <w:marBottom w:val="0"/>
      <w:divBdr>
        <w:top w:val="none" w:sz="0" w:space="0" w:color="auto"/>
        <w:left w:val="none" w:sz="0" w:space="0" w:color="auto"/>
        <w:bottom w:val="none" w:sz="0" w:space="0" w:color="auto"/>
        <w:right w:val="none" w:sz="0" w:space="0" w:color="auto"/>
      </w:divBdr>
    </w:div>
    <w:div w:id="900018719">
      <w:bodyDiv w:val="1"/>
      <w:marLeft w:val="0"/>
      <w:marRight w:val="0"/>
      <w:marTop w:val="0"/>
      <w:marBottom w:val="0"/>
      <w:divBdr>
        <w:top w:val="none" w:sz="0" w:space="0" w:color="auto"/>
        <w:left w:val="none" w:sz="0" w:space="0" w:color="auto"/>
        <w:bottom w:val="none" w:sz="0" w:space="0" w:color="auto"/>
        <w:right w:val="none" w:sz="0" w:space="0" w:color="auto"/>
      </w:divBdr>
    </w:div>
    <w:div w:id="922103391">
      <w:bodyDiv w:val="1"/>
      <w:marLeft w:val="0"/>
      <w:marRight w:val="0"/>
      <w:marTop w:val="0"/>
      <w:marBottom w:val="0"/>
      <w:divBdr>
        <w:top w:val="none" w:sz="0" w:space="0" w:color="auto"/>
        <w:left w:val="none" w:sz="0" w:space="0" w:color="auto"/>
        <w:bottom w:val="none" w:sz="0" w:space="0" w:color="auto"/>
        <w:right w:val="none" w:sz="0" w:space="0" w:color="auto"/>
      </w:divBdr>
    </w:div>
    <w:div w:id="930042900">
      <w:bodyDiv w:val="1"/>
      <w:marLeft w:val="0"/>
      <w:marRight w:val="0"/>
      <w:marTop w:val="0"/>
      <w:marBottom w:val="0"/>
      <w:divBdr>
        <w:top w:val="none" w:sz="0" w:space="0" w:color="auto"/>
        <w:left w:val="none" w:sz="0" w:space="0" w:color="auto"/>
        <w:bottom w:val="none" w:sz="0" w:space="0" w:color="auto"/>
        <w:right w:val="none" w:sz="0" w:space="0" w:color="auto"/>
      </w:divBdr>
    </w:div>
    <w:div w:id="937714811">
      <w:bodyDiv w:val="1"/>
      <w:marLeft w:val="0"/>
      <w:marRight w:val="0"/>
      <w:marTop w:val="0"/>
      <w:marBottom w:val="0"/>
      <w:divBdr>
        <w:top w:val="none" w:sz="0" w:space="0" w:color="auto"/>
        <w:left w:val="none" w:sz="0" w:space="0" w:color="auto"/>
        <w:bottom w:val="none" w:sz="0" w:space="0" w:color="auto"/>
        <w:right w:val="none" w:sz="0" w:space="0" w:color="auto"/>
      </w:divBdr>
    </w:div>
    <w:div w:id="947154764">
      <w:bodyDiv w:val="1"/>
      <w:marLeft w:val="0"/>
      <w:marRight w:val="0"/>
      <w:marTop w:val="0"/>
      <w:marBottom w:val="0"/>
      <w:divBdr>
        <w:top w:val="none" w:sz="0" w:space="0" w:color="auto"/>
        <w:left w:val="none" w:sz="0" w:space="0" w:color="auto"/>
        <w:bottom w:val="none" w:sz="0" w:space="0" w:color="auto"/>
        <w:right w:val="none" w:sz="0" w:space="0" w:color="auto"/>
      </w:divBdr>
    </w:div>
    <w:div w:id="980578294">
      <w:bodyDiv w:val="1"/>
      <w:marLeft w:val="0"/>
      <w:marRight w:val="0"/>
      <w:marTop w:val="0"/>
      <w:marBottom w:val="0"/>
      <w:divBdr>
        <w:top w:val="none" w:sz="0" w:space="0" w:color="auto"/>
        <w:left w:val="none" w:sz="0" w:space="0" w:color="auto"/>
        <w:bottom w:val="none" w:sz="0" w:space="0" w:color="auto"/>
        <w:right w:val="none" w:sz="0" w:space="0" w:color="auto"/>
      </w:divBdr>
    </w:div>
    <w:div w:id="991829723">
      <w:bodyDiv w:val="1"/>
      <w:marLeft w:val="0"/>
      <w:marRight w:val="0"/>
      <w:marTop w:val="0"/>
      <w:marBottom w:val="0"/>
      <w:divBdr>
        <w:top w:val="none" w:sz="0" w:space="0" w:color="auto"/>
        <w:left w:val="none" w:sz="0" w:space="0" w:color="auto"/>
        <w:bottom w:val="none" w:sz="0" w:space="0" w:color="auto"/>
        <w:right w:val="none" w:sz="0" w:space="0" w:color="auto"/>
      </w:divBdr>
    </w:div>
    <w:div w:id="998120431">
      <w:bodyDiv w:val="1"/>
      <w:marLeft w:val="0"/>
      <w:marRight w:val="0"/>
      <w:marTop w:val="0"/>
      <w:marBottom w:val="0"/>
      <w:divBdr>
        <w:top w:val="none" w:sz="0" w:space="0" w:color="auto"/>
        <w:left w:val="none" w:sz="0" w:space="0" w:color="auto"/>
        <w:bottom w:val="none" w:sz="0" w:space="0" w:color="auto"/>
        <w:right w:val="none" w:sz="0" w:space="0" w:color="auto"/>
      </w:divBdr>
    </w:div>
    <w:div w:id="1004282118">
      <w:bodyDiv w:val="1"/>
      <w:marLeft w:val="0"/>
      <w:marRight w:val="0"/>
      <w:marTop w:val="0"/>
      <w:marBottom w:val="0"/>
      <w:divBdr>
        <w:top w:val="none" w:sz="0" w:space="0" w:color="auto"/>
        <w:left w:val="none" w:sz="0" w:space="0" w:color="auto"/>
        <w:bottom w:val="none" w:sz="0" w:space="0" w:color="auto"/>
        <w:right w:val="none" w:sz="0" w:space="0" w:color="auto"/>
      </w:divBdr>
    </w:div>
    <w:div w:id="1005672367">
      <w:bodyDiv w:val="1"/>
      <w:marLeft w:val="0"/>
      <w:marRight w:val="0"/>
      <w:marTop w:val="0"/>
      <w:marBottom w:val="0"/>
      <w:divBdr>
        <w:top w:val="none" w:sz="0" w:space="0" w:color="auto"/>
        <w:left w:val="none" w:sz="0" w:space="0" w:color="auto"/>
        <w:bottom w:val="none" w:sz="0" w:space="0" w:color="auto"/>
        <w:right w:val="none" w:sz="0" w:space="0" w:color="auto"/>
      </w:divBdr>
    </w:div>
    <w:div w:id="1011638796">
      <w:bodyDiv w:val="1"/>
      <w:marLeft w:val="0"/>
      <w:marRight w:val="0"/>
      <w:marTop w:val="0"/>
      <w:marBottom w:val="0"/>
      <w:divBdr>
        <w:top w:val="none" w:sz="0" w:space="0" w:color="auto"/>
        <w:left w:val="none" w:sz="0" w:space="0" w:color="auto"/>
        <w:bottom w:val="none" w:sz="0" w:space="0" w:color="auto"/>
        <w:right w:val="none" w:sz="0" w:space="0" w:color="auto"/>
      </w:divBdr>
    </w:div>
    <w:div w:id="1012682071">
      <w:bodyDiv w:val="1"/>
      <w:marLeft w:val="0"/>
      <w:marRight w:val="0"/>
      <w:marTop w:val="0"/>
      <w:marBottom w:val="0"/>
      <w:divBdr>
        <w:top w:val="none" w:sz="0" w:space="0" w:color="auto"/>
        <w:left w:val="none" w:sz="0" w:space="0" w:color="auto"/>
        <w:bottom w:val="none" w:sz="0" w:space="0" w:color="auto"/>
        <w:right w:val="none" w:sz="0" w:space="0" w:color="auto"/>
      </w:divBdr>
    </w:div>
    <w:div w:id="1021467577">
      <w:bodyDiv w:val="1"/>
      <w:marLeft w:val="0"/>
      <w:marRight w:val="0"/>
      <w:marTop w:val="0"/>
      <w:marBottom w:val="0"/>
      <w:divBdr>
        <w:top w:val="none" w:sz="0" w:space="0" w:color="auto"/>
        <w:left w:val="none" w:sz="0" w:space="0" w:color="auto"/>
        <w:bottom w:val="none" w:sz="0" w:space="0" w:color="auto"/>
        <w:right w:val="none" w:sz="0" w:space="0" w:color="auto"/>
      </w:divBdr>
    </w:div>
    <w:div w:id="1043212759">
      <w:bodyDiv w:val="1"/>
      <w:marLeft w:val="0"/>
      <w:marRight w:val="0"/>
      <w:marTop w:val="0"/>
      <w:marBottom w:val="0"/>
      <w:divBdr>
        <w:top w:val="none" w:sz="0" w:space="0" w:color="auto"/>
        <w:left w:val="none" w:sz="0" w:space="0" w:color="auto"/>
        <w:bottom w:val="none" w:sz="0" w:space="0" w:color="auto"/>
        <w:right w:val="none" w:sz="0" w:space="0" w:color="auto"/>
      </w:divBdr>
    </w:div>
    <w:div w:id="1049887206">
      <w:bodyDiv w:val="1"/>
      <w:marLeft w:val="0"/>
      <w:marRight w:val="0"/>
      <w:marTop w:val="0"/>
      <w:marBottom w:val="0"/>
      <w:divBdr>
        <w:top w:val="none" w:sz="0" w:space="0" w:color="auto"/>
        <w:left w:val="none" w:sz="0" w:space="0" w:color="auto"/>
        <w:bottom w:val="none" w:sz="0" w:space="0" w:color="auto"/>
        <w:right w:val="none" w:sz="0" w:space="0" w:color="auto"/>
      </w:divBdr>
    </w:div>
    <w:div w:id="1053890909">
      <w:bodyDiv w:val="1"/>
      <w:marLeft w:val="0"/>
      <w:marRight w:val="0"/>
      <w:marTop w:val="0"/>
      <w:marBottom w:val="0"/>
      <w:divBdr>
        <w:top w:val="none" w:sz="0" w:space="0" w:color="auto"/>
        <w:left w:val="none" w:sz="0" w:space="0" w:color="auto"/>
        <w:bottom w:val="none" w:sz="0" w:space="0" w:color="auto"/>
        <w:right w:val="none" w:sz="0" w:space="0" w:color="auto"/>
      </w:divBdr>
    </w:div>
    <w:div w:id="1055660952">
      <w:bodyDiv w:val="1"/>
      <w:marLeft w:val="0"/>
      <w:marRight w:val="0"/>
      <w:marTop w:val="0"/>
      <w:marBottom w:val="0"/>
      <w:divBdr>
        <w:top w:val="none" w:sz="0" w:space="0" w:color="auto"/>
        <w:left w:val="none" w:sz="0" w:space="0" w:color="auto"/>
        <w:bottom w:val="none" w:sz="0" w:space="0" w:color="auto"/>
        <w:right w:val="none" w:sz="0" w:space="0" w:color="auto"/>
      </w:divBdr>
    </w:div>
    <w:div w:id="1072773702">
      <w:bodyDiv w:val="1"/>
      <w:marLeft w:val="0"/>
      <w:marRight w:val="0"/>
      <w:marTop w:val="0"/>
      <w:marBottom w:val="0"/>
      <w:divBdr>
        <w:top w:val="none" w:sz="0" w:space="0" w:color="auto"/>
        <w:left w:val="none" w:sz="0" w:space="0" w:color="auto"/>
        <w:bottom w:val="none" w:sz="0" w:space="0" w:color="auto"/>
        <w:right w:val="none" w:sz="0" w:space="0" w:color="auto"/>
      </w:divBdr>
    </w:div>
    <w:div w:id="1136291287">
      <w:bodyDiv w:val="1"/>
      <w:marLeft w:val="0"/>
      <w:marRight w:val="0"/>
      <w:marTop w:val="0"/>
      <w:marBottom w:val="0"/>
      <w:divBdr>
        <w:top w:val="none" w:sz="0" w:space="0" w:color="auto"/>
        <w:left w:val="none" w:sz="0" w:space="0" w:color="auto"/>
        <w:bottom w:val="none" w:sz="0" w:space="0" w:color="auto"/>
        <w:right w:val="none" w:sz="0" w:space="0" w:color="auto"/>
      </w:divBdr>
    </w:div>
    <w:div w:id="1145509827">
      <w:bodyDiv w:val="1"/>
      <w:marLeft w:val="0"/>
      <w:marRight w:val="0"/>
      <w:marTop w:val="0"/>
      <w:marBottom w:val="0"/>
      <w:divBdr>
        <w:top w:val="none" w:sz="0" w:space="0" w:color="auto"/>
        <w:left w:val="none" w:sz="0" w:space="0" w:color="auto"/>
        <w:bottom w:val="none" w:sz="0" w:space="0" w:color="auto"/>
        <w:right w:val="none" w:sz="0" w:space="0" w:color="auto"/>
      </w:divBdr>
    </w:div>
    <w:div w:id="1150681699">
      <w:bodyDiv w:val="1"/>
      <w:marLeft w:val="0"/>
      <w:marRight w:val="0"/>
      <w:marTop w:val="0"/>
      <w:marBottom w:val="0"/>
      <w:divBdr>
        <w:top w:val="none" w:sz="0" w:space="0" w:color="auto"/>
        <w:left w:val="none" w:sz="0" w:space="0" w:color="auto"/>
        <w:bottom w:val="none" w:sz="0" w:space="0" w:color="auto"/>
        <w:right w:val="none" w:sz="0" w:space="0" w:color="auto"/>
      </w:divBdr>
    </w:div>
    <w:div w:id="1154838110">
      <w:bodyDiv w:val="1"/>
      <w:marLeft w:val="0"/>
      <w:marRight w:val="0"/>
      <w:marTop w:val="0"/>
      <w:marBottom w:val="0"/>
      <w:divBdr>
        <w:top w:val="none" w:sz="0" w:space="0" w:color="auto"/>
        <w:left w:val="none" w:sz="0" w:space="0" w:color="auto"/>
        <w:bottom w:val="none" w:sz="0" w:space="0" w:color="auto"/>
        <w:right w:val="none" w:sz="0" w:space="0" w:color="auto"/>
      </w:divBdr>
    </w:div>
    <w:div w:id="1161458285">
      <w:bodyDiv w:val="1"/>
      <w:marLeft w:val="0"/>
      <w:marRight w:val="0"/>
      <w:marTop w:val="0"/>
      <w:marBottom w:val="0"/>
      <w:divBdr>
        <w:top w:val="none" w:sz="0" w:space="0" w:color="auto"/>
        <w:left w:val="none" w:sz="0" w:space="0" w:color="auto"/>
        <w:bottom w:val="none" w:sz="0" w:space="0" w:color="auto"/>
        <w:right w:val="none" w:sz="0" w:space="0" w:color="auto"/>
      </w:divBdr>
    </w:div>
    <w:div w:id="1175222142">
      <w:bodyDiv w:val="1"/>
      <w:marLeft w:val="0"/>
      <w:marRight w:val="0"/>
      <w:marTop w:val="0"/>
      <w:marBottom w:val="0"/>
      <w:divBdr>
        <w:top w:val="none" w:sz="0" w:space="0" w:color="auto"/>
        <w:left w:val="none" w:sz="0" w:space="0" w:color="auto"/>
        <w:bottom w:val="none" w:sz="0" w:space="0" w:color="auto"/>
        <w:right w:val="none" w:sz="0" w:space="0" w:color="auto"/>
      </w:divBdr>
    </w:div>
    <w:div w:id="1178691995">
      <w:bodyDiv w:val="1"/>
      <w:marLeft w:val="0"/>
      <w:marRight w:val="0"/>
      <w:marTop w:val="0"/>
      <w:marBottom w:val="0"/>
      <w:divBdr>
        <w:top w:val="none" w:sz="0" w:space="0" w:color="auto"/>
        <w:left w:val="none" w:sz="0" w:space="0" w:color="auto"/>
        <w:bottom w:val="none" w:sz="0" w:space="0" w:color="auto"/>
        <w:right w:val="none" w:sz="0" w:space="0" w:color="auto"/>
      </w:divBdr>
    </w:div>
    <w:div w:id="1188564683">
      <w:bodyDiv w:val="1"/>
      <w:marLeft w:val="0"/>
      <w:marRight w:val="0"/>
      <w:marTop w:val="0"/>
      <w:marBottom w:val="0"/>
      <w:divBdr>
        <w:top w:val="none" w:sz="0" w:space="0" w:color="auto"/>
        <w:left w:val="none" w:sz="0" w:space="0" w:color="auto"/>
        <w:bottom w:val="none" w:sz="0" w:space="0" w:color="auto"/>
        <w:right w:val="none" w:sz="0" w:space="0" w:color="auto"/>
      </w:divBdr>
    </w:div>
    <w:div w:id="1196776074">
      <w:bodyDiv w:val="1"/>
      <w:marLeft w:val="0"/>
      <w:marRight w:val="0"/>
      <w:marTop w:val="0"/>
      <w:marBottom w:val="0"/>
      <w:divBdr>
        <w:top w:val="none" w:sz="0" w:space="0" w:color="auto"/>
        <w:left w:val="none" w:sz="0" w:space="0" w:color="auto"/>
        <w:bottom w:val="none" w:sz="0" w:space="0" w:color="auto"/>
        <w:right w:val="none" w:sz="0" w:space="0" w:color="auto"/>
      </w:divBdr>
    </w:div>
    <w:div w:id="1203635468">
      <w:bodyDiv w:val="1"/>
      <w:marLeft w:val="0"/>
      <w:marRight w:val="0"/>
      <w:marTop w:val="0"/>
      <w:marBottom w:val="0"/>
      <w:divBdr>
        <w:top w:val="none" w:sz="0" w:space="0" w:color="auto"/>
        <w:left w:val="none" w:sz="0" w:space="0" w:color="auto"/>
        <w:bottom w:val="none" w:sz="0" w:space="0" w:color="auto"/>
        <w:right w:val="none" w:sz="0" w:space="0" w:color="auto"/>
      </w:divBdr>
    </w:div>
    <w:div w:id="1210218709">
      <w:bodyDiv w:val="1"/>
      <w:marLeft w:val="0"/>
      <w:marRight w:val="0"/>
      <w:marTop w:val="0"/>
      <w:marBottom w:val="0"/>
      <w:divBdr>
        <w:top w:val="none" w:sz="0" w:space="0" w:color="auto"/>
        <w:left w:val="none" w:sz="0" w:space="0" w:color="auto"/>
        <w:bottom w:val="none" w:sz="0" w:space="0" w:color="auto"/>
        <w:right w:val="none" w:sz="0" w:space="0" w:color="auto"/>
      </w:divBdr>
    </w:div>
    <w:div w:id="1231961531">
      <w:bodyDiv w:val="1"/>
      <w:marLeft w:val="0"/>
      <w:marRight w:val="0"/>
      <w:marTop w:val="0"/>
      <w:marBottom w:val="0"/>
      <w:divBdr>
        <w:top w:val="none" w:sz="0" w:space="0" w:color="auto"/>
        <w:left w:val="none" w:sz="0" w:space="0" w:color="auto"/>
        <w:bottom w:val="none" w:sz="0" w:space="0" w:color="auto"/>
        <w:right w:val="none" w:sz="0" w:space="0" w:color="auto"/>
      </w:divBdr>
    </w:div>
    <w:div w:id="1232812724">
      <w:bodyDiv w:val="1"/>
      <w:marLeft w:val="0"/>
      <w:marRight w:val="0"/>
      <w:marTop w:val="0"/>
      <w:marBottom w:val="0"/>
      <w:divBdr>
        <w:top w:val="none" w:sz="0" w:space="0" w:color="auto"/>
        <w:left w:val="none" w:sz="0" w:space="0" w:color="auto"/>
        <w:bottom w:val="none" w:sz="0" w:space="0" w:color="auto"/>
        <w:right w:val="none" w:sz="0" w:space="0" w:color="auto"/>
      </w:divBdr>
    </w:div>
    <w:div w:id="1246719146">
      <w:bodyDiv w:val="1"/>
      <w:marLeft w:val="0"/>
      <w:marRight w:val="0"/>
      <w:marTop w:val="0"/>
      <w:marBottom w:val="0"/>
      <w:divBdr>
        <w:top w:val="none" w:sz="0" w:space="0" w:color="auto"/>
        <w:left w:val="none" w:sz="0" w:space="0" w:color="auto"/>
        <w:bottom w:val="none" w:sz="0" w:space="0" w:color="auto"/>
        <w:right w:val="none" w:sz="0" w:space="0" w:color="auto"/>
      </w:divBdr>
    </w:div>
    <w:div w:id="1249074503">
      <w:bodyDiv w:val="1"/>
      <w:marLeft w:val="0"/>
      <w:marRight w:val="0"/>
      <w:marTop w:val="0"/>
      <w:marBottom w:val="0"/>
      <w:divBdr>
        <w:top w:val="none" w:sz="0" w:space="0" w:color="auto"/>
        <w:left w:val="none" w:sz="0" w:space="0" w:color="auto"/>
        <w:bottom w:val="none" w:sz="0" w:space="0" w:color="auto"/>
        <w:right w:val="none" w:sz="0" w:space="0" w:color="auto"/>
      </w:divBdr>
    </w:div>
    <w:div w:id="1259634389">
      <w:bodyDiv w:val="1"/>
      <w:marLeft w:val="0"/>
      <w:marRight w:val="0"/>
      <w:marTop w:val="0"/>
      <w:marBottom w:val="0"/>
      <w:divBdr>
        <w:top w:val="none" w:sz="0" w:space="0" w:color="auto"/>
        <w:left w:val="none" w:sz="0" w:space="0" w:color="auto"/>
        <w:bottom w:val="none" w:sz="0" w:space="0" w:color="auto"/>
        <w:right w:val="none" w:sz="0" w:space="0" w:color="auto"/>
      </w:divBdr>
    </w:div>
    <w:div w:id="1266108580">
      <w:bodyDiv w:val="1"/>
      <w:marLeft w:val="0"/>
      <w:marRight w:val="0"/>
      <w:marTop w:val="0"/>
      <w:marBottom w:val="0"/>
      <w:divBdr>
        <w:top w:val="none" w:sz="0" w:space="0" w:color="auto"/>
        <w:left w:val="none" w:sz="0" w:space="0" w:color="auto"/>
        <w:bottom w:val="none" w:sz="0" w:space="0" w:color="auto"/>
        <w:right w:val="none" w:sz="0" w:space="0" w:color="auto"/>
      </w:divBdr>
    </w:div>
    <w:div w:id="1267421488">
      <w:bodyDiv w:val="1"/>
      <w:marLeft w:val="0"/>
      <w:marRight w:val="0"/>
      <w:marTop w:val="0"/>
      <w:marBottom w:val="0"/>
      <w:divBdr>
        <w:top w:val="none" w:sz="0" w:space="0" w:color="auto"/>
        <w:left w:val="none" w:sz="0" w:space="0" w:color="auto"/>
        <w:bottom w:val="none" w:sz="0" w:space="0" w:color="auto"/>
        <w:right w:val="none" w:sz="0" w:space="0" w:color="auto"/>
      </w:divBdr>
    </w:div>
    <w:div w:id="1286741456">
      <w:bodyDiv w:val="1"/>
      <w:marLeft w:val="0"/>
      <w:marRight w:val="0"/>
      <w:marTop w:val="0"/>
      <w:marBottom w:val="0"/>
      <w:divBdr>
        <w:top w:val="none" w:sz="0" w:space="0" w:color="auto"/>
        <w:left w:val="none" w:sz="0" w:space="0" w:color="auto"/>
        <w:bottom w:val="none" w:sz="0" w:space="0" w:color="auto"/>
        <w:right w:val="none" w:sz="0" w:space="0" w:color="auto"/>
      </w:divBdr>
    </w:div>
    <w:div w:id="1302156860">
      <w:bodyDiv w:val="1"/>
      <w:marLeft w:val="0"/>
      <w:marRight w:val="0"/>
      <w:marTop w:val="0"/>
      <w:marBottom w:val="0"/>
      <w:divBdr>
        <w:top w:val="none" w:sz="0" w:space="0" w:color="auto"/>
        <w:left w:val="none" w:sz="0" w:space="0" w:color="auto"/>
        <w:bottom w:val="none" w:sz="0" w:space="0" w:color="auto"/>
        <w:right w:val="none" w:sz="0" w:space="0" w:color="auto"/>
      </w:divBdr>
    </w:div>
    <w:div w:id="1341539205">
      <w:bodyDiv w:val="1"/>
      <w:marLeft w:val="0"/>
      <w:marRight w:val="0"/>
      <w:marTop w:val="0"/>
      <w:marBottom w:val="0"/>
      <w:divBdr>
        <w:top w:val="none" w:sz="0" w:space="0" w:color="auto"/>
        <w:left w:val="none" w:sz="0" w:space="0" w:color="auto"/>
        <w:bottom w:val="none" w:sz="0" w:space="0" w:color="auto"/>
        <w:right w:val="none" w:sz="0" w:space="0" w:color="auto"/>
      </w:divBdr>
    </w:div>
    <w:div w:id="1354379749">
      <w:bodyDiv w:val="1"/>
      <w:marLeft w:val="0"/>
      <w:marRight w:val="0"/>
      <w:marTop w:val="0"/>
      <w:marBottom w:val="0"/>
      <w:divBdr>
        <w:top w:val="none" w:sz="0" w:space="0" w:color="auto"/>
        <w:left w:val="none" w:sz="0" w:space="0" w:color="auto"/>
        <w:bottom w:val="none" w:sz="0" w:space="0" w:color="auto"/>
        <w:right w:val="none" w:sz="0" w:space="0" w:color="auto"/>
      </w:divBdr>
    </w:div>
    <w:div w:id="1359502913">
      <w:bodyDiv w:val="1"/>
      <w:marLeft w:val="0"/>
      <w:marRight w:val="0"/>
      <w:marTop w:val="0"/>
      <w:marBottom w:val="0"/>
      <w:divBdr>
        <w:top w:val="none" w:sz="0" w:space="0" w:color="auto"/>
        <w:left w:val="none" w:sz="0" w:space="0" w:color="auto"/>
        <w:bottom w:val="none" w:sz="0" w:space="0" w:color="auto"/>
        <w:right w:val="none" w:sz="0" w:space="0" w:color="auto"/>
      </w:divBdr>
    </w:div>
    <w:div w:id="1360008933">
      <w:bodyDiv w:val="1"/>
      <w:marLeft w:val="0"/>
      <w:marRight w:val="0"/>
      <w:marTop w:val="0"/>
      <w:marBottom w:val="0"/>
      <w:divBdr>
        <w:top w:val="none" w:sz="0" w:space="0" w:color="auto"/>
        <w:left w:val="none" w:sz="0" w:space="0" w:color="auto"/>
        <w:bottom w:val="none" w:sz="0" w:space="0" w:color="auto"/>
        <w:right w:val="none" w:sz="0" w:space="0" w:color="auto"/>
      </w:divBdr>
    </w:div>
    <w:div w:id="1364675863">
      <w:bodyDiv w:val="1"/>
      <w:marLeft w:val="0"/>
      <w:marRight w:val="0"/>
      <w:marTop w:val="0"/>
      <w:marBottom w:val="0"/>
      <w:divBdr>
        <w:top w:val="none" w:sz="0" w:space="0" w:color="auto"/>
        <w:left w:val="none" w:sz="0" w:space="0" w:color="auto"/>
        <w:bottom w:val="none" w:sz="0" w:space="0" w:color="auto"/>
        <w:right w:val="none" w:sz="0" w:space="0" w:color="auto"/>
      </w:divBdr>
    </w:div>
    <w:div w:id="1365717086">
      <w:bodyDiv w:val="1"/>
      <w:marLeft w:val="0"/>
      <w:marRight w:val="0"/>
      <w:marTop w:val="0"/>
      <w:marBottom w:val="0"/>
      <w:divBdr>
        <w:top w:val="none" w:sz="0" w:space="0" w:color="auto"/>
        <w:left w:val="none" w:sz="0" w:space="0" w:color="auto"/>
        <w:bottom w:val="none" w:sz="0" w:space="0" w:color="auto"/>
        <w:right w:val="none" w:sz="0" w:space="0" w:color="auto"/>
      </w:divBdr>
    </w:div>
    <w:div w:id="1377507265">
      <w:bodyDiv w:val="1"/>
      <w:marLeft w:val="0"/>
      <w:marRight w:val="0"/>
      <w:marTop w:val="0"/>
      <w:marBottom w:val="0"/>
      <w:divBdr>
        <w:top w:val="none" w:sz="0" w:space="0" w:color="auto"/>
        <w:left w:val="none" w:sz="0" w:space="0" w:color="auto"/>
        <w:bottom w:val="none" w:sz="0" w:space="0" w:color="auto"/>
        <w:right w:val="none" w:sz="0" w:space="0" w:color="auto"/>
      </w:divBdr>
    </w:div>
    <w:div w:id="1389837417">
      <w:bodyDiv w:val="1"/>
      <w:marLeft w:val="0"/>
      <w:marRight w:val="0"/>
      <w:marTop w:val="0"/>
      <w:marBottom w:val="0"/>
      <w:divBdr>
        <w:top w:val="none" w:sz="0" w:space="0" w:color="auto"/>
        <w:left w:val="none" w:sz="0" w:space="0" w:color="auto"/>
        <w:bottom w:val="none" w:sz="0" w:space="0" w:color="auto"/>
        <w:right w:val="none" w:sz="0" w:space="0" w:color="auto"/>
      </w:divBdr>
    </w:div>
    <w:div w:id="1407606278">
      <w:bodyDiv w:val="1"/>
      <w:marLeft w:val="0"/>
      <w:marRight w:val="0"/>
      <w:marTop w:val="0"/>
      <w:marBottom w:val="0"/>
      <w:divBdr>
        <w:top w:val="none" w:sz="0" w:space="0" w:color="auto"/>
        <w:left w:val="none" w:sz="0" w:space="0" w:color="auto"/>
        <w:bottom w:val="none" w:sz="0" w:space="0" w:color="auto"/>
        <w:right w:val="none" w:sz="0" w:space="0" w:color="auto"/>
      </w:divBdr>
    </w:div>
    <w:div w:id="1416126713">
      <w:bodyDiv w:val="1"/>
      <w:marLeft w:val="0"/>
      <w:marRight w:val="0"/>
      <w:marTop w:val="0"/>
      <w:marBottom w:val="0"/>
      <w:divBdr>
        <w:top w:val="none" w:sz="0" w:space="0" w:color="auto"/>
        <w:left w:val="none" w:sz="0" w:space="0" w:color="auto"/>
        <w:bottom w:val="none" w:sz="0" w:space="0" w:color="auto"/>
        <w:right w:val="none" w:sz="0" w:space="0" w:color="auto"/>
      </w:divBdr>
    </w:div>
    <w:div w:id="1419205136">
      <w:bodyDiv w:val="1"/>
      <w:marLeft w:val="0"/>
      <w:marRight w:val="0"/>
      <w:marTop w:val="0"/>
      <w:marBottom w:val="0"/>
      <w:divBdr>
        <w:top w:val="none" w:sz="0" w:space="0" w:color="auto"/>
        <w:left w:val="none" w:sz="0" w:space="0" w:color="auto"/>
        <w:bottom w:val="none" w:sz="0" w:space="0" w:color="auto"/>
        <w:right w:val="none" w:sz="0" w:space="0" w:color="auto"/>
      </w:divBdr>
    </w:div>
    <w:div w:id="1422340053">
      <w:bodyDiv w:val="1"/>
      <w:marLeft w:val="0"/>
      <w:marRight w:val="0"/>
      <w:marTop w:val="0"/>
      <w:marBottom w:val="0"/>
      <w:divBdr>
        <w:top w:val="none" w:sz="0" w:space="0" w:color="auto"/>
        <w:left w:val="none" w:sz="0" w:space="0" w:color="auto"/>
        <w:bottom w:val="none" w:sz="0" w:space="0" w:color="auto"/>
        <w:right w:val="none" w:sz="0" w:space="0" w:color="auto"/>
      </w:divBdr>
    </w:div>
    <w:div w:id="1424499312">
      <w:bodyDiv w:val="1"/>
      <w:marLeft w:val="0"/>
      <w:marRight w:val="0"/>
      <w:marTop w:val="0"/>
      <w:marBottom w:val="0"/>
      <w:divBdr>
        <w:top w:val="none" w:sz="0" w:space="0" w:color="auto"/>
        <w:left w:val="none" w:sz="0" w:space="0" w:color="auto"/>
        <w:bottom w:val="none" w:sz="0" w:space="0" w:color="auto"/>
        <w:right w:val="none" w:sz="0" w:space="0" w:color="auto"/>
      </w:divBdr>
    </w:div>
    <w:div w:id="1438673734">
      <w:bodyDiv w:val="1"/>
      <w:marLeft w:val="0"/>
      <w:marRight w:val="0"/>
      <w:marTop w:val="0"/>
      <w:marBottom w:val="0"/>
      <w:divBdr>
        <w:top w:val="none" w:sz="0" w:space="0" w:color="auto"/>
        <w:left w:val="none" w:sz="0" w:space="0" w:color="auto"/>
        <w:bottom w:val="none" w:sz="0" w:space="0" w:color="auto"/>
        <w:right w:val="none" w:sz="0" w:space="0" w:color="auto"/>
      </w:divBdr>
    </w:div>
    <w:div w:id="1448086493">
      <w:bodyDiv w:val="1"/>
      <w:marLeft w:val="0"/>
      <w:marRight w:val="0"/>
      <w:marTop w:val="0"/>
      <w:marBottom w:val="0"/>
      <w:divBdr>
        <w:top w:val="none" w:sz="0" w:space="0" w:color="auto"/>
        <w:left w:val="none" w:sz="0" w:space="0" w:color="auto"/>
        <w:bottom w:val="none" w:sz="0" w:space="0" w:color="auto"/>
        <w:right w:val="none" w:sz="0" w:space="0" w:color="auto"/>
      </w:divBdr>
    </w:div>
    <w:div w:id="1450658811">
      <w:bodyDiv w:val="1"/>
      <w:marLeft w:val="0"/>
      <w:marRight w:val="0"/>
      <w:marTop w:val="0"/>
      <w:marBottom w:val="0"/>
      <w:divBdr>
        <w:top w:val="none" w:sz="0" w:space="0" w:color="auto"/>
        <w:left w:val="none" w:sz="0" w:space="0" w:color="auto"/>
        <w:bottom w:val="none" w:sz="0" w:space="0" w:color="auto"/>
        <w:right w:val="none" w:sz="0" w:space="0" w:color="auto"/>
      </w:divBdr>
    </w:div>
    <w:div w:id="1466121084">
      <w:bodyDiv w:val="1"/>
      <w:marLeft w:val="0"/>
      <w:marRight w:val="0"/>
      <w:marTop w:val="0"/>
      <w:marBottom w:val="0"/>
      <w:divBdr>
        <w:top w:val="none" w:sz="0" w:space="0" w:color="auto"/>
        <w:left w:val="none" w:sz="0" w:space="0" w:color="auto"/>
        <w:bottom w:val="none" w:sz="0" w:space="0" w:color="auto"/>
        <w:right w:val="none" w:sz="0" w:space="0" w:color="auto"/>
      </w:divBdr>
    </w:div>
    <w:div w:id="1466968043">
      <w:bodyDiv w:val="1"/>
      <w:marLeft w:val="0"/>
      <w:marRight w:val="0"/>
      <w:marTop w:val="0"/>
      <w:marBottom w:val="0"/>
      <w:divBdr>
        <w:top w:val="none" w:sz="0" w:space="0" w:color="auto"/>
        <w:left w:val="none" w:sz="0" w:space="0" w:color="auto"/>
        <w:bottom w:val="none" w:sz="0" w:space="0" w:color="auto"/>
        <w:right w:val="none" w:sz="0" w:space="0" w:color="auto"/>
      </w:divBdr>
    </w:div>
    <w:div w:id="1468544897">
      <w:bodyDiv w:val="1"/>
      <w:marLeft w:val="0"/>
      <w:marRight w:val="0"/>
      <w:marTop w:val="0"/>
      <w:marBottom w:val="0"/>
      <w:divBdr>
        <w:top w:val="none" w:sz="0" w:space="0" w:color="auto"/>
        <w:left w:val="none" w:sz="0" w:space="0" w:color="auto"/>
        <w:bottom w:val="none" w:sz="0" w:space="0" w:color="auto"/>
        <w:right w:val="none" w:sz="0" w:space="0" w:color="auto"/>
      </w:divBdr>
    </w:div>
    <w:div w:id="1477332731">
      <w:bodyDiv w:val="1"/>
      <w:marLeft w:val="0"/>
      <w:marRight w:val="0"/>
      <w:marTop w:val="0"/>
      <w:marBottom w:val="0"/>
      <w:divBdr>
        <w:top w:val="none" w:sz="0" w:space="0" w:color="auto"/>
        <w:left w:val="none" w:sz="0" w:space="0" w:color="auto"/>
        <w:bottom w:val="none" w:sz="0" w:space="0" w:color="auto"/>
        <w:right w:val="none" w:sz="0" w:space="0" w:color="auto"/>
      </w:divBdr>
    </w:div>
    <w:div w:id="1479153463">
      <w:bodyDiv w:val="1"/>
      <w:marLeft w:val="0"/>
      <w:marRight w:val="0"/>
      <w:marTop w:val="0"/>
      <w:marBottom w:val="0"/>
      <w:divBdr>
        <w:top w:val="none" w:sz="0" w:space="0" w:color="auto"/>
        <w:left w:val="none" w:sz="0" w:space="0" w:color="auto"/>
        <w:bottom w:val="none" w:sz="0" w:space="0" w:color="auto"/>
        <w:right w:val="none" w:sz="0" w:space="0" w:color="auto"/>
      </w:divBdr>
    </w:div>
    <w:div w:id="1481189001">
      <w:bodyDiv w:val="1"/>
      <w:marLeft w:val="0"/>
      <w:marRight w:val="0"/>
      <w:marTop w:val="0"/>
      <w:marBottom w:val="0"/>
      <w:divBdr>
        <w:top w:val="none" w:sz="0" w:space="0" w:color="auto"/>
        <w:left w:val="none" w:sz="0" w:space="0" w:color="auto"/>
        <w:bottom w:val="none" w:sz="0" w:space="0" w:color="auto"/>
        <w:right w:val="none" w:sz="0" w:space="0" w:color="auto"/>
      </w:divBdr>
    </w:div>
    <w:div w:id="1483346365">
      <w:bodyDiv w:val="1"/>
      <w:marLeft w:val="0"/>
      <w:marRight w:val="0"/>
      <w:marTop w:val="0"/>
      <w:marBottom w:val="0"/>
      <w:divBdr>
        <w:top w:val="none" w:sz="0" w:space="0" w:color="auto"/>
        <w:left w:val="none" w:sz="0" w:space="0" w:color="auto"/>
        <w:bottom w:val="none" w:sz="0" w:space="0" w:color="auto"/>
        <w:right w:val="none" w:sz="0" w:space="0" w:color="auto"/>
      </w:divBdr>
    </w:div>
    <w:div w:id="1495300982">
      <w:bodyDiv w:val="1"/>
      <w:marLeft w:val="0"/>
      <w:marRight w:val="0"/>
      <w:marTop w:val="0"/>
      <w:marBottom w:val="0"/>
      <w:divBdr>
        <w:top w:val="none" w:sz="0" w:space="0" w:color="auto"/>
        <w:left w:val="none" w:sz="0" w:space="0" w:color="auto"/>
        <w:bottom w:val="none" w:sz="0" w:space="0" w:color="auto"/>
        <w:right w:val="none" w:sz="0" w:space="0" w:color="auto"/>
      </w:divBdr>
    </w:div>
    <w:div w:id="1529566324">
      <w:bodyDiv w:val="1"/>
      <w:marLeft w:val="0"/>
      <w:marRight w:val="0"/>
      <w:marTop w:val="0"/>
      <w:marBottom w:val="0"/>
      <w:divBdr>
        <w:top w:val="none" w:sz="0" w:space="0" w:color="auto"/>
        <w:left w:val="none" w:sz="0" w:space="0" w:color="auto"/>
        <w:bottom w:val="none" w:sz="0" w:space="0" w:color="auto"/>
        <w:right w:val="none" w:sz="0" w:space="0" w:color="auto"/>
      </w:divBdr>
    </w:div>
    <w:div w:id="1535848330">
      <w:bodyDiv w:val="1"/>
      <w:marLeft w:val="0"/>
      <w:marRight w:val="0"/>
      <w:marTop w:val="0"/>
      <w:marBottom w:val="0"/>
      <w:divBdr>
        <w:top w:val="none" w:sz="0" w:space="0" w:color="auto"/>
        <w:left w:val="none" w:sz="0" w:space="0" w:color="auto"/>
        <w:bottom w:val="none" w:sz="0" w:space="0" w:color="auto"/>
        <w:right w:val="none" w:sz="0" w:space="0" w:color="auto"/>
      </w:divBdr>
    </w:div>
    <w:div w:id="1560483600">
      <w:bodyDiv w:val="1"/>
      <w:marLeft w:val="0"/>
      <w:marRight w:val="0"/>
      <w:marTop w:val="0"/>
      <w:marBottom w:val="0"/>
      <w:divBdr>
        <w:top w:val="none" w:sz="0" w:space="0" w:color="auto"/>
        <w:left w:val="none" w:sz="0" w:space="0" w:color="auto"/>
        <w:bottom w:val="none" w:sz="0" w:space="0" w:color="auto"/>
        <w:right w:val="none" w:sz="0" w:space="0" w:color="auto"/>
      </w:divBdr>
    </w:div>
    <w:div w:id="1566523856">
      <w:bodyDiv w:val="1"/>
      <w:marLeft w:val="0"/>
      <w:marRight w:val="0"/>
      <w:marTop w:val="0"/>
      <w:marBottom w:val="0"/>
      <w:divBdr>
        <w:top w:val="none" w:sz="0" w:space="0" w:color="auto"/>
        <w:left w:val="none" w:sz="0" w:space="0" w:color="auto"/>
        <w:bottom w:val="none" w:sz="0" w:space="0" w:color="auto"/>
        <w:right w:val="none" w:sz="0" w:space="0" w:color="auto"/>
      </w:divBdr>
    </w:div>
    <w:div w:id="1586570307">
      <w:bodyDiv w:val="1"/>
      <w:marLeft w:val="0"/>
      <w:marRight w:val="0"/>
      <w:marTop w:val="0"/>
      <w:marBottom w:val="0"/>
      <w:divBdr>
        <w:top w:val="none" w:sz="0" w:space="0" w:color="auto"/>
        <w:left w:val="none" w:sz="0" w:space="0" w:color="auto"/>
        <w:bottom w:val="none" w:sz="0" w:space="0" w:color="auto"/>
        <w:right w:val="none" w:sz="0" w:space="0" w:color="auto"/>
      </w:divBdr>
    </w:div>
    <w:div w:id="1598249893">
      <w:bodyDiv w:val="1"/>
      <w:marLeft w:val="0"/>
      <w:marRight w:val="0"/>
      <w:marTop w:val="0"/>
      <w:marBottom w:val="0"/>
      <w:divBdr>
        <w:top w:val="none" w:sz="0" w:space="0" w:color="auto"/>
        <w:left w:val="none" w:sz="0" w:space="0" w:color="auto"/>
        <w:bottom w:val="none" w:sz="0" w:space="0" w:color="auto"/>
        <w:right w:val="none" w:sz="0" w:space="0" w:color="auto"/>
      </w:divBdr>
    </w:div>
    <w:div w:id="1602562846">
      <w:bodyDiv w:val="1"/>
      <w:marLeft w:val="0"/>
      <w:marRight w:val="0"/>
      <w:marTop w:val="0"/>
      <w:marBottom w:val="0"/>
      <w:divBdr>
        <w:top w:val="none" w:sz="0" w:space="0" w:color="auto"/>
        <w:left w:val="none" w:sz="0" w:space="0" w:color="auto"/>
        <w:bottom w:val="none" w:sz="0" w:space="0" w:color="auto"/>
        <w:right w:val="none" w:sz="0" w:space="0" w:color="auto"/>
      </w:divBdr>
    </w:div>
    <w:div w:id="1612781401">
      <w:bodyDiv w:val="1"/>
      <w:marLeft w:val="0"/>
      <w:marRight w:val="0"/>
      <w:marTop w:val="0"/>
      <w:marBottom w:val="0"/>
      <w:divBdr>
        <w:top w:val="none" w:sz="0" w:space="0" w:color="auto"/>
        <w:left w:val="none" w:sz="0" w:space="0" w:color="auto"/>
        <w:bottom w:val="none" w:sz="0" w:space="0" w:color="auto"/>
        <w:right w:val="none" w:sz="0" w:space="0" w:color="auto"/>
      </w:divBdr>
    </w:div>
    <w:div w:id="1615015804">
      <w:bodyDiv w:val="1"/>
      <w:marLeft w:val="0"/>
      <w:marRight w:val="0"/>
      <w:marTop w:val="0"/>
      <w:marBottom w:val="0"/>
      <w:divBdr>
        <w:top w:val="none" w:sz="0" w:space="0" w:color="auto"/>
        <w:left w:val="none" w:sz="0" w:space="0" w:color="auto"/>
        <w:bottom w:val="none" w:sz="0" w:space="0" w:color="auto"/>
        <w:right w:val="none" w:sz="0" w:space="0" w:color="auto"/>
      </w:divBdr>
    </w:div>
    <w:div w:id="1616401196">
      <w:bodyDiv w:val="1"/>
      <w:marLeft w:val="0"/>
      <w:marRight w:val="0"/>
      <w:marTop w:val="0"/>
      <w:marBottom w:val="0"/>
      <w:divBdr>
        <w:top w:val="none" w:sz="0" w:space="0" w:color="auto"/>
        <w:left w:val="none" w:sz="0" w:space="0" w:color="auto"/>
        <w:bottom w:val="none" w:sz="0" w:space="0" w:color="auto"/>
        <w:right w:val="none" w:sz="0" w:space="0" w:color="auto"/>
      </w:divBdr>
    </w:div>
    <w:div w:id="1625887033">
      <w:bodyDiv w:val="1"/>
      <w:marLeft w:val="0"/>
      <w:marRight w:val="0"/>
      <w:marTop w:val="0"/>
      <w:marBottom w:val="0"/>
      <w:divBdr>
        <w:top w:val="none" w:sz="0" w:space="0" w:color="auto"/>
        <w:left w:val="none" w:sz="0" w:space="0" w:color="auto"/>
        <w:bottom w:val="none" w:sz="0" w:space="0" w:color="auto"/>
        <w:right w:val="none" w:sz="0" w:space="0" w:color="auto"/>
      </w:divBdr>
    </w:div>
    <w:div w:id="1625887788">
      <w:bodyDiv w:val="1"/>
      <w:marLeft w:val="0"/>
      <w:marRight w:val="0"/>
      <w:marTop w:val="0"/>
      <w:marBottom w:val="0"/>
      <w:divBdr>
        <w:top w:val="none" w:sz="0" w:space="0" w:color="auto"/>
        <w:left w:val="none" w:sz="0" w:space="0" w:color="auto"/>
        <w:bottom w:val="none" w:sz="0" w:space="0" w:color="auto"/>
        <w:right w:val="none" w:sz="0" w:space="0" w:color="auto"/>
      </w:divBdr>
    </w:div>
    <w:div w:id="1650673549">
      <w:bodyDiv w:val="1"/>
      <w:marLeft w:val="0"/>
      <w:marRight w:val="0"/>
      <w:marTop w:val="0"/>
      <w:marBottom w:val="0"/>
      <w:divBdr>
        <w:top w:val="none" w:sz="0" w:space="0" w:color="auto"/>
        <w:left w:val="none" w:sz="0" w:space="0" w:color="auto"/>
        <w:bottom w:val="none" w:sz="0" w:space="0" w:color="auto"/>
        <w:right w:val="none" w:sz="0" w:space="0" w:color="auto"/>
      </w:divBdr>
    </w:div>
    <w:div w:id="1653827003">
      <w:bodyDiv w:val="1"/>
      <w:marLeft w:val="0"/>
      <w:marRight w:val="0"/>
      <w:marTop w:val="0"/>
      <w:marBottom w:val="0"/>
      <w:divBdr>
        <w:top w:val="none" w:sz="0" w:space="0" w:color="auto"/>
        <w:left w:val="none" w:sz="0" w:space="0" w:color="auto"/>
        <w:bottom w:val="none" w:sz="0" w:space="0" w:color="auto"/>
        <w:right w:val="none" w:sz="0" w:space="0" w:color="auto"/>
      </w:divBdr>
    </w:div>
    <w:div w:id="1671760863">
      <w:bodyDiv w:val="1"/>
      <w:marLeft w:val="0"/>
      <w:marRight w:val="0"/>
      <w:marTop w:val="0"/>
      <w:marBottom w:val="0"/>
      <w:divBdr>
        <w:top w:val="none" w:sz="0" w:space="0" w:color="auto"/>
        <w:left w:val="none" w:sz="0" w:space="0" w:color="auto"/>
        <w:bottom w:val="none" w:sz="0" w:space="0" w:color="auto"/>
        <w:right w:val="none" w:sz="0" w:space="0" w:color="auto"/>
      </w:divBdr>
    </w:div>
    <w:div w:id="1674258099">
      <w:bodyDiv w:val="1"/>
      <w:marLeft w:val="0"/>
      <w:marRight w:val="0"/>
      <w:marTop w:val="0"/>
      <w:marBottom w:val="0"/>
      <w:divBdr>
        <w:top w:val="none" w:sz="0" w:space="0" w:color="auto"/>
        <w:left w:val="none" w:sz="0" w:space="0" w:color="auto"/>
        <w:bottom w:val="none" w:sz="0" w:space="0" w:color="auto"/>
        <w:right w:val="none" w:sz="0" w:space="0" w:color="auto"/>
      </w:divBdr>
    </w:div>
    <w:div w:id="1675451438">
      <w:bodyDiv w:val="1"/>
      <w:marLeft w:val="0"/>
      <w:marRight w:val="0"/>
      <w:marTop w:val="0"/>
      <w:marBottom w:val="0"/>
      <w:divBdr>
        <w:top w:val="none" w:sz="0" w:space="0" w:color="auto"/>
        <w:left w:val="none" w:sz="0" w:space="0" w:color="auto"/>
        <w:bottom w:val="none" w:sz="0" w:space="0" w:color="auto"/>
        <w:right w:val="none" w:sz="0" w:space="0" w:color="auto"/>
      </w:divBdr>
    </w:div>
    <w:div w:id="1690134837">
      <w:bodyDiv w:val="1"/>
      <w:marLeft w:val="0"/>
      <w:marRight w:val="0"/>
      <w:marTop w:val="0"/>
      <w:marBottom w:val="0"/>
      <w:divBdr>
        <w:top w:val="none" w:sz="0" w:space="0" w:color="auto"/>
        <w:left w:val="none" w:sz="0" w:space="0" w:color="auto"/>
        <w:bottom w:val="none" w:sz="0" w:space="0" w:color="auto"/>
        <w:right w:val="none" w:sz="0" w:space="0" w:color="auto"/>
      </w:divBdr>
    </w:div>
    <w:div w:id="1693876172">
      <w:bodyDiv w:val="1"/>
      <w:marLeft w:val="0"/>
      <w:marRight w:val="0"/>
      <w:marTop w:val="0"/>
      <w:marBottom w:val="0"/>
      <w:divBdr>
        <w:top w:val="none" w:sz="0" w:space="0" w:color="auto"/>
        <w:left w:val="none" w:sz="0" w:space="0" w:color="auto"/>
        <w:bottom w:val="none" w:sz="0" w:space="0" w:color="auto"/>
        <w:right w:val="none" w:sz="0" w:space="0" w:color="auto"/>
      </w:divBdr>
    </w:div>
    <w:div w:id="1694653316">
      <w:bodyDiv w:val="1"/>
      <w:marLeft w:val="0"/>
      <w:marRight w:val="0"/>
      <w:marTop w:val="0"/>
      <w:marBottom w:val="0"/>
      <w:divBdr>
        <w:top w:val="none" w:sz="0" w:space="0" w:color="auto"/>
        <w:left w:val="none" w:sz="0" w:space="0" w:color="auto"/>
        <w:bottom w:val="none" w:sz="0" w:space="0" w:color="auto"/>
        <w:right w:val="none" w:sz="0" w:space="0" w:color="auto"/>
      </w:divBdr>
    </w:div>
    <w:div w:id="1721442822">
      <w:bodyDiv w:val="1"/>
      <w:marLeft w:val="0"/>
      <w:marRight w:val="0"/>
      <w:marTop w:val="0"/>
      <w:marBottom w:val="0"/>
      <w:divBdr>
        <w:top w:val="none" w:sz="0" w:space="0" w:color="auto"/>
        <w:left w:val="none" w:sz="0" w:space="0" w:color="auto"/>
        <w:bottom w:val="none" w:sz="0" w:space="0" w:color="auto"/>
        <w:right w:val="none" w:sz="0" w:space="0" w:color="auto"/>
      </w:divBdr>
    </w:div>
    <w:div w:id="1725712141">
      <w:bodyDiv w:val="1"/>
      <w:marLeft w:val="0"/>
      <w:marRight w:val="0"/>
      <w:marTop w:val="0"/>
      <w:marBottom w:val="0"/>
      <w:divBdr>
        <w:top w:val="none" w:sz="0" w:space="0" w:color="auto"/>
        <w:left w:val="none" w:sz="0" w:space="0" w:color="auto"/>
        <w:bottom w:val="none" w:sz="0" w:space="0" w:color="auto"/>
        <w:right w:val="none" w:sz="0" w:space="0" w:color="auto"/>
      </w:divBdr>
    </w:div>
    <w:div w:id="1726442144">
      <w:bodyDiv w:val="1"/>
      <w:marLeft w:val="0"/>
      <w:marRight w:val="0"/>
      <w:marTop w:val="0"/>
      <w:marBottom w:val="0"/>
      <w:divBdr>
        <w:top w:val="none" w:sz="0" w:space="0" w:color="auto"/>
        <w:left w:val="none" w:sz="0" w:space="0" w:color="auto"/>
        <w:bottom w:val="none" w:sz="0" w:space="0" w:color="auto"/>
        <w:right w:val="none" w:sz="0" w:space="0" w:color="auto"/>
      </w:divBdr>
    </w:div>
    <w:div w:id="1747651277">
      <w:bodyDiv w:val="1"/>
      <w:marLeft w:val="0"/>
      <w:marRight w:val="0"/>
      <w:marTop w:val="0"/>
      <w:marBottom w:val="0"/>
      <w:divBdr>
        <w:top w:val="none" w:sz="0" w:space="0" w:color="auto"/>
        <w:left w:val="none" w:sz="0" w:space="0" w:color="auto"/>
        <w:bottom w:val="none" w:sz="0" w:space="0" w:color="auto"/>
        <w:right w:val="none" w:sz="0" w:space="0" w:color="auto"/>
      </w:divBdr>
    </w:div>
    <w:div w:id="1747721344">
      <w:bodyDiv w:val="1"/>
      <w:marLeft w:val="0"/>
      <w:marRight w:val="0"/>
      <w:marTop w:val="0"/>
      <w:marBottom w:val="0"/>
      <w:divBdr>
        <w:top w:val="none" w:sz="0" w:space="0" w:color="auto"/>
        <w:left w:val="none" w:sz="0" w:space="0" w:color="auto"/>
        <w:bottom w:val="none" w:sz="0" w:space="0" w:color="auto"/>
        <w:right w:val="none" w:sz="0" w:space="0" w:color="auto"/>
      </w:divBdr>
    </w:div>
    <w:div w:id="1764642640">
      <w:bodyDiv w:val="1"/>
      <w:marLeft w:val="0"/>
      <w:marRight w:val="0"/>
      <w:marTop w:val="0"/>
      <w:marBottom w:val="0"/>
      <w:divBdr>
        <w:top w:val="none" w:sz="0" w:space="0" w:color="auto"/>
        <w:left w:val="none" w:sz="0" w:space="0" w:color="auto"/>
        <w:bottom w:val="none" w:sz="0" w:space="0" w:color="auto"/>
        <w:right w:val="none" w:sz="0" w:space="0" w:color="auto"/>
      </w:divBdr>
    </w:div>
    <w:div w:id="1789352077">
      <w:bodyDiv w:val="1"/>
      <w:marLeft w:val="0"/>
      <w:marRight w:val="0"/>
      <w:marTop w:val="0"/>
      <w:marBottom w:val="0"/>
      <w:divBdr>
        <w:top w:val="none" w:sz="0" w:space="0" w:color="auto"/>
        <w:left w:val="none" w:sz="0" w:space="0" w:color="auto"/>
        <w:bottom w:val="none" w:sz="0" w:space="0" w:color="auto"/>
        <w:right w:val="none" w:sz="0" w:space="0" w:color="auto"/>
      </w:divBdr>
    </w:div>
    <w:div w:id="1791894973">
      <w:bodyDiv w:val="1"/>
      <w:marLeft w:val="0"/>
      <w:marRight w:val="0"/>
      <w:marTop w:val="0"/>
      <w:marBottom w:val="0"/>
      <w:divBdr>
        <w:top w:val="none" w:sz="0" w:space="0" w:color="auto"/>
        <w:left w:val="none" w:sz="0" w:space="0" w:color="auto"/>
        <w:bottom w:val="none" w:sz="0" w:space="0" w:color="auto"/>
        <w:right w:val="none" w:sz="0" w:space="0" w:color="auto"/>
      </w:divBdr>
    </w:div>
    <w:div w:id="1795564431">
      <w:bodyDiv w:val="1"/>
      <w:marLeft w:val="0"/>
      <w:marRight w:val="0"/>
      <w:marTop w:val="0"/>
      <w:marBottom w:val="0"/>
      <w:divBdr>
        <w:top w:val="none" w:sz="0" w:space="0" w:color="auto"/>
        <w:left w:val="none" w:sz="0" w:space="0" w:color="auto"/>
        <w:bottom w:val="none" w:sz="0" w:space="0" w:color="auto"/>
        <w:right w:val="none" w:sz="0" w:space="0" w:color="auto"/>
      </w:divBdr>
    </w:div>
    <w:div w:id="1837727034">
      <w:bodyDiv w:val="1"/>
      <w:marLeft w:val="0"/>
      <w:marRight w:val="0"/>
      <w:marTop w:val="0"/>
      <w:marBottom w:val="0"/>
      <w:divBdr>
        <w:top w:val="none" w:sz="0" w:space="0" w:color="auto"/>
        <w:left w:val="none" w:sz="0" w:space="0" w:color="auto"/>
        <w:bottom w:val="none" w:sz="0" w:space="0" w:color="auto"/>
        <w:right w:val="none" w:sz="0" w:space="0" w:color="auto"/>
      </w:divBdr>
    </w:div>
    <w:div w:id="1840271852">
      <w:bodyDiv w:val="1"/>
      <w:marLeft w:val="0"/>
      <w:marRight w:val="0"/>
      <w:marTop w:val="0"/>
      <w:marBottom w:val="0"/>
      <w:divBdr>
        <w:top w:val="none" w:sz="0" w:space="0" w:color="auto"/>
        <w:left w:val="none" w:sz="0" w:space="0" w:color="auto"/>
        <w:bottom w:val="none" w:sz="0" w:space="0" w:color="auto"/>
        <w:right w:val="none" w:sz="0" w:space="0" w:color="auto"/>
      </w:divBdr>
    </w:div>
    <w:div w:id="1840734180">
      <w:bodyDiv w:val="1"/>
      <w:marLeft w:val="0"/>
      <w:marRight w:val="0"/>
      <w:marTop w:val="0"/>
      <w:marBottom w:val="0"/>
      <w:divBdr>
        <w:top w:val="none" w:sz="0" w:space="0" w:color="auto"/>
        <w:left w:val="none" w:sz="0" w:space="0" w:color="auto"/>
        <w:bottom w:val="none" w:sz="0" w:space="0" w:color="auto"/>
        <w:right w:val="none" w:sz="0" w:space="0" w:color="auto"/>
      </w:divBdr>
    </w:div>
    <w:div w:id="1863939132">
      <w:bodyDiv w:val="1"/>
      <w:marLeft w:val="0"/>
      <w:marRight w:val="0"/>
      <w:marTop w:val="0"/>
      <w:marBottom w:val="0"/>
      <w:divBdr>
        <w:top w:val="none" w:sz="0" w:space="0" w:color="auto"/>
        <w:left w:val="none" w:sz="0" w:space="0" w:color="auto"/>
        <w:bottom w:val="none" w:sz="0" w:space="0" w:color="auto"/>
        <w:right w:val="none" w:sz="0" w:space="0" w:color="auto"/>
      </w:divBdr>
    </w:div>
    <w:div w:id="1864858287">
      <w:bodyDiv w:val="1"/>
      <w:marLeft w:val="0"/>
      <w:marRight w:val="0"/>
      <w:marTop w:val="0"/>
      <w:marBottom w:val="0"/>
      <w:divBdr>
        <w:top w:val="none" w:sz="0" w:space="0" w:color="auto"/>
        <w:left w:val="none" w:sz="0" w:space="0" w:color="auto"/>
        <w:bottom w:val="none" w:sz="0" w:space="0" w:color="auto"/>
        <w:right w:val="none" w:sz="0" w:space="0" w:color="auto"/>
      </w:divBdr>
    </w:div>
    <w:div w:id="1887981270">
      <w:bodyDiv w:val="1"/>
      <w:marLeft w:val="0"/>
      <w:marRight w:val="0"/>
      <w:marTop w:val="0"/>
      <w:marBottom w:val="0"/>
      <w:divBdr>
        <w:top w:val="none" w:sz="0" w:space="0" w:color="auto"/>
        <w:left w:val="none" w:sz="0" w:space="0" w:color="auto"/>
        <w:bottom w:val="none" w:sz="0" w:space="0" w:color="auto"/>
        <w:right w:val="none" w:sz="0" w:space="0" w:color="auto"/>
      </w:divBdr>
    </w:div>
    <w:div w:id="1905481732">
      <w:bodyDiv w:val="1"/>
      <w:marLeft w:val="0"/>
      <w:marRight w:val="0"/>
      <w:marTop w:val="0"/>
      <w:marBottom w:val="0"/>
      <w:divBdr>
        <w:top w:val="none" w:sz="0" w:space="0" w:color="auto"/>
        <w:left w:val="none" w:sz="0" w:space="0" w:color="auto"/>
        <w:bottom w:val="none" w:sz="0" w:space="0" w:color="auto"/>
        <w:right w:val="none" w:sz="0" w:space="0" w:color="auto"/>
      </w:divBdr>
    </w:div>
    <w:div w:id="1909420488">
      <w:bodyDiv w:val="1"/>
      <w:marLeft w:val="0"/>
      <w:marRight w:val="0"/>
      <w:marTop w:val="0"/>
      <w:marBottom w:val="0"/>
      <w:divBdr>
        <w:top w:val="none" w:sz="0" w:space="0" w:color="auto"/>
        <w:left w:val="none" w:sz="0" w:space="0" w:color="auto"/>
        <w:bottom w:val="none" w:sz="0" w:space="0" w:color="auto"/>
        <w:right w:val="none" w:sz="0" w:space="0" w:color="auto"/>
      </w:divBdr>
    </w:div>
    <w:div w:id="1913543961">
      <w:bodyDiv w:val="1"/>
      <w:marLeft w:val="0"/>
      <w:marRight w:val="0"/>
      <w:marTop w:val="0"/>
      <w:marBottom w:val="0"/>
      <w:divBdr>
        <w:top w:val="none" w:sz="0" w:space="0" w:color="auto"/>
        <w:left w:val="none" w:sz="0" w:space="0" w:color="auto"/>
        <w:bottom w:val="none" w:sz="0" w:space="0" w:color="auto"/>
        <w:right w:val="none" w:sz="0" w:space="0" w:color="auto"/>
      </w:divBdr>
    </w:div>
    <w:div w:id="1932664172">
      <w:bodyDiv w:val="1"/>
      <w:marLeft w:val="0"/>
      <w:marRight w:val="0"/>
      <w:marTop w:val="0"/>
      <w:marBottom w:val="0"/>
      <w:divBdr>
        <w:top w:val="none" w:sz="0" w:space="0" w:color="auto"/>
        <w:left w:val="none" w:sz="0" w:space="0" w:color="auto"/>
        <w:bottom w:val="none" w:sz="0" w:space="0" w:color="auto"/>
        <w:right w:val="none" w:sz="0" w:space="0" w:color="auto"/>
      </w:divBdr>
    </w:div>
    <w:div w:id="1933539711">
      <w:bodyDiv w:val="1"/>
      <w:marLeft w:val="0"/>
      <w:marRight w:val="0"/>
      <w:marTop w:val="0"/>
      <w:marBottom w:val="0"/>
      <w:divBdr>
        <w:top w:val="none" w:sz="0" w:space="0" w:color="auto"/>
        <w:left w:val="none" w:sz="0" w:space="0" w:color="auto"/>
        <w:bottom w:val="none" w:sz="0" w:space="0" w:color="auto"/>
        <w:right w:val="none" w:sz="0" w:space="0" w:color="auto"/>
      </w:divBdr>
    </w:div>
    <w:div w:id="1939364402">
      <w:bodyDiv w:val="1"/>
      <w:marLeft w:val="0"/>
      <w:marRight w:val="0"/>
      <w:marTop w:val="0"/>
      <w:marBottom w:val="0"/>
      <w:divBdr>
        <w:top w:val="none" w:sz="0" w:space="0" w:color="auto"/>
        <w:left w:val="none" w:sz="0" w:space="0" w:color="auto"/>
        <w:bottom w:val="none" w:sz="0" w:space="0" w:color="auto"/>
        <w:right w:val="none" w:sz="0" w:space="0" w:color="auto"/>
      </w:divBdr>
    </w:div>
    <w:div w:id="1959332493">
      <w:bodyDiv w:val="1"/>
      <w:marLeft w:val="0"/>
      <w:marRight w:val="0"/>
      <w:marTop w:val="0"/>
      <w:marBottom w:val="0"/>
      <w:divBdr>
        <w:top w:val="none" w:sz="0" w:space="0" w:color="auto"/>
        <w:left w:val="none" w:sz="0" w:space="0" w:color="auto"/>
        <w:bottom w:val="none" w:sz="0" w:space="0" w:color="auto"/>
        <w:right w:val="none" w:sz="0" w:space="0" w:color="auto"/>
      </w:divBdr>
    </w:div>
    <w:div w:id="1972594677">
      <w:bodyDiv w:val="1"/>
      <w:marLeft w:val="0"/>
      <w:marRight w:val="0"/>
      <w:marTop w:val="0"/>
      <w:marBottom w:val="0"/>
      <w:divBdr>
        <w:top w:val="none" w:sz="0" w:space="0" w:color="auto"/>
        <w:left w:val="none" w:sz="0" w:space="0" w:color="auto"/>
        <w:bottom w:val="none" w:sz="0" w:space="0" w:color="auto"/>
        <w:right w:val="none" w:sz="0" w:space="0" w:color="auto"/>
      </w:divBdr>
    </w:div>
    <w:div w:id="1979412643">
      <w:bodyDiv w:val="1"/>
      <w:marLeft w:val="0"/>
      <w:marRight w:val="0"/>
      <w:marTop w:val="0"/>
      <w:marBottom w:val="0"/>
      <w:divBdr>
        <w:top w:val="none" w:sz="0" w:space="0" w:color="auto"/>
        <w:left w:val="none" w:sz="0" w:space="0" w:color="auto"/>
        <w:bottom w:val="none" w:sz="0" w:space="0" w:color="auto"/>
        <w:right w:val="none" w:sz="0" w:space="0" w:color="auto"/>
      </w:divBdr>
    </w:div>
    <w:div w:id="1980107671">
      <w:bodyDiv w:val="1"/>
      <w:marLeft w:val="0"/>
      <w:marRight w:val="0"/>
      <w:marTop w:val="0"/>
      <w:marBottom w:val="0"/>
      <w:divBdr>
        <w:top w:val="none" w:sz="0" w:space="0" w:color="auto"/>
        <w:left w:val="none" w:sz="0" w:space="0" w:color="auto"/>
        <w:bottom w:val="none" w:sz="0" w:space="0" w:color="auto"/>
        <w:right w:val="none" w:sz="0" w:space="0" w:color="auto"/>
      </w:divBdr>
    </w:div>
    <w:div w:id="1992558120">
      <w:bodyDiv w:val="1"/>
      <w:marLeft w:val="0"/>
      <w:marRight w:val="0"/>
      <w:marTop w:val="0"/>
      <w:marBottom w:val="0"/>
      <w:divBdr>
        <w:top w:val="none" w:sz="0" w:space="0" w:color="auto"/>
        <w:left w:val="none" w:sz="0" w:space="0" w:color="auto"/>
        <w:bottom w:val="none" w:sz="0" w:space="0" w:color="auto"/>
        <w:right w:val="none" w:sz="0" w:space="0" w:color="auto"/>
      </w:divBdr>
    </w:div>
    <w:div w:id="2002155872">
      <w:bodyDiv w:val="1"/>
      <w:marLeft w:val="0"/>
      <w:marRight w:val="0"/>
      <w:marTop w:val="0"/>
      <w:marBottom w:val="0"/>
      <w:divBdr>
        <w:top w:val="none" w:sz="0" w:space="0" w:color="auto"/>
        <w:left w:val="none" w:sz="0" w:space="0" w:color="auto"/>
        <w:bottom w:val="none" w:sz="0" w:space="0" w:color="auto"/>
        <w:right w:val="none" w:sz="0" w:space="0" w:color="auto"/>
      </w:divBdr>
    </w:div>
    <w:div w:id="2015522713">
      <w:bodyDiv w:val="1"/>
      <w:marLeft w:val="0"/>
      <w:marRight w:val="0"/>
      <w:marTop w:val="0"/>
      <w:marBottom w:val="0"/>
      <w:divBdr>
        <w:top w:val="none" w:sz="0" w:space="0" w:color="auto"/>
        <w:left w:val="none" w:sz="0" w:space="0" w:color="auto"/>
        <w:bottom w:val="none" w:sz="0" w:space="0" w:color="auto"/>
        <w:right w:val="none" w:sz="0" w:space="0" w:color="auto"/>
      </w:divBdr>
    </w:div>
    <w:div w:id="2036223787">
      <w:bodyDiv w:val="1"/>
      <w:marLeft w:val="0"/>
      <w:marRight w:val="0"/>
      <w:marTop w:val="0"/>
      <w:marBottom w:val="0"/>
      <w:divBdr>
        <w:top w:val="none" w:sz="0" w:space="0" w:color="auto"/>
        <w:left w:val="none" w:sz="0" w:space="0" w:color="auto"/>
        <w:bottom w:val="none" w:sz="0" w:space="0" w:color="auto"/>
        <w:right w:val="none" w:sz="0" w:space="0" w:color="auto"/>
      </w:divBdr>
    </w:div>
    <w:div w:id="2045053126">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
    <w:div w:id="2056274823">
      <w:bodyDiv w:val="1"/>
      <w:marLeft w:val="0"/>
      <w:marRight w:val="0"/>
      <w:marTop w:val="0"/>
      <w:marBottom w:val="0"/>
      <w:divBdr>
        <w:top w:val="none" w:sz="0" w:space="0" w:color="auto"/>
        <w:left w:val="none" w:sz="0" w:space="0" w:color="auto"/>
        <w:bottom w:val="none" w:sz="0" w:space="0" w:color="auto"/>
        <w:right w:val="none" w:sz="0" w:space="0" w:color="auto"/>
      </w:divBdr>
    </w:div>
    <w:div w:id="2068407719">
      <w:bodyDiv w:val="1"/>
      <w:marLeft w:val="0"/>
      <w:marRight w:val="0"/>
      <w:marTop w:val="0"/>
      <w:marBottom w:val="0"/>
      <w:divBdr>
        <w:top w:val="none" w:sz="0" w:space="0" w:color="auto"/>
        <w:left w:val="none" w:sz="0" w:space="0" w:color="auto"/>
        <w:bottom w:val="none" w:sz="0" w:space="0" w:color="auto"/>
        <w:right w:val="none" w:sz="0" w:space="0" w:color="auto"/>
      </w:divBdr>
    </w:div>
    <w:div w:id="2083672599">
      <w:bodyDiv w:val="1"/>
      <w:marLeft w:val="0"/>
      <w:marRight w:val="0"/>
      <w:marTop w:val="0"/>
      <w:marBottom w:val="0"/>
      <w:divBdr>
        <w:top w:val="none" w:sz="0" w:space="0" w:color="auto"/>
        <w:left w:val="none" w:sz="0" w:space="0" w:color="auto"/>
        <w:bottom w:val="none" w:sz="0" w:space="0" w:color="auto"/>
        <w:right w:val="none" w:sz="0" w:space="0" w:color="auto"/>
      </w:divBdr>
    </w:div>
    <w:div w:id="2086683993">
      <w:bodyDiv w:val="1"/>
      <w:marLeft w:val="0"/>
      <w:marRight w:val="0"/>
      <w:marTop w:val="0"/>
      <w:marBottom w:val="0"/>
      <w:divBdr>
        <w:top w:val="none" w:sz="0" w:space="0" w:color="auto"/>
        <w:left w:val="none" w:sz="0" w:space="0" w:color="auto"/>
        <w:bottom w:val="none" w:sz="0" w:space="0" w:color="auto"/>
        <w:right w:val="none" w:sz="0" w:space="0" w:color="auto"/>
      </w:divBdr>
    </w:div>
    <w:div w:id="2090957935">
      <w:bodyDiv w:val="1"/>
      <w:marLeft w:val="0"/>
      <w:marRight w:val="0"/>
      <w:marTop w:val="0"/>
      <w:marBottom w:val="0"/>
      <w:divBdr>
        <w:top w:val="none" w:sz="0" w:space="0" w:color="auto"/>
        <w:left w:val="none" w:sz="0" w:space="0" w:color="auto"/>
        <w:bottom w:val="none" w:sz="0" w:space="0" w:color="auto"/>
        <w:right w:val="none" w:sz="0" w:space="0" w:color="auto"/>
      </w:divBdr>
    </w:div>
    <w:div w:id="2101178912">
      <w:bodyDiv w:val="1"/>
      <w:marLeft w:val="0"/>
      <w:marRight w:val="0"/>
      <w:marTop w:val="0"/>
      <w:marBottom w:val="0"/>
      <w:divBdr>
        <w:top w:val="none" w:sz="0" w:space="0" w:color="auto"/>
        <w:left w:val="none" w:sz="0" w:space="0" w:color="auto"/>
        <w:bottom w:val="none" w:sz="0" w:space="0" w:color="auto"/>
        <w:right w:val="none" w:sz="0" w:space="0" w:color="auto"/>
      </w:divBdr>
    </w:div>
    <w:div w:id="2102557805">
      <w:bodyDiv w:val="1"/>
      <w:marLeft w:val="0"/>
      <w:marRight w:val="0"/>
      <w:marTop w:val="0"/>
      <w:marBottom w:val="0"/>
      <w:divBdr>
        <w:top w:val="none" w:sz="0" w:space="0" w:color="auto"/>
        <w:left w:val="none" w:sz="0" w:space="0" w:color="auto"/>
        <w:bottom w:val="none" w:sz="0" w:space="0" w:color="auto"/>
        <w:right w:val="none" w:sz="0" w:space="0" w:color="auto"/>
      </w:divBdr>
    </w:div>
    <w:div w:id="2124571092">
      <w:bodyDiv w:val="1"/>
      <w:marLeft w:val="0"/>
      <w:marRight w:val="0"/>
      <w:marTop w:val="0"/>
      <w:marBottom w:val="0"/>
      <w:divBdr>
        <w:top w:val="none" w:sz="0" w:space="0" w:color="auto"/>
        <w:left w:val="none" w:sz="0" w:space="0" w:color="auto"/>
        <w:bottom w:val="none" w:sz="0" w:space="0" w:color="auto"/>
        <w:right w:val="none" w:sz="0" w:space="0" w:color="auto"/>
      </w:divBdr>
    </w:div>
    <w:div w:id="2138064059">
      <w:bodyDiv w:val="1"/>
      <w:marLeft w:val="0"/>
      <w:marRight w:val="0"/>
      <w:marTop w:val="0"/>
      <w:marBottom w:val="0"/>
      <w:divBdr>
        <w:top w:val="none" w:sz="0" w:space="0" w:color="auto"/>
        <w:left w:val="none" w:sz="0" w:space="0" w:color="auto"/>
        <w:bottom w:val="none" w:sz="0" w:space="0" w:color="auto"/>
        <w:right w:val="none" w:sz="0" w:space="0" w:color="auto"/>
      </w:divBdr>
    </w:div>
    <w:div w:id="214106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sies.com/)" TargetMode="External"/><Relationship Id="rId13" Type="http://schemas.openxmlformats.org/officeDocument/2006/relationships/hyperlink" Target="http://zakon.rada.gov.ua/laws/show/2456-12/print" TargetMode="External"/><Relationship Id="rId18" Type="http://schemas.openxmlformats.org/officeDocument/2006/relationships/hyperlink" Target="http://www.railstotrails.org/aboutUs/index.html" TargetMode="External"/><Relationship Id="rId26" Type="http://schemas.openxmlformats.org/officeDocument/2006/relationships/hyperlink" Target="https://en.unesco.org/biosphere" TargetMode="External"/><Relationship Id="rId3" Type="http://schemas.openxmlformats.org/officeDocument/2006/relationships/styles" Target="styles.xml"/><Relationship Id="rId21" Type="http://schemas.openxmlformats.org/officeDocument/2006/relationships/hyperlink" Target="https://www.eea.europa.eu/data-andmaps/figures/potential-level-of-invasive-species/26710_map-7-5-potential-level.eps/" TargetMode="External"/><Relationship Id="rId7" Type="http://schemas.openxmlformats.org/officeDocument/2006/relationships/endnotes" Target="endnotes.xml"/><Relationship Id="rId12" Type="http://schemas.openxmlformats.org/officeDocument/2006/relationships/hyperlink" Target="http://www.univeur.org/cuebc/downloads/PDF%20carte/65.%20Manila.PDF" TargetMode="External"/><Relationship Id="rId17" Type="http://schemas.openxmlformats.org/officeDocument/2006/relationships/hyperlink" Target="http://www.ukrstat.gov.ua/" TargetMode="External"/><Relationship Id="rId25" Type="http://schemas.openxmlformats.org/officeDocument/2006/relationships/hyperlink" Target="Https://en.wikipedia.org/wiki/biogeographic_realm" TargetMode="External"/><Relationship Id="rId2" Type="http://schemas.openxmlformats.org/officeDocument/2006/relationships/numbering" Target="numbering.xml"/><Relationship Id="rId16" Type="http://schemas.openxmlformats.org/officeDocument/2006/relationships/hyperlink" Target="https://mepr.gov.ua/" TargetMode="External"/><Relationship Id="rId20" Type="http://schemas.openxmlformats.org/officeDocument/2006/relationships/hyperlink" Target="http://www.un.org/russian/news/story.asp?NewsID=163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vkolosvitu.com.ua/articles/25" TargetMode="External"/><Relationship Id="rId24" Type="http://schemas.openxmlformats.org/officeDocument/2006/relationships/hyperlink" Target="https://www.eea.europa.eu/data-and-maps/figures/the-natura-2000-and-the" TargetMode="External"/><Relationship Id="rId5" Type="http://schemas.openxmlformats.org/officeDocument/2006/relationships/webSettings" Target="webSettings.xml"/><Relationship Id="rId15" Type="http://schemas.openxmlformats.org/officeDocument/2006/relationships/hyperlink" Target="http://rada.gov.ua/" TargetMode="External"/><Relationship Id="rId23" Type="http://schemas.openxmlformats.org/officeDocument/2006/relationships/hyperlink" Target="https://www.eea.europa.eu/data-and-maps/figures" TargetMode="External"/><Relationship Id="rId28" Type="http://schemas.openxmlformats.org/officeDocument/2006/relationships/fontTable" Target="fontTable.xml"/><Relationship Id="rId10" Type="http://schemas.openxmlformats.org/officeDocument/2006/relationships/hyperlink" Target="http://tourlib.net/wto/WTO_highlights_2015.pdf" TargetMode="External"/><Relationship Id="rId19" Type="http://schemas.openxmlformats.org/officeDocument/2006/relationships/hyperlink" Target="http://www.fs.fed.us/r6/willamette/recreation/trails" TargetMode="External"/><Relationship Id="rId4" Type="http://schemas.openxmlformats.org/officeDocument/2006/relationships/settings" Target="settings.xml"/><Relationship Id="rId9" Type="http://schemas.openxmlformats.org/officeDocument/2006/relationships/hyperlink" Target="file:///E:\%D0%95%D0%BA%D0%BE%D0%B3%D0%B5%D0%BE%D0%B3%D1%80%D0%B0%D1%84%D1%96%D1%8F%20%D1%82%D0%B0%20%D0%B5%D0%BA%D0%BE%D1%82%D1%83%D1%80%D0%B8%D0%B7%D0%BC\Bilous_Biogeography_posibn.pdf" TargetMode="External"/><Relationship Id="rId14" Type="http://schemas.openxmlformats.org/officeDocument/2006/relationships/hyperlink" Target="http://zakon0.rada.gov.ua/laws/show/324/95-%D0%B2%D1%80" TargetMode="External"/><Relationship Id="rId22" Type="http://schemas.openxmlformats.org/officeDocument/2006/relationships/hyperlink" Target="https://www.eea.europa.eu/data-and-maps/figures/european-centres-of-endemicplants"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FAF91-B55D-47EA-9392-6ABDEB4E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8898</Words>
  <Characters>50725</Characters>
  <Application>Microsoft Office Word</Application>
  <DocSecurity>0</DocSecurity>
  <Lines>422</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корбут</dc:creator>
  <cp:lastModifiedBy>Admin</cp:lastModifiedBy>
  <cp:revision>3</cp:revision>
  <cp:lastPrinted>2019-11-13T11:44:00Z</cp:lastPrinted>
  <dcterms:created xsi:type="dcterms:W3CDTF">2021-09-27T14:47:00Z</dcterms:created>
  <dcterms:modified xsi:type="dcterms:W3CDTF">2021-09-27T14:52:00Z</dcterms:modified>
</cp:coreProperties>
</file>