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06"/>
        <w:gridCol w:w="3859"/>
        <w:gridCol w:w="701"/>
        <w:gridCol w:w="4571"/>
        <w:gridCol w:w="9"/>
      </w:tblGrid>
      <w:tr w:rsidR="00BC34B4" w:rsidRPr="002333B3" w14:paraId="7B643E09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49CD64EE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67A5D899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Гірничо-екологічний факультет</w:t>
            </w:r>
          </w:p>
          <w:p w14:paraId="60735320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екології</w:t>
            </w:r>
          </w:p>
          <w:p w14:paraId="4348E1E5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Спеціальність:101 «Екологія»</w:t>
            </w:r>
          </w:p>
          <w:p w14:paraId="5E0EDDEA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Освітній рівень: «бакалавр»</w:t>
            </w:r>
          </w:p>
        </w:tc>
      </w:tr>
      <w:tr w:rsidR="001E5F84" w:rsidRPr="002333B3" w14:paraId="2E840499" w14:textId="77777777" w:rsidTr="001E5F84">
        <w:trPr>
          <w:gridAfter w:val="1"/>
          <w:wAfter w:w="9" w:type="dxa"/>
        </w:trPr>
        <w:tc>
          <w:tcPr>
            <w:tcW w:w="4578" w:type="dxa"/>
            <w:gridSpan w:val="3"/>
          </w:tcPr>
          <w:p w14:paraId="4FACCBEA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17B889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14:paraId="300F2228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Проректор з НПР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 Морозов</w:t>
            </w:r>
          </w:p>
          <w:p w14:paraId="4F9E2FD2" w14:textId="6CDDC32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29D7C96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3" w:type="dxa"/>
            <w:gridSpan w:val="2"/>
          </w:tcPr>
          <w:p w14:paraId="6EC12C2E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C8C891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 на засіданні кафедри екології</w:t>
            </w:r>
          </w:p>
          <w:p w14:paraId="48C323CA" w14:textId="6A9D5DEA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7556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 №__ від «__» _________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140D04F" w14:textId="5F0F776D" w:rsidR="00BC34B4" w:rsidRPr="002333B3" w:rsidRDefault="0087556C" w:rsidP="0040464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 кафедри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І.Г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Коцюба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</w:tr>
      <w:tr w:rsidR="00BC34B4" w:rsidRPr="002333B3" w14:paraId="6FAC9ECC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19B12745" w14:textId="77777777" w:rsidR="002826A0" w:rsidRPr="002333B3" w:rsidRDefault="002826A0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3C3E32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ТЕСТОВІ ЗАВДАННЯ</w:t>
            </w:r>
          </w:p>
          <w:p w14:paraId="5264F95F" w14:textId="77777777" w:rsidR="00023B75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B4C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Біологічна оцінка якості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1BFC57" w14:textId="6B12FC46" w:rsidR="00226E98" w:rsidRPr="002333B3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F84" w:rsidRPr="002333B3" w14:paraId="52D894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54E86D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58239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0141C2BE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Варіанти відповідей</w:t>
            </w:r>
          </w:p>
        </w:tc>
      </w:tr>
      <w:tr w:rsidR="001E5F84" w:rsidRPr="002333B3" w14:paraId="14C4234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BAEDB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33EE583" w14:textId="77777777" w:rsidR="00FA3225" w:rsidRPr="002333B3" w:rsidRDefault="00A1170F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Гідробіологія – це наука, яка вивчає</w:t>
            </w:r>
            <w:r w:rsidR="006126EC" w:rsidRPr="002333B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4EF7D6D6" w14:textId="77777777" w:rsidR="006126EC" w:rsidRPr="002333B3" w:rsidRDefault="008A7612" w:rsidP="001E5F84">
            <w:pPr>
              <w:shd w:val="clear" w:color="auto" w:fill="FFFFFF"/>
              <w:tabs>
                <w:tab w:val="left" w:pos="230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заємодію гідробіонтів між собою;</w:t>
            </w:r>
          </w:p>
          <w:p w14:paraId="14F9C083" w14:textId="77777777" w:rsidR="006126EC" w:rsidRPr="002333B3" w:rsidRDefault="006126EC" w:rsidP="001E5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взаємодію гідробіонтів між собою і неживою природою;</w:t>
            </w:r>
          </w:p>
          <w:p w14:paraId="4C5B233A" w14:textId="77777777" w:rsidR="00FA3225" w:rsidRPr="002333B3" w:rsidRDefault="006126EC" w:rsidP="001E5F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взаємодію гідробіонтів з абіотичними факторами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63466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природні води, їх властивості, явища та процеси, що в них відбуваються;</w:t>
            </w:r>
          </w:p>
          <w:p w14:paraId="7E90D18E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закономірності розвитку явищ і процесів природних вод у взаємозв’язку з атмосферою, літосферою і біосферою.</w:t>
            </w:r>
          </w:p>
        </w:tc>
      </w:tr>
      <w:tr w:rsidR="001E5F84" w:rsidRPr="002333B3" w14:paraId="0627B89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89596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073736EF" w14:textId="77777777" w:rsidR="00FA3225" w:rsidRPr="002333B3" w:rsidRDefault="006126EC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Екологічна валентність виду </w:t>
            </w:r>
            <w:r w:rsidR="001E5F84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  <w:p w14:paraId="6C432DFD" w14:textId="77777777" w:rsidR="006126EC" w:rsidRPr="002333B3" w:rsidRDefault="006126EC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8482178" w14:textId="77777777" w:rsidR="00FA3225" w:rsidRPr="002333B3" w:rsidRDefault="008A7612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межі мінливості окремих елементів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38DB6D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витривалості виду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6AE7A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оптимальних значень екологічного фактору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05BE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біосфери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F2A81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20294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E1A68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7BED79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числа абіотичних факторів, що впливають на формування якості води належать: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2F62C049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атмосферні опади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777BF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кислотні дощі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DBD5EC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азотфіксація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AAB041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температура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F386834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вологість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C28F2F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110E9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16ABC2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66C2296B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30 - 40%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BBDF9D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0,5 - 30%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7E598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30-40%;</w:t>
            </w:r>
          </w:p>
          <w:p w14:paraId="0D3DABE6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понад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F842D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F77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понад 70%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1DC20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FEDFA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D6DA5D" w14:textId="77777777" w:rsidR="00FA3225" w:rsidRPr="002333B3" w:rsidRDefault="003E2984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 науки гідробіології полягає в: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3A8413A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вивченні видового різноманіття біоти гідросфери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F3B1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оптимізації експлуатації водних екосистем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E5046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біологічному вивченні гідросфери з метою її охорони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E6B6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витривалості гідробіонтів у водному середовищі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05E9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4E0F41" w:rsidRPr="002333B3">
              <w:rPr>
                <w:color w:val="000000" w:themeColor="text1"/>
                <w:sz w:val="28"/>
                <w:szCs w:val="28"/>
              </w:rPr>
              <w:t xml:space="preserve"> взаємодію гідробіонтів між собою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08CB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E62CD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D53B495" w14:textId="77777777" w:rsidR="00563759" w:rsidRPr="002333B3" w:rsidRDefault="0056375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Біотоп </w:t>
            </w:r>
            <w:r w:rsidR="001E5F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це:</w:t>
            </w:r>
          </w:p>
          <w:p w14:paraId="0F43AEF8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29C16D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 існування одного виду гідробіо</w:t>
            </w:r>
            <w:r w:rsidR="003A7D0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26140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ділянка бенталі водного об'єкту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DAE7B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об'єм води, в якому мешкають різні види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F776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стійке співтовариство рослин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850B2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спільнота певного виду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E7FE5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62984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C798F00" w14:textId="77777777" w:rsidR="00FA3225" w:rsidRPr="002333B3" w:rsidRDefault="00AF7E7A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Найменша екологічна валентність у гідробіонтів як правило спостерігається: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1E6FC25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ранніх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7FB7E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особин старших вікових груп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BE33F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інтенсивному забрудненні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DD57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чистих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6F4392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всіх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41BCF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86A39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73FC2CF" w14:textId="77777777" w:rsidR="00AF7E7A" w:rsidRPr="002333B3" w:rsidRDefault="00AF7E7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542153F1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D9E2F1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81B72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5C7B0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7D0C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40F5A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EB1E6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FCA27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F12976" w14:textId="77777777" w:rsidR="00041D09" w:rsidRPr="002333B3" w:rsidRDefault="00041D0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 маса органіки, розчиненої у воді, споживається:</w:t>
            </w:r>
          </w:p>
          <w:p w14:paraId="5DD06E3B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021A98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більшістю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7136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грибами, бактеріями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9F9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виключно автотрофами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2796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авцями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445E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планктонними організмами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D493C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F9A9E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8F72ED9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Іони мінеральних солей необхідні гідробіонтам для:</w:t>
            </w:r>
          </w:p>
          <w:p w14:paraId="7DCD1C4F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0C40E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7EF4C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процесів біосинтезу</w:t>
            </w:r>
            <w:r w:rsidR="002B4DBB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80F7A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нормальної роботи травної системи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932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процесів газообміну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0D10C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фотосинтезу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A3797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A943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91CFCA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внаслідок:</w:t>
            </w:r>
          </w:p>
          <w:p w14:paraId="61DD6879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05FDDFF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860A2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06AE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33A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нітратами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076E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фосфатами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4A8E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BB3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6BDB0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Перша морська біологічна станція була створена в:</w:t>
            </w:r>
          </w:p>
          <w:p w14:paraId="3087F64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AFF1C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1F19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Англії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CD003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Німеччині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8F50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Польщі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FEAA3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Чехії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3ECD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6013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D58228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Екологічні фактори - це:</w:t>
            </w:r>
          </w:p>
          <w:p w14:paraId="38EEF84C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2B845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безпосередньо впливають на існування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432A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визначають потреби гідробіонтів у забезпеченні їх нормальної життєдіяльності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C2C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неживої природи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1C2D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ґрунтові умови, що впливають на життя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BCC783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5" w:tooltip="Екологічні фактори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фактори</w:t>
              </w:r>
            </w:hyperlink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зумовлені діяльністю </w:t>
            </w:r>
            <w:hyperlink r:id="rId6" w:tooltip="Людина розумна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людини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F4CF0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68EEF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A41887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Евритермні гідробіонти:</w:t>
            </w:r>
          </w:p>
          <w:p w14:paraId="674DBF9E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CBD0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уникають впливу екстремальних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1C0DA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 витримувати коливання температури в широких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558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впадають в стан анабіозу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529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організми, що живуть у вузьких температурних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C057C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 можуть існувати лише за достатньо високого насичення води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75890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B80A6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74D63C" w14:textId="77777777" w:rsidR="00761FA0" w:rsidRPr="002333B3" w:rsidRDefault="00761FA0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 гідробіології як самостійної науки відноситься до:</w:t>
            </w:r>
          </w:p>
          <w:p w14:paraId="524B7F15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55726D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78DF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ХІХ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D32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ХХ </w:t>
            </w:r>
            <w:proofErr w:type="spellStart"/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00D3C8" w14:textId="77777777" w:rsidR="00761FA0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ХVIII ст.</w:t>
            </w:r>
            <w:r w:rsidR="00761F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C965F1" w14:textId="77777777" w:rsidR="00FA3225" w:rsidRPr="002333B3" w:rsidRDefault="00761FA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ХІХ ст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8A7EE6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AEBF2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9E70E29" w14:textId="77777777" w:rsidR="00433AFA" w:rsidRPr="002333B3" w:rsidRDefault="00433AF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Засновником гідробіології є:</w:t>
            </w:r>
          </w:p>
          <w:p w14:paraId="50170513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E2A7D0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 </w:t>
            </w:r>
            <w:proofErr w:type="spellStart"/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Геккель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0A2D5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В.І. Вернадський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47A08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Є.В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Оппоков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B40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7" w:history="1">
              <w:r w:rsidR="003A7D0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І.</w:t>
              </w:r>
              <w:r w:rsidR="00CA231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3F979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 </w:t>
            </w:r>
            <w:proofErr w:type="spellStart"/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Коммонер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AE6D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7197C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49D83CCE" w14:textId="77777777" w:rsidR="00CA2313" w:rsidRPr="002333B3" w:rsidRDefault="00CA231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 створення спеціальних біологічних станцій на водоймах:</w:t>
            </w:r>
          </w:p>
          <w:p w14:paraId="07A1755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581E6D0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рибогосподарське освоєння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49A6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запасів промислових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76C1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життя морських і континентальних водних об'єктів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E6C4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моніторинг антропогенного впливу на поверхневі і внутрішні морські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05417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контроль скидів промислових та комунальних очисних споруд у водойми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21B3B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A0CD2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9EAC914" w14:textId="77777777" w:rsidR="00FA3225" w:rsidRPr="002333B3" w:rsidRDefault="00F16348" w:rsidP="00F1634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Біологічні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30C66D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біомаса гідробіонтів водного об'єкта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392C58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є об'єктами промислу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6729A0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величина вилову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1B4AA21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використовуються людиною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EF8703" w14:textId="77777777" w:rsidR="00FA3225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уся гідросфера.</w:t>
            </w:r>
          </w:p>
        </w:tc>
      </w:tr>
      <w:tr w:rsidR="001E5F84" w:rsidRPr="002333B3" w14:paraId="2F240F3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C4C84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D441E49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 водойми з прилеглим до нього шаром води називають:</w:t>
            </w:r>
          </w:p>
          <w:p w14:paraId="394AD63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70829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37D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BC8C3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0C27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46C5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1B6439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69271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E0E9E2F" w14:textId="77777777" w:rsidR="00FA3225" w:rsidRPr="002333B3" w:rsidRDefault="00257DF3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Біотоп, який населяють організми, здатні одночасно жити на дні водойми і підніматися в товщу води, називають: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11D76DA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9788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65EDB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5E4A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4F492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515390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4C0F2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8EEF13A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Пристосування гідробіонтів  до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бентосного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способу життя зводяться до:</w:t>
            </w:r>
          </w:p>
          <w:p w14:paraId="41A8FEE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B4872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9F55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руху; вертикальних і горизонтальних міграцій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60A9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субстраті; захисту від засипання завислими речовинами; розробки найбільш ефективних засобів захисту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0D94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обміну спадковим матеріалом; збагаченню генофонду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B9EBA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B9C04E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A39E4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A0331EC" w14:textId="77777777" w:rsidR="002000E4" w:rsidRPr="002333B3" w:rsidRDefault="002000E4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779F05FE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AB5EA9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F687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B0FE3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14959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</w:t>
            </w:r>
            <w:proofErr w:type="spellStart"/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C6C8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4091F6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7502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2FD7B31" w14:textId="77777777" w:rsidR="000237A6" w:rsidRPr="002333B3" w:rsidRDefault="000237A6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Вертикальні міграції планктону і нектону бувають:</w:t>
            </w:r>
          </w:p>
          <w:p w14:paraId="516BB27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BAB14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бродячі, лежачі, прикріплені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4E4BF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присмоктування, суцільного приростання, коренеподібне прикріплення, нитки </w:t>
            </w:r>
            <w:proofErr w:type="spellStart"/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C63A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добові, сезонні, онтогенетичні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B371B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1E8CB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нитки </w:t>
            </w:r>
            <w:proofErr w:type="spellStart"/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60E98" w:rsidRPr="002333B3" w14:paraId="3E2E480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065A82" w14:textId="77777777" w:rsidR="00960E98" w:rsidRPr="002333B3" w:rsidRDefault="00960E98" w:rsidP="00960E9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7CAE799" w14:textId="77777777" w:rsidR="00960E98" w:rsidRPr="002333B3" w:rsidRDefault="00226E98" w:rsidP="00960E98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Процес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Процес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підтримки водно-сольового </w:t>
            </w:r>
            <w:hyperlink r:id="rId9" w:tooltip="Гомеостаз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гомеостазу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організмі називається ...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E239F2A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осморегуляція;</w:t>
            </w:r>
          </w:p>
          <w:p w14:paraId="179DEC25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конденсація;</w:t>
            </w:r>
          </w:p>
          <w:p w14:paraId="207911C6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авторегуляції;</w:t>
            </w:r>
          </w:p>
          <w:p w14:paraId="5FAB939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терморегуляція;</w:t>
            </w:r>
          </w:p>
          <w:p w14:paraId="544A370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3951D4D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8E4D1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E308B07" w14:textId="77777777" w:rsidR="00A10A3A" w:rsidRPr="002333B3" w:rsidRDefault="00A10A3A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Екологічна валентність тим ширша, чим:</w:t>
            </w:r>
          </w:p>
          <w:p w14:paraId="6752684D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784D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мінливіше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37A2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витриваліше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63FE6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4511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7FA1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BCDA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5F147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1A0392C" w14:textId="77777777" w:rsidR="00A10A3A" w:rsidRPr="002333B3" w:rsidRDefault="00A10A3A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3ABE2C12" w14:textId="77777777" w:rsidR="00FA3225" w:rsidRPr="002333B3" w:rsidRDefault="00FA3225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CAD754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78C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FFC3E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0BC9C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4925C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5D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6138E5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DC2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6250CFA" w14:textId="77777777" w:rsidR="00D515DC" w:rsidRPr="002333B3" w:rsidRDefault="00D515DC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Фактори середовища, які виключають або обмежують процвітання виду, називають:</w:t>
            </w:r>
          </w:p>
          <w:p w14:paraId="566F7AFB" w14:textId="77777777" w:rsidR="00FA3225" w:rsidRPr="002333B3" w:rsidRDefault="00D515D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DCDD6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лімітуючими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B6A5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E6EC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глобальними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0A7E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локальними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1A27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антропогенними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3C9CD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48A64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691ECED2" w14:textId="77777777" w:rsidR="00D515DC" w:rsidRPr="002333B3" w:rsidRDefault="00D515D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5DF14BDE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CF86DF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9FB9A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A13C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ACA3A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0F01E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54CDED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CFDB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27C67C" w14:textId="77777777" w:rsidR="00F236A5" w:rsidRPr="002333B3" w:rsidRDefault="00F236A5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Поверхневий шар води, що межує з атмосферою, називають:</w:t>
            </w:r>
          </w:p>
          <w:p w14:paraId="14F65758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18B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D976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9835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3737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615029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7ED0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0E469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79A6D" w14:textId="77777777" w:rsidR="00FA3225" w:rsidRPr="002333B3" w:rsidRDefault="00F236A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Організми, які оселяються на підводних спорудах, днищах кораблів, прикріплюються до водоростей, називають: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139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D77CF4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57F80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D36D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1407DF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706F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FE869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FD1F" w14:textId="77777777" w:rsidR="00EE4AB9" w:rsidRPr="002333B3" w:rsidRDefault="00EE4AB9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</w:t>
            </w:r>
            <w:r w:rsidR="002B53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будуть мати 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гідробіонти:</w:t>
            </w:r>
          </w:p>
          <w:p w14:paraId="16C137B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29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4145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2431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7D498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</w:t>
            </w:r>
            <w:proofErr w:type="spellStart"/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7B97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EE4AB9" w:rsidRPr="002333B3">
              <w:rPr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4525F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5F613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4B61" w14:textId="77777777" w:rsidR="00755968" w:rsidRPr="002333B3" w:rsidRDefault="0075596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A559E41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118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9E7A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C3EB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D2F2F4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346D4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5968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7F4A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207F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B8A69" w14:textId="77777777" w:rsidR="004641F8" w:rsidRPr="002333B3" w:rsidRDefault="004641F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Гіпонейстон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9B9A64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AEB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956FB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8EA83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03022" w14:textId="77777777" w:rsidR="004641F8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організми, які населяють нижній бік плівки поверхневого натягу води;</w:t>
            </w:r>
          </w:p>
          <w:p w14:paraId="43034BCA" w14:textId="77777777" w:rsidR="00FA3225" w:rsidRPr="002333B3" w:rsidRDefault="004641F8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1A505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C250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5C215" w14:textId="77777777" w:rsidR="00CB0011" w:rsidRPr="002333B3" w:rsidRDefault="00CB0011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Планктоном називають організми, які: </w:t>
            </w:r>
          </w:p>
          <w:p w14:paraId="6B63641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487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C0A15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9F1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0676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B0011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AB5CF7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AED3C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87EC1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54AC" w14:textId="77777777" w:rsidR="00A3728C" w:rsidRPr="002333B3" w:rsidRDefault="00A3728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1754EDB4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D41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E8CE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5065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4F0F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11030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87FA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FE584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D4202" w14:textId="77777777" w:rsidR="00FA3225" w:rsidRPr="002333B3" w:rsidRDefault="00A3728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Кріопланктон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12A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літоральної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1984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талої води снігу та льоду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F93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1E0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96C17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D6EC72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AA498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5E7E" w14:textId="77777777" w:rsidR="00FA3225" w:rsidRPr="002333B3" w:rsidRDefault="00A2725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Сестоном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9F16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EF9A9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завислих у воді органо-мінеральних частинок та планктонних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9A0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пелагіаль і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6B3A6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B8DE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27252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1A96F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DA276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5D81B" w14:textId="77777777" w:rsidR="00FA3225" w:rsidRPr="002333B3" w:rsidRDefault="00A27252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Нектон – це: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0672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рухова активність яких достатня для подолання водних течій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E28A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або не здатні до активних рухів, або не можуть протистояти струменям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EFEA1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F35D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52057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3DCED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28E6F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13F84" w14:textId="77777777" w:rsidR="00FA3225" w:rsidRPr="002333B3" w:rsidRDefault="00F3754F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Еврибіонтними формами є: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E5D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володіють широкою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3F94C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усі відомі біотопи водойм із певним температурним режимом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3C2E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різноманітні біотопи морських вод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C631E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76162E" w14:textId="77777777" w:rsidR="00FA3225" w:rsidRPr="002333B3" w:rsidRDefault="00083646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DB6E9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349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D47DC6" w14:textId="77777777" w:rsidR="00FA3225" w:rsidRPr="002333B3" w:rsidRDefault="00F3754F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Убіквісти</w:t>
            </w:r>
            <w:proofErr w:type="spellEnd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9EDB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можуть існувати за умов різкої зміни температури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18F0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дуже високим ступенем </w:t>
            </w:r>
            <w:proofErr w:type="spellStart"/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еврибіонтності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E9AC1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вузькою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7B6AB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B8993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874D9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12E378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4F102" w14:textId="77777777" w:rsidR="00FA3225" w:rsidRPr="002333B3" w:rsidRDefault="004130D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ED80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637FD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2BD3D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6AA1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7B6B69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риби–веслоногі рачки–водорості–коловертки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FF2B9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B977E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A6431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 послідовних змін угруповань у часі під впливом внутрішніх або зовнішніх чинників отримав</w:t>
            </w:r>
            <w:r w:rsidR="00BF3B5A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назву: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25BE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біоценоз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2C9E49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обмін речовин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C1408B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D5EF2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природній відбір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4C97D" w14:textId="77777777" w:rsidR="00FA3225" w:rsidRPr="002333B3" w:rsidRDefault="00485090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біотоп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28E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B785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9BDF7" w14:textId="77777777" w:rsidR="00FA3225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Потамопланктон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9A29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озер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EF7057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рік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B5B29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морський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2185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лиманів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BD6DC5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ставків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F6F5D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CED67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6BDFD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 про те, що близькоспоріднені види, які займають подібні екологічні ніші, не можуть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співіснувати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3918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E333E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4BC7F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крайовий ефект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422EE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E699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принцип збалансованого природокористування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5628C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4132D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80266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Хорологічна структура популяції характеризується: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0F36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D6D7F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27E9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4642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C24EC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B5F9BC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6627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6BDA9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 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6B39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5893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DF4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фітофаги–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898D1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F6AD36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B593F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E7ECB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231D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Які компоненти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є автотрофами?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F698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B18C5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17C9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редуценти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F63D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продуценти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A010E8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і 2 порядків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2C3DF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A0BA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CC913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Знаряддя для відбору проб 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AB07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B0F2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планктонна сітка,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49F7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EDEA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черпанням будь-яким посудом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A02807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D0B46C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528AD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45C74" w14:textId="77777777" w:rsidR="007E019A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Схема, що правильно відображає передачу енергії у харчовому ланцюгу:</w:t>
            </w:r>
          </w:p>
          <w:p w14:paraId="717B9086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46256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1D483F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696BE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5D8702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2114EDD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коловертки–водорості–веслоногі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A1EE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A73FF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DFAB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Взаємодія рака-сам</w:t>
            </w:r>
            <w:r w:rsidR="00474C4B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ітника та актинії – це приклад: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80E5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мутуалізму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B84A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паразитизму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CD2BC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коменсалізму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161A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конкуренції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F94391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хижацтва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E456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4233B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6A35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Вікова структ</w:t>
            </w:r>
            <w:r w:rsidR="003D2C83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5DCE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 в угрупованнях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A7A97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 у біотопі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1DDC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старших статевозрілих і молодих незрілих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6CE0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в угрупованнях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39E650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879FE5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8783D6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8EECA" w14:textId="77777777" w:rsidR="00FA3225" w:rsidRPr="002333B3" w:rsidRDefault="003D2C8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Схема, що</w:t>
            </w:r>
            <w:r w:rsidR="00BB07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D88C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18552D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C821C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C4AC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</w:p>
          <w:p w14:paraId="7E0C49D9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бактерії–хижаки–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1DBA7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B1F613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06BDE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Закономірні зміни стану екосистеми, які мають зворотній характер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00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E931A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23ED4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537E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16072A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евтрофікація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CB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8645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4D2B7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46CA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організмів та продуктів їх розпаду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4929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яка може бути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B7834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уже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34FCC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8BE0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не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AD830F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58C6E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4A21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Знаряддя для відбору проб фітопланктону: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BB33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F6EA7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кухоль,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CEA5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07A84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CEC7EA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63213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DBBFE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E266F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Твердження, що збільшення різноманіття і багатства населення 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стику угруповань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5538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924EC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E47E2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9A7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35EA1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6A0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еквівалентності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3F52A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FD50A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BC486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"Цвітіння" водоростей у рибницьких ставах переважно відбувається за рахунок: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F28C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синьозелених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діатомових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D8F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червоних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78974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золотистих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4FE0F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діатомових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767F0F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бурих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30828E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F7332F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650A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Статева структура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1996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66996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17B2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27BE2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особин різної статі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B7B0D8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2F30C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162F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2D50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Яка із запропонованих схем правильно відображає передачу енергії у хар</w:t>
            </w:r>
            <w:r w:rsidR="00B369B6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човому ланцюзі?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355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0E33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риби–мікроорганізми, водорості–"мирні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D85DD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хижі риби–фітобентос, бактерії риби–мікроорганізми,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9457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риби"– хижі 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EB8A8E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 риби–хижі риби–мікроорганізми, водорості–</w:t>
            </w:r>
            <w:proofErr w:type="spellStart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27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EBE7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E8DF7AD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Заключний стан найбільшої стійкості гідроекосистеми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63B23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6B9BA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3391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1B15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2C76B3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стратифікація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E79DC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346596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E1972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 кормова база водойм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712E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кормових ресурсів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FFA17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2A47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CCD06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харчові ланцюги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63274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9B70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9D795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545F851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Знаряддя для відбору проб фітобентосу: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542E3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якісні та кількісні планктонні сітки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7DD84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дерев’яні та металеві рамки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030D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сітка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Апштейна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BF199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B45ECD5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9360E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B06B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57DFE6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Твердження, що види, які займають подібне положення у трофічних ланцюгах за умови спільного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проживання, повинні відрізнятися розмірами тіла чи трофічного апарату в 1,3 рази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95F11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C4FBFC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7BF6E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BBC0B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DC897E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8661D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еквівалентності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DF71C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F9E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F627964" w14:textId="77777777" w:rsidR="00FA3225" w:rsidRPr="002333B3" w:rsidRDefault="00A8661D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Продуцентами у водоймах є: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D7EC6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бентос,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94D90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зоопланктон,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7930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фітопланктон,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B03C1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FD7827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DC9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FCFB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33CA19C" w14:textId="77777777" w:rsidR="00FA3225" w:rsidRPr="002333B3" w:rsidRDefault="00FB1A0A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хем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а, що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правильно відображає 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переда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чу енергії у харчовому ланцюзі: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10BF0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C615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AEB6CC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77D8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86D66B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хижаки–зообентос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4BB16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05C3B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1310BD5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Збереження стійкого стану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розвитку гідроекосистеми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9FBC80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0F5757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965A1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0B8BCE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F617C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гомеокінез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771B3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E2AB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BDCB503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Трофічний рівень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191E0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гідробіонтів, які належать до одного виду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2395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 і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E213B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займають певне положення у харчовому ланцюзі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DCCD9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хижих і мирних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38506A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7D1DC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0A69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E33C6E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прісноводних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6229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47DC9D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7589B2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3E869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C15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7EE3B4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ECC5B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6AF1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морських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BCAF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0AA77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56640B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571E86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92A8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32D5994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9B549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20A03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які не мають спеціальних органів </w:t>
            </w:r>
            <w:hyperlink r:id="rId10" w:tooltip="Дих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дихання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характеризуються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4441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великими розмірами і великою питомою </w:t>
            </w:r>
            <w:hyperlink r:id="rId11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тіла;</w:t>
            </w:r>
          </w:p>
          <w:p w14:paraId="1691EA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малими розмірами і малою поверхнею тіла;</w:t>
            </w:r>
          </w:p>
          <w:p w14:paraId="76EF34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малими розмірами і великою питомою поверхнею тіла;</w:t>
            </w:r>
          </w:p>
          <w:p w14:paraId="51AFDD9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малими розмірами;</w:t>
            </w:r>
          </w:p>
          <w:p w14:paraId="62D57A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великою питомою </w:t>
            </w:r>
            <w:hyperlink r:id="rId12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тіла.</w:t>
            </w:r>
          </w:p>
        </w:tc>
      </w:tr>
      <w:tr w:rsidR="001E5F84" w:rsidRPr="002333B3" w14:paraId="6C7578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58A6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D7BCDA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Кількість видів і їх чисельність у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гідробіоценозі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характеризують його: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8CCA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розмірну структуру;</w:t>
            </w:r>
          </w:p>
          <w:p w14:paraId="014E9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 видову структуру;</w:t>
            </w:r>
          </w:p>
          <w:p w14:paraId="3F2F3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трофічну структуру;</w:t>
            </w:r>
          </w:p>
          <w:p w14:paraId="126F09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хорологічну структуру;</w:t>
            </w:r>
          </w:p>
          <w:p w14:paraId="48BBEC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кількісну структуру.</w:t>
            </w:r>
          </w:p>
        </w:tc>
      </w:tr>
      <w:tr w:rsidR="001E5F84" w:rsidRPr="002333B3" w14:paraId="3C9B162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A4892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02D74A7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E117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детрит–великі ракоподібні–риби–дрібні ракоподібні–людина;</w:t>
            </w:r>
          </w:p>
          <w:p w14:paraId="284B20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дрібні ракоподібні–великі ракоподібні–детрит–риби–людина;</w:t>
            </w:r>
          </w:p>
          <w:p w14:paraId="65234D8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детрит–риби–дрібні ракоподібні–великі ракоподібні–людина;</w:t>
            </w:r>
          </w:p>
          <w:p w14:paraId="166294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детрит–дрібні ракоподібні–великі ракоподібні–риби–людина;</w:t>
            </w:r>
          </w:p>
          <w:p w14:paraId="5EFA1F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великі ракоподібні–детрит–риби–дрібні ракоподібні–людина.</w:t>
            </w:r>
          </w:p>
        </w:tc>
      </w:tr>
      <w:tr w:rsidR="001E5F84" w:rsidRPr="002333B3" w14:paraId="00DC609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AEEE9B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604688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Здатність виживати у воді з низькими концентраціями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29FF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найбільш висока у пелагічних форм;</w:t>
            </w:r>
          </w:p>
          <w:p w14:paraId="303D5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найбільш висока у бентосних форм;</w:t>
            </w:r>
          </w:p>
          <w:p w14:paraId="3CAAF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однакова в пелагічних і бентосних форм;</w:t>
            </w:r>
          </w:p>
          <w:p w14:paraId="0544A5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найбільш висока у планктонних форм;</w:t>
            </w:r>
          </w:p>
          <w:p w14:paraId="357C69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найбільш висока 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форм.</w:t>
            </w:r>
          </w:p>
        </w:tc>
      </w:tr>
      <w:tr w:rsidR="001E5F84" w:rsidRPr="002333B3" w14:paraId="5FE6F86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72F2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1BCAB19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FCC34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C2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автотрофів;</w:t>
            </w:r>
          </w:p>
          <w:p w14:paraId="3CCB4B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1DDE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зоофагів;</w:t>
            </w:r>
          </w:p>
          <w:p w14:paraId="3AFEE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фітофагів.</w:t>
            </w:r>
          </w:p>
        </w:tc>
      </w:tr>
      <w:tr w:rsidR="001E5F84" w:rsidRPr="002333B3" w14:paraId="6B0412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D3E75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E5F250F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Найбільш вимогливі до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1DA7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3B2F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3E63D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62E412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2978C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5A36FA9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48159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4560" w:type="dxa"/>
            <w:gridSpan w:val="2"/>
          </w:tcPr>
          <w:p w14:paraId="667048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Ріст, під час якого пропорції тіла з віком не змінюються – це: </w:t>
            </w:r>
          </w:p>
        </w:tc>
        <w:tc>
          <w:tcPr>
            <w:tcW w:w="4581" w:type="dxa"/>
            <w:gridSpan w:val="2"/>
          </w:tcPr>
          <w:p w14:paraId="7CAD3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ізометричний ріст;</w:t>
            </w:r>
          </w:p>
          <w:p w14:paraId="1C7091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ріст;</w:t>
            </w:r>
          </w:p>
          <w:p w14:paraId="257ADB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соматичний;</w:t>
            </w:r>
          </w:p>
          <w:p w14:paraId="7555B7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генеративний;</w:t>
            </w:r>
          </w:p>
          <w:p w14:paraId="7464CD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5D19E9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37A48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4560" w:type="dxa"/>
            <w:gridSpan w:val="2"/>
          </w:tcPr>
          <w:p w14:paraId="13B0BC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водоймах є: </w:t>
            </w:r>
          </w:p>
        </w:tc>
        <w:tc>
          <w:tcPr>
            <w:tcW w:w="4581" w:type="dxa"/>
            <w:gridSpan w:val="2"/>
          </w:tcPr>
          <w:p w14:paraId="7E3DFB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бентос, вища водяна рослинність;</w:t>
            </w:r>
          </w:p>
          <w:p w14:paraId="2AF8C4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зоопланктон, фітопланктон;</w:t>
            </w:r>
          </w:p>
          <w:p w14:paraId="2486B1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фітопланктон, вища водяна рослинність;</w:t>
            </w:r>
          </w:p>
          <w:p w14:paraId="5E6733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зоопланктон, зообентос;</w:t>
            </w:r>
          </w:p>
          <w:p w14:paraId="3838CB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99267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BCDE0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560" w:type="dxa"/>
            <w:gridSpan w:val="2"/>
          </w:tcPr>
          <w:p w14:paraId="399F1C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</w:tcPr>
          <w:p w14:paraId="282263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веслоногі рачки–молоді оселедці–водорості–скумбрія–людина;</w:t>
            </w:r>
          </w:p>
          <w:p w14:paraId="4A609D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водорості–веслоногі рачки–молоді оселедці–скумбрія–людина;</w:t>
            </w:r>
          </w:p>
          <w:p w14:paraId="77749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молоді оселедці–скумбрія–веслоногі рачки–водорості–людина;</w:t>
            </w:r>
          </w:p>
          <w:p w14:paraId="4DD658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водорості–молоді оселедці–скумбрія–веслоногі рачки–людина;</w:t>
            </w:r>
          </w:p>
          <w:p w14:paraId="32FFC76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веслоногі рачки–молоді оселедці–водорості–людина–скумбрія.</w:t>
            </w:r>
          </w:p>
        </w:tc>
      </w:tr>
      <w:tr w:rsidR="001E5F84" w:rsidRPr="002333B3" w14:paraId="27992A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98AD15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4560" w:type="dxa"/>
            <w:gridSpan w:val="2"/>
          </w:tcPr>
          <w:p w14:paraId="1C34B87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Сапробність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оцінюється за ступенем забруднення водних об’єктів: </w:t>
            </w:r>
          </w:p>
        </w:tc>
        <w:tc>
          <w:tcPr>
            <w:tcW w:w="4581" w:type="dxa"/>
            <w:gridSpan w:val="2"/>
          </w:tcPr>
          <w:p w14:paraId="2D95DC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нафтопродуктами;</w:t>
            </w:r>
          </w:p>
          <w:p w14:paraId="69387B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органічними речовинами;</w:t>
            </w:r>
          </w:p>
          <w:p w14:paraId="36F16F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токсичними речовинами;</w:t>
            </w:r>
          </w:p>
          <w:p w14:paraId="674A16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важкими металами;</w:t>
            </w:r>
          </w:p>
          <w:p w14:paraId="203EE3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мінеральними речовинами.</w:t>
            </w:r>
          </w:p>
        </w:tc>
      </w:tr>
      <w:tr w:rsidR="001E5F84" w:rsidRPr="002333B3" w14:paraId="1FC1A9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ED89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4560" w:type="dxa"/>
            <w:gridSpan w:val="2"/>
          </w:tcPr>
          <w:p w14:paraId="68B0D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Активними фільтраторами у водоймі є:</w:t>
            </w:r>
          </w:p>
        </w:tc>
        <w:tc>
          <w:tcPr>
            <w:tcW w:w="4581" w:type="dxa"/>
            <w:gridSpan w:val="2"/>
          </w:tcPr>
          <w:p w14:paraId="63FD38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листоногі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веслоногі ракоподібні, личинки комарів, деякі риби;</w:t>
            </w:r>
          </w:p>
          <w:p w14:paraId="046486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інфузорії, губки, коловертки, моховатки;</w:t>
            </w:r>
          </w:p>
          <w:p w14:paraId="1F8622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голкошкірі, черепахи, молюски, деякі риби;</w:t>
            </w:r>
          </w:p>
          <w:p w14:paraId="77DBAC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восьминоги, частина раків і молюсків;</w:t>
            </w:r>
          </w:p>
          <w:p w14:paraId="417AD1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деякі риби, частина раків і молюсків.</w:t>
            </w:r>
          </w:p>
        </w:tc>
      </w:tr>
      <w:tr w:rsidR="001E5F84" w:rsidRPr="002333B3" w14:paraId="523023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7D53B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4560" w:type="dxa"/>
            <w:gridSpan w:val="2"/>
          </w:tcPr>
          <w:p w14:paraId="5A028BB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Ріст, під час якого не змінюються співвідношення маси окремих тканин особин – це: </w:t>
            </w:r>
          </w:p>
        </w:tc>
        <w:tc>
          <w:tcPr>
            <w:tcW w:w="4581" w:type="dxa"/>
            <w:gridSpan w:val="2"/>
          </w:tcPr>
          <w:p w14:paraId="2EB606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гомогенний ріст;</w:t>
            </w:r>
          </w:p>
          <w:p w14:paraId="1817D6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гетерогенний ріст;</w:t>
            </w:r>
          </w:p>
          <w:p w14:paraId="6587D5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ізометричний ріст;</w:t>
            </w:r>
          </w:p>
          <w:p w14:paraId="2709F0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6D46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3B2D0D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D223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4560" w:type="dxa"/>
            <w:gridSpan w:val="2"/>
          </w:tcPr>
          <w:p w14:paraId="679E844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 представників бентосу належать: </w:t>
            </w:r>
          </w:p>
        </w:tc>
        <w:tc>
          <w:tcPr>
            <w:tcW w:w="4581" w:type="dxa"/>
            <w:gridSpan w:val="2"/>
          </w:tcPr>
          <w:p w14:paraId="474626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одноденки, веснянки,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хірономіди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8CC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одноденки, коловертки, веслоногі рачки;</w:t>
            </w:r>
          </w:p>
          <w:p w14:paraId="28EB20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веснянки, інфузорії,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рачки;</w:t>
            </w:r>
          </w:p>
          <w:p w14:paraId="5F563D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коловертки, інфузорії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8FA4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5EB622D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02F664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4560" w:type="dxa"/>
            <w:gridSpan w:val="2"/>
          </w:tcPr>
          <w:p w14:paraId="12B320D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Вторинна продукція у водоймах утворюється: </w:t>
            </w:r>
          </w:p>
        </w:tc>
        <w:tc>
          <w:tcPr>
            <w:tcW w:w="4581" w:type="dxa"/>
            <w:gridSpan w:val="2"/>
          </w:tcPr>
          <w:p w14:paraId="7CFF88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2A89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автотрофами;</w:t>
            </w:r>
          </w:p>
          <w:p w14:paraId="64F704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6905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06B0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EA0BA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635B1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560" w:type="dxa"/>
            <w:gridSpan w:val="2"/>
          </w:tcPr>
          <w:p w14:paraId="5AAA31AF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ланцюзі:</w:t>
            </w:r>
          </w:p>
        </w:tc>
        <w:tc>
          <w:tcPr>
            <w:tcW w:w="4581" w:type="dxa"/>
            <w:gridSpan w:val="2"/>
          </w:tcPr>
          <w:p w14:paraId="4E40E6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коловертки–водорості–короп–коловертки–людина;</w:t>
            </w:r>
          </w:p>
          <w:p w14:paraId="2AD6E9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водорості–коловертки–короп–людина;</w:t>
            </w:r>
          </w:p>
          <w:p w14:paraId="11D0833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короп–водорості–коловертки–людина;</w:t>
            </w:r>
          </w:p>
          <w:p w14:paraId="0747CE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водорості–людина–коловертки–людина;</w:t>
            </w:r>
          </w:p>
          <w:p w14:paraId="68BA50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коловертки–водорості–короп–людина.</w:t>
            </w:r>
          </w:p>
        </w:tc>
      </w:tr>
      <w:tr w:rsidR="001E5F84" w:rsidRPr="002333B3" w14:paraId="759766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21DF1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4560" w:type="dxa"/>
            <w:gridSpan w:val="2"/>
          </w:tcPr>
          <w:p w14:paraId="397902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евтрофікації полягає у збагаченні води:</w:t>
            </w:r>
          </w:p>
        </w:tc>
        <w:tc>
          <w:tcPr>
            <w:tcW w:w="4581" w:type="dxa"/>
            <w:gridSpan w:val="2"/>
          </w:tcPr>
          <w:p w14:paraId="72700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важкими металами.;</w:t>
            </w:r>
          </w:p>
          <w:p w14:paraId="4FA48A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токсичними речовинами;</w:t>
            </w:r>
          </w:p>
          <w:p w14:paraId="76731D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біогенними елементами;</w:t>
            </w:r>
          </w:p>
          <w:p w14:paraId="394E5B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нафтопродуктами;</w:t>
            </w:r>
          </w:p>
          <w:p w14:paraId="0E0F21F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органічними речовинами.</w:t>
            </w:r>
          </w:p>
        </w:tc>
      </w:tr>
      <w:tr w:rsidR="001E5F84" w:rsidRPr="002333B3" w14:paraId="7DAC1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42934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4560" w:type="dxa"/>
            <w:gridSpan w:val="2"/>
          </w:tcPr>
          <w:p w14:paraId="311835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Харчовий ланцюг – це:</w:t>
            </w:r>
          </w:p>
        </w:tc>
        <w:tc>
          <w:tcPr>
            <w:tcW w:w="4581" w:type="dxa"/>
            <w:gridSpan w:val="2"/>
          </w:tcPr>
          <w:p w14:paraId="08C75A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сукупність продуцентів;</w:t>
            </w:r>
          </w:p>
          <w:p w14:paraId="62F695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шлях переміщення органічної речовини по трофічних рівнях;</w:t>
            </w:r>
          </w:p>
          <w:p w14:paraId="28D9C8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порядку;</w:t>
            </w:r>
          </w:p>
          <w:p w14:paraId="45F538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 порядку;</w:t>
            </w:r>
          </w:p>
          <w:p w14:paraId="6B7B8B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ІІІ порядку.</w:t>
            </w:r>
          </w:p>
        </w:tc>
      </w:tr>
      <w:tr w:rsidR="001E5F84" w:rsidRPr="002333B3" w14:paraId="4B27709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D5FA68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4560" w:type="dxa"/>
            <w:gridSpan w:val="2"/>
          </w:tcPr>
          <w:p w14:paraId="69856A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Тіло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ракоподібних поділяється на: </w:t>
            </w:r>
          </w:p>
        </w:tc>
        <w:tc>
          <w:tcPr>
            <w:tcW w:w="4581" w:type="dxa"/>
            <w:gridSpan w:val="2"/>
          </w:tcPr>
          <w:p w14:paraId="3E6402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голову, тулуб і ногу;</w:t>
            </w:r>
          </w:p>
          <w:p w14:paraId="1DAEB1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голову, тулуб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постабдомен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C9C4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голову, тулуб і черевце;</w:t>
            </w:r>
          </w:p>
          <w:p w14:paraId="4486A7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голову, тулуб;</w:t>
            </w:r>
          </w:p>
          <w:p w14:paraId="7CD67A8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голову і черевце.</w:t>
            </w:r>
          </w:p>
        </w:tc>
      </w:tr>
      <w:tr w:rsidR="001E5F84" w:rsidRPr="002333B3" w14:paraId="3D6F873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186D0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4560" w:type="dxa"/>
            <w:gridSpan w:val="2"/>
          </w:tcPr>
          <w:p w14:paraId="1B1BD3F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Менш вимогливі до кисню ...</w:t>
            </w:r>
          </w:p>
        </w:tc>
        <w:tc>
          <w:tcPr>
            <w:tcW w:w="4581" w:type="dxa"/>
            <w:gridSpan w:val="2"/>
          </w:tcPr>
          <w:p w14:paraId="159FF2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41DE9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A8EFD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5A9D8B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8F5EC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76409F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A27CA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4560" w:type="dxa"/>
            <w:gridSpan w:val="2"/>
          </w:tcPr>
          <w:p w14:paraId="469402CE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риби і зоопланктону – це приклад:</w:t>
            </w:r>
          </w:p>
        </w:tc>
        <w:tc>
          <w:tcPr>
            <w:tcW w:w="4581" w:type="dxa"/>
            <w:gridSpan w:val="2"/>
          </w:tcPr>
          <w:p w14:paraId="373C7C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мутуалізму;</w:t>
            </w:r>
          </w:p>
          <w:p w14:paraId="26781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паразитизму;</w:t>
            </w:r>
          </w:p>
          <w:p w14:paraId="683C4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коменсалізму; </w:t>
            </w:r>
          </w:p>
          <w:p w14:paraId="6AB1BA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конкуренції;</w:t>
            </w:r>
          </w:p>
          <w:p w14:paraId="3F5D382B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хижацтва.</w:t>
            </w:r>
          </w:p>
        </w:tc>
      </w:tr>
      <w:tr w:rsidR="001E5F84" w:rsidRPr="002333B3" w14:paraId="0308B75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27DEE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4560" w:type="dxa"/>
            <w:gridSpan w:val="2"/>
          </w:tcPr>
          <w:p w14:paraId="1C9F6ED5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Первинну продукцію у водоймі за допомогою сонячної енергії утворюють: </w:t>
            </w:r>
          </w:p>
        </w:tc>
        <w:tc>
          <w:tcPr>
            <w:tcW w:w="4581" w:type="dxa"/>
            <w:gridSpan w:val="2"/>
          </w:tcPr>
          <w:p w14:paraId="2B6BA1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14B1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95B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42ED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паразити;</w:t>
            </w:r>
          </w:p>
          <w:p w14:paraId="3297C2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евтотрофи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C3F8C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6D5B1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560" w:type="dxa"/>
            <w:gridSpan w:val="2"/>
          </w:tcPr>
          <w:p w14:paraId="7E4D6CAE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Для оцінювання ефективності впливу їжі на ріст використовують:</w:t>
            </w:r>
          </w:p>
        </w:tc>
        <w:tc>
          <w:tcPr>
            <w:tcW w:w="4581" w:type="dxa"/>
            <w:gridSpan w:val="2"/>
          </w:tcPr>
          <w:p w14:paraId="7B4F5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коефіцієнт;</w:t>
            </w:r>
          </w:p>
          <w:p w14:paraId="2ECE14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трофічний коефіцієнт;</w:t>
            </w:r>
          </w:p>
          <w:p w14:paraId="3303D7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енергію приросту;</w:t>
            </w:r>
          </w:p>
          <w:p w14:paraId="356A5D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формулу Шмальгаузена;</w:t>
            </w:r>
          </w:p>
          <w:p w14:paraId="4C8B6F7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коефіцієнт корисної дії.</w:t>
            </w:r>
          </w:p>
        </w:tc>
      </w:tr>
      <w:tr w:rsidR="001E5F84" w:rsidRPr="002333B3" w14:paraId="1ED7E4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F8696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4560" w:type="dxa"/>
            <w:gridSpan w:val="2"/>
          </w:tcPr>
          <w:p w14:paraId="70EFA4C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алометричного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росту: </w:t>
            </w:r>
          </w:p>
        </w:tc>
        <w:tc>
          <w:tcPr>
            <w:tcW w:w="4581" w:type="dxa"/>
            <w:gridSpan w:val="2"/>
          </w:tcPr>
          <w:p w14:paraId="349127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розмір особин збільшується із збереженням геометричної подібності;</w:t>
            </w:r>
          </w:p>
          <w:p w14:paraId="3FA194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пропорції тіла з віком змінюються;</w:t>
            </w:r>
          </w:p>
          <w:p w14:paraId="34D561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змінюється співвідношення маси окремих тканин;</w:t>
            </w:r>
          </w:p>
          <w:p w14:paraId="790B13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змінюється співвідношення маси окремих тканин;</w:t>
            </w:r>
          </w:p>
          <w:p w14:paraId="38EE08E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 розмір особин зменшується із збереженням геометричної подібності..</w:t>
            </w:r>
          </w:p>
        </w:tc>
      </w:tr>
      <w:tr w:rsidR="001E5F84" w:rsidRPr="002333B3" w14:paraId="76C95C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743B3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4560" w:type="dxa"/>
            <w:gridSpan w:val="2"/>
          </w:tcPr>
          <w:p w14:paraId="1511998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Укажіть, у яких одиницях вимірюється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коефіцієнт: </w:t>
            </w:r>
          </w:p>
        </w:tc>
        <w:tc>
          <w:tcPr>
            <w:tcW w:w="4581" w:type="dxa"/>
            <w:gridSpan w:val="2"/>
          </w:tcPr>
          <w:p w14:paraId="5F3AD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705DD4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Дж/мгО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BE750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9D05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Дж/м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3DD6DC2C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моль.</w:t>
            </w:r>
          </w:p>
        </w:tc>
      </w:tr>
      <w:tr w:rsidR="001E5F84" w:rsidRPr="002333B3" w14:paraId="601F3CF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F8FB23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4560" w:type="dxa"/>
            <w:gridSpan w:val="2"/>
          </w:tcPr>
          <w:p w14:paraId="5BC73412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Формами розмноження веслоногих ракоподібних є: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042585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 з метаморфозом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8E05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 і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81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351F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0D87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соматичним.</w:t>
            </w:r>
          </w:p>
        </w:tc>
      </w:tr>
      <w:tr w:rsidR="001E5F84" w:rsidRPr="002333B3" w14:paraId="0CCDD3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723E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4560" w:type="dxa"/>
            <w:gridSpan w:val="2"/>
          </w:tcPr>
          <w:p w14:paraId="1EC3314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Ріст організмів, під час якого починається процес утворення матеріалу у формі зачатків, які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відчуджуються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називається: </w:t>
            </w:r>
          </w:p>
        </w:tc>
        <w:tc>
          <w:tcPr>
            <w:tcW w:w="4581" w:type="dxa"/>
            <w:gridSpan w:val="2"/>
          </w:tcPr>
          <w:p w14:paraId="4146E9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гетерогенним;</w:t>
            </w:r>
          </w:p>
          <w:p w14:paraId="587508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гомогенним;</w:t>
            </w:r>
          </w:p>
          <w:p w14:paraId="1CD33E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соматичним;</w:t>
            </w:r>
          </w:p>
          <w:p w14:paraId="6F0D1E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генеративним;</w:t>
            </w:r>
          </w:p>
          <w:p w14:paraId="655519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пра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ильні.</w:t>
            </w:r>
          </w:p>
        </w:tc>
      </w:tr>
      <w:tr w:rsidR="001E5F84" w:rsidRPr="002333B3" w14:paraId="119638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4175"/>
        </w:trPr>
        <w:tc>
          <w:tcPr>
            <w:tcW w:w="706" w:type="dxa"/>
          </w:tcPr>
          <w:p w14:paraId="4F46391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560" w:type="dxa"/>
            <w:gridSpan w:val="2"/>
          </w:tcPr>
          <w:p w14:paraId="5409768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Термін "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оксікалорійний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коефіцієнт" означає:</w:t>
            </w:r>
          </w:p>
        </w:tc>
        <w:tc>
          <w:tcPr>
            <w:tcW w:w="4581" w:type="dxa"/>
            <w:gridSpan w:val="2"/>
          </w:tcPr>
          <w:p w14:paraId="0A1522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особини до маси спожитого особиною кисню;</w:t>
            </w:r>
          </w:p>
          <w:p w14:paraId="67D227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кількості енергії, яка виділяється під час окислення речовини, до маси спожитого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кисню;</w:t>
            </w:r>
          </w:p>
          <w:p w14:paraId="0451EF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кількості енергії, яка виділяється під час окислення речовини, до маси особини;</w:t>
            </w:r>
          </w:p>
          <w:p w14:paraId="564EDA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відношення маси спожитого кисню до кількості енергії, яка виділяється під час окислення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речовини;</w:t>
            </w:r>
          </w:p>
          <w:p w14:paraId="2A1C0F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відношення маси особини до кількості енергії, яка виділяється під час окислення речовини.</w:t>
            </w:r>
          </w:p>
        </w:tc>
      </w:tr>
      <w:tr w:rsidR="001E5F84" w:rsidRPr="002333B3" w14:paraId="34515DE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EF82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4560" w:type="dxa"/>
            <w:gridSpan w:val="2"/>
          </w:tcPr>
          <w:p w14:paraId="615E6C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Видове різноманіття водойм визначається за допомогою: </w:t>
            </w:r>
          </w:p>
        </w:tc>
        <w:tc>
          <w:tcPr>
            <w:tcW w:w="4581" w:type="dxa"/>
            <w:gridSpan w:val="2"/>
          </w:tcPr>
          <w:p w14:paraId="7E6C6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індексу Шеннона;</w:t>
            </w:r>
          </w:p>
          <w:p w14:paraId="2041B5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трофічного індексу;</w:t>
            </w:r>
          </w:p>
          <w:p w14:paraId="13EE84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405DC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76E5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63C9A14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85"/>
        </w:trPr>
        <w:tc>
          <w:tcPr>
            <w:tcW w:w="706" w:type="dxa"/>
          </w:tcPr>
          <w:p w14:paraId="308BBD7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4560" w:type="dxa"/>
            <w:gridSpan w:val="2"/>
          </w:tcPr>
          <w:p w14:paraId="7BF106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Явище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цикломорфозу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пояснюється:</w:t>
            </w:r>
          </w:p>
        </w:tc>
        <w:tc>
          <w:tcPr>
            <w:tcW w:w="4581" w:type="dxa"/>
            <w:gridSpan w:val="2"/>
          </w:tcPr>
          <w:p w14:paraId="689BEE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водної маси;</w:t>
            </w:r>
          </w:p>
          <w:p w14:paraId="4123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особливостями біотопу, де мешкає гідробіонт;</w:t>
            </w:r>
          </w:p>
          <w:p w14:paraId="7D642C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температурою;</w:t>
            </w:r>
          </w:p>
          <w:p w14:paraId="070AE6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щільністю водного середовища;</w:t>
            </w:r>
          </w:p>
          <w:p w14:paraId="48363C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. індивідуальними характеристиками гідробіонтів.</w:t>
            </w:r>
          </w:p>
        </w:tc>
      </w:tr>
      <w:tr w:rsidR="001E5F84" w:rsidRPr="002333B3" w14:paraId="3BCCB4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3D2D6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4560" w:type="dxa"/>
            <w:gridSpan w:val="2"/>
          </w:tcPr>
          <w:p w14:paraId="4B04D2D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Вкажіть, який індекс визначає видову подібність водойм: </w:t>
            </w:r>
          </w:p>
        </w:tc>
        <w:tc>
          <w:tcPr>
            <w:tcW w:w="4581" w:type="dxa"/>
            <w:gridSpan w:val="2"/>
          </w:tcPr>
          <w:p w14:paraId="13196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 Шеннона;</w:t>
            </w:r>
          </w:p>
          <w:p w14:paraId="4FCF1A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Маргалефа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2E7F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2DD027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A0AC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1F684C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737AF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4560" w:type="dxa"/>
            <w:gridSpan w:val="2"/>
          </w:tcPr>
          <w:p w14:paraId="6E4A70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Показник, що характеризує інтенсивність кольору води і обумовлений вмістом у ній забарвлених органічних з’єднань – це:</w:t>
            </w:r>
          </w:p>
        </w:tc>
        <w:tc>
          <w:tcPr>
            <w:tcW w:w="4581" w:type="dxa"/>
            <w:gridSpan w:val="2"/>
          </w:tcPr>
          <w:p w14:paraId="38BB97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води;</w:t>
            </w:r>
          </w:p>
          <w:p w14:paraId="0FADCF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мутність води;</w:t>
            </w:r>
          </w:p>
          <w:p w14:paraId="1A0F67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прозорість води;</w:t>
            </w:r>
          </w:p>
          <w:p w14:paraId="5C00C6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запах;</w:t>
            </w:r>
          </w:p>
          <w:p w14:paraId="24CFC64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080C4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51CC1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4560" w:type="dxa"/>
            <w:gridSpan w:val="2"/>
          </w:tcPr>
          <w:p w14:paraId="520EA4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Осморегулятори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 </w:t>
            </w:r>
          </w:p>
        </w:tc>
        <w:tc>
          <w:tcPr>
            <w:tcW w:w="4581" w:type="dxa"/>
            <w:gridSpan w:val="2"/>
          </w:tcPr>
          <w:p w14:paraId="16C329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582DE7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7422CC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речовини, які виділяються гідробіонтами під час зміни тиску зовнішнього середовища;</w:t>
            </w:r>
          </w:p>
          <w:p w14:paraId="7609AF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що здатні контролювати тонічність внутрішнього середовища;</w:t>
            </w:r>
          </w:p>
          <w:p w14:paraId="6C91CD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EAA7A9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EFE6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4560" w:type="dxa"/>
            <w:gridSpan w:val="2"/>
          </w:tcPr>
          <w:p w14:paraId="4C669F6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Осмоконформатори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</w:t>
            </w:r>
          </w:p>
        </w:tc>
        <w:tc>
          <w:tcPr>
            <w:tcW w:w="4581" w:type="dxa"/>
            <w:gridSpan w:val="2"/>
          </w:tcPr>
          <w:p w14:paraId="17FF51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38D3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16AB98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речовини, які виділяються гідробіонтами під час зміни тиску зовнішнього середовища;</w:t>
            </w:r>
          </w:p>
          <w:p w14:paraId="5012D7A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які здатні контролювати тонічність внутрішнього середовища;</w:t>
            </w:r>
          </w:p>
          <w:p w14:paraId="7DE8FF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FA3BED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2EF81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4560" w:type="dxa"/>
            <w:gridSpan w:val="2"/>
          </w:tcPr>
          <w:p w14:paraId="2DF115A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Індекс наповнення кишківників – це: </w:t>
            </w:r>
          </w:p>
        </w:tc>
        <w:tc>
          <w:tcPr>
            <w:tcW w:w="4581" w:type="dxa"/>
            <w:gridSpan w:val="2"/>
          </w:tcPr>
          <w:p w14:paraId="14D771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організму до маси їжі у кишківнику;</w:t>
            </w:r>
          </w:p>
          <w:p w14:paraId="282D9F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маси органів травного тракту до маси організму;</w:t>
            </w:r>
          </w:p>
          <w:p w14:paraId="794220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маси їжі, яка знаходиться у травному тракті, до маси всього організму;</w:t>
            </w:r>
          </w:p>
          <w:p w14:paraId="78EE63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відношення маси їжі у кишківнику до маси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6451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відношення маси організму до маси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85EE5E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DCA74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4560" w:type="dxa"/>
            <w:gridSpan w:val="2"/>
          </w:tcPr>
          <w:p w14:paraId="5709331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Природна кормова база – це:</w:t>
            </w:r>
          </w:p>
        </w:tc>
        <w:tc>
          <w:tcPr>
            <w:tcW w:w="4581" w:type="dxa"/>
            <w:gridSpan w:val="2"/>
          </w:tcPr>
          <w:p w14:paraId="16F9E8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кормові ресурси водойм;</w:t>
            </w:r>
          </w:p>
          <w:p w14:paraId="0C5292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56C5E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частина кормової бази, яка уже використана мешканцями водойми;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сукупність наявних у водоймі кормових ресурсів;</w:t>
            </w:r>
          </w:p>
          <w:p w14:paraId="0253C4C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харчові ланцюги;</w:t>
            </w:r>
          </w:p>
          <w:p w14:paraId="62B016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вся сукупність організмів, продуктів їх розпаду та інших органічних речовин, які є їжею для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гідробіонтів.</w:t>
            </w:r>
          </w:p>
        </w:tc>
      </w:tr>
      <w:tr w:rsidR="001E5F84" w:rsidRPr="002333B3" w14:paraId="68B7BDD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A70AB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4560" w:type="dxa"/>
            <w:gridSpan w:val="2"/>
          </w:tcPr>
          <w:p w14:paraId="2251E31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Голозойний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A82E64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живлення твердою органічною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їжею, яка перетравлюється у травному каналі;</w:t>
            </w:r>
          </w:p>
          <w:p w14:paraId="4AC990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31B5B2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автотрофне живлення;</w:t>
            </w:r>
          </w:p>
          <w:p w14:paraId="22883F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хемотрофне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живлення;</w:t>
            </w:r>
          </w:p>
          <w:p w14:paraId="5FF22D11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живлення рідкою органічною їжею, яка перетравлюється у травному каналі.</w:t>
            </w:r>
          </w:p>
        </w:tc>
      </w:tr>
      <w:tr w:rsidR="001E5F84" w:rsidRPr="002333B3" w14:paraId="79C13A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F9D03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4560" w:type="dxa"/>
            <w:gridSpan w:val="2"/>
          </w:tcPr>
          <w:p w14:paraId="69B4DCC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Кормові ресурси водойм – це:</w:t>
            </w:r>
          </w:p>
        </w:tc>
        <w:tc>
          <w:tcPr>
            <w:tcW w:w="4581" w:type="dxa"/>
            <w:gridSpan w:val="2"/>
          </w:tcPr>
          <w:p w14:paraId="5A861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природна кормова база;</w:t>
            </w:r>
          </w:p>
          <w:p w14:paraId="64A746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0058F7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вся сукупність організмів, продуктів їх розпаду та інших органічних речовин, які є їжею для гідробіонтів;</w:t>
            </w:r>
          </w:p>
          <w:p w14:paraId="700C3D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сукупність наявних у водоймі органічних речовин;</w:t>
            </w:r>
          </w:p>
          <w:p w14:paraId="209B1D5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харчові ланцюги.</w:t>
            </w:r>
          </w:p>
        </w:tc>
      </w:tr>
      <w:tr w:rsidR="001E5F84" w:rsidRPr="002333B3" w14:paraId="64B81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EFB93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4560" w:type="dxa"/>
            <w:gridSpan w:val="2"/>
          </w:tcPr>
          <w:p w14:paraId="7BA1613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Евапорація – це: </w:t>
            </w:r>
          </w:p>
        </w:tc>
        <w:tc>
          <w:tcPr>
            <w:tcW w:w="4581" w:type="dxa"/>
            <w:gridSpan w:val="2"/>
          </w:tcPr>
          <w:p w14:paraId="791AC2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наявність пор у рослин;</w:t>
            </w:r>
          </w:p>
          <w:p w14:paraId="12AF6A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гідробіонтами вологи;</w:t>
            </w:r>
          </w:p>
          <w:p w14:paraId="6E88C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вбирання гідробіонтами вологи;</w:t>
            </w:r>
          </w:p>
          <w:p w14:paraId="0FA10C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обводнення гідробіонтів;</w:t>
            </w:r>
          </w:p>
          <w:p w14:paraId="305C6C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обвітрення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гідробіонтів.</w:t>
            </w:r>
          </w:p>
        </w:tc>
      </w:tr>
      <w:tr w:rsidR="001E5F84" w:rsidRPr="002333B3" w14:paraId="7ECAC2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234A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4560" w:type="dxa"/>
            <w:gridSpan w:val="2"/>
          </w:tcPr>
          <w:p w14:paraId="122BD12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Голофітний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60291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живлення твердою органічною їжею, яка перетравлюється у травному каналі;</w:t>
            </w:r>
          </w:p>
          <w:p w14:paraId="1B8BB2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595DC9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гетеротрофне живлення;</w:t>
            </w:r>
          </w:p>
          <w:p w14:paraId="7DF70C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 живлення живим планктоном.;</w:t>
            </w:r>
          </w:p>
          <w:p w14:paraId="09AE4C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детритне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живлення.</w:t>
            </w:r>
          </w:p>
        </w:tc>
      </w:tr>
      <w:tr w:rsidR="001E5F84" w:rsidRPr="002333B3" w14:paraId="0D12A6D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9DE34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4560" w:type="dxa"/>
            <w:gridSpan w:val="2"/>
          </w:tcPr>
          <w:p w14:paraId="1B24857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Літофіли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 </w:t>
            </w:r>
          </w:p>
        </w:tc>
        <w:tc>
          <w:tcPr>
            <w:tcW w:w="4581" w:type="dxa"/>
            <w:gridSpan w:val="2"/>
          </w:tcPr>
          <w:p w14:paraId="631FFC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5D24645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5829A5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0CCBD5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59898D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5FD53D8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97D2D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4560" w:type="dxa"/>
            <w:gridSpan w:val="2"/>
          </w:tcPr>
          <w:p w14:paraId="1E7F32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10BAA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63897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2AEDB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7BD02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7B8CB3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1C23F9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A623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4560" w:type="dxa"/>
            <w:gridSpan w:val="2"/>
          </w:tcPr>
          <w:p w14:paraId="0AAD064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Псамофіли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2AD763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мул;</w:t>
            </w:r>
          </w:p>
          <w:p w14:paraId="241CB9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7D0AA0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глину;</w:t>
            </w:r>
          </w:p>
          <w:p w14:paraId="1BB538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2387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61CD41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313A8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4560" w:type="dxa"/>
            <w:gridSpan w:val="2"/>
          </w:tcPr>
          <w:p w14:paraId="1A9E351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Аргілофіли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42677F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1784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42F88F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4AD27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1CF89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7115DE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65551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4560" w:type="dxa"/>
            <w:gridSpan w:val="2"/>
          </w:tcPr>
          <w:p w14:paraId="3C7E32F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</w:tcPr>
          <w:p w14:paraId="5075FE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30–40 %;</w:t>
            </w:r>
          </w:p>
          <w:p w14:paraId="59BFC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0,5–30 %;</w:t>
            </w:r>
          </w:p>
          <w:p w14:paraId="2E1D4D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понад 40 %;</w:t>
            </w:r>
          </w:p>
          <w:p w14:paraId="352719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до 1,0 %;</w:t>
            </w:r>
          </w:p>
          <w:p w14:paraId="381AA4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0,1-0,5 %.</w:t>
            </w:r>
          </w:p>
        </w:tc>
      </w:tr>
      <w:tr w:rsidR="001E5F84" w:rsidRPr="002333B3" w14:paraId="0253AE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F3539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4560" w:type="dxa"/>
            <w:gridSpan w:val="2"/>
          </w:tcPr>
          <w:p w14:paraId="07DA7F6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Найбільш інтенсивно поглинаються водним середовищем: </w:t>
            </w:r>
          </w:p>
        </w:tc>
        <w:tc>
          <w:tcPr>
            <w:tcW w:w="4581" w:type="dxa"/>
            <w:gridSpan w:val="2"/>
          </w:tcPr>
          <w:p w14:paraId="645576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інфрачервоні промені;</w:t>
            </w:r>
          </w:p>
          <w:p w14:paraId="3DB559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фіолетові промені;</w:t>
            </w:r>
          </w:p>
          <w:p w14:paraId="713A61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ультрафіолетові промені;</w:t>
            </w:r>
          </w:p>
          <w:p w14:paraId="67ABF0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рентгенівські промені;</w:t>
            </w:r>
          </w:p>
          <w:p w14:paraId="4A2B83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зелені промені .</w:t>
            </w:r>
          </w:p>
        </w:tc>
      </w:tr>
      <w:tr w:rsidR="001E5F84" w:rsidRPr="002333B3" w14:paraId="100DEB0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F5B942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4560" w:type="dxa"/>
            <w:gridSpan w:val="2"/>
          </w:tcPr>
          <w:p w14:paraId="574FD3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Активна зміна забарвлення гідробіонтів регулюється: </w:t>
            </w:r>
          </w:p>
        </w:tc>
        <w:tc>
          <w:tcPr>
            <w:tcW w:w="4581" w:type="dxa"/>
            <w:gridSpan w:val="2"/>
          </w:tcPr>
          <w:p w14:paraId="2C69D2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дихальною системою;</w:t>
            </w:r>
          </w:p>
          <w:p w14:paraId="72B920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нервовою системою;</w:t>
            </w:r>
          </w:p>
          <w:p w14:paraId="43252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ендокринною системою;</w:t>
            </w:r>
          </w:p>
          <w:p w14:paraId="02AA08F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травною системою;</w:t>
            </w:r>
          </w:p>
          <w:p w14:paraId="502755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1ACCAD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FDF94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4560" w:type="dxa"/>
            <w:gridSpan w:val="2"/>
          </w:tcPr>
          <w:p w14:paraId="2A5015A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Здатність до активної зміни забарвлення у гідробіонтів досягається завдяки: </w:t>
            </w:r>
          </w:p>
        </w:tc>
        <w:tc>
          <w:tcPr>
            <w:tcW w:w="4581" w:type="dxa"/>
            <w:gridSpan w:val="2"/>
          </w:tcPr>
          <w:p w14:paraId="5D5C1F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зміні форми пігментних клітин;</w:t>
            </w:r>
          </w:p>
          <w:p w14:paraId="3240E4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зміні кількості клітин, що містять різні пігменти;</w:t>
            </w:r>
          </w:p>
          <w:p w14:paraId="7E77DE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зміні розподілення пігменту всередині клітини;</w:t>
            </w:r>
          </w:p>
          <w:p w14:paraId="57AFAE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зміні кількості клітин із пігментами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B5B4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61113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2830C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4560" w:type="dxa"/>
            <w:gridSpan w:val="2"/>
          </w:tcPr>
          <w:p w14:paraId="55E548F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Межею масового розповсюдження рослин у морях є глибина: </w:t>
            </w:r>
          </w:p>
        </w:tc>
        <w:tc>
          <w:tcPr>
            <w:tcW w:w="4581" w:type="dxa"/>
            <w:gridSpan w:val="2"/>
          </w:tcPr>
          <w:p w14:paraId="582D2E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300 м;</w:t>
            </w:r>
          </w:p>
          <w:p w14:paraId="58687C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100 м;</w:t>
            </w:r>
          </w:p>
          <w:p w14:paraId="3B8036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200 м;</w:t>
            </w:r>
          </w:p>
          <w:p w14:paraId="40B2B6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400 м;</w:t>
            </w:r>
          </w:p>
          <w:p w14:paraId="23224D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500 м.</w:t>
            </w:r>
          </w:p>
        </w:tc>
      </w:tr>
      <w:tr w:rsidR="001E5F84" w:rsidRPr="002333B3" w14:paraId="49AA9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2E087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4560" w:type="dxa"/>
            <w:gridSpan w:val="2"/>
          </w:tcPr>
          <w:p w14:paraId="69073429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унаслідок: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546909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AE74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B1B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3863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понижених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470C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2CDD744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5A7D6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4560" w:type="dxa"/>
            <w:gridSpan w:val="2"/>
          </w:tcPr>
          <w:p w14:paraId="778911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Із підвищенням температури води стійкість гідробіонтів до коливань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солоності: </w:t>
            </w:r>
          </w:p>
        </w:tc>
        <w:tc>
          <w:tcPr>
            <w:tcW w:w="4581" w:type="dxa"/>
            <w:gridSpan w:val="2"/>
          </w:tcPr>
          <w:p w14:paraId="607574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збільшується;</w:t>
            </w:r>
          </w:p>
          <w:p w14:paraId="151367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зменшується;</w:t>
            </w:r>
          </w:p>
          <w:p w14:paraId="246D53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не змінюється;</w:t>
            </w:r>
          </w:p>
          <w:p w14:paraId="113881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усі відповіді є правильними;</w:t>
            </w:r>
          </w:p>
          <w:p w14:paraId="3FC2B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правильного варіанта відповіді.</w:t>
            </w:r>
          </w:p>
        </w:tc>
      </w:tr>
      <w:tr w:rsidR="001E5F84" w:rsidRPr="002333B3" w14:paraId="49DF792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6C2758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4560" w:type="dxa"/>
            <w:gridSpan w:val="2"/>
          </w:tcPr>
          <w:p w14:paraId="2D2281B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 морях активна реакція середовища: </w:t>
            </w:r>
          </w:p>
        </w:tc>
        <w:tc>
          <w:tcPr>
            <w:tcW w:w="4581" w:type="dxa"/>
            <w:gridSpan w:val="2"/>
          </w:tcPr>
          <w:p w14:paraId="1FD66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слаболужна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26C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слабокисла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2ED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нейтральна;</w:t>
            </w:r>
          </w:p>
          <w:p w14:paraId="3912A0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лужна;</w:t>
            </w:r>
          </w:p>
          <w:p w14:paraId="1A946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кисла.</w:t>
            </w:r>
          </w:p>
        </w:tc>
      </w:tr>
      <w:tr w:rsidR="001E5F84" w:rsidRPr="002333B3" w14:paraId="034F1B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37CF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4560" w:type="dxa"/>
            <w:gridSpan w:val="2"/>
          </w:tcPr>
          <w:p w14:paraId="011C23B2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Розподіл тепла у водоймах відбувається завдяки:</w:t>
            </w:r>
          </w:p>
        </w:tc>
        <w:tc>
          <w:tcPr>
            <w:tcW w:w="4581" w:type="dxa"/>
            <w:gridSpan w:val="2"/>
          </w:tcPr>
          <w:p w14:paraId="2F921A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теплопровідності води;</w:t>
            </w:r>
          </w:p>
          <w:p w14:paraId="130FEB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вертикальної циркуляції;</w:t>
            </w:r>
          </w:p>
          <w:p w14:paraId="64DAF4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течії;</w:t>
            </w:r>
          </w:p>
          <w:p w14:paraId="3EEB24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хвилям;</w:t>
            </w:r>
          </w:p>
          <w:p w14:paraId="5DE708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горизонтальної циркуляції.</w:t>
            </w:r>
          </w:p>
        </w:tc>
      </w:tr>
      <w:tr w:rsidR="001E5F84" w:rsidRPr="002333B3" w14:paraId="407BD2C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D2A9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4560" w:type="dxa"/>
            <w:gridSpan w:val="2"/>
          </w:tcPr>
          <w:p w14:paraId="08C8DB2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риб та ракоподібних основними органами дихання є:</w:t>
            </w:r>
          </w:p>
        </w:tc>
        <w:tc>
          <w:tcPr>
            <w:tcW w:w="4581" w:type="dxa"/>
            <w:gridSpan w:val="2"/>
          </w:tcPr>
          <w:p w14:paraId="1C8BD1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3AEB60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72D2F3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21C614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470C5DE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52C1C4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5288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4560" w:type="dxa"/>
            <w:gridSpan w:val="2"/>
          </w:tcPr>
          <w:p w14:paraId="1E3BCC1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павуків та комах основними органами дихання є:</w:t>
            </w:r>
          </w:p>
        </w:tc>
        <w:tc>
          <w:tcPr>
            <w:tcW w:w="4581" w:type="dxa"/>
            <w:gridSpan w:val="2"/>
          </w:tcPr>
          <w:p w14:paraId="7711A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BC9E54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0B6CC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663EE8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1662BE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595202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462E2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4560" w:type="dxa"/>
            <w:gridSpan w:val="2"/>
          </w:tcPr>
          <w:p w14:paraId="676678B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земноводних, плазунів та ссавців основними органами дихання є:</w:t>
            </w:r>
          </w:p>
        </w:tc>
        <w:tc>
          <w:tcPr>
            <w:tcW w:w="4581" w:type="dxa"/>
            <w:gridSpan w:val="2"/>
          </w:tcPr>
          <w:p w14:paraId="61330F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EEC52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4B2435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472D4D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30020A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059A38B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D13A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4560" w:type="dxa"/>
            <w:gridSpan w:val="2"/>
          </w:tcPr>
          <w:p w14:paraId="54284DC7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тип дихання водних організмів при якому тварини вбирають розчинений кисень з води?</w:t>
            </w:r>
          </w:p>
        </w:tc>
        <w:tc>
          <w:tcPr>
            <w:tcW w:w="4581" w:type="dxa"/>
            <w:gridSpan w:val="2"/>
          </w:tcPr>
          <w:p w14:paraId="293CB0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183E68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2D291C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1D3713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4E378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8FF8C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7F1F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4560" w:type="dxa"/>
            <w:gridSpan w:val="2"/>
          </w:tcPr>
          <w:p w14:paraId="0FDF82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При якому типі дихання кисень надходить через вологу шкіру?</w:t>
            </w:r>
          </w:p>
        </w:tc>
        <w:tc>
          <w:tcPr>
            <w:tcW w:w="4581" w:type="dxa"/>
            <w:gridSpan w:val="2"/>
          </w:tcPr>
          <w:p w14:paraId="0CAD43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6DF390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33EE67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5C0C88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7ECE81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C94F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48600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4560" w:type="dxa"/>
            <w:gridSpan w:val="2"/>
          </w:tcPr>
          <w:p w14:paraId="5F99F0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Який тип дихання водних організмів відповідає за надходження кисню через спеціальні трубочки, які відкриваються отворами на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черевці?</w:t>
            </w:r>
          </w:p>
        </w:tc>
        <w:tc>
          <w:tcPr>
            <w:tcW w:w="4581" w:type="dxa"/>
            <w:gridSpan w:val="2"/>
          </w:tcPr>
          <w:p w14:paraId="2FBB6C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442C96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8BD3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83760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7F88D1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948597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BED18E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4560" w:type="dxa"/>
            <w:gridSpan w:val="2"/>
          </w:tcPr>
          <w:p w14:paraId="61E20C9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типу дихання відноситься дихання легенями, яке має переважна більшість наземних тварин та людина?</w:t>
            </w:r>
          </w:p>
        </w:tc>
        <w:tc>
          <w:tcPr>
            <w:tcW w:w="4581" w:type="dxa"/>
            <w:gridSpan w:val="2"/>
          </w:tcPr>
          <w:p w14:paraId="38091A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503841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1947FF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A329E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02F7D8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6D4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C7A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4560" w:type="dxa"/>
            <w:gridSpan w:val="2"/>
          </w:tcPr>
          <w:p w14:paraId="79175C9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Парні комірчасті органи, що найкраще пристосувалися до газообміну на суходолі називаються:</w:t>
            </w:r>
          </w:p>
        </w:tc>
        <w:tc>
          <w:tcPr>
            <w:tcW w:w="4581" w:type="dxa"/>
            <w:gridSpan w:val="2"/>
          </w:tcPr>
          <w:p w14:paraId="10485B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2F6E2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14565B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50004D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36B4D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ребра.</w:t>
            </w:r>
          </w:p>
        </w:tc>
      </w:tr>
      <w:tr w:rsidR="001E5F84" w:rsidRPr="002333B3" w14:paraId="6016F87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40E6D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4560" w:type="dxa"/>
            <w:gridSpan w:val="2"/>
          </w:tcPr>
          <w:p w14:paraId="79E54F2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процес надходження в організм кисню, який забезпечує процеси утворення енергії називається:</w:t>
            </w:r>
          </w:p>
        </w:tc>
        <w:tc>
          <w:tcPr>
            <w:tcW w:w="4581" w:type="dxa"/>
            <w:gridSpan w:val="2"/>
          </w:tcPr>
          <w:p w14:paraId="6D196A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030CE0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003E5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50870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682B4C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1A2699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4814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4560" w:type="dxa"/>
            <w:gridSpan w:val="2"/>
          </w:tcPr>
          <w:p w14:paraId="243EB0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Газообмін у водному середовищі, що відбувається внаслідок безпосереднього проникнення газів через поверхню клітини проходить за рахунок:</w:t>
            </w:r>
          </w:p>
        </w:tc>
        <w:tc>
          <w:tcPr>
            <w:tcW w:w="4581" w:type="dxa"/>
            <w:gridSpan w:val="2"/>
          </w:tcPr>
          <w:p w14:paraId="13F693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759344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2DB8AE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10005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18EEBF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01C3C6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E40E0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4560" w:type="dxa"/>
            <w:gridSpan w:val="2"/>
          </w:tcPr>
          <w:p w14:paraId="28FBB2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одноклітинних організмів (найпростіших)?</w:t>
            </w:r>
          </w:p>
        </w:tc>
        <w:tc>
          <w:tcPr>
            <w:tcW w:w="4581" w:type="dxa"/>
            <w:gridSpan w:val="2"/>
          </w:tcPr>
          <w:p w14:paraId="5B0B52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5EA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3731E7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108927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78C03B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E393A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E92983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4560" w:type="dxa"/>
            <w:gridSpan w:val="2"/>
          </w:tcPr>
          <w:p w14:paraId="68E5B9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багатоклітинних організмів (гідра, медузи, корали)?</w:t>
            </w:r>
          </w:p>
        </w:tc>
        <w:tc>
          <w:tcPr>
            <w:tcW w:w="4581" w:type="dxa"/>
            <w:gridSpan w:val="2"/>
          </w:tcPr>
          <w:p w14:paraId="5007F78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AF90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564710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7F44AF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0919CF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F91C3F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7A062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4560" w:type="dxa"/>
            <w:gridSpan w:val="2"/>
          </w:tcPr>
          <w:p w14:paraId="4849C6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притаманний плоским червам?</w:t>
            </w:r>
          </w:p>
        </w:tc>
        <w:tc>
          <w:tcPr>
            <w:tcW w:w="4581" w:type="dxa"/>
            <w:gridSpan w:val="2"/>
          </w:tcPr>
          <w:p w14:paraId="514E246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3DD777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0E09D1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9BC71A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3D60A4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696DB9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18B68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4560" w:type="dxa"/>
            <w:gridSpan w:val="2"/>
          </w:tcPr>
          <w:p w14:paraId="0D1FF97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Процес поглинання кисню і виділення вуглекислого газу і води називається:</w:t>
            </w:r>
          </w:p>
        </w:tc>
        <w:tc>
          <w:tcPr>
            <w:tcW w:w="4581" w:type="dxa"/>
            <w:gridSpan w:val="2"/>
          </w:tcPr>
          <w:p w14:paraId="1EB143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газообмін;</w:t>
            </w:r>
          </w:p>
          <w:p w14:paraId="11667C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3C603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дихання;</w:t>
            </w:r>
          </w:p>
          <w:p w14:paraId="7E7B2F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56C89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мінералізація.</w:t>
            </w:r>
          </w:p>
        </w:tc>
      </w:tr>
      <w:tr w:rsidR="001E5F84" w:rsidRPr="002333B3" w14:paraId="2C9E5B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771E2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4560" w:type="dxa"/>
            <w:gridSpan w:val="2"/>
          </w:tcPr>
          <w:p w14:paraId="41CD38C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Дихання, при якому кисень з повітря надходить безпосередньо до клітин тіла, а не переноситься за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допомогою крові називається:</w:t>
            </w:r>
          </w:p>
        </w:tc>
        <w:tc>
          <w:tcPr>
            <w:tcW w:w="4581" w:type="dxa"/>
            <w:gridSpan w:val="2"/>
          </w:tcPr>
          <w:p w14:paraId="790900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69730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4C1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6B157C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легеневе;</w:t>
            </w:r>
          </w:p>
          <w:p w14:paraId="32456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29CBD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3963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4560" w:type="dxa"/>
            <w:gridSpan w:val="2"/>
          </w:tcPr>
          <w:p w14:paraId="7EADB50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органів дихання комах відноситься:</w:t>
            </w:r>
          </w:p>
        </w:tc>
        <w:tc>
          <w:tcPr>
            <w:tcW w:w="4581" w:type="dxa"/>
            <w:gridSpan w:val="2"/>
          </w:tcPr>
          <w:p w14:paraId="690690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3BF4B2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3581A5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49B763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7FD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433D8B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2692A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4560" w:type="dxa"/>
            <w:gridSpan w:val="2"/>
          </w:tcPr>
          <w:p w14:paraId="3CD42E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Багатоклітинні організми, які не мають органів дихання – це:</w:t>
            </w:r>
          </w:p>
        </w:tc>
        <w:tc>
          <w:tcPr>
            <w:tcW w:w="4581" w:type="dxa"/>
            <w:gridSpan w:val="2"/>
          </w:tcPr>
          <w:p w14:paraId="33065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дощові черви;</w:t>
            </w:r>
          </w:p>
          <w:p w14:paraId="14BE6D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амеба;</w:t>
            </w:r>
          </w:p>
          <w:p w14:paraId="687703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багатощетинкові кільчасті черви;</w:t>
            </w:r>
          </w:p>
          <w:p w14:paraId="38C270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гідра;</w:t>
            </w:r>
          </w:p>
          <w:p w14:paraId="166888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медузи.</w:t>
            </w:r>
          </w:p>
        </w:tc>
      </w:tr>
      <w:tr w:rsidR="001E5F84" w:rsidRPr="002333B3" w14:paraId="31C26B6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14131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4560" w:type="dxa"/>
            <w:gridSpan w:val="2"/>
          </w:tcPr>
          <w:p w14:paraId="3C2CD7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Біологічний процес, який являє собою розщеплення органічних речовин з метою отримання енергії називається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  <w:tc>
          <w:tcPr>
            <w:tcW w:w="4581" w:type="dxa"/>
            <w:gridSpan w:val="2"/>
          </w:tcPr>
          <w:p w14:paraId="1F5934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3C4E32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1EFD73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7C502B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2AA5B2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F1A60D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9E5E7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4560" w:type="dxa"/>
            <w:gridSpan w:val="2"/>
          </w:tcPr>
          <w:p w14:paraId="789B39E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біологічний процес, унаслідок якого живий організм із зовнішнього середовища споживає кисень, а виділяє вуглекислий газ та воду називається:</w:t>
            </w:r>
          </w:p>
        </w:tc>
        <w:tc>
          <w:tcPr>
            <w:tcW w:w="4581" w:type="dxa"/>
            <w:gridSpan w:val="2"/>
          </w:tcPr>
          <w:p w14:paraId="7609F7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775AE2D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74BD25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1765BF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355D80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66BBF6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02F9D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4560" w:type="dxa"/>
            <w:gridSpan w:val="2"/>
          </w:tcPr>
          <w:p w14:paraId="17379B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не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4B4600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57996F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34563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A3726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0CDE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214233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E9BA1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4560" w:type="dxa"/>
            <w:gridSpan w:val="2"/>
          </w:tcPr>
          <w:p w14:paraId="33924A3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0E36C4B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6625E0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562BDCA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BBD9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28EF4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65DDE92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B08F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4560" w:type="dxa"/>
            <w:gridSpan w:val="2"/>
          </w:tcPr>
          <w:p w14:paraId="278D174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Органи дихання у водному середовищі, характерні для риб, майже всіх пуголовків земноводних, у більшості молюсків, багатощетинкових кільчастих червів, личинок комах, які живуть у воді називаються:</w:t>
            </w:r>
          </w:p>
        </w:tc>
        <w:tc>
          <w:tcPr>
            <w:tcW w:w="4581" w:type="dxa"/>
            <w:gridSpan w:val="2"/>
          </w:tcPr>
          <w:p w14:paraId="6AC336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5E03CE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5328DF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621354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A8B1C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1F6DC67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4550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4560" w:type="dxa"/>
            <w:gridSpan w:val="2"/>
          </w:tcPr>
          <w:p w14:paraId="37409D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Які органи дихання представлені розгалуженими трубочками, які пронизують усе тіло і вкриваються назовні отворами?</w:t>
            </w:r>
          </w:p>
        </w:tc>
        <w:tc>
          <w:tcPr>
            <w:tcW w:w="4581" w:type="dxa"/>
            <w:gridSpan w:val="2"/>
          </w:tcPr>
          <w:p w14:paraId="44ECDB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DB8E99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49E52B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77D406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F84B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3D8B3DE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6419A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4560" w:type="dxa"/>
            <w:gridSpan w:val="2"/>
          </w:tcPr>
          <w:p w14:paraId="0839D625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якої групи гідробіонтів відносяться угруповання мікроскопічних водоростей, що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вегетують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водній товщі?</w:t>
            </w:r>
          </w:p>
          <w:p w14:paraId="2DD90A2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</w:tcPr>
          <w:p w14:paraId="7A685E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фітопланктон;</w:t>
            </w:r>
          </w:p>
          <w:p w14:paraId="10F0D7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бактеріопланктон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763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зоопланктон;</w:t>
            </w:r>
          </w:p>
          <w:p w14:paraId="0C57FF9C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F5C4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03F2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D3CC2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4560" w:type="dxa"/>
            <w:gridSpan w:val="2"/>
          </w:tcPr>
          <w:p w14:paraId="554B0F77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понад 1 м називаються: </w:t>
            </w:r>
          </w:p>
          <w:p w14:paraId="3B9D1D4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578E6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2F1E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9EE8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5C85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84FDA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7DA58A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6C4B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4560" w:type="dxa"/>
            <w:gridSpan w:val="2"/>
          </w:tcPr>
          <w:p w14:paraId="6FA4EEAE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1–100 см називаються: </w:t>
            </w:r>
          </w:p>
          <w:p w14:paraId="2565890A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434719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BC61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F0FD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A378F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94645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40961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874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4560" w:type="dxa"/>
            <w:gridSpan w:val="2"/>
          </w:tcPr>
          <w:p w14:paraId="5700886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1–10 мм називаються:</w:t>
            </w:r>
          </w:p>
        </w:tc>
        <w:tc>
          <w:tcPr>
            <w:tcW w:w="4581" w:type="dxa"/>
            <w:gridSpan w:val="2"/>
          </w:tcPr>
          <w:p w14:paraId="4A7DF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774A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6D22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BE9E7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F8C0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BAC98E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CB07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4560" w:type="dxa"/>
            <w:gridSpan w:val="2"/>
          </w:tcPr>
          <w:p w14:paraId="21E5484F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0,05–1 мм (50–100 мкм) називаються:</w:t>
            </w:r>
          </w:p>
          <w:p w14:paraId="7413BE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348FE4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2B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720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07E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EF62C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8B82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72830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4560" w:type="dxa"/>
            <w:gridSpan w:val="2"/>
          </w:tcPr>
          <w:p w14:paraId="1F19645C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розміром менше 0,05 мм (менше 50 мкм) називаються: </w:t>
            </w:r>
          </w:p>
          <w:p w14:paraId="2C2BD57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28A931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D69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FD1C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39B60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0A131A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FF1F9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07CEC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4560" w:type="dxa"/>
            <w:gridSpan w:val="2"/>
          </w:tcPr>
          <w:p w14:paraId="7C94CE1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Мікроскопічні найпростіші, коловертки, личинки безхребетних відносяться до:</w:t>
            </w:r>
          </w:p>
          <w:p w14:paraId="73B3E0E2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56C74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0A03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462A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D8D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36CA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DDF1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6BC5B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4560" w:type="dxa"/>
            <w:gridSpan w:val="2"/>
          </w:tcPr>
          <w:p w14:paraId="768CB97F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вид зоопланктону складається з дрібних рачків?</w:t>
            </w:r>
          </w:p>
        </w:tc>
        <w:tc>
          <w:tcPr>
            <w:tcW w:w="4581" w:type="dxa"/>
            <w:gridSpan w:val="2"/>
          </w:tcPr>
          <w:p w14:paraId="0FB529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1685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16CF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2341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F7F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9E6D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914DB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4560" w:type="dxa"/>
            <w:gridSpan w:val="2"/>
          </w:tcPr>
          <w:p w14:paraId="3B601B7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виду зоопланктону відносяться безхребетні дуже великих розмірів – медузи і ін.?</w:t>
            </w:r>
          </w:p>
        </w:tc>
        <w:tc>
          <w:tcPr>
            <w:tcW w:w="4581" w:type="dxa"/>
            <w:gridSpan w:val="2"/>
          </w:tcPr>
          <w:p w14:paraId="710A42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611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E7FC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BB90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A810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FB830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D214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4560" w:type="dxa"/>
            <w:gridSpan w:val="2"/>
          </w:tcPr>
          <w:p w14:paraId="766C53E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333B3">
              <w:rPr>
                <w:color w:val="000000" w:themeColor="text1"/>
                <w:sz w:val="28"/>
                <w:szCs w:val="28"/>
              </w:rPr>
              <w:t>актерії, що мешкають в донних відкладах:</w:t>
            </w:r>
          </w:p>
        </w:tc>
        <w:tc>
          <w:tcPr>
            <w:tcW w:w="4581" w:type="dxa"/>
            <w:gridSpan w:val="2"/>
          </w:tcPr>
          <w:p w14:paraId="34DC5C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DA4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бактеріобентос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3674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0D31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211A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C9FA68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0DF333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4560" w:type="dxa"/>
            <w:gridSpan w:val="2"/>
          </w:tcPr>
          <w:p w14:paraId="3DBD506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Мешканці товщі донних відкладень: </w:t>
            </w:r>
          </w:p>
          <w:p w14:paraId="22C23D8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0BF7A8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CCB50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CE9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B17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45B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F1E89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C4F04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4560" w:type="dxa"/>
            <w:gridSpan w:val="2"/>
          </w:tcPr>
          <w:p w14:paraId="154275BD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рганізми, що живуть на поверхні ґрунту: </w:t>
            </w:r>
          </w:p>
        </w:tc>
        <w:tc>
          <w:tcPr>
            <w:tcW w:w="4581" w:type="dxa"/>
            <w:gridSpan w:val="2"/>
          </w:tcPr>
          <w:p w14:paraId="31AB92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0CE8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4578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2CA4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FB6B3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4F5A2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95EAF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4560" w:type="dxa"/>
            <w:gridSpan w:val="2"/>
          </w:tcPr>
          <w:p w14:paraId="0F635255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Т</w:t>
            </w:r>
            <w:r w:rsidRPr="002333B3">
              <w:rPr>
                <w:color w:val="000000" w:themeColor="text1"/>
                <w:sz w:val="28"/>
                <w:szCs w:val="28"/>
              </w:rPr>
              <w:t>варини, що мешкають на поверхні твердого субстрату – каменях, занурених стеблах вищих водних рослин, черепашках відмерлих молюсків і т. п.:</w:t>
            </w:r>
          </w:p>
        </w:tc>
        <w:tc>
          <w:tcPr>
            <w:tcW w:w="4581" w:type="dxa"/>
            <w:gridSpan w:val="2"/>
          </w:tcPr>
          <w:p w14:paraId="705A49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2C22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361B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BFC0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4280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E16FC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42FD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4560" w:type="dxa"/>
            <w:gridSpan w:val="2"/>
          </w:tcPr>
          <w:p w14:paraId="591688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виражається в умовних одиницях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08491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градусах;</w:t>
            </w:r>
          </w:p>
          <w:p w14:paraId="08D890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відсотках;</w:t>
            </w:r>
          </w:p>
          <w:p w14:paraId="772599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сантиметрах;</w:t>
            </w:r>
          </w:p>
          <w:p w14:paraId="7883179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кілограмах;</w:t>
            </w:r>
          </w:p>
          <w:p w14:paraId="582CE9ED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дициметрах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7A99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E14DF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4560" w:type="dxa"/>
            <w:gridSpan w:val="2"/>
          </w:tcPr>
          <w:p w14:paraId="787978B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визначають за допомогою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718D8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колориметра;</w:t>
            </w:r>
          </w:p>
          <w:p w14:paraId="3F43EB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трубки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D32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Вудівісс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998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диска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100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планктонної сітки.</w:t>
            </w:r>
          </w:p>
        </w:tc>
      </w:tr>
      <w:tr w:rsidR="001E5F84" w:rsidRPr="002333B3" w14:paraId="3886E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25F1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4560" w:type="dxa"/>
            <w:gridSpan w:val="2"/>
          </w:tcPr>
          <w:p w14:paraId="5546E90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ґрунтів гідробіонтів називають: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1C6798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560F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евридафічні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A18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еврибатні;</w:t>
            </w:r>
          </w:p>
          <w:p w14:paraId="44EA2D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CF449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еврибіонтні.</w:t>
            </w:r>
          </w:p>
        </w:tc>
      </w:tr>
      <w:tr w:rsidR="001E5F84" w:rsidRPr="002333B3" w14:paraId="3635D8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8399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4560" w:type="dxa"/>
            <w:gridSpan w:val="2"/>
          </w:tcPr>
          <w:p w14:paraId="38AB2B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мінералізації прісних вод становить:</w:t>
            </w:r>
          </w:p>
        </w:tc>
        <w:tc>
          <w:tcPr>
            <w:tcW w:w="4581" w:type="dxa"/>
            <w:gridSpan w:val="2"/>
          </w:tcPr>
          <w:p w14:paraId="19AB34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 1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7A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1-50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F173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3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більше;</w:t>
            </w:r>
          </w:p>
          <w:p w14:paraId="70DF5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60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4E844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70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.</w:t>
            </w:r>
          </w:p>
        </w:tc>
      </w:tr>
      <w:tr w:rsidR="001E5F84" w:rsidRPr="002333B3" w14:paraId="60E6E0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CE335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4560" w:type="dxa"/>
            <w:gridSpan w:val="2"/>
          </w:tcPr>
          <w:p w14:paraId="63935C6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різних типів водойм гідробіонтів називають:</w:t>
            </w:r>
          </w:p>
        </w:tc>
        <w:tc>
          <w:tcPr>
            <w:tcW w:w="4581" w:type="dxa"/>
            <w:gridSpan w:val="2"/>
          </w:tcPr>
          <w:p w14:paraId="274CBB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B58C6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еврібіонтними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D94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стенобіонтними;</w:t>
            </w:r>
          </w:p>
          <w:p w14:paraId="0A3B15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44D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еврибатними.</w:t>
            </w:r>
          </w:p>
        </w:tc>
      </w:tr>
      <w:tr w:rsidR="001E5F84" w:rsidRPr="002333B3" w14:paraId="136D4F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7A7E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560" w:type="dxa"/>
            <w:gridSpan w:val="2"/>
          </w:tcPr>
          <w:p w14:paraId="1C00C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Мешканців солоних водойм називають:</w:t>
            </w:r>
          </w:p>
        </w:tc>
        <w:tc>
          <w:tcPr>
            <w:tcW w:w="4581" w:type="dxa"/>
            <w:gridSpan w:val="2"/>
          </w:tcPr>
          <w:p w14:paraId="64D55C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5C1F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FC06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галофили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4A3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42A9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EFAC9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9067B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4560" w:type="dxa"/>
            <w:gridSpan w:val="2"/>
          </w:tcPr>
          <w:p w14:paraId="35E90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Мешканців піщаного ґрунту називають:</w:t>
            </w:r>
          </w:p>
        </w:tc>
        <w:tc>
          <w:tcPr>
            <w:tcW w:w="4581" w:type="dxa"/>
            <w:gridSpan w:val="2"/>
          </w:tcPr>
          <w:p w14:paraId="46CCA5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9B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1C0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249A8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C927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E0AD4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BD7AF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4560" w:type="dxa"/>
            <w:gridSpan w:val="2"/>
          </w:tcPr>
          <w:p w14:paraId="5E2258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дна – це:</w:t>
            </w:r>
          </w:p>
        </w:tc>
        <w:tc>
          <w:tcPr>
            <w:tcW w:w="4581" w:type="dxa"/>
            <w:gridSpan w:val="2"/>
          </w:tcPr>
          <w:p w14:paraId="6699B9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76F2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4E9C3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CAA9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E36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20F9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7B33D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4560" w:type="dxa"/>
            <w:gridSpan w:val="2"/>
          </w:tcPr>
          <w:p w14:paraId="2180A9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поверхневої плівки води – це: </w:t>
            </w:r>
          </w:p>
        </w:tc>
        <w:tc>
          <w:tcPr>
            <w:tcW w:w="4581" w:type="dxa"/>
            <w:gridSpan w:val="2"/>
          </w:tcPr>
          <w:p w14:paraId="5FEDD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81E2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EBE4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B2C8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B281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AF1AA0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8556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4560" w:type="dxa"/>
            <w:gridSpan w:val="2"/>
          </w:tcPr>
          <w:p w14:paraId="5291BA5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товщі води – це:</w:t>
            </w:r>
          </w:p>
        </w:tc>
        <w:tc>
          <w:tcPr>
            <w:tcW w:w="4581" w:type="dxa"/>
            <w:gridSpan w:val="2"/>
          </w:tcPr>
          <w:p w14:paraId="3BA69E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2CE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AB14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A27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CD38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EDF5D1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13F26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4560" w:type="dxa"/>
            <w:gridSpan w:val="2"/>
          </w:tcPr>
          <w:p w14:paraId="7C46636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3360636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D21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15B9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76FBF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ADE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A0164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03610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4560" w:type="dxa"/>
            <w:gridSpan w:val="2"/>
          </w:tcPr>
          <w:p w14:paraId="7EADEDF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не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</w:tc>
        <w:tc>
          <w:tcPr>
            <w:tcW w:w="4581" w:type="dxa"/>
            <w:gridSpan w:val="2"/>
          </w:tcPr>
          <w:p w14:paraId="718EB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EC2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75FB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4D13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ED108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6DF35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82CE8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4560" w:type="dxa"/>
            <w:gridSpan w:val="2"/>
          </w:tcPr>
          <w:p w14:paraId="1B3AB2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 Гідробіонти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мешканці річок – це:</w:t>
            </w:r>
          </w:p>
        </w:tc>
        <w:tc>
          <w:tcPr>
            <w:tcW w:w="4581" w:type="dxa"/>
            <w:gridSpan w:val="2"/>
          </w:tcPr>
          <w:p w14:paraId="35D5B9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3F81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530D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3CA8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09D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лімнофіли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19244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1CA45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4560" w:type="dxa"/>
            <w:gridSpan w:val="2"/>
          </w:tcPr>
          <w:p w14:paraId="2FD8D09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Ширяють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у товщі води організми –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BC6A2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55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D5ED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FC26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4E18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24A2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22C3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4560" w:type="dxa"/>
            <w:gridSpan w:val="2"/>
          </w:tcPr>
          <w:p w14:paraId="6DB6DA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Організми, які постійно мешкають у воді, – це: </w:t>
            </w:r>
          </w:p>
        </w:tc>
        <w:tc>
          <w:tcPr>
            <w:tcW w:w="4581" w:type="dxa"/>
            <w:gridSpan w:val="2"/>
          </w:tcPr>
          <w:p w14:paraId="1AF1D3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BF6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амфібіонти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2BF4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едафобіонти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43EB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еврибіонти;</w:t>
            </w:r>
          </w:p>
          <w:p w14:paraId="2CC05F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F5F62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69E43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4560" w:type="dxa"/>
            <w:gridSpan w:val="2"/>
          </w:tcPr>
          <w:p w14:paraId="346569B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Перекопування ґрунту, риття нір, спорудження трубок і т.п. є: </w:t>
            </w:r>
          </w:p>
        </w:tc>
        <w:tc>
          <w:tcPr>
            <w:tcW w:w="4581" w:type="dxa"/>
            <w:gridSpan w:val="2"/>
          </w:tcPr>
          <w:p w14:paraId="3194CF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біоседиментація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F38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біодислокація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8CA5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біостабілізація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ABFF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евтрофікація;</w:t>
            </w:r>
          </w:p>
          <w:p w14:paraId="3C6C68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біонакопичення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8BC4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F0E2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4560" w:type="dxa"/>
            <w:gridSpan w:val="2"/>
          </w:tcPr>
          <w:p w14:paraId="1F31FCC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Найбільше значення для водного населення мають такі гази: </w:t>
            </w:r>
          </w:p>
        </w:tc>
        <w:tc>
          <w:tcPr>
            <w:tcW w:w="4581" w:type="dxa"/>
            <w:gridSpan w:val="2"/>
          </w:tcPr>
          <w:p w14:paraId="5BBAEE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кисень, вуглекислий газ, сірководень, </w:t>
            </w:r>
            <w:hyperlink r:id="rId13" w:tooltip="Метан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метан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6440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кисень, вуглекислий газ, азот, метан;</w:t>
            </w:r>
          </w:p>
          <w:p w14:paraId="7A155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кисень, аргон, азот, неон;</w:t>
            </w:r>
          </w:p>
          <w:p w14:paraId="2092DD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кисень, вуглекислий газ, азот;</w:t>
            </w:r>
          </w:p>
          <w:p w14:paraId="3D4A5A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біогенні речовини.</w:t>
            </w:r>
          </w:p>
        </w:tc>
      </w:tr>
      <w:tr w:rsidR="001E5F84" w:rsidRPr="002333B3" w14:paraId="465CEB4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F18C3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4560" w:type="dxa"/>
            <w:gridSpan w:val="2"/>
          </w:tcPr>
          <w:p w14:paraId="519C4D8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Вміст кисню у воді залежить від:</w:t>
            </w:r>
          </w:p>
        </w:tc>
        <w:tc>
          <w:tcPr>
            <w:tcW w:w="4581" w:type="dxa"/>
            <w:gridSpan w:val="2"/>
          </w:tcPr>
          <w:p w14:paraId="74580F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температури;</w:t>
            </w:r>
          </w:p>
          <w:p w14:paraId="71682B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часу доби;</w:t>
            </w:r>
          </w:p>
          <w:p w14:paraId="4454DC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обох факторів;</w:t>
            </w:r>
          </w:p>
          <w:p w14:paraId="06ABCB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коль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ровості;</w:t>
            </w:r>
          </w:p>
          <w:p w14:paraId="079DA8A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мутності.</w:t>
            </w:r>
          </w:p>
        </w:tc>
      </w:tr>
      <w:tr w:rsidR="001E5F84" w:rsidRPr="002333B3" w14:paraId="3948D4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C163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4560" w:type="dxa"/>
            <w:gridSpan w:val="2"/>
          </w:tcPr>
          <w:p w14:paraId="4BACC7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Стеноіонні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форми гідробіонтів, які віддають </w:t>
            </w:r>
            <w:hyperlink r:id="rId14" w:tooltip="Перевал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перевагу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кислі води, називаються:</w:t>
            </w:r>
          </w:p>
        </w:tc>
        <w:tc>
          <w:tcPr>
            <w:tcW w:w="4581" w:type="dxa"/>
            <w:gridSpan w:val="2"/>
          </w:tcPr>
          <w:p w14:paraId="3E66729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ацидофільними;</w:t>
            </w:r>
          </w:p>
          <w:p w14:paraId="7B461B3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алкалифільними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8ECE1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854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5D3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еврибіонтами.</w:t>
            </w:r>
          </w:p>
        </w:tc>
      </w:tr>
      <w:tr w:rsidR="001E5F84" w:rsidRPr="002333B3" w14:paraId="3370AC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3EE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4560" w:type="dxa"/>
            <w:gridSpan w:val="2"/>
          </w:tcPr>
          <w:p w14:paraId="29B475A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розчиненої органічної речовини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B12C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69C3C2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15FC92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157F0A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45B45D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6814A3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3B64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4560" w:type="dxa"/>
            <w:gridSpan w:val="2"/>
          </w:tcPr>
          <w:p w14:paraId="4BF4645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зважених мінеральних частинок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79BA06F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70AA15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4811A0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673B8D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72B36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035C44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C496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4560" w:type="dxa"/>
            <w:gridSpan w:val="2"/>
          </w:tcPr>
          <w:p w14:paraId="62BED8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4E8A7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4C0D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4D9CB5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3DD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198E4E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 фізично.</w:t>
            </w:r>
          </w:p>
        </w:tc>
      </w:tr>
      <w:tr w:rsidR="001E5F84" w:rsidRPr="002333B3" w14:paraId="050B2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CD8F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4560" w:type="dxa"/>
            <w:gridSpan w:val="2"/>
          </w:tcPr>
          <w:p w14:paraId="3A0D5CD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Смак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DAFE6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37C9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073B30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CC5D3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2F204B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фізично.</w:t>
            </w:r>
          </w:p>
        </w:tc>
      </w:tr>
      <w:tr w:rsidR="001E5F84" w:rsidRPr="002333B3" w14:paraId="4EEFC17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7FCD1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4560" w:type="dxa"/>
            <w:gridSpan w:val="2"/>
          </w:tcPr>
          <w:p w14:paraId="79ECDC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Болотяна вода, багата гумусовими речовинами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ED7D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0A82BD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54AC49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708EFB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384F22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44CF77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DDE9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4560" w:type="dxa"/>
            <w:gridSpan w:val="2"/>
          </w:tcPr>
          <w:p w14:paraId="025A0D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Ставкова вода в нормі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3B673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198608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45EF8D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1206CE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2A1A0F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0DB5A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32242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4560" w:type="dxa"/>
            <w:gridSpan w:val="2"/>
          </w:tcPr>
          <w:p w14:paraId="2CA2658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карболової кислоти мають води, що містять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D1DD9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гумус;</w:t>
            </w:r>
          </w:p>
          <w:p w14:paraId="2D1D1F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феноли;</w:t>
            </w:r>
          </w:p>
          <w:p w14:paraId="5154A9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важкі </w:t>
            </w:r>
            <w:hyperlink r:id="rId15" w:tooltip="Метали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метали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69CA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розчинений кисень;</w:t>
            </w:r>
          </w:p>
          <w:p w14:paraId="0AE4FC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аміак.</w:t>
            </w:r>
          </w:p>
        </w:tc>
      </w:tr>
      <w:tr w:rsidR="001E5F84" w:rsidRPr="002333B3" w14:paraId="54F56E6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EED1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4560" w:type="dxa"/>
            <w:gridSpan w:val="2"/>
          </w:tcPr>
          <w:p w14:paraId="40EB991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Швидкість води в річках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95C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диском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7F7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F1C7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трубкою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86FD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батометр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Рутнера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ABE8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батометр Молчанова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4545E5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99C15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4560" w:type="dxa"/>
            <w:gridSpan w:val="2"/>
          </w:tcPr>
          <w:p w14:paraId="339AB82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Найвища швидкість водного потоку в річці розташовується ...</w:t>
            </w:r>
          </w:p>
        </w:tc>
        <w:tc>
          <w:tcPr>
            <w:tcW w:w="4581" w:type="dxa"/>
            <w:gridSpan w:val="2"/>
          </w:tcPr>
          <w:p w14:paraId="519703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 поверхні;</w:t>
            </w:r>
          </w:p>
          <w:p w14:paraId="297CE7E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у товщі;</w:t>
            </w:r>
          </w:p>
          <w:p w14:paraId="37D8FA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 дна;</w:t>
            </w:r>
          </w:p>
          <w:p w14:paraId="1A01B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березі річки;</w:t>
            </w:r>
          </w:p>
          <w:p w14:paraId="4E30E1D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на початку річки.</w:t>
            </w:r>
          </w:p>
        </w:tc>
      </w:tr>
      <w:tr w:rsidR="001E5F84" w:rsidRPr="002333B3" w14:paraId="441B16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3B38DF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4560" w:type="dxa"/>
            <w:gridSpan w:val="2"/>
          </w:tcPr>
          <w:p w14:paraId="4A5A0137" w14:textId="77777777" w:rsidR="001E5F84" w:rsidRPr="002333B3" w:rsidRDefault="001E5F84" w:rsidP="00A9321F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орган</w:t>
            </w:r>
            <w:r w:rsidR="00A9321F" w:rsidRPr="002333B3">
              <w:rPr>
                <w:color w:val="000000" w:themeColor="text1"/>
                <w:sz w:val="28"/>
                <w:szCs w:val="28"/>
              </w:rPr>
              <w:t>ічних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частинок, заселених бактеріями, є ...</w:t>
            </w:r>
          </w:p>
        </w:tc>
        <w:tc>
          <w:tcPr>
            <w:tcW w:w="4581" w:type="dxa"/>
            <w:gridSpan w:val="2"/>
          </w:tcPr>
          <w:p w14:paraId="79ED7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C9EC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7F46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детрит;</w:t>
            </w:r>
          </w:p>
          <w:p w14:paraId="03C415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88185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бентос.</w:t>
            </w:r>
          </w:p>
        </w:tc>
      </w:tr>
      <w:tr w:rsidR="001E5F84" w:rsidRPr="002333B3" w14:paraId="1B8158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2C15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4560" w:type="dxa"/>
            <w:gridSpan w:val="2"/>
          </w:tcPr>
          <w:p w14:paraId="4200318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Розподіл шарів води в непроточних водоймах є ...</w:t>
            </w:r>
          </w:p>
        </w:tc>
        <w:tc>
          <w:tcPr>
            <w:tcW w:w="4581" w:type="dxa"/>
            <w:gridSpan w:val="2"/>
          </w:tcPr>
          <w:p w14:paraId="1C78B2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hyperlink r:id="rId16" w:tooltip="Стратифік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стратифікація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5FFE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евтрофікація;</w:t>
            </w:r>
          </w:p>
          <w:p w14:paraId="46BD82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стагнація;</w:t>
            </w:r>
          </w:p>
          <w:p w14:paraId="6F4994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термофікація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146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гуміфікація.</w:t>
            </w:r>
          </w:p>
        </w:tc>
      </w:tr>
      <w:tr w:rsidR="001E5F84" w:rsidRPr="002333B3" w14:paraId="75F922E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31B5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4560" w:type="dxa"/>
            <w:gridSpan w:val="2"/>
          </w:tcPr>
          <w:p w14:paraId="2A067B7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Водні </w:t>
            </w:r>
            <w:hyperlink r:id="rId17" w:tooltip="Тварини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які віддають перевагу швидкій течії, називаються ...</w:t>
            </w:r>
          </w:p>
        </w:tc>
        <w:tc>
          <w:tcPr>
            <w:tcW w:w="4581" w:type="dxa"/>
            <w:gridSpan w:val="2"/>
          </w:tcPr>
          <w:p w14:paraId="55BB21D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0D92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AE22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остракофілам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7E3E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40F4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47CE2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5BD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4560" w:type="dxa"/>
            <w:gridSpan w:val="2"/>
          </w:tcPr>
          <w:p w14:paraId="621B5C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водойми з достатньою </w:t>
            </w:r>
            <w:hyperlink r:id="rId18" w:tooltip="Освітле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освітленістю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фотосинтезу – ...</w:t>
            </w:r>
          </w:p>
        </w:tc>
        <w:tc>
          <w:tcPr>
            <w:tcW w:w="4581" w:type="dxa"/>
            <w:gridSpan w:val="2"/>
          </w:tcPr>
          <w:p w14:paraId="4EC34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70E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дісфотична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6DC727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афотична;</w:t>
            </w:r>
          </w:p>
          <w:p w14:paraId="0C3E66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біотична;</w:t>
            </w:r>
          </w:p>
          <w:p w14:paraId="50ECCB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1A53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BCBA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4560" w:type="dxa"/>
            <w:gridSpan w:val="2"/>
          </w:tcPr>
          <w:p w14:paraId="4B4BEF3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Найменша </w:t>
            </w:r>
            <w:hyperlink r:id="rId19" w:tooltip="Екологі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екологічна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</w:t>
            </w:r>
            <w:hyperlink r:id="rId20" w:tooltip="Валентність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валентність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у гідробіонтів зазвичай спостерігається на ...</w:t>
            </w:r>
          </w:p>
        </w:tc>
        <w:tc>
          <w:tcPr>
            <w:tcW w:w="4581" w:type="dxa"/>
            <w:gridSpan w:val="2"/>
          </w:tcPr>
          <w:p w14:paraId="3B259A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ранніх стадіях розвитку; </w:t>
            </w:r>
          </w:p>
          <w:p w14:paraId="2CAE9C4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середніх стадіях розвитку;</w:t>
            </w:r>
          </w:p>
          <w:p w14:paraId="41AF2D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пізніх стадіях розвитку;</w:t>
            </w:r>
          </w:p>
          <w:p w14:paraId="785F7DC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протягом усього життя;</w:t>
            </w:r>
          </w:p>
          <w:p w14:paraId="0269D8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правдивими.</w:t>
            </w:r>
          </w:p>
        </w:tc>
      </w:tr>
      <w:tr w:rsidR="001E5F84" w:rsidRPr="002333B3" w14:paraId="1562435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A7E14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4560" w:type="dxa"/>
            <w:gridSpan w:val="2"/>
          </w:tcPr>
          <w:p w14:paraId="057AC6FA" w14:textId="77777777" w:rsidR="001E5F84" w:rsidRPr="002333B3" w:rsidRDefault="00226E98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21" w:tooltip="Тварини" w:history="1">
              <w:r w:rsidR="001E5F84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котрі долають водні 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течії, – ...</w:t>
            </w:r>
          </w:p>
        </w:tc>
        <w:tc>
          <w:tcPr>
            <w:tcW w:w="4581" w:type="dxa"/>
            <w:gridSpan w:val="2"/>
          </w:tcPr>
          <w:p w14:paraId="523018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20ED4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3BBC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BD15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DEB8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D70B94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F27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4560" w:type="dxa"/>
            <w:gridSpan w:val="2"/>
          </w:tcPr>
          <w:p w14:paraId="41619FA4" w14:textId="77777777" w:rsidR="001E5F84" w:rsidRPr="002333B3" w:rsidRDefault="001E5F84" w:rsidP="00A9321F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риб </w:t>
            </w:r>
            <w:hyperlink r:id="rId22" w:tooltip="Проти течії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проти течії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утримання у своєму 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поселення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...</w:t>
            </w:r>
          </w:p>
        </w:tc>
        <w:tc>
          <w:tcPr>
            <w:tcW w:w="4581" w:type="dxa"/>
            <w:gridSpan w:val="2"/>
          </w:tcPr>
          <w:p w14:paraId="5936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хомінг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B5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реореакція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D66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hyperlink r:id="rId23" w:tooltip="Мігр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міграція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8F3A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стагнація;</w:t>
            </w:r>
          </w:p>
          <w:p w14:paraId="1ABDC6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0DE40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81AA0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4560" w:type="dxa"/>
            <w:gridSpan w:val="2"/>
          </w:tcPr>
          <w:p w14:paraId="5165579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Вся сукупність живого і мертвого органічної речовини у водоймі є ...</w:t>
            </w:r>
          </w:p>
        </w:tc>
        <w:tc>
          <w:tcPr>
            <w:tcW w:w="4581" w:type="dxa"/>
            <w:gridSpan w:val="2"/>
          </w:tcPr>
          <w:p w14:paraId="37DD1A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 водойми;</w:t>
            </w:r>
          </w:p>
          <w:p w14:paraId="385E30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водойми;</w:t>
            </w:r>
          </w:p>
          <w:p w14:paraId="106B8F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 водойми;</w:t>
            </w:r>
          </w:p>
          <w:p w14:paraId="097021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детрит;</w:t>
            </w:r>
          </w:p>
          <w:p w14:paraId="2DBEDA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6769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5181A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4560" w:type="dxa"/>
            <w:gridSpan w:val="2"/>
          </w:tcPr>
          <w:p w14:paraId="74E80D61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харчових компонентів, яка може бути використана споживачами – ...</w:t>
            </w:r>
          </w:p>
        </w:tc>
        <w:tc>
          <w:tcPr>
            <w:tcW w:w="4581" w:type="dxa"/>
            <w:gridSpan w:val="2"/>
          </w:tcPr>
          <w:p w14:paraId="05562C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55E721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F6C1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7B58DD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B2DA03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B238D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34A9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4560" w:type="dxa"/>
            <w:gridSpan w:val="2"/>
          </w:tcPr>
          <w:p w14:paraId="3166C88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Частина кормової бази водойми, дійсно використовується гідробіонтами, – ...</w:t>
            </w:r>
          </w:p>
        </w:tc>
        <w:tc>
          <w:tcPr>
            <w:tcW w:w="4581" w:type="dxa"/>
            <w:gridSpan w:val="2"/>
          </w:tcPr>
          <w:p w14:paraId="4F27B3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410D6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3B1084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03BD71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5B63B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AA37AF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F7C61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4560" w:type="dxa"/>
            <w:gridSpan w:val="2"/>
          </w:tcPr>
          <w:p w14:paraId="5576ED04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кількості споживаної їжі до необхідної кількості є ...</w:t>
            </w:r>
          </w:p>
        </w:tc>
        <w:tc>
          <w:tcPr>
            <w:tcW w:w="4581" w:type="dxa"/>
            <w:gridSpan w:val="2"/>
          </w:tcPr>
          <w:p w14:paraId="4E6FA7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2C6A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1F6A27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467EB9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06A533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1DDB88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B062D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4560" w:type="dxa"/>
            <w:gridSpan w:val="2"/>
          </w:tcPr>
          <w:p w14:paraId="55CDA70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Вищі рослини водойм в їжу використовується гідробіонтами ...</w:t>
            </w:r>
          </w:p>
        </w:tc>
        <w:tc>
          <w:tcPr>
            <w:tcW w:w="4581" w:type="dxa"/>
            <w:gridSpan w:val="2"/>
          </w:tcPr>
          <w:p w14:paraId="4D8DA3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переважно у живому вигляді;</w:t>
            </w:r>
          </w:p>
          <w:p w14:paraId="4DBB4F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переважно після відмирання у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вигляді детриту;</w:t>
            </w:r>
          </w:p>
          <w:p w14:paraId="25E57EC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 однаковій мірі і в тій, і в іншій формі;</w:t>
            </w:r>
          </w:p>
          <w:p w14:paraId="703E32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використовуються у жодній формі;</w:t>
            </w:r>
          </w:p>
          <w:p w14:paraId="1D2EA7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правильної відповіді.</w:t>
            </w:r>
          </w:p>
        </w:tc>
      </w:tr>
      <w:tr w:rsidR="001E5F84" w:rsidRPr="002333B3" w14:paraId="0DA5504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FD5F7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4560" w:type="dxa"/>
            <w:gridSpan w:val="2"/>
          </w:tcPr>
          <w:p w14:paraId="0043860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Ендогенне </w:t>
            </w:r>
            <w:hyperlink r:id="rId24" w:tooltip="Харчув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харчування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є ...</w:t>
            </w:r>
          </w:p>
        </w:tc>
        <w:tc>
          <w:tcPr>
            <w:tcW w:w="4581" w:type="dxa"/>
            <w:gridSpan w:val="2"/>
          </w:tcPr>
          <w:p w14:paraId="3979D7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активне захоплення харчових об'єктів із зовнішнього середовища;</w:t>
            </w:r>
          </w:p>
          <w:p w14:paraId="123F72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всмоктування розчинених у воді органічних речовин;</w:t>
            </w:r>
          </w:p>
          <w:p w14:paraId="270702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використання ресурсів власного тіла;</w:t>
            </w:r>
          </w:p>
          <w:p w14:paraId="5302BD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седиментація;</w:t>
            </w:r>
          </w:p>
          <w:p w14:paraId="2B26E1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hyperlink r:id="rId25" w:tooltip="Полюва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полювання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A27E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06764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4560" w:type="dxa"/>
            <w:gridSpan w:val="2"/>
          </w:tcPr>
          <w:p w14:paraId="04F49FF8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Недиференційоване захоплення їжі гідробіонтами – ...</w:t>
            </w:r>
          </w:p>
        </w:tc>
        <w:tc>
          <w:tcPr>
            <w:tcW w:w="4581" w:type="dxa"/>
            <w:gridSpan w:val="2"/>
          </w:tcPr>
          <w:p w14:paraId="37A9B1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фільтрація і пасіння;</w:t>
            </w:r>
          </w:p>
          <w:p w14:paraId="040E55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седиментація і полювання;</w:t>
            </w:r>
          </w:p>
          <w:p w14:paraId="34ED4E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фільтрація та седиментація;</w:t>
            </w:r>
          </w:p>
          <w:p w14:paraId="0EF08C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фільтрація;</w:t>
            </w:r>
          </w:p>
          <w:p w14:paraId="3D4A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пасіння.</w:t>
            </w:r>
          </w:p>
        </w:tc>
      </w:tr>
      <w:tr w:rsidR="001E5F84" w:rsidRPr="002333B3" w14:paraId="455E8A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1AB99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4560" w:type="dxa"/>
            <w:gridSpan w:val="2"/>
          </w:tcPr>
          <w:p w14:paraId="7D4DBCE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Ха</w:t>
            </w:r>
            <w:r w:rsidR="008C4D90" w:rsidRPr="002333B3">
              <w:rPr>
                <w:color w:val="000000" w:themeColor="text1"/>
                <w:sz w:val="28"/>
                <w:szCs w:val="28"/>
              </w:rPr>
              <w:t>рчова елективність визначається</w:t>
            </w:r>
            <w:r w:rsidRPr="002333B3">
              <w:rPr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4581" w:type="dxa"/>
            <w:gridSpan w:val="2"/>
          </w:tcPr>
          <w:p w14:paraId="2A55B45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харчовою цінністю кормових об'єктів;</w:t>
            </w:r>
          </w:p>
          <w:p w14:paraId="34F4BC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ступенем доступності кормових об'єктів;</w:t>
            </w:r>
          </w:p>
          <w:p w14:paraId="2BDE68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харчової активністю споживача;</w:t>
            </w:r>
          </w:p>
          <w:p w14:paraId="0E696D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всіма цими чинниками;</w:t>
            </w:r>
          </w:p>
          <w:p w14:paraId="7D912C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жодним з цих чинників.</w:t>
            </w:r>
          </w:p>
        </w:tc>
      </w:tr>
    </w:tbl>
    <w:p w14:paraId="57047C0A" w14:textId="77777777" w:rsidR="00BC34B4" w:rsidRPr="002333B3" w:rsidRDefault="00BC34B4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77295" w14:textId="77777777" w:rsidR="0001527B" w:rsidRPr="002333B3" w:rsidRDefault="0001527B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27B" w:rsidRPr="002333B3" w:rsidSect="00233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D2"/>
    <w:multiLevelType w:val="hybridMultilevel"/>
    <w:tmpl w:val="A18285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0BF4B75"/>
    <w:multiLevelType w:val="hybridMultilevel"/>
    <w:tmpl w:val="2DE4CA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028"/>
    <w:multiLevelType w:val="hybridMultilevel"/>
    <w:tmpl w:val="0F3E09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579E"/>
    <w:multiLevelType w:val="hybridMultilevel"/>
    <w:tmpl w:val="13B6971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47A79"/>
    <w:multiLevelType w:val="multilevel"/>
    <w:tmpl w:val="887218D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57894"/>
    <w:multiLevelType w:val="hybridMultilevel"/>
    <w:tmpl w:val="10F4E4D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A36BB"/>
    <w:multiLevelType w:val="hybridMultilevel"/>
    <w:tmpl w:val="A5065F80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C03C36"/>
    <w:multiLevelType w:val="hybridMultilevel"/>
    <w:tmpl w:val="32CC333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53B2C"/>
    <w:multiLevelType w:val="multilevel"/>
    <w:tmpl w:val="99F49B3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3C2630"/>
    <w:multiLevelType w:val="hybridMultilevel"/>
    <w:tmpl w:val="8A100DDC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9444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3BD"/>
    <w:multiLevelType w:val="multilevel"/>
    <w:tmpl w:val="1FD80A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7127647"/>
    <w:multiLevelType w:val="multilevel"/>
    <w:tmpl w:val="AB28967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248A6"/>
    <w:multiLevelType w:val="hybridMultilevel"/>
    <w:tmpl w:val="744AC1AA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7347D17"/>
    <w:multiLevelType w:val="hybridMultilevel"/>
    <w:tmpl w:val="3F32A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B655F"/>
    <w:multiLevelType w:val="hybridMultilevel"/>
    <w:tmpl w:val="511049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97DB2"/>
    <w:multiLevelType w:val="hybridMultilevel"/>
    <w:tmpl w:val="CE123C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D7E44"/>
    <w:multiLevelType w:val="hybridMultilevel"/>
    <w:tmpl w:val="95E03F3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100A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B7493"/>
    <w:multiLevelType w:val="multilevel"/>
    <w:tmpl w:val="E9F2813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AC006E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406B3"/>
    <w:multiLevelType w:val="multilevel"/>
    <w:tmpl w:val="75965DB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D83235"/>
    <w:multiLevelType w:val="multilevel"/>
    <w:tmpl w:val="C11A98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F168D8"/>
    <w:multiLevelType w:val="hybridMultilevel"/>
    <w:tmpl w:val="C28E5DB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D6002"/>
    <w:multiLevelType w:val="multilevel"/>
    <w:tmpl w:val="E28250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433FE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35640"/>
    <w:multiLevelType w:val="hybridMultilevel"/>
    <w:tmpl w:val="145C61C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CB10721"/>
    <w:multiLevelType w:val="hybridMultilevel"/>
    <w:tmpl w:val="7DF4650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507BF"/>
    <w:multiLevelType w:val="multilevel"/>
    <w:tmpl w:val="DBC6C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DD014EC"/>
    <w:multiLevelType w:val="multilevel"/>
    <w:tmpl w:val="869A62B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D84280"/>
    <w:multiLevelType w:val="hybridMultilevel"/>
    <w:tmpl w:val="F63E605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E5FD8"/>
    <w:multiLevelType w:val="hybridMultilevel"/>
    <w:tmpl w:val="4D02DB2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E7DDB"/>
    <w:multiLevelType w:val="hybridMultilevel"/>
    <w:tmpl w:val="34807F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C136D"/>
    <w:multiLevelType w:val="hybridMultilevel"/>
    <w:tmpl w:val="F6387B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927B1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FB3A04"/>
    <w:multiLevelType w:val="multilevel"/>
    <w:tmpl w:val="ECE83F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15522DA"/>
    <w:multiLevelType w:val="hybridMultilevel"/>
    <w:tmpl w:val="6512C3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211DB"/>
    <w:multiLevelType w:val="hybridMultilevel"/>
    <w:tmpl w:val="3EC8F0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2136"/>
    <w:multiLevelType w:val="multilevel"/>
    <w:tmpl w:val="9B90895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4205668"/>
    <w:multiLevelType w:val="hybridMultilevel"/>
    <w:tmpl w:val="44886AA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3D1EEB"/>
    <w:multiLevelType w:val="hybridMultilevel"/>
    <w:tmpl w:val="9E0CDA7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C44242"/>
    <w:multiLevelType w:val="hybridMultilevel"/>
    <w:tmpl w:val="640C7BB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62553"/>
    <w:multiLevelType w:val="hybridMultilevel"/>
    <w:tmpl w:val="241238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17041D58"/>
    <w:multiLevelType w:val="multilevel"/>
    <w:tmpl w:val="E9366B2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8F732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A5D3E"/>
    <w:multiLevelType w:val="hybridMultilevel"/>
    <w:tmpl w:val="BA5013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B35"/>
    <w:multiLevelType w:val="hybridMultilevel"/>
    <w:tmpl w:val="4844A9F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4E0221"/>
    <w:multiLevelType w:val="multilevel"/>
    <w:tmpl w:val="9D2E7A2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7003FA"/>
    <w:multiLevelType w:val="hybridMultilevel"/>
    <w:tmpl w:val="7E5E58D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04D3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C314B0"/>
    <w:multiLevelType w:val="hybridMultilevel"/>
    <w:tmpl w:val="9C6413A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E3243"/>
    <w:multiLevelType w:val="hybridMultilevel"/>
    <w:tmpl w:val="073CFC9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E4EEA"/>
    <w:multiLevelType w:val="multilevel"/>
    <w:tmpl w:val="4E0803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EC3DA5"/>
    <w:multiLevelType w:val="hybridMultilevel"/>
    <w:tmpl w:val="2828D09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4423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7424E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DF2F7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2645C8"/>
    <w:multiLevelType w:val="hybridMultilevel"/>
    <w:tmpl w:val="7D546EF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AA275A"/>
    <w:multiLevelType w:val="hybridMultilevel"/>
    <w:tmpl w:val="DA5805B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E86F7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94692"/>
    <w:multiLevelType w:val="hybridMultilevel"/>
    <w:tmpl w:val="274A87E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4C6B0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653C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D5BFA"/>
    <w:multiLevelType w:val="hybridMultilevel"/>
    <w:tmpl w:val="A25641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762E"/>
    <w:multiLevelType w:val="hybridMultilevel"/>
    <w:tmpl w:val="0FD0F6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3E7BC7"/>
    <w:multiLevelType w:val="hybridMultilevel"/>
    <w:tmpl w:val="A184B8A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1D6603"/>
    <w:multiLevelType w:val="hybridMultilevel"/>
    <w:tmpl w:val="AFDAAFB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E320C"/>
    <w:multiLevelType w:val="hybridMultilevel"/>
    <w:tmpl w:val="4B4609D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2B6FF7"/>
    <w:multiLevelType w:val="multilevel"/>
    <w:tmpl w:val="4682684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56559C"/>
    <w:multiLevelType w:val="hybridMultilevel"/>
    <w:tmpl w:val="35ECEA3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71201B"/>
    <w:multiLevelType w:val="hybridMultilevel"/>
    <w:tmpl w:val="D07CCE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72B1A"/>
    <w:multiLevelType w:val="hybridMultilevel"/>
    <w:tmpl w:val="6AD269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F36C66"/>
    <w:multiLevelType w:val="hybridMultilevel"/>
    <w:tmpl w:val="915AC75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FA506D"/>
    <w:multiLevelType w:val="multilevel"/>
    <w:tmpl w:val="36AE13C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8BD223A"/>
    <w:multiLevelType w:val="hybridMultilevel"/>
    <w:tmpl w:val="A60492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CC5ADB"/>
    <w:multiLevelType w:val="hybridMultilevel"/>
    <w:tmpl w:val="B4383E3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28FC740B"/>
    <w:multiLevelType w:val="hybridMultilevel"/>
    <w:tmpl w:val="567EA8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916537"/>
    <w:multiLevelType w:val="hybridMultilevel"/>
    <w:tmpl w:val="7ED425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1A51ED"/>
    <w:multiLevelType w:val="hybridMultilevel"/>
    <w:tmpl w:val="61AA124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5C26C3"/>
    <w:multiLevelType w:val="multilevel"/>
    <w:tmpl w:val="9AE856B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6D38D7"/>
    <w:multiLevelType w:val="hybridMultilevel"/>
    <w:tmpl w:val="A5C282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C86562"/>
    <w:multiLevelType w:val="multilevel"/>
    <w:tmpl w:val="4C48F1B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C60EF"/>
    <w:multiLevelType w:val="hybridMultilevel"/>
    <w:tmpl w:val="A454A3F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0164E5"/>
    <w:multiLevelType w:val="hybridMultilevel"/>
    <w:tmpl w:val="EB02587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1E4196"/>
    <w:multiLevelType w:val="hybridMultilevel"/>
    <w:tmpl w:val="900A7346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C642F6F"/>
    <w:multiLevelType w:val="hybridMultilevel"/>
    <w:tmpl w:val="EA4E6D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D073B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662CC"/>
    <w:multiLevelType w:val="hybridMultilevel"/>
    <w:tmpl w:val="F642FFE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B3584E"/>
    <w:multiLevelType w:val="hybridMultilevel"/>
    <w:tmpl w:val="BEEE56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2E9830F3"/>
    <w:multiLevelType w:val="hybridMultilevel"/>
    <w:tmpl w:val="1FC677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6B4117"/>
    <w:multiLevelType w:val="hybridMultilevel"/>
    <w:tmpl w:val="B19E710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BB312C"/>
    <w:multiLevelType w:val="multilevel"/>
    <w:tmpl w:val="3FC0039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0CF22CB"/>
    <w:multiLevelType w:val="hybridMultilevel"/>
    <w:tmpl w:val="E34A14E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B77DE2"/>
    <w:multiLevelType w:val="hybridMultilevel"/>
    <w:tmpl w:val="32C0685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F11F9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F82B3B"/>
    <w:multiLevelType w:val="multilevel"/>
    <w:tmpl w:val="46CA0D2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785F8D"/>
    <w:multiLevelType w:val="hybridMultilevel"/>
    <w:tmpl w:val="BFAEFE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A75C02"/>
    <w:multiLevelType w:val="hybridMultilevel"/>
    <w:tmpl w:val="2118E6EA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F16598"/>
    <w:multiLevelType w:val="multilevel"/>
    <w:tmpl w:val="8556C66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4542F0A"/>
    <w:multiLevelType w:val="hybridMultilevel"/>
    <w:tmpl w:val="9F4A491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43457"/>
    <w:multiLevelType w:val="hybridMultilevel"/>
    <w:tmpl w:val="6F6843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A02BB6"/>
    <w:multiLevelType w:val="hybridMultilevel"/>
    <w:tmpl w:val="3D08C57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24609F"/>
    <w:multiLevelType w:val="hybridMultilevel"/>
    <w:tmpl w:val="F9A8507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35BB0F44"/>
    <w:multiLevelType w:val="hybridMultilevel"/>
    <w:tmpl w:val="A55EAE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5E400A"/>
    <w:multiLevelType w:val="multilevel"/>
    <w:tmpl w:val="F6A6D5E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8764CFC"/>
    <w:multiLevelType w:val="multilevel"/>
    <w:tmpl w:val="4A2A919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9F354C3"/>
    <w:multiLevelType w:val="hybridMultilevel"/>
    <w:tmpl w:val="F40404B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046AC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0E69DC"/>
    <w:multiLevelType w:val="multilevel"/>
    <w:tmpl w:val="F80EE9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B393392"/>
    <w:multiLevelType w:val="hybridMultilevel"/>
    <w:tmpl w:val="555641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B61C5"/>
    <w:multiLevelType w:val="hybridMultilevel"/>
    <w:tmpl w:val="1520E7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5790E"/>
    <w:multiLevelType w:val="hybridMultilevel"/>
    <w:tmpl w:val="ADFE6C6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2E5F99"/>
    <w:multiLevelType w:val="hybridMultilevel"/>
    <w:tmpl w:val="7DD8300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3D314A92"/>
    <w:multiLevelType w:val="hybridMultilevel"/>
    <w:tmpl w:val="012C7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2602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736E3"/>
    <w:multiLevelType w:val="hybridMultilevel"/>
    <w:tmpl w:val="DB5040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AE7154"/>
    <w:multiLevelType w:val="hybridMultilevel"/>
    <w:tmpl w:val="C2305DA2"/>
    <w:lvl w:ilvl="0" w:tplc="80B2BA26">
      <w:start w:val="1"/>
      <w:numFmt w:val="russianUpper"/>
      <w:lvlText w:val="%1.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 w15:restartNumberingAfterBreak="0">
    <w:nsid w:val="3E2D0194"/>
    <w:multiLevelType w:val="hybridMultilevel"/>
    <w:tmpl w:val="6402054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2575E"/>
    <w:multiLevelType w:val="hybridMultilevel"/>
    <w:tmpl w:val="14041F0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3E417EC8"/>
    <w:multiLevelType w:val="hybridMultilevel"/>
    <w:tmpl w:val="2F90254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CC5ABD"/>
    <w:multiLevelType w:val="hybridMultilevel"/>
    <w:tmpl w:val="77E4F6AC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F9A3A69"/>
    <w:multiLevelType w:val="multilevel"/>
    <w:tmpl w:val="3718F5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1F35DB"/>
    <w:multiLevelType w:val="hybridMultilevel"/>
    <w:tmpl w:val="87CE645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63F4C"/>
    <w:multiLevelType w:val="multilevel"/>
    <w:tmpl w:val="2BC20B1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14E0ED2"/>
    <w:multiLevelType w:val="hybridMultilevel"/>
    <w:tmpl w:val="8550ACE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57B18"/>
    <w:multiLevelType w:val="hybridMultilevel"/>
    <w:tmpl w:val="26F4DA2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C60A4C"/>
    <w:multiLevelType w:val="hybridMultilevel"/>
    <w:tmpl w:val="688634C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004CA1"/>
    <w:multiLevelType w:val="hybridMultilevel"/>
    <w:tmpl w:val="1272F57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101DDA"/>
    <w:multiLevelType w:val="hybridMultilevel"/>
    <w:tmpl w:val="BC72104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422422CF"/>
    <w:multiLevelType w:val="hybridMultilevel"/>
    <w:tmpl w:val="315E51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810438"/>
    <w:multiLevelType w:val="hybridMultilevel"/>
    <w:tmpl w:val="1E18E60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A7366F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41DDB"/>
    <w:multiLevelType w:val="hybridMultilevel"/>
    <w:tmpl w:val="487AD96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194B3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654858"/>
    <w:multiLevelType w:val="multilevel"/>
    <w:tmpl w:val="1496449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374036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960F80"/>
    <w:multiLevelType w:val="multilevel"/>
    <w:tmpl w:val="B29C8E6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44245D65"/>
    <w:multiLevelType w:val="hybridMultilevel"/>
    <w:tmpl w:val="4BE6332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287315"/>
    <w:multiLevelType w:val="hybridMultilevel"/>
    <w:tmpl w:val="91B8DF7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65010"/>
    <w:multiLevelType w:val="hybridMultilevel"/>
    <w:tmpl w:val="9356DFF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450B0ACE"/>
    <w:multiLevelType w:val="hybridMultilevel"/>
    <w:tmpl w:val="80DACB4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3376EE"/>
    <w:multiLevelType w:val="hybridMultilevel"/>
    <w:tmpl w:val="AD0654E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452991"/>
    <w:multiLevelType w:val="multilevel"/>
    <w:tmpl w:val="D01C73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45D71525"/>
    <w:multiLevelType w:val="hybridMultilevel"/>
    <w:tmpl w:val="BE2C3B32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0E3976"/>
    <w:multiLevelType w:val="hybridMultilevel"/>
    <w:tmpl w:val="277293F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3D5C4E"/>
    <w:multiLevelType w:val="hybridMultilevel"/>
    <w:tmpl w:val="C0AAB68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FE326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B70885"/>
    <w:multiLevelType w:val="multilevel"/>
    <w:tmpl w:val="2724EA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83132D0"/>
    <w:multiLevelType w:val="hybridMultilevel"/>
    <w:tmpl w:val="3090832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4888572D"/>
    <w:multiLevelType w:val="multilevel"/>
    <w:tmpl w:val="3B78FB3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8DD1B78"/>
    <w:multiLevelType w:val="hybridMultilevel"/>
    <w:tmpl w:val="079C5AD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499C2F78"/>
    <w:multiLevelType w:val="hybridMultilevel"/>
    <w:tmpl w:val="90DCB0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0A249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3B02B7"/>
    <w:multiLevelType w:val="hybridMultilevel"/>
    <w:tmpl w:val="B67E901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91F6C"/>
    <w:multiLevelType w:val="multilevel"/>
    <w:tmpl w:val="3D04239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B4012DA"/>
    <w:multiLevelType w:val="hybridMultilevel"/>
    <w:tmpl w:val="EDF0D9B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4E3C9A"/>
    <w:multiLevelType w:val="multilevel"/>
    <w:tmpl w:val="53D6C1D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C813AA8"/>
    <w:multiLevelType w:val="hybridMultilevel"/>
    <w:tmpl w:val="F7F2C14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32E4F"/>
    <w:multiLevelType w:val="multilevel"/>
    <w:tmpl w:val="7B54C44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D9A4785"/>
    <w:multiLevelType w:val="hybridMultilevel"/>
    <w:tmpl w:val="DB1E8C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543722"/>
    <w:multiLevelType w:val="hybridMultilevel"/>
    <w:tmpl w:val="C7C800E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0D6C4E"/>
    <w:multiLevelType w:val="hybridMultilevel"/>
    <w:tmpl w:val="8E0A8F7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3E419E"/>
    <w:multiLevelType w:val="hybridMultilevel"/>
    <w:tmpl w:val="274C118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F071A2"/>
    <w:multiLevelType w:val="hybridMultilevel"/>
    <w:tmpl w:val="46D277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0406567"/>
    <w:multiLevelType w:val="hybridMultilevel"/>
    <w:tmpl w:val="EF529E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D6F0B"/>
    <w:multiLevelType w:val="hybridMultilevel"/>
    <w:tmpl w:val="7DE4316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9D57FE"/>
    <w:multiLevelType w:val="hybridMultilevel"/>
    <w:tmpl w:val="C8480EE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7" w15:restartNumberingAfterBreak="0">
    <w:nsid w:val="52106F96"/>
    <w:multiLevelType w:val="hybridMultilevel"/>
    <w:tmpl w:val="1AA69B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165802"/>
    <w:multiLevelType w:val="hybridMultilevel"/>
    <w:tmpl w:val="34F03B0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AB431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4F49C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D43681"/>
    <w:multiLevelType w:val="hybridMultilevel"/>
    <w:tmpl w:val="75ACC8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314E6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176403"/>
    <w:multiLevelType w:val="hybridMultilevel"/>
    <w:tmpl w:val="08DC44A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578A1A25"/>
    <w:multiLevelType w:val="hybridMultilevel"/>
    <w:tmpl w:val="6E12289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A54F4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077A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6429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757A03"/>
    <w:multiLevelType w:val="hybridMultilevel"/>
    <w:tmpl w:val="0ABC3BE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7B7069"/>
    <w:multiLevelType w:val="multilevel"/>
    <w:tmpl w:val="6CC0637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5AD31067"/>
    <w:multiLevelType w:val="hybridMultilevel"/>
    <w:tmpl w:val="06FA0E0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F5320B"/>
    <w:multiLevelType w:val="hybridMultilevel"/>
    <w:tmpl w:val="21D4461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3970E2"/>
    <w:multiLevelType w:val="hybridMultilevel"/>
    <w:tmpl w:val="C3A2CF6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80B2BA26">
      <w:start w:val="1"/>
      <w:numFmt w:val="russianUpper"/>
      <w:lvlText w:val="%4."/>
      <w:lvlJc w:val="left"/>
      <w:pPr>
        <w:ind w:left="2662" w:hanging="360"/>
      </w:pPr>
      <w:rPr>
        <w:rFonts w:hint="default"/>
        <w:b w:val="0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5BB867E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D63D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28069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65046C"/>
    <w:multiLevelType w:val="hybridMultilevel"/>
    <w:tmpl w:val="8CDEBBF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020A5C"/>
    <w:multiLevelType w:val="hybridMultilevel"/>
    <w:tmpl w:val="3744AD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3661B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BF6066"/>
    <w:multiLevelType w:val="hybridMultilevel"/>
    <w:tmpl w:val="F976D91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 w15:restartNumberingAfterBreak="0">
    <w:nsid w:val="60254832"/>
    <w:multiLevelType w:val="multilevel"/>
    <w:tmpl w:val="DFA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609746EB"/>
    <w:multiLevelType w:val="hybridMultilevel"/>
    <w:tmpl w:val="E99A4AD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9871D3"/>
    <w:multiLevelType w:val="hybridMultilevel"/>
    <w:tmpl w:val="13E0DA4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AA060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DF7DBE"/>
    <w:multiLevelType w:val="multilevel"/>
    <w:tmpl w:val="814A970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620233C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286BE6"/>
    <w:multiLevelType w:val="hybridMultilevel"/>
    <w:tmpl w:val="4B14B5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2E40275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A03166"/>
    <w:multiLevelType w:val="multilevel"/>
    <w:tmpl w:val="9C40E6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3D35CB6"/>
    <w:multiLevelType w:val="hybridMultilevel"/>
    <w:tmpl w:val="DD7A20B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4A36AE"/>
    <w:multiLevelType w:val="multilevel"/>
    <w:tmpl w:val="D5C0D2F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65A1175E"/>
    <w:multiLevelType w:val="hybridMultilevel"/>
    <w:tmpl w:val="29C86CAE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 w15:restartNumberingAfterBreak="0">
    <w:nsid w:val="66906AA9"/>
    <w:multiLevelType w:val="multilevel"/>
    <w:tmpl w:val="59A2323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66CA158D"/>
    <w:multiLevelType w:val="multilevel"/>
    <w:tmpl w:val="041CECD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66D30245"/>
    <w:multiLevelType w:val="hybridMultilevel"/>
    <w:tmpl w:val="5DD641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6F541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B310A5"/>
    <w:multiLevelType w:val="hybridMultilevel"/>
    <w:tmpl w:val="89F4BC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DE6A4C"/>
    <w:multiLevelType w:val="multilevel"/>
    <w:tmpl w:val="500AE3B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687A516B"/>
    <w:multiLevelType w:val="hybridMultilevel"/>
    <w:tmpl w:val="73FE42B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804647"/>
    <w:multiLevelType w:val="multilevel"/>
    <w:tmpl w:val="8A9E545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97924C0"/>
    <w:multiLevelType w:val="hybridMultilevel"/>
    <w:tmpl w:val="26865CC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726E18"/>
    <w:multiLevelType w:val="multilevel"/>
    <w:tmpl w:val="97F28EF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BC64AC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1502C2"/>
    <w:multiLevelType w:val="hybridMultilevel"/>
    <w:tmpl w:val="EEDAC6F8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DDA188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E946B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A74FBF"/>
    <w:multiLevelType w:val="hybridMultilevel"/>
    <w:tmpl w:val="308A963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BF52E2"/>
    <w:multiLevelType w:val="hybridMultilevel"/>
    <w:tmpl w:val="E82EC93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EB6B2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921495"/>
    <w:multiLevelType w:val="hybridMultilevel"/>
    <w:tmpl w:val="7C5EC48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 w15:restartNumberingAfterBreak="0">
    <w:nsid w:val="6FFB2E31"/>
    <w:multiLevelType w:val="multilevel"/>
    <w:tmpl w:val="72325D8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0F5288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AB4AF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EA3B92"/>
    <w:multiLevelType w:val="multilevel"/>
    <w:tmpl w:val="20A81C68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 w15:restartNumberingAfterBreak="0">
    <w:nsid w:val="730442C3"/>
    <w:multiLevelType w:val="hybridMultilevel"/>
    <w:tmpl w:val="05F0076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555B7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052C44"/>
    <w:multiLevelType w:val="hybridMultilevel"/>
    <w:tmpl w:val="DAC2F95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5F1E91"/>
    <w:multiLevelType w:val="hybridMultilevel"/>
    <w:tmpl w:val="A352322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B1E49"/>
    <w:multiLevelType w:val="hybridMultilevel"/>
    <w:tmpl w:val="F8E64B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FF0E35"/>
    <w:multiLevelType w:val="hybridMultilevel"/>
    <w:tmpl w:val="8E4A19D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 w15:restartNumberingAfterBreak="0">
    <w:nsid w:val="76310581"/>
    <w:multiLevelType w:val="hybridMultilevel"/>
    <w:tmpl w:val="B38EC25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2" w15:restartNumberingAfterBreak="0">
    <w:nsid w:val="7640374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E44CB1"/>
    <w:multiLevelType w:val="hybridMultilevel"/>
    <w:tmpl w:val="BA5843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4C65E8"/>
    <w:multiLevelType w:val="hybridMultilevel"/>
    <w:tmpl w:val="611E56D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1D446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8E00211"/>
    <w:multiLevelType w:val="hybridMultilevel"/>
    <w:tmpl w:val="E06E5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EC48E3"/>
    <w:multiLevelType w:val="hybridMultilevel"/>
    <w:tmpl w:val="C7A6AB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FE7815"/>
    <w:multiLevelType w:val="multilevel"/>
    <w:tmpl w:val="394C6C6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95D3937"/>
    <w:multiLevelType w:val="hybridMultilevel"/>
    <w:tmpl w:val="55367F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9661FD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CA1530"/>
    <w:multiLevelType w:val="multilevel"/>
    <w:tmpl w:val="0578377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D775A0"/>
    <w:multiLevelType w:val="hybridMultilevel"/>
    <w:tmpl w:val="7E92411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3" w15:restartNumberingAfterBreak="0">
    <w:nsid w:val="7B0A1490"/>
    <w:multiLevelType w:val="hybridMultilevel"/>
    <w:tmpl w:val="3F8E7E4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4" w15:restartNumberingAfterBreak="0">
    <w:nsid w:val="7B734AD0"/>
    <w:multiLevelType w:val="multilevel"/>
    <w:tmpl w:val="9CD2AD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 w15:restartNumberingAfterBreak="0">
    <w:nsid w:val="7BB76D9C"/>
    <w:multiLevelType w:val="hybridMultilevel"/>
    <w:tmpl w:val="A7A4C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AC1A98"/>
    <w:multiLevelType w:val="hybridMultilevel"/>
    <w:tmpl w:val="CC1E23F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2F1677"/>
    <w:multiLevelType w:val="hybridMultilevel"/>
    <w:tmpl w:val="1E8092D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5567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B641B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87"/>
  </w:num>
  <w:num w:numId="3">
    <w:abstractNumId w:val="33"/>
  </w:num>
  <w:num w:numId="4">
    <w:abstractNumId w:val="192"/>
  </w:num>
  <w:num w:numId="5">
    <w:abstractNumId w:val="180"/>
  </w:num>
  <w:num w:numId="6">
    <w:abstractNumId w:val="45"/>
  </w:num>
  <w:num w:numId="7">
    <w:abstractNumId w:val="119"/>
  </w:num>
  <w:num w:numId="8">
    <w:abstractNumId w:val="115"/>
  </w:num>
  <w:num w:numId="9">
    <w:abstractNumId w:val="236"/>
  </w:num>
  <w:num w:numId="10">
    <w:abstractNumId w:val="111"/>
  </w:num>
  <w:num w:numId="11">
    <w:abstractNumId w:val="57"/>
  </w:num>
  <w:num w:numId="12">
    <w:abstractNumId w:val="228"/>
  </w:num>
  <w:num w:numId="13">
    <w:abstractNumId w:val="50"/>
  </w:num>
  <w:num w:numId="14">
    <w:abstractNumId w:val="113"/>
  </w:num>
  <w:num w:numId="15">
    <w:abstractNumId w:val="247"/>
  </w:num>
  <w:num w:numId="16">
    <w:abstractNumId w:val="32"/>
  </w:num>
  <w:num w:numId="17">
    <w:abstractNumId w:val="130"/>
  </w:num>
  <w:num w:numId="18">
    <w:abstractNumId w:val="162"/>
  </w:num>
  <w:num w:numId="19">
    <w:abstractNumId w:val="17"/>
  </w:num>
  <w:num w:numId="20">
    <w:abstractNumId w:val="53"/>
  </w:num>
  <w:num w:numId="21">
    <w:abstractNumId w:val="3"/>
  </w:num>
  <w:num w:numId="22">
    <w:abstractNumId w:val="60"/>
  </w:num>
  <w:num w:numId="23">
    <w:abstractNumId w:val="101"/>
  </w:num>
  <w:num w:numId="24">
    <w:abstractNumId w:val="116"/>
  </w:num>
  <w:num w:numId="25">
    <w:abstractNumId w:val="72"/>
  </w:num>
  <w:num w:numId="26">
    <w:abstractNumId w:val="1"/>
  </w:num>
  <w:num w:numId="27">
    <w:abstractNumId w:val="227"/>
  </w:num>
  <w:num w:numId="28">
    <w:abstractNumId w:val="167"/>
  </w:num>
  <w:num w:numId="29">
    <w:abstractNumId w:val="132"/>
  </w:num>
  <w:num w:numId="30">
    <w:abstractNumId w:val="229"/>
  </w:num>
  <w:num w:numId="31">
    <w:abstractNumId w:val="191"/>
  </w:num>
  <w:num w:numId="32">
    <w:abstractNumId w:val="80"/>
  </w:num>
  <w:num w:numId="33">
    <w:abstractNumId w:val="239"/>
  </w:num>
  <w:num w:numId="34">
    <w:abstractNumId w:val="110"/>
  </w:num>
  <w:num w:numId="35">
    <w:abstractNumId w:val="16"/>
  </w:num>
  <w:num w:numId="36">
    <w:abstractNumId w:val="122"/>
  </w:num>
  <w:num w:numId="37">
    <w:abstractNumId w:val="171"/>
  </w:num>
  <w:num w:numId="38">
    <w:abstractNumId w:val="117"/>
  </w:num>
  <w:num w:numId="39">
    <w:abstractNumId w:val="137"/>
  </w:num>
  <w:num w:numId="40">
    <w:abstractNumId w:val="77"/>
  </w:num>
  <w:num w:numId="41">
    <w:abstractNumId w:val="87"/>
  </w:num>
  <w:num w:numId="42">
    <w:abstractNumId w:val="14"/>
  </w:num>
  <w:num w:numId="43">
    <w:abstractNumId w:val="206"/>
  </w:num>
  <w:num w:numId="44">
    <w:abstractNumId w:val="165"/>
  </w:num>
  <w:num w:numId="45">
    <w:abstractNumId w:val="2"/>
  </w:num>
  <w:num w:numId="46">
    <w:abstractNumId w:val="39"/>
  </w:num>
  <w:num w:numId="47">
    <w:abstractNumId w:val="159"/>
  </w:num>
  <w:num w:numId="48">
    <w:abstractNumId w:val="204"/>
  </w:num>
  <w:num w:numId="49">
    <w:abstractNumId w:val="93"/>
  </w:num>
  <w:num w:numId="50">
    <w:abstractNumId w:val="127"/>
  </w:num>
  <w:num w:numId="51">
    <w:abstractNumId w:val="64"/>
  </w:num>
  <w:num w:numId="52">
    <w:abstractNumId w:val="41"/>
  </w:num>
  <w:num w:numId="53">
    <w:abstractNumId w:val="151"/>
  </w:num>
  <w:num w:numId="54">
    <w:abstractNumId w:val="160"/>
  </w:num>
  <w:num w:numId="55">
    <w:abstractNumId w:val="76"/>
  </w:num>
  <w:num w:numId="56">
    <w:abstractNumId w:val="208"/>
  </w:num>
  <w:num w:numId="57">
    <w:abstractNumId w:val="161"/>
  </w:num>
  <w:num w:numId="58">
    <w:abstractNumId w:val="157"/>
  </w:num>
  <w:num w:numId="59">
    <w:abstractNumId w:val="63"/>
  </w:num>
  <w:num w:numId="60">
    <w:abstractNumId w:val="37"/>
  </w:num>
  <w:num w:numId="61">
    <w:abstractNumId w:val="155"/>
  </w:num>
  <w:num w:numId="62">
    <w:abstractNumId w:val="145"/>
  </w:num>
  <w:num w:numId="63">
    <w:abstractNumId w:val="89"/>
  </w:num>
  <w:num w:numId="64">
    <w:abstractNumId w:val="245"/>
  </w:num>
  <w:num w:numId="65">
    <w:abstractNumId w:val="15"/>
  </w:num>
  <w:num w:numId="66">
    <w:abstractNumId w:val="246"/>
  </w:num>
  <w:num w:numId="67">
    <w:abstractNumId w:val="31"/>
  </w:num>
  <w:num w:numId="68">
    <w:abstractNumId w:val="207"/>
  </w:num>
  <w:num w:numId="69">
    <w:abstractNumId w:val="19"/>
  </w:num>
  <w:num w:numId="70">
    <w:abstractNumId w:val="156"/>
  </w:num>
  <w:num w:numId="71">
    <w:abstractNumId w:val="149"/>
  </w:num>
  <w:num w:numId="72">
    <w:abstractNumId w:val="123"/>
  </w:num>
  <w:num w:numId="73">
    <w:abstractNumId w:val="212"/>
  </w:num>
  <w:num w:numId="74">
    <w:abstractNumId w:val="52"/>
  </w:num>
  <w:num w:numId="75">
    <w:abstractNumId w:val="91"/>
  </w:num>
  <w:num w:numId="76">
    <w:abstractNumId w:val="38"/>
  </w:num>
  <w:num w:numId="77">
    <w:abstractNumId w:val="104"/>
  </w:num>
  <w:num w:numId="78">
    <w:abstractNumId w:val="147"/>
  </w:num>
  <w:num w:numId="79">
    <w:abstractNumId w:val="203"/>
  </w:num>
  <w:num w:numId="80">
    <w:abstractNumId w:val="35"/>
  </w:num>
  <w:num w:numId="81">
    <w:abstractNumId w:val="28"/>
  </w:num>
  <w:num w:numId="82">
    <w:abstractNumId w:val="103"/>
  </w:num>
  <w:num w:numId="83">
    <w:abstractNumId w:val="51"/>
  </w:num>
  <w:num w:numId="84">
    <w:abstractNumId w:val="154"/>
  </w:num>
  <w:num w:numId="85">
    <w:abstractNumId w:val="244"/>
  </w:num>
  <w:num w:numId="86">
    <w:abstractNumId w:val="11"/>
  </w:num>
  <w:num w:numId="87">
    <w:abstractNumId w:val="179"/>
  </w:num>
  <w:num w:numId="88">
    <w:abstractNumId w:val="78"/>
  </w:num>
  <w:num w:numId="89">
    <w:abstractNumId w:val="142"/>
  </w:num>
  <w:num w:numId="90">
    <w:abstractNumId w:val="202"/>
  </w:num>
  <w:num w:numId="91">
    <w:abstractNumId w:val="136"/>
  </w:num>
  <w:num w:numId="92">
    <w:abstractNumId w:val="105"/>
  </w:num>
  <w:num w:numId="93">
    <w:abstractNumId w:val="200"/>
  </w:num>
  <w:num w:numId="94">
    <w:abstractNumId w:val="194"/>
  </w:num>
  <w:num w:numId="95">
    <w:abstractNumId w:val="224"/>
  </w:num>
  <w:num w:numId="96">
    <w:abstractNumId w:val="242"/>
  </w:num>
  <w:num w:numId="97">
    <w:abstractNumId w:val="88"/>
  </w:num>
  <w:num w:numId="98">
    <w:abstractNumId w:val="150"/>
  </w:num>
  <w:num w:numId="99">
    <w:abstractNumId w:val="90"/>
  </w:num>
  <w:num w:numId="100">
    <w:abstractNumId w:val="148"/>
  </w:num>
  <w:num w:numId="101">
    <w:abstractNumId w:val="178"/>
  </w:num>
  <w:num w:numId="102">
    <w:abstractNumId w:val="220"/>
  </w:num>
  <w:num w:numId="103">
    <w:abstractNumId w:val="102"/>
  </w:num>
  <w:num w:numId="104">
    <w:abstractNumId w:val="128"/>
  </w:num>
  <w:num w:numId="105">
    <w:abstractNumId w:val="139"/>
  </w:num>
  <w:num w:numId="106">
    <w:abstractNumId w:val="112"/>
  </w:num>
  <w:num w:numId="107">
    <w:abstractNumId w:val="173"/>
  </w:num>
  <w:num w:numId="108">
    <w:abstractNumId w:val="243"/>
  </w:num>
  <w:num w:numId="109">
    <w:abstractNumId w:val="163"/>
  </w:num>
  <w:num w:numId="110">
    <w:abstractNumId w:val="214"/>
  </w:num>
  <w:num w:numId="111">
    <w:abstractNumId w:val="26"/>
  </w:num>
  <w:num w:numId="112">
    <w:abstractNumId w:val="84"/>
  </w:num>
  <w:num w:numId="113">
    <w:abstractNumId w:val="174"/>
  </w:num>
  <w:num w:numId="114">
    <w:abstractNumId w:val="9"/>
  </w:num>
  <w:num w:numId="115">
    <w:abstractNumId w:val="199"/>
  </w:num>
  <w:num w:numId="116">
    <w:abstractNumId w:val="164"/>
  </w:num>
  <w:num w:numId="117">
    <w:abstractNumId w:val="237"/>
  </w:num>
  <w:num w:numId="118">
    <w:abstractNumId w:val="140"/>
  </w:num>
  <w:num w:numId="119">
    <w:abstractNumId w:val="141"/>
  </w:num>
  <w:num w:numId="120">
    <w:abstractNumId w:val="134"/>
  </w:num>
  <w:num w:numId="121">
    <w:abstractNumId w:val="24"/>
  </w:num>
  <w:num w:numId="122">
    <w:abstractNumId w:val="43"/>
  </w:num>
  <w:num w:numId="123">
    <w:abstractNumId w:val="29"/>
  </w:num>
  <w:num w:numId="124">
    <w:abstractNumId w:val="95"/>
  </w:num>
  <w:num w:numId="125">
    <w:abstractNumId w:val="8"/>
  </w:num>
  <w:num w:numId="126">
    <w:abstractNumId w:val="121"/>
  </w:num>
  <w:num w:numId="127">
    <w:abstractNumId w:val="22"/>
  </w:num>
  <w:num w:numId="128">
    <w:abstractNumId w:val="198"/>
  </w:num>
  <w:num w:numId="129">
    <w:abstractNumId w:val="98"/>
  </w:num>
  <w:num w:numId="130">
    <w:abstractNumId w:val="12"/>
  </w:num>
  <w:num w:numId="131">
    <w:abstractNumId w:val="108"/>
  </w:num>
  <w:num w:numId="132">
    <w:abstractNumId w:val="21"/>
  </w:num>
  <w:num w:numId="133">
    <w:abstractNumId w:val="4"/>
  </w:num>
  <w:num w:numId="134">
    <w:abstractNumId w:val="209"/>
  </w:num>
  <w:num w:numId="135">
    <w:abstractNumId w:val="47"/>
  </w:num>
  <w:num w:numId="136">
    <w:abstractNumId w:val="238"/>
  </w:num>
  <w:num w:numId="137">
    <w:abstractNumId w:val="221"/>
  </w:num>
  <w:num w:numId="138">
    <w:abstractNumId w:val="158"/>
  </w:num>
  <w:num w:numId="139">
    <w:abstractNumId w:val="73"/>
  </w:num>
  <w:num w:numId="140">
    <w:abstractNumId w:val="68"/>
  </w:num>
  <w:num w:numId="141">
    <w:abstractNumId w:val="6"/>
  </w:num>
  <w:num w:numId="142">
    <w:abstractNumId w:val="241"/>
  </w:num>
  <w:num w:numId="143">
    <w:abstractNumId w:val="79"/>
  </w:num>
  <w:num w:numId="144">
    <w:abstractNumId w:val="71"/>
  </w:num>
  <w:num w:numId="145">
    <w:abstractNumId w:val="0"/>
  </w:num>
  <w:num w:numId="146">
    <w:abstractNumId w:val="126"/>
  </w:num>
  <w:num w:numId="147">
    <w:abstractNumId w:val="225"/>
  </w:num>
  <w:num w:numId="148">
    <w:abstractNumId w:val="106"/>
  </w:num>
  <w:num w:numId="149">
    <w:abstractNumId w:val="231"/>
  </w:num>
  <w:num w:numId="150">
    <w:abstractNumId w:val="42"/>
  </w:num>
  <w:num w:numId="151">
    <w:abstractNumId w:val="48"/>
  </w:num>
  <w:num w:numId="152">
    <w:abstractNumId w:val="230"/>
  </w:num>
  <w:num w:numId="153">
    <w:abstractNumId w:val="201"/>
  </w:num>
  <w:num w:numId="154">
    <w:abstractNumId w:val="166"/>
  </w:num>
  <w:num w:numId="155">
    <w:abstractNumId w:val="75"/>
  </w:num>
  <w:num w:numId="156">
    <w:abstractNumId w:val="118"/>
  </w:num>
  <w:num w:numId="157">
    <w:abstractNumId w:val="23"/>
  </w:num>
  <w:num w:numId="158">
    <w:abstractNumId w:val="186"/>
  </w:num>
  <w:num w:numId="159">
    <w:abstractNumId w:val="67"/>
  </w:num>
  <w:num w:numId="160">
    <w:abstractNumId w:val="69"/>
  </w:num>
  <w:num w:numId="161">
    <w:abstractNumId w:val="217"/>
  </w:num>
  <w:num w:numId="162">
    <w:abstractNumId w:val="120"/>
  </w:num>
  <w:num w:numId="163">
    <w:abstractNumId w:val="97"/>
  </w:num>
  <w:num w:numId="164">
    <w:abstractNumId w:val="70"/>
  </w:num>
  <w:num w:numId="165">
    <w:abstractNumId w:val="96"/>
  </w:num>
  <w:num w:numId="166">
    <w:abstractNumId w:val="210"/>
  </w:num>
  <w:num w:numId="167">
    <w:abstractNumId w:val="81"/>
  </w:num>
  <w:num w:numId="168">
    <w:abstractNumId w:val="13"/>
  </w:num>
  <w:num w:numId="169">
    <w:abstractNumId w:val="143"/>
  </w:num>
  <w:num w:numId="170">
    <w:abstractNumId w:val="58"/>
  </w:num>
  <w:num w:numId="171">
    <w:abstractNumId w:val="190"/>
  </w:num>
  <w:num w:numId="172">
    <w:abstractNumId w:val="30"/>
  </w:num>
  <w:num w:numId="173">
    <w:abstractNumId w:val="66"/>
  </w:num>
  <w:num w:numId="174">
    <w:abstractNumId w:val="109"/>
  </w:num>
  <w:num w:numId="175">
    <w:abstractNumId w:val="196"/>
  </w:num>
  <w:num w:numId="176">
    <w:abstractNumId w:val="65"/>
  </w:num>
  <w:num w:numId="177">
    <w:abstractNumId w:val="85"/>
  </w:num>
  <w:num w:numId="178">
    <w:abstractNumId w:val="27"/>
  </w:num>
  <w:num w:numId="179">
    <w:abstractNumId w:val="181"/>
  </w:num>
  <w:num w:numId="180">
    <w:abstractNumId w:val="144"/>
  </w:num>
  <w:num w:numId="181">
    <w:abstractNumId w:val="100"/>
  </w:num>
  <w:num w:numId="182">
    <w:abstractNumId w:val="40"/>
  </w:num>
  <w:num w:numId="183">
    <w:abstractNumId w:val="124"/>
  </w:num>
  <w:num w:numId="184">
    <w:abstractNumId w:val="46"/>
  </w:num>
  <w:num w:numId="185">
    <w:abstractNumId w:val="153"/>
  </w:num>
  <w:num w:numId="186">
    <w:abstractNumId w:val="233"/>
  </w:num>
  <w:num w:numId="187">
    <w:abstractNumId w:val="74"/>
  </w:num>
  <w:num w:numId="188">
    <w:abstractNumId w:val="129"/>
  </w:num>
  <w:num w:numId="189">
    <w:abstractNumId w:val="99"/>
  </w:num>
  <w:num w:numId="190">
    <w:abstractNumId w:val="83"/>
  </w:num>
  <w:num w:numId="191">
    <w:abstractNumId w:val="125"/>
  </w:num>
  <w:num w:numId="192">
    <w:abstractNumId w:val="138"/>
  </w:num>
  <w:num w:numId="193">
    <w:abstractNumId w:val="189"/>
  </w:num>
  <w:num w:numId="194">
    <w:abstractNumId w:val="7"/>
  </w:num>
  <w:num w:numId="195">
    <w:abstractNumId w:val="218"/>
  </w:num>
  <w:num w:numId="196">
    <w:abstractNumId w:val="168"/>
  </w:num>
  <w:num w:numId="197">
    <w:abstractNumId w:val="36"/>
  </w:num>
  <w:num w:numId="198">
    <w:abstractNumId w:val="92"/>
  </w:num>
  <w:num w:numId="199">
    <w:abstractNumId w:val="234"/>
  </w:num>
  <w:num w:numId="200">
    <w:abstractNumId w:val="182"/>
  </w:num>
  <w:num w:numId="201">
    <w:abstractNumId w:val="219"/>
  </w:num>
  <w:num w:numId="202">
    <w:abstractNumId w:val="184"/>
  </w:num>
  <w:num w:numId="203">
    <w:abstractNumId w:val="183"/>
  </w:num>
  <w:num w:numId="204">
    <w:abstractNumId w:val="222"/>
  </w:num>
  <w:num w:numId="205">
    <w:abstractNumId w:val="249"/>
  </w:num>
  <w:num w:numId="206">
    <w:abstractNumId w:val="223"/>
  </w:num>
  <w:num w:numId="207">
    <w:abstractNumId w:val="177"/>
  </w:num>
  <w:num w:numId="208">
    <w:abstractNumId w:val="195"/>
  </w:num>
  <w:num w:numId="209">
    <w:abstractNumId w:val="49"/>
  </w:num>
  <w:num w:numId="210">
    <w:abstractNumId w:val="55"/>
  </w:num>
  <w:num w:numId="211">
    <w:abstractNumId w:val="215"/>
  </w:num>
  <w:num w:numId="212">
    <w:abstractNumId w:val="226"/>
  </w:num>
  <w:num w:numId="213">
    <w:abstractNumId w:val="34"/>
  </w:num>
  <w:num w:numId="214">
    <w:abstractNumId w:val="25"/>
  </w:num>
  <w:num w:numId="215">
    <w:abstractNumId w:val="240"/>
  </w:num>
  <w:num w:numId="216">
    <w:abstractNumId w:val="10"/>
  </w:num>
  <w:num w:numId="217">
    <w:abstractNumId w:val="131"/>
  </w:num>
  <w:num w:numId="218">
    <w:abstractNumId w:val="248"/>
  </w:num>
  <w:num w:numId="219">
    <w:abstractNumId w:val="54"/>
  </w:num>
  <w:num w:numId="220">
    <w:abstractNumId w:val="197"/>
  </w:num>
  <w:num w:numId="221">
    <w:abstractNumId w:val="172"/>
  </w:num>
  <w:num w:numId="222">
    <w:abstractNumId w:val="133"/>
  </w:num>
  <w:num w:numId="223">
    <w:abstractNumId w:val="135"/>
  </w:num>
  <w:num w:numId="224">
    <w:abstractNumId w:val="211"/>
  </w:num>
  <w:num w:numId="225">
    <w:abstractNumId w:val="205"/>
  </w:num>
  <w:num w:numId="226">
    <w:abstractNumId w:val="232"/>
  </w:num>
  <w:num w:numId="227">
    <w:abstractNumId w:val="107"/>
  </w:num>
  <w:num w:numId="228">
    <w:abstractNumId w:val="175"/>
  </w:num>
  <w:num w:numId="229">
    <w:abstractNumId w:val="94"/>
  </w:num>
  <w:num w:numId="230">
    <w:abstractNumId w:val="185"/>
  </w:num>
  <w:num w:numId="231">
    <w:abstractNumId w:val="188"/>
  </w:num>
  <w:num w:numId="232">
    <w:abstractNumId w:val="82"/>
  </w:num>
  <w:num w:numId="233">
    <w:abstractNumId w:val="170"/>
  </w:num>
  <w:num w:numId="234">
    <w:abstractNumId w:val="193"/>
  </w:num>
  <w:num w:numId="235">
    <w:abstractNumId w:val="86"/>
  </w:num>
  <w:num w:numId="236">
    <w:abstractNumId w:val="18"/>
  </w:num>
  <w:num w:numId="237">
    <w:abstractNumId w:val="169"/>
  </w:num>
  <w:num w:numId="238">
    <w:abstractNumId w:val="114"/>
  </w:num>
  <w:num w:numId="239">
    <w:abstractNumId w:val="176"/>
  </w:num>
  <w:num w:numId="240">
    <w:abstractNumId w:val="59"/>
  </w:num>
  <w:num w:numId="241">
    <w:abstractNumId w:val="216"/>
  </w:num>
  <w:num w:numId="242">
    <w:abstractNumId w:val="56"/>
  </w:num>
  <w:num w:numId="243">
    <w:abstractNumId w:val="146"/>
  </w:num>
  <w:num w:numId="244">
    <w:abstractNumId w:val="44"/>
  </w:num>
  <w:num w:numId="245">
    <w:abstractNumId w:val="20"/>
  </w:num>
  <w:num w:numId="246">
    <w:abstractNumId w:val="61"/>
  </w:num>
  <w:num w:numId="247">
    <w:abstractNumId w:val="62"/>
  </w:num>
  <w:num w:numId="248">
    <w:abstractNumId w:val="235"/>
  </w:num>
  <w:num w:numId="249">
    <w:abstractNumId w:val="213"/>
  </w:num>
  <w:num w:numId="250">
    <w:abstractNumId w:val="5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AD"/>
    <w:rsid w:val="0000327D"/>
    <w:rsid w:val="0001527B"/>
    <w:rsid w:val="000208B4"/>
    <w:rsid w:val="000237A6"/>
    <w:rsid w:val="00023B75"/>
    <w:rsid w:val="00034841"/>
    <w:rsid w:val="00035403"/>
    <w:rsid w:val="00041D09"/>
    <w:rsid w:val="0004520F"/>
    <w:rsid w:val="00045D81"/>
    <w:rsid w:val="00057778"/>
    <w:rsid w:val="000612DC"/>
    <w:rsid w:val="0006444A"/>
    <w:rsid w:val="00066161"/>
    <w:rsid w:val="00072A81"/>
    <w:rsid w:val="0007741F"/>
    <w:rsid w:val="00083646"/>
    <w:rsid w:val="000844B7"/>
    <w:rsid w:val="00087EE2"/>
    <w:rsid w:val="0009252B"/>
    <w:rsid w:val="000A56D5"/>
    <w:rsid w:val="000A738B"/>
    <w:rsid w:val="000A769D"/>
    <w:rsid w:val="000B228C"/>
    <w:rsid w:val="000C6B89"/>
    <w:rsid w:val="000D0A01"/>
    <w:rsid w:val="000E3E74"/>
    <w:rsid w:val="000F0C7A"/>
    <w:rsid w:val="000F5A59"/>
    <w:rsid w:val="000F5FD8"/>
    <w:rsid w:val="001004FF"/>
    <w:rsid w:val="00104E35"/>
    <w:rsid w:val="00114DA6"/>
    <w:rsid w:val="00122207"/>
    <w:rsid w:val="001240D4"/>
    <w:rsid w:val="00134EC5"/>
    <w:rsid w:val="00136B50"/>
    <w:rsid w:val="00145B3A"/>
    <w:rsid w:val="001606DD"/>
    <w:rsid w:val="001742A7"/>
    <w:rsid w:val="001832EC"/>
    <w:rsid w:val="001868EC"/>
    <w:rsid w:val="0019405F"/>
    <w:rsid w:val="001A2763"/>
    <w:rsid w:val="001B7635"/>
    <w:rsid w:val="001C4CCD"/>
    <w:rsid w:val="001D2A24"/>
    <w:rsid w:val="001D7775"/>
    <w:rsid w:val="001E1CCA"/>
    <w:rsid w:val="001E5F84"/>
    <w:rsid w:val="001E686F"/>
    <w:rsid w:val="001F2313"/>
    <w:rsid w:val="002000E4"/>
    <w:rsid w:val="00204DC2"/>
    <w:rsid w:val="002100B0"/>
    <w:rsid w:val="00211823"/>
    <w:rsid w:val="00226E98"/>
    <w:rsid w:val="002333B3"/>
    <w:rsid w:val="00240892"/>
    <w:rsid w:val="0025142C"/>
    <w:rsid w:val="00257C9B"/>
    <w:rsid w:val="00257DF3"/>
    <w:rsid w:val="0028144F"/>
    <w:rsid w:val="002826A0"/>
    <w:rsid w:val="0028451B"/>
    <w:rsid w:val="00295728"/>
    <w:rsid w:val="002B4DBB"/>
    <w:rsid w:val="002B5325"/>
    <w:rsid w:val="002C07AB"/>
    <w:rsid w:val="002C0C7B"/>
    <w:rsid w:val="002D0022"/>
    <w:rsid w:val="002D2659"/>
    <w:rsid w:val="002E12C9"/>
    <w:rsid w:val="002E3FCA"/>
    <w:rsid w:val="00301589"/>
    <w:rsid w:val="00321E71"/>
    <w:rsid w:val="00332E2A"/>
    <w:rsid w:val="003358EE"/>
    <w:rsid w:val="003372E3"/>
    <w:rsid w:val="00360B1B"/>
    <w:rsid w:val="0036375D"/>
    <w:rsid w:val="00373757"/>
    <w:rsid w:val="00373905"/>
    <w:rsid w:val="00373FD2"/>
    <w:rsid w:val="00384187"/>
    <w:rsid w:val="003876A1"/>
    <w:rsid w:val="003968A2"/>
    <w:rsid w:val="00397873"/>
    <w:rsid w:val="003A5D5A"/>
    <w:rsid w:val="003A7D03"/>
    <w:rsid w:val="003C0722"/>
    <w:rsid w:val="003C4012"/>
    <w:rsid w:val="003D2C83"/>
    <w:rsid w:val="003D3407"/>
    <w:rsid w:val="003D45A7"/>
    <w:rsid w:val="003E2984"/>
    <w:rsid w:val="003F2DA5"/>
    <w:rsid w:val="00403976"/>
    <w:rsid w:val="00404649"/>
    <w:rsid w:val="0041081F"/>
    <w:rsid w:val="004130D3"/>
    <w:rsid w:val="004132BF"/>
    <w:rsid w:val="0041625B"/>
    <w:rsid w:val="00427E9D"/>
    <w:rsid w:val="00430452"/>
    <w:rsid w:val="00433AFA"/>
    <w:rsid w:val="004357C4"/>
    <w:rsid w:val="004427CC"/>
    <w:rsid w:val="004462C2"/>
    <w:rsid w:val="00446B3D"/>
    <w:rsid w:val="004531E0"/>
    <w:rsid w:val="0045448C"/>
    <w:rsid w:val="00455E72"/>
    <w:rsid w:val="00457E1B"/>
    <w:rsid w:val="004641F8"/>
    <w:rsid w:val="00474C4B"/>
    <w:rsid w:val="004815F0"/>
    <w:rsid w:val="00485090"/>
    <w:rsid w:val="004926A6"/>
    <w:rsid w:val="00493E98"/>
    <w:rsid w:val="004C3F77"/>
    <w:rsid w:val="004C5657"/>
    <w:rsid w:val="004D025E"/>
    <w:rsid w:val="004D2F41"/>
    <w:rsid w:val="004D6E3F"/>
    <w:rsid w:val="004E0F41"/>
    <w:rsid w:val="004E4B3A"/>
    <w:rsid w:val="004F0633"/>
    <w:rsid w:val="004F31AA"/>
    <w:rsid w:val="005060AD"/>
    <w:rsid w:val="0051248D"/>
    <w:rsid w:val="00513155"/>
    <w:rsid w:val="00522F10"/>
    <w:rsid w:val="00536152"/>
    <w:rsid w:val="00563759"/>
    <w:rsid w:val="00565ECE"/>
    <w:rsid w:val="00572668"/>
    <w:rsid w:val="005832A6"/>
    <w:rsid w:val="00586386"/>
    <w:rsid w:val="0059035D"/>
    <w:rsid w:val="005B0A76"/>
    <w:rsid w:val="005B23C0"/>
    <w:rsid w:val="005D2643"/>
    <w:rsid w:val="005F4B63"/>
    <w:rsid w:val="00604AD9"/>
    <w:rsid w:val="006126EC"/>
    <w:rsid w:val="006367FC"/>
    <w:rsid w:val="00637351"/>
    <w:rsid w:val="006536D5"/>
    <w:rsid w:val="00653E79"/>
    <w:rsid w:val="006558C7"/>
    <w:rsid w:val="00664468"/>
    <w:rsid w:val="0067211F"/>
    <w:rsid w:val="00682C25"/>
    <w:rsid w:val="00687F3A"/>
    <w:rsid w:val="00697AC7"/>
    <w:rsid w:val="006B022F"/>
    <w:rsid w:val="006B2777"/>
    <w:rsid w:val="006B314D"/>
    <w:rsid w:val="006B3A58"/>
    <w:rsid w:val="006C4533"/>
    <w:rsid w:val="006C6DE3"/>
    <w:rsid w:val="006D3F84"/>
    <w:rsid w:val="006E109D"/>
    <w:rsid w:val="006E5538"/>
    <w:rsid w:val="006E5DF6"/>
    <w:rsid w:val="006E60DA"/>
    <w:rsid w:val="006F1A08"/>
    <w:rsid w:val="006F1BCD"/>
    <w:rsid w:val="007005A0"/>
    <w:rsid w:val="00703481"/>
    <w:rsid w:val="00720C43"/>
    <w:rsid w:val="007221E5"/>
    <w:rsid w:val="00723D6C"/>
    <w:rsid w:val="00725B2A"/>
    <w:rsid w:val="00736CFD"/>
    <w:rsid w:val="007462EC"/>
    <w:rsid w:val="00747999"/>
    <w:rsid w:val="00755968"/>
    <w:rsid w:val="00755CCF"/>
    <w:rsid w:val="00761FA0"/>
    <w:rsid w:val="007676B9"/>
    <w:rsid w:val="007705A4"/>
    <w:rsid w:val="007712F7"/>
    <w:rsid w:val="007714C3"/>
    <w:rsid w:val="0077386E"/>
    <w:rsid w:val="007A0931"/>
    <w:rsid w:val="007A4242"/>
    <w:rsid w:val="007C042D"/>
    <w:rsid w:val="007C27E0"/>
    <w:rsid w:val="007D0A35"/>
    <w:rsid w:val="007E019A"/>
    <w:rsid w:val="007E656E"/>
    <w:rsid w:val="007F31D6"/>
    <w:rsid w:val="007F69E2"/>
    <w:rsid w:val="008112EB"/>
    <w:rsid w:val="00813519"/>
    <w:rsid w:val="00815948"/>
    <w:rsid w:val="00816F6E"/>
    <w:rsid w:val="008222C1"/>
    <w:rsid w:val="0082543A"/>
    <w:rsid w:val="00825A74"/>
    <w:rsid w:val="00836DB5"/>
    <w:rsid w:val="00842CFC"/>
    <w:rsid w:val="008478C8"/>
    <w:rsid w:val="00860AE8"/>
    <w:rsid w:val="00861E16"/>
    <w:rsid w:val="00867B00"/>
    <w:rsid w:val="008714C2"/>
    <w:rsid w:val="00874A3D"/>
    <w:rsid w:val="0087556C"/>
    <w:rsid w:val="008778F6"/>
    <w:rsid w:val="008823EB"/>
    <w:rsid w:val="008877FF"/>
    <w:rsid w:val="0089428A"/>
    <w:rsid w:val="008A15A1"/>
    <w:rsid w:val="008A7612"/>
    <w:rsid w:val="008B252C"/>
    <w:rsid w:val="008B4074"/>
    <w:rsid w:val="008B53D5"/>
    <w:rsid w:val="008C4D90"/>
    <w:rsid w:val="008C7D78"/>
    <w:rsid w:val="008E42C7"/>
    <w:rsid w:val="008E6056"/>
    <w:rsid w:val="008F140B"/>
    <w:rsid w:val="00902AD6"/>
    <w:rsid w:val="00923A2C"/>
    <w:rsid w:val="00926FD0"/>
    <w:rsid w:val="009416ED"/>
    <w:rsid w:val="00960E98"/>
    <w:rsid w:val="0096348F"/>
    <w:rsid w:val="00964E44"/>
    <w:rsid w:val="0096696E"/>
    <w:rsid w:val="00973275"/>
    <w:rsid w:val="00973AC8"/>
    <w:rsid w:val="009816F9"/>
    <w:rsid w:val="00985BF6"/>
    <w:rsid w:val="00992A87"/>
    <w:rsid w:val="009A4829"/>
    <w:rsid w:val="009B24DC"/>
    <w:rsid w:val="009B418E"/>
    <w:rsid w:val="009B4BBC"/>
    <w:rsid w:val="009C3EA3"/>
    <w:rsid w:val="009C53B0"/>
    <w:rsid w:val="009D1EC7"/>
    <w:rsid w:val="009D291C"/>
    <w:rsid w:val="009D2BAC"/>
    <w:rsid w:val="009E233D"/>
    <w:rsid w:val="009F1338"/>
    <w:rsid w:val="009F1E15"/>
    <w:rsid w:val="009F2956"/>
    <w:rsid w:val="009F29ED"/>
    <w:rsid w:val="009F644F"/>
    <w:rsid w:val="00A01C24"/>
    <w:rsid w:val="00A03139"/>
    <w:rsid w:val="00A06B04"/>
    <w:rsid w:val="00A07805"/>
    <w:rsid w:val="00A10A3A"/>
    <w:rsid w:val="00A1170F"/>
    <w:rsid w:val="00A12146"/>
    <w:rsid w:val="00A22A8E"/>
    <w:rsid w:val="00A27252"/>
    <w:rsid w:val="00A3728C"/>
    <w:rsid w:val="00A4277F"/>
    <w:rsid w:val="00A440DA"/>
    <w:rsid w:val="00A52480"/>
    <w:rsid w:val="00A679E2"/>
    <w:rsid w:val="00A763D6"/>
    <w:rsid w:val="00A804A0"/>
    <w:rsid w:val="00A82041"/>
    <w:rsid w:val="00A8661D"/>
    <w:rsid w:val="00A9321F"/>
    <w:rsid w:val="00AA1268"/>
    <w:rsid w:val="00AA30C9"/>
    <w:rsid w:val="00AA4745"/>
    <w:rsid w:val="00AA6D25"/>
    <w:rsid w:val="00AB06BD"/>
    <w:rsid w:val="00AB3D07"/>
    <w:rsid w:val="00AB4B52"/>
    <w:rsid w:val="00AB7C25"/>
    <w:rsid w:val="00AC10EF"/>
    <w:rsid w:val="00AC4514"/>
    <w:rsid w:val="00AD5985"/>
    <w:rsid w:val="00AE2542"/>
    <w:rsid w:val="00AE6ED0"/>
    <w:rsid w:val="00AF7E7A"/>
    <w:rsid w:val="00B062EA"/>
    <w:rsid w:val="00B30CE2"/>
    <w:rsid w:val="00B3271F"/>
    <w:rsid w:val="00B369B6"/>
    <w:rsid w:val="00B3789F"/>
    <w:rsid w:val="00B446AD"/>
    <w:rsid w:val="00B47CD1"/>
    <w:rsid w:val="00B532A5"/>
    <w:rsid w:val="00B55465"/>
    <w:rsid w:val="00B63993"/>
    <w:rsid w:val="00B67593"/>
    <w:rsid w:val="00B747BB"/>
    <w:rsid w:val="00B85B98"/>
    <w:rsid w:val="00B90592"/>
    <w:rsid w:val="00B9569A"/>
    <w:rsid w:val="00B964F7"/>
    <w:rsid w:val="00BB0711"/>
    <w:rsid w:val="00BB1BA8"/>
    <w:rsid w:val="00BB5365"/>
    <w:rsid w:val="00BC34B4"/>
    <w:rsid w:val="00BD11D1"/>
    <w:rsid w:val="00BD151E"/>
    <w:rsid w:val="00BD2BA8"/>
    <w:rsid w:val="00BD6966"/>
    <w:rsid w:val="00BE7173"/>
    <w:rsid w:val="00BE7E75"/>
    <w:rsid w:val="00BF3A8B"/>
    <w:rsid w:val="00BF3B5A"/>
    <w:rsid w:val="00BF5D0A"/>
    <w:rsid w:val="00BF6F6C"/>
    <w:rsid w:val="00C10871"/>
    <w:rsid w:val="00C120ED"/>
    <w:rsid w:val="00C25574"/>
    <w:rsid w:val="00C306FF"/>
    <w:rsid w:val="00C47468"/>
    <w:rsid w:val="00C60497"/>
    <w:rsid w:val="00C63CDC"/>
    <w:rsid w:val="00C71977"/>
    <w:rsid w:val="00C86C7C"/>
    <w:rsid w:val="00C91061"/>
    <w:rsid w:val="00CA0ACE"/>
    <w:rsid w:val="00CA2313"/>
    <w:rsid w:val="00CA3906"/>
    <w:rsid w:val="00CB0011"/>
    <w:rsid w:val="00CB08A4"/>
    <w:rsid w:val="00CC1DD8"/>
    <w:rsid w:val="00CE03E5"/>
    <w:rsid w:val="00CF74BD"/>
    <w:rsid w:val="00D00D24"/>
    <w:rsid w:val="00D0379D"/>
    <w:rsid w:val="00D10DF5"/>
    <w:rsid w:val="00D24B58"/>
    <w:rsid w:val="00D263C7"/>
    <w:rsid w:val="00D26AE5"/>
    <w:rsid w:val="00D332B5"/>
    <w:rsid w:val="00D33F12"/>
    <w:rsid w:val="00D37F6B"/>
    <w:rsid w:val="00D47592"/>
    <w:rsid w:val="00D515DC"/>
    <w:rsid w:val="00D7021B"/>
    <w:rsid w:val="00D736C1"/>
    <w:rsid w:val="00D8470E"/>
    <w:rsid w:val="00D91AF0"/>
    <w:rsid w:val="00D91BC0"/>
    <w:rsid w:val="00D95ED3"/>
    <w:rsid w:val="00DA2CDA"/>
    <w:rsid w:val="00DA51DC"/>
    <w:rsid w:val="00DB09B6"/>
    <w:rsid w:val="00DB1C1A"/>
    <w:rsid w:val="00DB2B66"/>
    <w:rsid w:val="00DD2E2E"/>
    <w:rsid w:val="00DD310D"/>
    <w:rsid w:val="00DE3E32"/>
    <w:rsid w:val="00DF54BD"/>
    <w:rsid w:val="00E157D4"/>
    <w:rsid w:val="00E23F03"/>
    <w:rsid w:val="00E24EF9"/>
    <w:rsid w:val="00E33B35"/>
    <w:rsid w:val="00E36C5C"/>
    <w:rsid w:val="00E37659"/>
    <w:rsid w:val="00E41077"/>
    <w:rsid w:val="00E42056"/>
    <w:rsid w:val="00E43B4C"/>
    <w:rsid w:val="00E4528D"/>
    <w:rsid w:val="00E643C6"/>
    <w:rsid w:val="00E70A79"/>
    <w:rsid w:val="00E86795"/>
    <w:rsid w:val="00E90063"/>
    <w:rsid w:val="00E94D43"/>
    <w:rsid w:val="00EA58B5"/>
    <w:rsid w:val="00EC1F77"/>
    <w:rsid w:val="00EE10EE"/>
    <w:rsid w:val="00EE4AB9"/>
    <w:rsid w:val="00EE7980"/>
    <w:rsid w:val="00EF24BE"/>
    <w:rsid w:val="00EF273D"/>
    <w:rsid w:val="00F00134"/>
    <w:rsid w:val="00F04862"/>
    <w:rsid w:val="00F13840"/>
    <w:rsid w:val="00F16348"/>
    <w:rsid w:val="00F236A5"/>
    <w:rsid w:val="00F24F8F"/>
    <w:rsid w:val="00F328AC"/>
    <w:rsid w:val="00F361CF"/>
    <w:rsid w:val="00F37539"/>
    <w:rsid w:val="00F3754F"/>
    <w:rsid w:val="00F44581"/>
    <w:rsid w:val="00F517B3"/>
    <w:rsid w:val="00F97335"/>
    <w:rsid w:val="00FA3225"/>
    <w:rsid w:val="00FA524A"/>
    <w:rsid w:val="00FB18A8"/>
    <w:rsid w:val="00FB1A0A"/>
    <w:rsid w:val="00FB321A"/>
    <w:rsid w:val="00FB6125"/>
    <w:rsid w:val="00FC1280"/>
    <w:rsid w:val="00FD1D00"/>
    <w:rsid w:val="00FD7314"/>
    <w:rsid w:val="00FE0389"/>
    <w:rsid w:val="00FE3BE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0BF"/>
  <w15:docId w15:val="{29D38ED2-A004-47FC-80F4-2E10658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34B4"/>
  </w:style>
  <w:style w:type="table" w:styleId="a3">
    <w:name w:val="Table Grid"/>
    <w:basedOn w:val="a1"/>
    <w:rsid w:val="00BC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34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C3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BC3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C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BC3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C34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BC3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qFormat/>
    <w:rsid w:val="00BC34B4"/>
  </w:style>
  <w:style w:type="character" w:customStyle="1" w:styleId="10">
    <w:name w:val="Основний текст Знак1"/>
    <w:basedOn w:val="a0"/>
    <w:rsid w:val="00BC34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BC34B4"/>
  </w:style>
  <w:style w:type="paragraph" w:styleId="af">
    <w:name w:val="List"/>
    <w:basedOn w:val="a6"/>
    <w:rsid w:val="00BC34B4"/>
    <w:pPr>
      <w:spacing w:after="120"/>
      <w:jc w:val="left"/>
    </w:pPr>
    <w:rPr>
      <w:rFonts w:cs="Arial"/>
      <w:sz w:val="20"/>
    </w:rPr>
  </w:style>
  <w:style w:type="character" w:styleId="af0">
    <w:name w:val="Hyperlink"/>
    <w:basedOn w:val="a0"/>
    <w:uiPriority w:val="99"/>
    <w:semiHidden/>
    <w:unhideWhenUsed/>
    <w:rsid w:val="006E60DA"/>
    <w:rPr>
      <w:color w:val="0000FF"/>
      <w:u w:val="single"/>
    </w:rPr>
  </w:style>
  <w:style w:type="paragraph" w:customStyle="1" w:styleId="Default">
    <w:name w:val="Default"/>
    <w:rsid w:val="000F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7539"/>
  </w:style>
  <w:style w:type="character" w:customStyle="1" w:styleId="fontstyle01">
    <w:name w:val="fontstyle01"/>
    <w:basedOn w:val="a0"/>
    <w:rsid w:val="00A10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7E019A"/>
    <w:rPr>
      <w:b/>
      <w:bCs/>
    </w:rPr>
  </w:style>
  <w:style w:type="character" w:styleId="af2">
    <w:name w:val="Emphasis"/>
    <w:basedOn w:val="a0"/>
    <w:uiPriority w:val="20"/>
    <w:qFormat/>
    <w:rsid w:val="00282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80%D0%BE%D1%86%D0%B5%D1%81" TargetMode="External"/><Relationship Id="rId13" Type="http://schemas.openxmlformats.org/officeDocument/2006/relationships/hyperlink" Target="http://ua-referat.com/%D0%9C%D0%B5%D1%82%D0%B0%D0%BD" TargetMode="External"/><Relationship Id="rId18" Type="http://schemas.openxmlformats.org/officeDocument/2006/relationships/hyperlink" Target="http://ua-referat.com/%D0%9E%D1%81%D0%B2%D1%96%D1%82%D0%BB%D0%B5%D0%BD%D0%BD%D1%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2%D0%B2%D0%B0%D1%80%D0%B8%D0%BD%D0%B8" TargetMode="External"/><Relationship Id="rId7" Type="http://schemas.openxmlformats.org/officeDocument/2006/relationships/hyperlink" Target="https://uk.wikipedia.org/wiki/%D0%95%D1%80%D0%BD%D1%81%D1%82_%D0%93%D0%B5%D0%BA%D0%BA%D0%B5%D0%BB%D1%8C" TargetMode="External"/><Relationship Id="rId12" Type="http://schemas.openxmlformats.org/officeDocument/2006/relationships/hyperlink" Target="http://ua-referat.com/%D0%9F%D0%BE%D0%B2%D0%B5%D1%80%D1%85%D0%BD%D1%96" TargetMode="External"/><Relationship Id="rId17" Type="http://schemas.openxmlformats.org/officeDocument/2006/relationships/hyperlink" Target="http://ua-referat.com/%D0%A2%D0%B2%D0%B0%D1%80%D0%B8%D0%BD%D0%B8" TargetMode="External"/><Relationship Id="rId25" Type="http://schemas.openxmlformats.org/officeDocument/2006/relationships/hyperlink" Target="http://ua-referat.com/%D0%9F%D0%BE%D0%BB%D1%8E%D0%B2%D0%B0%D0%BD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A1%D1%82%D1%80%D0%B0%D1%82%D0%B8%D1%84%D1%96%D0%BA%D0%B0%D1%86%D1%96%D1%8F" TargetMode="External"/><Relationship Id="rId20" Type="http://schemas.openxmlformats.org/officeDocument/2006/relationships/hyperlink" Target="http://ua-referat.com/%D0%92%D0%B0%D0%BB%D0%B5%D0%BD%D1%82%D0%BD%D1%96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8E%D0%B4%D0%B8%D0%BD%D0%B0_%D1%80%D0%BE%D0%B7%D1%83%D0%BC%D0%BD%D0%B0" TargetMode="External"/><Relationship Id="rId11" Type="http://schemas.openxmlformats.org/officeDocument/2006/relationships/hyperlink" Target="http://ua-referat.com/%D0%9F%D0%BE%D0%B2%D0%B5%D1%80%D1%85%D0%BD%D1%96" TargetMode="External"/><Relationship Id="rId24" Type="http://schemas.openxmlformats.org/officeDocument/2006/relationships/hyperlink" Target="http://ua-referat.com/%D0%A5%D0%B0%D1%80%D1%87%D1%83%D0%B2%D0%B0%D0%BD%D0%BD%D1%8F" TargetMode="External"/><Relationship Id="rId5" Type="http://schemas.openxmlformats.org/officeDocument/2006/relationships/hyperlink" Target="https://uk.wikipedia.org/wiki/%D0%95%D0%BA%D0%BE%D0%BB%D0%BE%D0%B3%D1%96%D1%87%D0%BD%D1%96_%D1%84%D0%B0%D0%BA%D1%82%D0%BE%D1%80%D0%B8" TargetMode="External"/><Relationship Id="rId15" Type="http://schemas.openxmlformats.org/officeDocument/2006/relationships/hyperlink" Target="http://ua-referat.com/%D0%9C%D0%B5%D1%82%D0%B0%D0%BB%D0%B8" TargetMode="External"/><Relationship Id="rId23" Type="http://schemas.openxmlformats.org/officeDocument/2006/relationships/hyperlink" Target="http://ua-referat.com/%D0%9C%D1%96%D0%B3%D1%80%D0%B0%D1%86%D1%96%D1%8F" TargetMode="External"/><Relationship Id="rId10" Type="http://schemas.openxmlformats.org/officeDocument/2006/relationships/hyperlink" Target="http://ua-referat.com/%D0%94%D0%B8%D1%85%D0%B0%D0%BD%D0%BD%D1%8F" TargetMode="External"/><Relationship Id="rId19" Type="http://schemas.openxmlformats.org/officeDocument/2006/relationships/hyperlink" Target="http://ua-referat.com/%D0%95%D0%BA%D0%BE%D0%BB%D0%BE%D0%B3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3%D0%BE%D0%BC%D0%B5%D0%BE%D1%81%D1%82%D0%B0%D0%B7" TargetMode="External"/><Relationship Id="rId14" Type="http://schemas.openxmlformats.org/officeDocument/2006/relationships/hyperlink" Target="http://ua-referat.com/%D0%9F%D0%B5%D1%80%D0%B5%D0%B2%D0%B0%D0%BB" TargetMode="External"/><Relationship Id="rId22" Type="http://schemas.openxmlformats.org/officeDocument/2006/relationships/hyperlink" Target="http://ua-referat.com/%D0%9F%D1%80%D0%BE%D1%82%D0%B8_%D1%82%D0%B5%D1%87%D1%96%D1%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31</Pages>
  <Words>27921</Words>
  <Characters>15915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Уваєва Алена</cp:lastModifiedBy>
  <cp:revision>337</cp:revision>
  <dcterms:created xsi:type="dcterms:W3CDTF">2018-04-18T15:59:00Z</dcterms:created>
  <dcterms:modified xsi:type="dcterms:W3CDTF">2021-10-10T13:47:00Z</dcterms:modified>
</cp:coreProperties>
</file>