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A4" w:rsidRDefault="00937BD8" w:rsidP="00F44E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 з</w:t>
      </w:r>
      <w:r w:rsidR="00F44EA4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</w:t>
      </w:r>
      <w:r w:rsidR="00F44EA4">
        <w:rPr>
          <w:rFonts w:ascii="Times New Roman" w:hAnsi="Times New Roman" w:cs="Times New Roman"/>
          <w:sz w:val="28"/>
          <w:szCs w:val="28"/>
          <w:lang w:val="en-US"/>
        </w:rPr>
        <w:t>MICE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 в туризмі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-ресторанній справі</w:t>
      </w:r>
    </w:p>
    <w:p w:rsidR="003777F5" w:rsidRPr="003777F5" w:rsidRDefault="003777F5" w:rsidP="003777F5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7B7E8F" w:rsidRDefault="003777F5" w:rsidP="007B7E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3777F5" w:rsidRPr="004A2F56" w:rsidRDefault="003777F5" w:rsidP="007B7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>КОНФЕРЕНЦ-ЗАЛИ І БІЗНЕС-ЦЕНТРИ: ХАРАКТЕРИСТИКИ, ВИМОГИ, ОБЛАДНАННЯ</w:t>
      </w:r>
    </w:p>
    <w:p w:rsidR="003777F5" w:rsidRP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інфраструктурою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F56" w:rsidRPr="007B7E8F" w:rsidRDefault="007B7E8F" w:rsidP="00CC1B1D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E8F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proofErr w:type="spellStart"/>
      <w:r w:rsidR="003777F5" w:rsidRPr="007B7E8F">
        <w:rPr>
          <w:rFonts w:ascii="Times New Roman" w:hAnsi="Times New Roman" w:cs="Times New Roman"/>
          <w:i/>
          <w:sz w:val="28"/>
          <w:szCs w:val="28"/>
        </w:rPr>
        <w:t>апитання</w:t>
      </w:r>
      <w:proofErr w:type="spellEnd"/>
      <w:r w:rsidRPr="007B7E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опрацювання теми практичного заняття</w:t>
      </w:r>
      <w:r w:rsidR="003777F5" w:rsidRPr="007B7E8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1. Коротко охарактеризуйте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-центр».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«конференц-зал».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4. Як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класифікують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бізнес-центри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5. Охарактеризуйте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лекційні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блоки;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екрани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6. Охарактеризуйте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проекційне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заход</w:t>
      </w:r>
      <w:r w:rsidR="004A2F5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4A2F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A9B" w:rsidRDefault="004A2F56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мультимедіапроектори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>) слайд-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проектори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епіскопи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A9B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оверхед-проектори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F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2F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відеостіни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F56" w:rsidRDefault="003777F5" w:rsidP="00CC1B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F5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бізнес-центри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F56" w:rsidRPr="00E62A9B" w:rsidRDefault="003777F5" w:rsidP="00E62A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2A9B">
        <w:rPr>
          <w:rFonts w:ascii="Times New Roman" w:hAnsi="Times New Roman" w:cs="Times New Roman"/>
          <w:i/>
          <w:sz w:val="28"/>
          <w:szCs w:val="28"/>
        </w:rPr>
        <w:t>Аналітично-розрахункові</w:t>
      </w:r>
      <w:proofErr w:type="spellEnd"/>
      <w:r w:rsidRPr="00E62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2A9B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E62A9B">
        <w:rPr>
          <w:rFonts w:ascii="Times New Roman" w:hAnsi="Times New Roman" w:cs="Times New Roman"/>
          <w:i/>
          <w:sz w:val="28"/>
          <w:szCs w:val="28"/>
        </w:rPr>
        <w:t>:</w:t>
      </w:r>
    </w:p>
    <w:p w:rsidR="004A2F56" w:rsidRDefault="003777F5" w:rsidP="00E62A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1</w:t>
      </w:r>
      <w:r w:rsidR="00E62A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A2F56">
        <w:rPr>
          <w:rFonts w:ascii="Times New Roman" w:hAnsi="Times New Roman" w:cs="Times New Roman"/>
          <w:sz w:val="28"/>
          <w:szCs w:val="28"/>
        </w:rPr>
        <w:t xml:space="preserve"> Охарактеризуйте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бізнес-центрів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4A2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F56">
        <w:rPr>
          <w:rFonts w:ascii="Times New Roman" w:hAnsi="Times New Roman" w:cs="Times New Roman"/>
          <w:sz w:val="28"/>
          <w:szCs w:val="28"/>
        </w:rPr>
        <w:t>Інформа</w:t>
      </w:r>
      <w:r w:rsidR="004A2F56">
        <w:rPr>
          <w:rFonts w:ascii="Times New Roman" w:hAnsi="Times New Roman" w:cs="Times New Roman"/>
          <w:sz w:val="28"/>
          <w:szCs w:val="28"/>
        </w:rPr>
        <w:t>цію</w:t>
      </w:r>
      <w:proofErr w:type="spellEnd"/>
      <w:r w:rsidR="004A2F56">
        <w:rPr>
          <w:rFonts w:ascii="Times New Roman" w:hAnsi="Times New Roman" w:cs="Times New Roman"/>
          <w:sz w:val="28"/>
          <w:szCs w:val="28"/>
        </w:rPr>
        <w:t xml:space="preserve"> подати у </w:t>
      </w:r>
      <w:proofErr w:type="spellStart"/>
      <w:r w:rsidR="004A2F5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4A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F5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E62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41A" w:rsidRDefault="00A8441A" w:rsidP="00E62A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12D" w:rsidRDefault="008A712D" w:rsidP="00E62A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12D" w:rsidRPr="00E62A9B" w:rsidRDefault="008A712D" w:rsidP="00E62A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41A" w:rsidRDefault="00E62A9B" w:rsidP="00A844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A844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77F5"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 – Характеристика бізнес-центру 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5580"/>
      </w:tblGrid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8441A"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оказник</w:t>
            </w:r>
          </w:p>
        </w:tc>
        <w:tc>
          <w:tcPr>
            <w:tcW w:w="5580" w:type="dxa"/>
          </w:tcPr>
          <w:p w:rsidR="00A8441A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A8441A"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арактеристика</w:t>
            </w: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tabs>
                <w:tab w:val="left" w:pos="12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приміщень 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tabs>
                <w:tab w:val="left" w:pos="1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будівництва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Розташування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Найближчі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метро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Найближчі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автомагістрал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Найближчі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банки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41A" w:rsidRPr="008A712D" w:rsidTr="008B5043">
        <w:trPr>
          <w:jc w:val="center"/>
        </w:trPr>
        <w:tc>
          <w:tcPr>
            <w:tcW w:w="3955" w:type="dxa"/>
          </w:tcPr>
          <w:p w:rsidR="00A8441A" w:rsidRPr="008A712D" w:rsidRDefault="00A8441A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Відстань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законодавчої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8A7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виконавчої влади, держустанов</w:t>
            </w:r>
          </w:p>
        </w:tc>
        <w:tc>
          <w:tcPr>
            <w:tcW w:w="5580" w:type="dxa"/>
          </w:tcPr>
          <w:p w:rsidR="00A8441A" w:rsidRPr="008A712D" w:rsidRDefault="00A8441A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Зона комфорту</w:t>
            </w:r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Паркування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офісних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Архітектура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Телекомунікаційне</w:t>
            </w:r>
            <w:proofErr w:type="spellEnd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12D" w:rsidRPr="008A712D" w:rsidTr="008B5043">
        <w:trPr>
          <w:jc w:val="center"/>
        </w:trPr>
        <w:tc>
          <w:tcPr>
            <w:tcW w:w="3955" w:type="dxa"/>
          </w:tcPr>
          <w:p w:rsidR="008A712D" w:rsidRPr="008A712D" w:rsidRDefault="008A712D" w:rsidP="008A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2D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5580" w:type="dxa"/>
          </w:tcPr>
          <w:p w:rsidR="008A712D" w:rsidRPr="008A712D" w:rsidRDefault="008A712D" w:rsidP="008A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7E8F" w:rsidRPr="00E62A9B" w:rsidRDefault="007B7E8F" w:rsidP="00A844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2A9B" w:rsidRDefault="003777F5" w:rsidP="008B504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>Завдання 2</w:t>
      </w:r>
      <w:r w:rsidR="00E62A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 Зобразіть схематично відповідні варіанти організації простору та розміщення меблів для проведення ділових заходів: </w:t>
      </w:r>
    </w:p>
    <w:p w:rsidR="00E62A9B" w:rsidRDefault="003777F5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а) театр; </w:t>
      </w:r>
    </w:p>
    <w:p w:rsidR="00E62A9B" w:rsidRDefault="003777F5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б) класна кімната; </w:t>
      </w:r>
    </w:p>
    <w:p w:rsidR="00E62A9B" w:rsidRDefault="007B7E8F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в) зал нарад; </w:t>
      </w:r>
    </w:p>
    <w:p w:rsidR="00E62A9B" w:rsidRDefault="007B7E8F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 xml:space="preserve">г) прийом, коктейль, фуршет; </w:t>
      </w:r>
    </w:p>
    <w:p w:rsidR="003777F5" w:rsidRPr="007B7E8F" w:rsidRDefault="007B7E8F" w:rsidP="004A2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A9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777F5" w:rsidRPr="00E62A9B">
        <w:rPr>
          <w:rFonts w:ascii="Times New Roman" w:hAnsi="Times New Roman" w:cs="Times New Roman"/>
          <w:sz w:val="28"/>
          <w:szCs w:val="28"/>
          <w:lang w:val="uk-UA"/>
        </w:rPr>
        <w:t>) банке</w:t>
      </w:r>
      <w:r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sectPr w:rsidR="003777F5" w:rsidRPr="007B7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A4"/>
    <w:rsid w:val="00033F48"/>
    <w:rsid w:val="000367F2"/>
    <w:rsid w:val="001D4358"/>
    <w:rsid w:val="003777F5"/>
    <w:rsid w:val="004A2F56"/>
    <w:rsid w:val="005F11C6"/>
    <w:rsid w:val="006B1721"/>
    <w:rsid w:val="007B7E8F"/>
    <w:rsid w:val="008A712D"/>
    <w:rsid w:val="008B5043"/>
    <w:rsid w:val="00937BD8"/>
    <w:rsid w:val="00A65206"/>
    <w:rsid w:val="00A66FE8"/>
    <w:rsid w:val="00A8441A"/>
    <w:rsid w:val="00B67008"/>
    <w:rsid w:val="00B9651D"/>
    <w:rsid w:val="00CC1B1D"/>
    <w:rsid w:val="00E62A9B"/>
    <w:rsid w:val="00F4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8C97-F6D8-4F9B-A703-7087AA79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A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HP</cp:lastModifiedBy>
  <cp:revision>2</cp:revision>
  <dcterms:created xsi:type="dcterms:W3CDTF">2021-09-19T11:25:00Z</dcterms:created>
  <dcterms:modified xsi:type="dcterms:W3CDTF">2021-09-19T11:25:00Z</dcterms:modified>
</cp:coreProperties>
</file>