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428"/>
        <w:gridCol w:w="5601"/>
      </w:tblGrid>
      <w:tr w:rsidR="00AF51ED" w:rsidRPr="00C92F86" w:rsidTr="004E3330">
        <w:tc>
          <w:tcPr>
            <w:tcW w:w="10029" w:type="dxa"/>
            <w:gridSpan w:val="2"/>
          </w:tcPr>
          <w:p w:rsidR="00AF51ED" w:rsidRPr="00D13934" w:rsidRDefault="009660D2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AF51ED" w:rsidRPr="00D13934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Гірничо-екологічний факультет</w:t>
            </w:r>
          </w:p>
          <w:p w:rsidR="00AF51ED" w:rsidRPr="00D13934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Кафедра екології</w:t>
            </w:r>
          </w:p>
          <w:p w:rsidR="00AF51ED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Спеціальність 1</w:t>
            </w:r>
            <w:r w:rsidR="006F767F" w:rsidRPr="00D13934">
              <w:rPr>
                <w:szCs w:val="28"/>
                <w:lang w:val="uk-UA"/>
              </w:rPr>
              <w:t>01</w:t>
            </w:r>
            <w:r w:rsidRPr="00D13934">
              <w:rPr>
                <w:szCs w:val="28"/>
                <w:lang w:val="uk-UA"/>
              </w:rPr>
              <w:t xml:space="preserve"> «</w:t>
            </w:r>
            <w:r w:rsidR="006F767F" w:rsidRPr="00D13934">
              <w:rPr>
                <w:szCs w:val="28"/>
                <w:lang w:val="uk-UA"/>
              </w:rPr>
              <w:t>Екологія</w:t>
            </w:r>
            <w:r w:rsidRPr="00D13934">
              <w:rPr>
                <w:szCs w:val="28"/>
                <w:lang w:val="uk-UA"/>
              </w:rPr>
              <w:t>»</w:t>
            </w:r>
          </w:p>
          <w:p w:rsidR="00EB53B5" w:rsidRPr="00D13934" w:rsidRDefault="00EB53B5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183 «Технології захисту навколишнього середовища»</w:t>
            </w:r>
          </w:p>
          <w:p w:rsidR="00AF51ED" w:rsidRPr="00D13934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Освітній рівень «Магістр»</w:t>
            </w:r>
          </w:p>
        </w:tc>
      </w:tr>
      <w:tr w:rsidR="00AF51ED" w:rsidRPr="006E6F90" w:rsidTr="00D13934">
        <w:tc>
          <w:tcPr>
            <w:tcW w:w="4428" w:type="dxa"/>
            <w:tcBorders>
              <w:right w:val="nil"/>
            </w:tcBorders>
          </w:tcPr>
          <w:p w:rsidR="00652522" w:rsidRDefault="00652522" w:rsidP="00652522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</w:p>
          <w:p w:rsidR="00652522" w:rsidRPr="002506C1" w:rsidRDefault="00652522" w:rsidP="00652522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 w:rsidRPr="002506C1">
              <w:rPr>
                <w:rFonts w:eastAsia="Calibri"/>
                <w:szCs w:val="28"/>
                <w:lang w:val="uk-UA" w:eastAsia="en-US"/>
              </w:rPr>
              <w:t>«ЗАТВЕРДЖУЮ»</w:t>
            </w:r>
          </w:p>
          <w:p w:rsidR="00652522" w:rsidRPr="002506C1" w:rsidRDefault="00652522" w:rsidP="00652522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 w:rsidRPr="002506C1">
              <w:rPr>
                <w:rFonts w:eastAsia="Calibri"/>
                <w:szCs w:val="28"/>
                <w:lang w:val="uk-UA" w:eastAsia="en-US"/>
              </w:rPr>
              <w:t>Проректор з НПР _________А.В. Морозов</w:t>
            </w:r>
          </w:p>
          <w:p w:rsidR="00AF51ED" w:rsidRPr="00D13934" w:rsidRDefault="00C92F86" w:rsidP="0065252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 w:eastAsia="en-US"/>
              </w:rPr>
              <w:t>«___» ___________2020</w:t>
            </w:r>
            <w:r w:rsidR="00652522" w:rsidRPr="002506C1">
              <w:rPr>
                <w:rFonts w:eastAsia="Calibri"/>
                <w:szCs w:val="28"/>
                <w:lang w:val="uk-UA" w:eastAsia="en-US"/>
              </w:rPr>
              <w:t xml:space="preserve"> р.</w:t>
            </w:r>
          </w:p>
        </w:tc>
        <w:tc>
          <w:tcPr>
            <w:tcW w:w="5601" w:type="dxa"/>
            <w:tcBorders>
              <w:left w:val="nil"/>
            </w:tcBorders>
          </w:tcPr>
          <w:p w:rsidR="00AF51ED" w:rsidRPr="00D13934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E83E74" w:rsidRPr="00D13934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Затверджено на засіданні кафедри екології</w:t>
            </w:r>
          </w:p>
          <w:p w:rsidR="00E83E74" w:rsidRPr="00D13934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п</w:t>
            </w:r>
            <w:r w:rsidR="00C92F86">
              <w:rPr>
                <w:szCs w:val="28"/>
                <w:lang w:val="uk-UA"/>
              </w:rPr>
              <w:t>ротокол №_</w:t>
            </w:r>
            <w:r w:rsidR="00EB53B5">
              <w:rPr>
                <w:szCs w:val="28"/>
                <w:lang w:val="uk-UA"/>
              </w:rPr>
              <w:t>7</w:t>
            </w:r>
            <w:r w:rsidR="00C92F86">
              <w:rPr>
                <w:szCs w:val="28"/>
                <w:lang w:val="uk-UA"/>
              </w:rPr>
              <w:t>_від «</w:t>
            </w:r>
            <w:r w:rsidR="00EB53B5">
              <w:rPr>
                <w:szCs w:val="28"/>
                <w:lang w:val="uk-UA"/>
              </w:rPr>
              <w:t>28</w:t>
            </w:r>
            <w:r w:rsidR="00C92F86">
              <w:rPr>
                <w:szCs w:val="28"/>
                <w:lang w:val="uk-UA"/>
              </w:rPr>
              <w:t>»_</w:t>
            </w:r>
            <w:r w:rsidR="00EB53B5">
              <w:rPr>
                <w:szCs w:val="28"/>
                <w:lang w:val="uk-UA"/>
              </w:rPr>
              <w:t>серпня</w:t>
            </w:r>
            <w:r w:rsidR="00C92F86">
              <w:rPr>
                <w:szCs w:val="28"/>
                <w:lang w:val="uk-UA"/>
              </w:rPr>
              <w:t xml:space="preserve"> _2020</w:t>
            </w:r>
            <w:r w:rsidRPr="00D13934">
              <w:rPr>
                <w:szCs w:val="28"/>
                <w:lang w:val="uk-UA"/>
              </w:rPr>
              <w:t xml:space="preserve"> р.</w:t>
            </w:r>
          </w:p>
          <w:p w:rsidR="00E83E74" w:rsidRPr="00D13934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Завідувач кафедри _________І.Г. Коцюба</w:t>
            </w:r>
          </w:p>
          <w:p w:rsidR="00E83E74" w:rsidRPr="00D13934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83E74" w:rsidRPr="00D13934" w:rsidRDefault="00C92F86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 _____________2020</w:t>
            </w:r>
            <w:r w:rsidR="00E83E74" w:rsidRPr="00D13934">
              <w:rPr>
                <w:szCs w:val="28"/>
                <w:lang w:val="uk-UA"/>
              </w:rPr>
              <w:t xml:space="preserve"> р.</w:t>
            </w:r>
          </w:p>
          <w:p w:rsidR="00D13934" w:rsidRPr="00D13934" w:rsidRDefault="00D1393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</w:tbl>
    <w:p w:rsidR="006E6F90" w:rsidRDefault="006E6F90"/>
    <w:tbl>
      <w:tblPr>
        <w:tblStyle w:val="a7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0029"/>
      </w:tblGrid>
      <w:tr w:rsidR="00AF51ED" w:rsidRPr="00D13934" w:rsidTr="004E3330">
        <w:tc>
          <w:tcPr>
            <w:tcW w:w="10029" w:type="dxa"/>
          </w:tcPr>
          <w:p w:rsidR="00E83E74" w:rsidRPr="00D13934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AF51ED" w:rsidRPr="00D13934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ТЕСТОВІ ЗАВДАННЯ</w:t>
            </w:r>
          </w:p>
          <w:p w:rsidR="00E83E74" w:rsidRPr="00D13934" w:rsidRDefault="000069D5" w:rsidP="00AF51ED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 w:rsidRPr="00D13934">
              <w:rPr>
                <w:b/>
                <w:szCs w:val="28"/>
                <w:lang w:val="uk-UA"/>
              </w:rPr>
              <w:t>РАДІАЦІЙНА БЕЗПЕКА</w:t>
            </w:r>
          </w:p>
          <w:p w:rsidR="000069D5" w:rsidRPr="00D13934" w:rsidRDefault="000069D5" w:rsidP="00AF51ED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6E6F90" w:rsidRDefault="006E6F90"/>
    <w:tbl>
      <w:tblPr>
        <w:tblStyle w:val="a7"/>
        <w:tblW w:w="9639" w:type="dxa"/>
        <w:tblInd w:w="108" w:type="dxa"/>
        <w:tblLook w:val="04A0"/>
      </w:tblPr>
      <w:tblGrid>
        <w:gridCol w:w="756"/>
        <w:gridCol w:w="8883"/>
      </w:tblGrid>
      <w:tr w:rsidR="006E6F90" w:rsidRPr="00D13934" w:rsidTr="006E6F90">
        <w:tc>
          <w:tcPr>
            <w:tcW w:w="756" w:type="dxa"/>
            <w:vAlign w:val="center"/>
          </w:tcPr>
          <w:p w:rsidR="006E6F90" w:rsidRPr="00D13934" w:rsidRDefault="006E6F90" w:rsidP="00B273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№</w:t>
            </w:r>
          </w:p>
          <w:p w:rsidR="006E6F90" w:rsidRPr="00D13934" w:rsidRDefault="006E6F90" w:rsidP="00B273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з/п</w:t>
            </w:r>
          </w:p>
        </w:tc>
        <w:tc>
          <w:tcPr>
            <w:tcW w:w="8883" w:type="dxa"/>
            <w:vAlign w:val="center"/>
          </w:tcPr>
          <w:p w:rsidR="006E6F90" w:rsidRPr="00D13934" w:rsidRDefault="006E6F90" w:rsidP="000A1B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Текст завдання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B273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1.</w:t>
            </w:r>
          </w:p>
        </w:tc>
        <w:tc>
          <w:tcPr>
            <w:tcW w:w="8883" w:type="dxa"/>
          </w:tcPr>
          <w:p w:rsidR="006E6F90" w:rsidRPr="00D13934" w:rsidRDefault="006E6F90" w:rsidP="00B273A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Під визначення радіаційної аварії підпадає наступний вираз (відмітити невірне)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273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2.</w:t>
            </w:r>
          </w:p>
        </w:tc>
        <w:tc>
          <w:tcPr>
            <w:tcW w:w="8883" w:type="dxa"/>
          </w:tcPr>
          <w:p w:rsidR="006E6F90" w:rsidRPr="00D13934" w:rsidRDefault="006E6F90" w:rsidP="00317A1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Крадіжки поодиноких закритих джерел гамма-випромінювання: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273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3.</w:t>
            </w:r>
          </w:p>
        </w:tc>
        <w:tc>
          <w:tcPr>
            <w:tcW w:w="8883" w:type="dxa"/>
          </w:tcPr>
          <w:p w:rsidR="006E6F90" w:rsidRPr="00D13934" w:rsidRDefault="006E6F90" w:rsidP="00B273A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основних груп радіаційн</w:t>
            </w:r>
            <w:r>
              <w:rPr>
                <w:sz w:val="28"/>
                <w:szCs w:val="28"/>
                <w:lang w:val="uk-UA"/>
              </w:rPr>
              <w:t>их аварій відносять такі вирази</w:t>
            </w:r>
            <w:r w:rsidRPr="00D13934">
              <w:rPr>
                <w:sz w:val="28"/>
                <w:szCs w:val="28"/>
                <w:lang w:val="uk-UA"/>
              </w:rPr>
              <w:t xml:space="preserve"> (відмітити зайве):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273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4.</w:t>
            </w:r>
          </w:p>
        </w:tc>
        <w:tc>
          <w:tcPr>
            <w:tcW w:w="8883" w:type="dxa"/>
          </w:tcPr>
          <w:p w:rsidR="006E6F90" w:rsidRPr="00D13934" w:rsidRDefault="006E6F90" w:rsidP="00B273A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Транскордонні радіаційні аварії відносять до: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273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В НРБУ не ро</w:t>
            </w:r>
            <w:r>
              <w:rPr>
                <w:sz w:val="28"/>
                <w:szCs w:val="28"/>
                <w:lang w:val="uk-UA"/>
              </w:rPr>
              <w:t>з</w:t>
            </w:r>
            <w:r w:rsidRPr="00D13934">
              <w:rPr>
                <w:sz w:val="28"/>
                <w:szCs w:val="28"/>
                <w:lang w:val="uk-UA"/>
              </w:rPr>
              <w:t>глядаються такі види радіаційних аварій: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273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6.</w:t>
            </w:r>
          </w:p>
        </w:tc>
        <w:tc>
          <w:tcPr>
            <w:tcW w:w="8883" w:type="dxa"/>
          </w:tcPr>
          <w:p w:rsidR="006E6F90" w:rsidRPr="00D13934" w:rsidRDefault="006E6F90" w:rsidP="00B273A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комунальних регіональних радіаційних аварій відносяться аварії, коли в зоні аварії проживає: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локальних радіаційних аварій відносяться аварії, коли в зоні аварії проживає: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регіональних радіаційних аварій відносяться аварії (відмітити зайве):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До глобальних радіаційних аварій відносяться аварії (відмітити невірний вираз):</w:t>
            </w:r>
          </w:p>
          <w:p w:rsidR="006E6F90" w:rsidRPr="00D13934" w:rsidRDefault="006E6F90" w:rsidP="004D466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За масштабом радіаційні аварії підрозділяються на (відмітити невірний вираз):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До аварій другої групи (групи Б) відносять аварії (відмітити невірний вираз):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Аварії на об’єктах ядерно-енергетичного циклу, внаслідок яких не відбувається забруднення </w:t>
            </w:r>
            <w:proofErr w:type="spellStart"/>
            <w:r w:rsidRPr="00D13934">
              <w:rPr>
                <w:szCs w:val="28"/>
                <w:lang w:val="uk-UA"/>
              </w:rPr>
              <w:t>проммайданчику</w:t>
            </w:r>
            <w:proofErr w:type="spellEnd"/>
            <w:r w:rsidRPr="00D13934">
              <w:rPr>
                <w:szCs w:val="28"/>
                <w:lang w:val="uk-UA"/>
              </w:rPr>
              <w:t xml:space="preserve"> об’єкту: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Аварії на об’єктах ядерно-енергетичного циклу, внаслідок яких відбувається забруднення </w:t>
            </w:r>
            <w:proofErr w:type="spellStart"/>
            <w:r w:rsidRPr="00D13934">
              <w:rPr>
                <w:szCs w:val="28"/>
                <w:lang w:val="uk-UA"/>
              </w:rPr>
              <w:t>проммайданчику</w:t>
            </w:r>
            <w:proofErr w:type="spellEnd"/>
            <w:r w:rsidRPr="00D13934">
              <w:rPr>
                <w:szCs w:val="28"/>
                <w:lang w:val="uk-UA"/>
              </w:rPr>
              <w:t xml:space="preserve"> об’єкту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Фази радіаційної аварії (відмітити зайве):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Мобільна фаза радіаційної аварії відноситься до: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</w:rPr>
            </w:pPr>
            <w:r w:rsidRPr="00D13934">
              <w:rPr>
                <w:szCs w:val="28"/>
                <w:lang w:val="uk-UA"/>
              </w:rPr>
              <w:t>До складу аварійного персоналу входить (відмітити невірне):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17.</w:t>
            </w:r>
          </w:p>
        </w:tc>
        <w:tc>
          <w:tcPr>
            <w:tcW w:w="8883" w:type="dxa"/>
          </w:tcPr>
          <w:p w:rsidR="006E6F90" w:rsidRPr="00D13934" w:rsidRDefault="006E6F90" w:rsidP="00B12F5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Аварійний персонал класифікується на: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18.</w:t>
            </w:r>
          </w:p>
        </w:tc>
        <w:tc>
          <w:tcPr>
            <w:tcW w:w="8883" w:type="dxa"/>
          </w:tcPr>
          <w:p w:rsidR="006E6F90" w:rsidRPr="00D13934" w:rsidRDefault="006E6F90" w:rsidP="004D4664">
            <w:pPr>
              <w:spacing w:line="240" w:lineRule="auto"/>
              <w:ind w:firstLine="0"/>
              <w:rPr>
                <w:szCs w:val="28"/>
              </w:rPr>
            </w:pPr>
            <w:r w:rsidRPr="00D13934">
              <w:rPr>
                <w:szCs w:val="28"/>
                <w:lang w:val="uk-UA"/>
              </w:rPr>
              <w:t>Заплановане підвищення опромінення осіб аварійного персоналу не повинне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12F5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19.</w:t>
            </w:r>
          </w:p>
        </w:tc>
        <w:tc>
          <w:tcPr>
            <w:tcW w:w="8883" w:type="dxa"/>
          </w:tcPr>
          <w:p w:rsidR="006E6F90" w:rsidRPr="00D13934" w:rsidRDefault="006E6F90" w:rsidP="00B12F5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Подвійний ліміт ефективної </w:t>
            </w:r>
            <w:r>
              <w:rPr>
                <w:szCs w:val="28"/>
                <w:lang w:val="uk-UA"/>
              </w:rPr>
              <w:t>д</w:t>
            </w:r>
            <w:r w:rsidRPr="00D13934">
              <w:rPr>
                <w:szCs w:val="28"/>
                <w:lang w:val="uk-UA"/>
              </w:rPr>
              <w:t>ози персоналу категорії А дорівнює:</w:t>
            </w:r>
          </w:p>
        </w:tc>
      </w:tr>
      <w:tr w:rsidR="006E6F90" w:rsidRPr="001C2BEE" w:rsidTr="006E6F90">
        <w:tc>
          <w:tcPr>
            <w:tcW w:w="756" w:type="dxa"/>
          </w:tcPr>
          <w:p w:rsidR="006E6F90" w:rsidRPr="00D13934" w:rsidRDefault="006E6F90" w:rsidP="00B12F5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20.</w:t>
            </w:r>
          </w:p>
        </w:tc>
        <w:tc>
          <w:tcPr>
            <w:tcW w:w="8883" w:type="dxa"/>
          </w:tcPr>
          <w:p w:rsidR="006E6F90" w:rsidRPr="00D13934" w:rsidRDefault="006E6F90" w:rsidP="00B12F5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Контрзаходи в умовах радіаційних аварій поділяються на:</w:t>
            </w:r>
          </w:p>
        </w:tc>
      </w:tr>
      <w:tr w:rsidR="006E6F90" w:rsidRPr="001C2BEE" w:rsidTr="006E6F90">
        <w:tc>
          <w:tcPr>
            <w:tcW w:w="756" w:type="dxa"/>
          </w:tcPr>
          <w:p w:rsidR="006E6F90" w:rsidRPr="00D13934" w:rsidRDefault="006E6F90" w:rsidP="00B12F5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21.</w:t>
            </w:r>
          </w:p>
        </w:tc>
        <w:tc>
          <w:tcPr>
            <w:tcW w:w="8883" w:type="dxa"/>
          </w:tcPr>
          <w:p w:rsidR="006E6F90" w:rsidRPr="00D13934" w:rsidRDefault="006E6F90" w:rsidP="00B12F5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Які контрзаходи спрямовані на відведення детерміністичних ефектів: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7A706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22.</w:t>
            </w:r>
          </w:p>
        </w:tc>
        <w:tc>
          <w:tcPr>
            <w:tcW w:w="8883" w:type="dxa"/>
          </w:tcPr>
          <w:p w:rsidR="006E6F90" w:rsidRPr="00D13934" w:rsidRDefault="006E6F90" w:rsidP="007A706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 відвернення стохастичних ефектів спрямовані контрзаходи: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7A706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23.</w:t>
            </w:r>
          </w:p>
        </w:tc>
        <w:tc>
          <w:tcPr>
            <w:tcW w:w="8883" w:type="dxa"/>
          </w:tcPr>
          <w:p w:rsidR="006E6F90" w:rsidRPr="00D13934" w:rsidRDefault="006E6F90" w:rsidP="007A706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Втручання може бути кваліфіковане як (відмітити зайве):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7A706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24.</w:t>
            </w:r>
          </w:p>
        </w:tc>
        <w:tc>
          <w:tcPr>
            <w:tcW w:w="8883" w:type="dxa"/>
          </w:tcPr>
          <w:p w:rsidR="006E6F90" w:rsidRPr="00D13934" w:rsidRDefault="006E6F90" w:rsidP="007A706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Укриття населення відноситься до:</w:t>
            </w:r>
          </w:p>
        </w:tc>
      </w:tr>
      <w:tr w:rsidR="006E6F90" w:rsidRPr="001C2BEE" w:rsidTr="006E6F90">
        <w:tc>
          <w:tcPr>
            <w:tcW w:w="756" w:type="dxa"/>
          </w:tcPr>
          <w:p w:rsidR="006E6F90" w:rsidRPr="00D13934" w:rsidRDefault="006E6F90" w:rsidP="007A706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25.</w:t>
            </w:r>
          </w:p>
        </w:tc>
        <w:tc>
          <w:tcPr>
            <w:tcW w:w="8883" w:type="dxa"/>
          </w:tcPr>
          <w:p w:rsidR="006E6F90" w:rsidRPr="00D13934" w:rsidRDefault="006E6F90" w:rsidP="007A706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довгострокових контрзаходів відноситься:</w:t>
            </w:r>
          </w:p>
        </w:tc>
      </w:tr>
      <w:tr w:rsidR="006E6F90" w:rsidRPr="001C2BEE" w:rsidTr="006E6F90">
        <w:tc>
          <w:tcPr>
            <w:tcW w:w="756" w:type="dxa"/>
          </w:tcPr>
          <w:p w:rsidR="006E6F90" w:rsidRPr="00D13934" w:rsidRDefault="006E6F90" w:rsidP="007A706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26.</w:t>
            </w:r>
          </w:p>
        </w:tc>
        <w:tc>
          <w:tcPr>
            <w:tcW w:w="8883" w:type="dxa"/>
          </w:tcPr>
          <w:p w:rsidR="006E6F90" w:rsidRPr="00D13934" w:rsidRDefault="006E6F90" w:rsidP="007A706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Евакуація належить до:</w:t>
            </w:r>
          </w:p>
        </w:tc>
      </w:tr>
      <w:tr w:rsidR="006E6F90" w:rsidRPr="001C2BEE" w:rsidTr="006E6F90">
        <w:tc>
          <w:tcPr>
            <w:tcW w:w="756" w:type="dxa"/>
          </w:tcPr>
          <w:p w:rsidR="006E6F90" w:rsidRPr="00D13934" w:rsidRDefault="006E6F90" w:rsidP="007A706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27.</w:t>
            </w:r>
          </w:p>
        </w:tc>
        <w:tc>
          <w:tcPr>
            <w:tcW w:w="8883" w:type="dxa"/>
          </w:tcPr>
          <w:p w:rsidR="006E6F90" w:rsidRPr="00D13934" w:rsidRDefault="006E6F90" w:rsidP="007A706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У гострій фазі радіаційної аварії слід застосовувати:</w:t>
            </w:r>
          </w:p>
        </w:tc>
      </w:tr>
      <w:tr w:rsidR="006E6F90" w:rsidRPr="00CB0C1B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28.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Йодна профілактика відноситься до:</w:t>
            </w:r>
          </w:p>
        </w:tc>
      </w:tr>
      <w:tr w:rsidR="006E6F90" w:rsidRPr="00CB0C1B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29.</w:t>
            </w:r>
          </w:p>
        </w:tc>
        <w:tc>
          <w:tcPr>
            <w:tcW w:w="8883" w:type="dxa"/>
          </w:tcPr>
          <w:p w:rsidR="006E6F90" w:rsidRPr="00CB0C1B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Дезактивація території відноситься до:</w:t>
            </w:r>
          </w:p>
        </w:tc>
      </w:tr>
      <w:tr w:rsidR="006E6F90" w:rsidRPr="00CB0C1B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30.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Період стабілізації радіоактивного забруднення відноситься до: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31.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Пізня фаза аварії починається через: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32.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Фаза проникнення радіоактивних речовин у навколишнє середовище кваліфікується як: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33.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Основним джерелом внутрішнього опромінення у пізній фазі аварії є: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34.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Короткоживучі радіонукліди відсутні у: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35.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Середня фаза аварії завершується через: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36.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Поверхневе забруднення пасовищ характерне для: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37.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Йодний період характерний для: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38.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Основне джерело зовнішнього опромінення в середній період аварії: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823FE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39.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Основне джерело зовнішнього опромінення у пізній фазі аварії: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40.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Йодна профілактика відноситься до такого виду контрзаходів: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41.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Яку дозу не включають до ліміту доз для категорії А?</w:t>
            </w:r>
          </w:p>
        </w:tc>
      </w:tr>
      <w:tr w:rsidR="006E6F90" w:rsidRPr="00E93ECE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42.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Які ліміти річної Н встановлюються додатково до ліміту річної Е для категорії А?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43.</w:t>
            </w:r>
          </w:p>
        </w:tc>
        <w:tc>
          <w:tcPr>
            <w:tcW w:w="8883" w:type="dxa"/>
          </w:tcPr>
          <w:p w:rsidR="006E6F90" w:rsidRPr="00D13934" w:rsidRDefault="006E6F90" w:rsidP="00823FE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Які ліміти річної Н встановлюються додатково до ліміту річної Е для категорії Б?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44.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Які ліміти річної Н встановлюються додатково до ліміту річної Е для категорії В?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45.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Для яких тканин та органів додатково встановлюються ліміти Н (виділити зайве)?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46.</w:t>
            </w:r>
          </w:p>
        </w:tc>
        <w:tc>
          <w:tcPr>
            <w:tcW w:w="8883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персоналу категорії А індивідуальна річна Е та Н не повинні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10338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47.</w:t>
            </w:r>
          </w:p>
        </w:tc>
        <w:tc>
          <w:tcPr>
            <w:tcW w:w="8883" w:type="dxa"/>
          </w:tcPr>
          <w:p w:rsidR="006E6F90" w:rsidRPr="00D13934" w:rsidRDefault="006E6F90" w:rsidP="00823FE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Річна ефективна доза 20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не повинна перевищувати для: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48.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Річна ефективна доза 2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не повинна перевищувати для: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lastRenderedPageBreak/>
              <w:t>49.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Річна ефективна доза 1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не повинна перевищувати для: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50.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персоналу категорії Б індивідуальна річна Е та Н не повинні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51.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категорії В ліміт індивідуальної річної Е не повинен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52.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персоналу категорії А індивідуальна річна Н для кришталика ока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8B225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53.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Індивідуальна річна Н для кришталика ока не повинна перевищувати 150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8B225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54.</w:t>
            </w:r>
          </w:p>
        </w:tc>
        <w:tc>
          <w:tcPr>
            <w:tcW w:w="8883" w:type="dxa"/>
          </w:tcPr>
          <w:p w:rsidR="006E6F90" w:rsidRPr="00D13934" w:rsidRDefault="006E6F90" w:rsidP="008B225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персоналу категорії Б індивідуальна річна Н для кришталика ока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55.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Індивідуальна річна Н для кришталика ока не повинна перевищувати 15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56.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категорії В індивідуальна річна Н для кришталика ока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57.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Індивідуальна річна Н для шкіри не повинна перевищувати 500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58.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персоналу категорії А індивідуальна річна Н для шкіри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59.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персоналу категорії Б індивідуальна річна Н для шкіри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60.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Індивідуальна річна Н для шкіри не повинна перевищувати 50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61.</w:t>
            </w:r>
          </w:p>
        </w:tc>
        <w:tc>
          <w:tcPr>
            <w:tcW w:w="8883" w:type="dxa"/>
          </w:tcPr>
          <w:p w:rsidR="006E6F90" w:rsidRPr="00D13934" w:rsidRDefault="006E6F90" w:rsidP="002437B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категорії В індивідуальна річна Н для шкіри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62.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Індивідуальна річна Н для кінцівок не повинна перевищувати 500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63.</w:t>
            </w:r>
          </w:p>
        </w:tc>
        <w:tc>
          <w:tcPr>
            <w:tcW w:w="8883" w:type="dxa"/>
          </w:tcPr>
          <w:p w:rsidR="006E6F90" w:rsidRPr="00D13934" w:rsidRDefault="006E6F90" w:rsidP="00C57B2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персоналу категорії А індивідуальна річна Н для кистей та ст</w:t>
            </w:r>
            <w:r>
              <w:rPr>
                <w:szCs w:val="28"/>
                <w:lang w:val="uk-UA"/>
              </w:rPr>
              <w:t>о</w:t>
            </w:r>
            <w:r w:rsidRPr="00D13934">
              <w:rPr>
                <w:szCs w:val="28"/>
                <w:lang w:val="uk-UA"/>
              </w:rPr>
              <w:t>п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64.</w:t>
            </w:r>
          </w:p>
        </w:tc>
        <w:tc>
          <w:tcPr>
            <w:tcW w:w="8883" w:type="dxa"/>
          </w:tcPr>
          <w:p w:rsidR="006E6F90" w:rsidRPr="00D13934" w:rsidRDefault="006E6F90" w:rsidP="00C57B2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Для персоналу категорії Б індивідуальна річна Н для кистей та ст</w:t>
            </w:r>
            <w:r>
              <w:rPr>
                <w:sz w:val="28"/>
                <w:szCs w:val="28"/>
                <w:lang w:val="uk-UA"/>
              </w:rPr>
              <w:t>о</w:t>
            </w:r>
            <w:r w:rsidRPr="00D13934">
              <w:rPr>
                <w:sz w:val="28"/>
                <w:szCs w:val="28"/>
                <w:lang w:val="uk-UA"/>
              </w:rPr>
              <w:t>п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65.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Індивідуальна річна Н для кінцівок не повинна перевищувати 50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66.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Для категорії В індивідуальна річна Н для кистей та стіп не повинна перевищувати: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67.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При плануванні підвищеного опромінення персоналу максимальний ліміт Е за один рік: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68.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Для категорій Б та В значення </w:t>
            </w:r>
            <w:r w:rsidRPr="00D13934">
              <w:rPr>
                <w:szCs w:val="28"/>
                <w:lang w:val="en-US"/>
              </w:rPr>
              <w:t>LD</w:t>
            </w:r>
            <w:r w:rsidRPr="00D13934">
              <w:rPr>
                <w:szCs w:val="28"/>
                <w:lang w:val="uk-UA"/>
              </w:rPr>
              <w:t>,</w:t>
            </w:r>
            <w:r w:rsidRPr="00D13934">
              <w:rPr>
                <w:szCs w:val="28"/>
              </w:rPr>
              <w:t xml:space="preserve"> </w:t>
            </w:r>
            <w:proofErr w:type="spellStart"/>
            <w:r w:rsidRPr="00D13934">
              <w:rPr>
                <w:szCs w:val="28"/>
                <w:lang w:val="en-US"/>
              </w:rPr>
              <w:t>LDlens</w:t>
            </w:r>
            <w:proofErr w:type="spellEnd"/>
            <w:r w:rsidRPr="00D13934">
              <w:rPr>
                <w:szCs w:val="28"/>
                <w:lang w:val="uk-UA"/>
              </w:rPr>
              <w:t xml:space="preserve"> та</w:t>
            </w:r>
            <w:r w:rsidRPr="00D13934">
              <w:rPr>
                <w:szCs w:val="28"/>
              </w:rPr>
              <w:t xml:space="preserve"> </w:t>
            </w:r>
            <w:proofErr w:type="spellStart"/>
            <w:r w:rsidRPr="00D13934">
              <w:rPr>
                <w:szCs w:val="28"/>
                <w:lang w:val="en-US"/>
              </w:rPr>
              <w:t>LDskin</w:t>
            </w:r>
            <w:proofErr w:type="spellEnd"/>
            <w:r w:rsidRPr="00D13934">
              <w:rPr>
                <w:szCs w:val="28"/>
              </w:rPr>
              <w:t xml:space="preserve"> </w:t>
            </w:r>
            <w:r w:rsidRPr="00D13934">
              <w:rPr>
                <w:szCs w:val="28"/>
                <w:lang w:val="uk-UA"/>
              </w:rPr>
              <w:t>по відношенню до таких категорії А встановлюються на рівні:</w:t>
            </w:r>
          </w:p>
        </w:tc>
      </w:tr>
      <w:tr w:rsidR="006E6F90" w:rsidRPr="00D13934" w:rsidTr="006E6F90">
        <w:trPr>
          <w:trHeight w:val="1542"/>
        </w:trPr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69.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Обмеження опромінення населення встановлюється шляхом регламентації: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70.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Контрольні рівні: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lastRenderedPageBreak/>
              <w:t>71.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Медичне опромінення добровольців проводиться при (виділити зайве):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CA6D4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72.</w:t>
            </w:r>
          </w:p>
        </w:tc>
        <w:tc>
          <w:tcPr>
            <w:tcW w:w="8883" w:type="dxa"/>
          </w:tcPr>
          <w:p w:rsidR="006E6F90" w:rsidRPr="00D13934" w:rsidRDefault="006E6F90" w:rsidP="00CA6D4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 яких принципах базуються регламенти 2 групи?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73.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 яких принципах базуються регламенти 1 групи?</w:t>
            </w:r>
          </w:p>
        </w:tc>
      </w:tr>
      <w:tr w:rsidR="006E6F90" w:rsidRPr="00637E01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74.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 яких принципах базуються регламенти 3 групи?</w:t>
            </w:r>
          </w:p>
        </w:tc>
      </w:tr>
      <w:tr w:rsidR="006E6F90" w:rsidRPr="00637E01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75.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Які рівні входять до регламентів 2 групи:</w:t>
            </w:r>
          </w:p>
        </w:tc>
      </w:tr>
      <w:tr w:rsidR="006E6F90" w:rsidRPr="00637E01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76.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Рекомендовані рівні входять до регламентів: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77.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Похідні рівні входять до регламентів: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78.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Ліміти доз входять до регламентів: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79.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Контрольні рівні входять до регламентів: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80.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Рівні втручання входять до регламентів: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81.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Рівні дії входять до регламентів: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82.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При проведенні профілактичного опромінення населення річна Е не повинна перевищувати: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83.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Рекомендовані рівні для 2 групи регламентів встановлюються: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84.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137</w:t>
            </w:r>
            <w:r w:rsidRPr="00D13934">
              <w:rPr>
                <w:sz w:val="28"/>
                <w:szCs w:val="28"/>
                <w:lang w:val="uk-UA"/>
              </w:rPr>
              <w:t xml:space="preserve">Cs 1-5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85.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137</w:t>
            </w:r>
            <w:r w:rsidRPr="00D13934">
              <w:rPr>
                <w:sz w:val="28"/>
                <w:szCs w:val="28"/>
                <w:lang w:val="uk-UA"/>
              </w:rPr>
              <w:t xml:space="preserve">Cs 5-15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6F90" w:rsidRPr="00E252A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86.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Зона, з якої було проведено евакуацію населення у 1986 р:</w:t>
            </w:r>
          </w:p>
        </w:tc>
      </w:tr>
      <w:tr w:rsidR="006E6F90" w:rsidRPr="00881DEF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87.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з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90</w:t>
            </w:r>
            <w:proofErr w:type="spellStart"/>
            <w:r w:rsidRPr="00D13934">
              <w:rPr>
                <w:sz w:val="28"/>
                <w:szCs w:val="28"/>
                <w:lang w:val="en-US"/>
              </w:rPr>
              <w:t>Sr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&gt; 3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D13934">
              <w:rPr>
                <w:sz w:val="28"/>
                <w:szCs w:val="28"/>
                <w:lang w:val="uk-UA"/>
              </w:rPr>
              <w:t>:</w:t>
            </w:r>
          </w:p>
        </w:tc>
      </w:tr>
      <w:tr w:rsidR="006E6F90" w:rsidRPr="00881DEF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88.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безумовного відселення – це зона з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881DEF">
              <w:rPr>
                <w:sz w:val="28"/>
                <w:szCs w:val="28"/>
                <w:vertAlign w:val="superscript"/>
                <w:lang w:val="uk-UA"/>
              </w:rPr>
              <w:t>90</w:t>
            </w:r>
            <w:proofErr w:type="spellStart"/>
            <w:r w:rsidRPr="00D13934">
              <w:rPr>
                <w:sz w:val="28"/>
                <w:szCs w:val="28"/>
                <w:lang w:val="en-US"/>
              </w:rPr>
              <w:t>Sr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:</w:t>
            </w:r>
          </w:p>
        </w:tc>
      </w:tr>
      <w:tr w:rsidR="006E6F90" w:rsidRPr="00881DEF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89.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посиленого радіоекологічного контролю – це зона з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881DEF">
              <w:rPr>
                <w:sz w:val="28"/>
                <w:szCs w:val="28"/>
                <w:vertAlign w:val="superscript"/>
                <w:lang w:val="uk-UA"/>
              </w:rPr>
              <w:t>90</w:t>
            </w:r>
            <w:proofErr w:type="spellStart"/>
            <w:r w:rsidRPr="00D13934">
              <w:rPr>
                <w:sz w:val="28"/>
                <w:szCs w:val="28"/>
                <w:lang w:val="en-US"/>
              </w:rPr>
              <w:t>Sr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:</w:t>
            </w:r>
          </w:p>
        </w:tc>
      </w:tr>
      <w:tr w:rsidR="006E6F90" w:rsidRPr="00881DEF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90.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Зона відчуження – це зона: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91.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137</w:t>
            </w:r>
            <w:r w:rsidRPr="00D13934">
              <w:rPr>
                <w:sz w:val="28"/>
                <w:szCs w:val="28"/>
                <w:lang w:val="uk-UA"/>
              </w:rPr>
              <w:t xml:space="preserve">Cs &gt; 15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92.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137</w:t>
            </w:r>
            <w:r w:rsidRPr="00D13934">
              <w:rPr>
                <w:sz w:val="28"/>
                <w:szCs w:val="28"/>
                <w:lang w:val="uk-UA"/>
              </w:rPr>
              <w:t xml:space="preserve">Cs 5-15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93.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137</w:t>
            </w:r>
            <w:r w:rsidRPr="00D13934">
              <w:rPr>
                <w:sz w:val="28"/>
                <w:szCs w:val="28"/>
                <w:lang w:val="uk-UA"/>
              </w:rPr>
              <w:t xml:space="preserve">Cs 1-5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94.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137</w:t>
            </w:r>
            <w:r w:rsidRPr="00D13934">
              <w:rPr>
                <w:sz w:val="28"/>
                <w:szCs w:val="28"/>
                <w:lang w:val="uk-UA"/>
              </w:rPr>
              <w:t xml:space="preserve">Cs &gt; 15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95.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У зоні з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137</w:t>
            </w:r>
            <w:r w:rsidRPr="00D13934">
              <w:rPr>
                <w:sz w:val="28"/>
                <w:szCs w:val="28"/>
                <w:lang w:val="uk-UA"/>
              </w:rPr>
              <w:t xml:space="preserve">Cs 1-5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D13934">
              <w:rPr>
                <w:sz w:val="28"/>
                <w:szCs w:val="28"/>
                <w:lang w:val="uk-UA"/>
              </w:rPr>
              <w:t xml:space="preserve"> річна ефективна доза для людини може перевищити: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96.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За напрямком руху виділяють міграцію: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97.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За походженням міграцію поділяють на:</w:t>
            </w:r>
          </w:p>
        </w:tc>
      </w:tr>
      <w:tr w:rsidR="006E6F90" w:rsidRPr="00881DEF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98.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За напрямком руху виділяють міграцію: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99.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Найбільш вагомий фактор, що обумовлює інтенсивність міграції радіонуклідів у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грунтах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, що не обробляються: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100.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Тип випадінь, характерний для віддалених на значну відстань від ЧАЕС ділянок: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101.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Тип випадінь, характерний для територій, прилеглих до ЧАЕС: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102.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Конденсаційна форма випадінь в більшості містить: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103.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Коефіцієнт переходу розраховується за формулою: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104.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Коефіцієнт накопичення розраховується за формулою: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105.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Щільність радіоактивного забруднення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розраховується за формулою: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106.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Щільність радіоактивного забруднення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10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Кі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D13934">
              <w:rPr>
                <w:sz w:val="28"/>
                <w:szCs w:val="28"/>
                <w:lang w:val="uk-UA"/>
              </w:rPr>
              <w:t xml:space="preserve"> еквівалентна: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107.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Щільність радіоактивного забруднення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370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кБк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/м</w:t>
            </w:r>
            <w:r w:rsidRPr="00D13934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D13934">
              <w:rPr>
                <w:sz w:val="28"/>
                <w:szCs w:val="28"/>
                <w:lang w:val="uk-UA"/>
              </w:rPr>
              <w:t>еквівалентна: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108.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Одиниці виміру потужності експозиційної дози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109.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Одиниці виміру експозиційної дози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lastRenderedPageBreak/>
              <w:t>110.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Одиниці виміру поглинутої дози: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111.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Одиниці виміру еквівалентної дози: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112.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Одиниці виміру ефективної дози: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113.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Коефіцієнт якості випромінювання враховує доза: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114.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Коефіцієнт якості випромінювання враховує доза:</w:t>
            </w:r>
          </w:p>
        </w:tc>
      </w:tr>
      <w:tr w:rsidR="006E6F90" w:rsidRPr="004671A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115.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Коефіцієнт чутливості органів до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випромінення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враховує доза: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116.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Коефіцієнт чутливості органів до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випромінення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не враховує доза: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117.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Еквівалента доза – це добуток: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  <w:r w:rsidRPr="00D13934">
              <w:rPr>
                <w:szCs w:val="28"/>
                <w:lang w:val="uk-UA"/>
              </w:rPr>
              <w:t>8.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Ефекти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13934">
              <w:rPr>
                <w:sz w:val="28"/>
                <w:szCs w:val="28"/>
                <w:lang w:val="uk-UA"/>
              </w:rPr>
              <w:t>на доза – це добуток: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119.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Енергія, поглинена організмом – це доза: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120.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Енергія, поглинена у повітрі (Р), це доза: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121.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Дозволяють встановити спектр радіонуклідів: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122.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Спектрометри призначені для вимірювання: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123.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Радіометри призначені для вимірювання: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124.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Дозиметри призначені для вимірювання: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125.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Для вимірювання питомої активності радіонуклідів у продуктах застосовують: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126.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Для вимірювання радіоактивності поверхонь застосовують:</w:t>
            </w:r>
          </w:p>
        </w:tc>
      </w:tr>
      <w:tr w:rsidR="006E6F90" w:rsidRPr="005E129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127.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Для вимірювання індивідуальної поглинутої дози  застосовують: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128.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Для вимірювання потужності експозиційної дози гамма-випромінювання  застосовують: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129.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Індивідуальну дозу можна визначити за допомогою: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130.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Результати вимірювання у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Бк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/кг характерні для: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131.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Результати вимірювання у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мкР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характерні для:</w:t>
            </w:r>
          </w:p>
        </w:tc>
      </w:tr>
      <w:tr w:rsidR="006E6F90" w:rsidRPr="001D6382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132.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Результати вимірювання у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мкЗв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характерні для: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133.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НРБУ-97: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134.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Скільки груп входить до норм радіаційної безпеки:</w:t>
            </w:r>
          </w:p>
        </w:tc>
      </w:tr>
      <w:tr w:rsidR="006E6F90" w:rsidRPr="001D6382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135.</w:t>
            </w:r>
          </w:p>
        </w:tc>
        <w:tc>
          <w:tcPr>
            <w:tcW w:w="8883" w:type="dxa"/>
          </w:tcPr>
          <w:p w:rsidR="006E6F90" w:rsidRPr="00D13934" w:rsidRDefault="006E6F90" w:rsidP="00F1090E">
            <w:pPr>
              <w:spacing w:line="240" w:lineRule="auto"/>
              <w:ind w:firstLine="19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Поняття «відвернута доза» використовується у: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136.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якої категорії належать особи, які безпосередньо не зайняті роботою з джерелами іонізуючого випромінювань, але у зв'язку з розміщенням робочих місць у приміщеннях та на промислових майданчиках об'єктів з радіаційно-ядерними технологіями можуть отримати додаткове опромінення: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137.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Друга група норм радіаційної безпеки України - це регламенти:</w:t>
            </w:r>
          </w:p>
        </w:tc>
      </w:tr>
      <w:tr w:rsidR="006E6F90" w:rsidRPr="00F1090E" w:rsidTr="006E6F90">
        <w:tc>
          <w:tcPr>
            <w:tcW w:w="756" w:type="dxa"/>
          </w:tcPr>
          <w:p w:rsidR="006E6F90" w:rsidRPr="00D13934" w:rsidRDefault="006E6F90" w:rsidP="00F26EC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138.</w:t>
            </w:r>
          </w:p>
        </w:tc>
        <w:tc>
          <w:tcPr>
            <w:tcW w:w="8883" w:type="dxa"/>
          </w:tcPr>
          <w:p w:rsidR="006E6F90" w:rsidRPr="00D13934" w:rsidRDefault="006E6F90" w:rsidP="00F26E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Перша група Норм радіаційної безпеки України - це регламенти: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E52FE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139.</w:t>
            </w:r>
          </w:p>
        </w:tc>
        <w:tc>
          <w:tcPr>
            <w:tcW w:w="8883" w:type="dxa"/>
          </w:tcPr>
          <w:p w:rsidR="006E6F90" w:rsidRPr="00F1090E" w:rsidRDefault="006E6F90" w:rsidP="00E52FE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За напрямком руху виділяють міграцію:</w:t>
            </w:r>
          </w:p>
        </w:tc>
      </w:tr>
      <w:tr w:rsidR="006E6F90" w:rsidRPr="00F1090E" w:rsidTr="006E6F90">
        <w:tc>
          <w:tcPr>
            <w:tcW w:w="756" w:type="dxa"/>
          </w:tcPr>
          <w:p w:rsidR="006E6F90" w:rsidRPr="00D13934" w:rsidRDefault="006E6F90" w:rsidP="00E52FE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140.</w:t>
            </w:r>
          </w:p>
        </w:tc>
        <w:tc>
          <w:tcPr>
            <w:tcW w:w="8883" w:type="dxa"/>
          </w:tcPr>
          <w:p w:rsidR="006E6F90" w:rsidRPr="00D13934" w:rsidRDefault="006E6F90" w:rsidP="00E52FE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Тип випадінь, характерний для віддалених на значну відстань від ЧАЕС ділянок: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E52FE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141.</w:t>
            </w:r>
          </w:p>
        </w:tc>
        <w:tc>
          <w:tcPr>
            <w:tcW w:w="8883" w:type="dxa"/>
          </w:tcPr>
          <w:p w:rsidR="006E6F90" w:rsidRPr="00D13934" w:rsidRDefault="006E6F90" w:rsidP="00E52FE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Тип випадінь, характерний для територій, прилеглих до ЧАЕС: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E52FE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142.</w:t>
            </w:r>
          </w:p>
        </w:tc>
        <w:tc>
          <w:tcPr>
            <w:tcW w:w="8883" w:type="dxa"/>
          </w:tcPr>
          <w:p w:rsidR="006E6F90" w:rsidRPr="00D13934" w:rsidRDefault="006E6F90" w:rsidP="00E52FE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За походженням міграцію поділяють на: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143.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Конденсаційна форма випадінь в більшості містить: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144.</w:t>
            </w:r>
          </w:p>
        </w:tc>
        <w:tc>
          <w:tcPr>
            <w:tcW w:w="8883" w:type="dxa"/>
          </w:tcPr>
          <w:p w:rsidR="006E6F90" w:rsidRPr="00D13934" w:rsidRDefault="006E6F90" w:rsidP="00520A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У зоні безумовного відселення річна ефективна доза для людини за рік може перевищити: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145.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У зоні гарантованого відселення річна ефективна доза для людини за </w:t>
            </w:r>
            <w:r w:rsidRPr="00D13934">
              <w:rPr>
                <w:szCs w:val="28"/>
                <w:lang w:val="uk-UA"/>
              </w:rPr>
              <w:lastRenderedPageBreak/>
              <w:t>рік може перевищити: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lastRenderedPageBreak/>
              <w:t>146.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У зоні посиленого радіологічного контролю річна ефективна доза для людини за рік може перевищити: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147.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Річна ефективна доза для населення може перевищити 5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за рік у зоні: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148.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Річна ефективна доза для населення може перевищити 0,5 </w:t>
            </w:r>
            <w:proofErr w:type="spellStart"/>
            <w:r w:rsidRPr="00D13934">
              <w:rPr>
                <w:szCs w:val="28"/>
                <w:lang w:val="uk-UA"/>
              </w:rPr>
              <w:t>мЗв</w:t>
            </w:r>
            <w:proofErr w:type="spellEnd"/>
            <w:r w:rsidRPr="00D13934">
              <w:rPr>
                <w:szCs w:val="28"/>
                <w:lang w:val="uk-UA"/>
              </w:rPr>
              <w:t xml:space="preserve"> за рік у зоні: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E5186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149.</w:t>
            </w:r>
          </w:p>
        </w:tc>
        <w:tc>
          <w:tcPr>
            <w:tcW w:w="8883" w:type="dxa"/>
          </w:tcPr>
          <w:p w:rsidR="006E6F90" w:rsidRPr="00D13934" w:rsidRDefault="006E6F90" w:rsidP="00E51866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якого виду випромінювання коефіцієнт якості становить 1</w:t>
            </w:r>
            <w:r w:rsidRPr="00D13934">
              <w:rPr>
                <w:sz w:val="28"/>
                <w:szCs w:val="28"/>
                <w:lang w:val="uk-UA"/>
              </w:rPr>
              <w:t>:</w:t>
            </w:r>
          </w:p>
        </w:tc>
      </w:tr>
      <w:tr w:rsidR="006E6F90" w:rsidRPr="00F1090E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150.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Річна ефективна доза для населення може перевищити 1мЗв за рік у зоні: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151.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Зразок </w:t>
            </w:r>
            <w:proofErr w:type="spellStart"/>
            <w:r w:rsidRPr="00D13934">
              <w:rPr>
                <w:szCs w:val="28"/>
                <w:lang w:val="uk-UA"/>
              </w:rPr>
              <w:t>грунту</w:t>
            </w:r>
            <w:proofErr w:type="spellEnd"/>
            <w:r w:rsidRPr="00D13934">
              <w:rPr>
                <w:szCs w:val="28"/>
                <w:lang w:val="uk-UA"/>
              </w:rPr>
              <w:t xml:space="preserve"> для оцінки радіоактивного забруднення території відбирається:</w:t>
            </w:r>
          </w:p>
        </w:tc>
      </w:tr>
      <w:tr w:rsidR="006E6F90" w:rsidRPr="00643B13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152.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Цезій-137 є аналогом: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153.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Стронцій-90 є аналогом: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154.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Цезій-137 переважно накопичується: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155.</w:t>
            </w:r>
          </w:p>
        </w:tc>
        <w:tc>
          <w:tcPr>
            <w:tcW w:w="8883" w:type="dxa"/>
          </w:tcPr>
          <w:p w:rsidR="006E6F90" w:rsidRPr="00D13934" w:rsidRDefault="006E6F90" w:rsidP="00B974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Стронцій-90 переважно накопичується: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520A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156.</w:t>
            </w:r>
          </w:p>
        </w:tc>
        <w:tc>
          <w:tcPr>
            <w:tcW w:w="8883" w:type="dxa"/>
          </w:tcPr>
          <w:p w:rsidR="006E6F90" w:rsidRPr="00D13934" w:rsidRDefault="006E6F90" w:rsidP="00520A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 xml:space="preserve">Зразок </w:t>
            </w:r>
            <w:proofErr w:type="spellStart"/>
            <w:r w:rsidRPr="00D13934">
              <w:rPr>
                <w:szCs w:val="28"/>
                <w:lang w:val="uk-UA"/>
              </w:rPr>
              <w:t>грунту</w:t>
            </w:r>
            <w:proofErr w:type="spellEnd"/>
            <w:r w:rsidRPr="00D13934">
              <w:rPr>
                <w:szCs w:val="28"/>
                <w:lang w:val="uk-UA"/>
              </w:rPr>
              <w:t xml:space="preserve"> для оцінки радіоактивного забруднення продукції відбирається: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520A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157.</w:t>
            </w:r>
          </w:p>
        </w:tc>
        <w:tc>
          <w:tcPr>
            <w:tcW w:w="8883" w:type="dxa"/>
          </w:tcPr>
          <w:p w:rsidR="006E6F90" w:rsidRPr="00D13934" w:rsidRDefault="006E6F90" w:rsidP="00520A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У кістках накопичується радіонуклід: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520A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158.</w:t>
            </w:r>
          </w:p>
        </w:tc>
        <w:tc>
          <w:tcPr>
            <w:tcW w:w="8883" w:type="dxa"/>
          </w:tcPr>
          <w:p w:rsidR="006E6F90" w:rsidRPr="00D13934" w:rsidRDefault="006E6F90" w:rsidP="00520A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У щитовидній залозі накопичується радіонуклід: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520A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159.</w:t>
            </w:r>
          </w:p>
        </w:tc>
        <w:tc>
          <w:tcPr>
            <w:tcW w:w="8883" w:type="dxa"/>
          </w:tcPr>
          <w:p w:rsidR="006E6F90" w:rsidRPr="00D13934" w:rsidRDefault="006E6F90" w:rsidP="00520A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У м’язовій тканині накопичується радіонуклід: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520A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160.</w:t>
            </w:r>
          </w:p>
        </w:tc>
        <w:tc>
          <w:tcPr>
            <w:tcW w:w="8883" w:type="dxa"/>
          </w:tcPr>
          <w:p w:rsidR="006E6F90" w:rsidRPr="00D13934" w:rsidRDefault="006E6F90" w:rsidP="00520A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vertAlign w:val="superscript"/>
                <w:lang w:val="uk-UA"/>
              </w:rPr>
              <w:t>131</w:t>
            </w:r>
            <w:r w:rsidRPr="00D13934">
              <w:rPr>
                <w:sz w:val="28"/>
                <w:szCs w:val="28"/>
                <w:lang w:val="en-US"/>
              </w:rPr>
              <w:t>I</w:t>
            </w:r>
            <w:r w:rsidRPr="00D13934">
              <w:rPr>
                <w:sz w:val="28"/>
                <w:szCs w:val="28"/>
                <w:lang w:val="uk-UA"/>
              </w:rPr>
              <w:t xml:space="preserve"> накопичується у: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520A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161.</w:t>
            </w:r>
          </w:p>
        </w:tc>
        <w:tc>
          <w:tcPr>
            <w:tcW w:w="8883" w:type="dxa"/>
          </w:tcPr>
          <w:p w:rsidR="006E6F90" w:rsidRPr="00D13934" w:rsidRDefault="006E6F90" w:rsidP="003E0E56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Яке іонізуюче випромінювання представляє собою потік електронів чи протонів, що утворився під час радіоактивного розпаду? 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3E0E5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162.</w:t>
            </w:r>
          </w:p>
        </w:tc>
        <w:tc>
          <w:tcPr>
            <w:tcW w:w="8883" w:type="dxa"/>
          </w:tcPr>
          <w:p w:rsidR="006E6F90" w:rsidRPr="00D13934" w:rsidRDefault="006E6F90" w:rsidP="003E0E5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Яке іонізуюче випромінювання представляє собою потік звільненої енергії, що утворилася під час радіоактивного розпаду?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3E0E5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163.</w:t>
            </w:r>
          </w:p>
        </w:tc>
        <w:tc>
          <w:tcPr>
            <w:tcW w:w="8883" w:type="dxa"/>
          </w:tcPr>
          <w:p w:rsidR="006E6F90" w:rsidRPr="00D13934" w:rsidRDefault="006E6F90" w:rsidP="003E0E5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Як називається процес перетворення радіонуклідів?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3E0E5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164.</w:t>
            </w:r>
          </w:p>
        </w:tc>
        <w:tc>
          <w:tcPr>
            <w:tcW w:w="8883" w:type="dxa"/>
          </w:tcPr>
          <w:p w:rsidR="006E6F90" w:rsidRPr="00D13934" w:rsidRDefault="006E6F90" w:rsidP="003E0E56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Як називається інтенсивність радіоактивного розпаду або кількість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альфа-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бета-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й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гамма-розпадів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упродовж секунди?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3E0E5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165.</w:t>
            </w:r>
          </w:p>
        </w:tc>
        <w:tc>
          <w:tcPr>
            <w:tcW w:w="8883" w:type="dxa"/>
          </w:tcPr>
          <w:p w:rsidR="006E6F90" w:rsidRPr="00D13934" w:rsidRDefault="006E6F90" w:rsidP="002507CD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Якою проникною здатністю володіє бета-випромінювання?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2507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166.</w:t>
            </w:r>
          </w:p>
        </w:tc>
        <w:tc>
          <w:tcPr>
            <w:tcW w:w="8883" w:type="dxa"/>
          </w:tcPr>
          <w:p w:rsidR="006E6F90" w:rsidRPr="00D13934" w:rsidRDefault="006E6F90" w:rsidP="002507CD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Якою проникною здатністю володіє альфа-випромінювання?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2507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167.</w:t>
            </w:r>
          </w:p>
        </w:tc>
        <w:tc>
          <w:tcPr>
            <w:tcW w:w="8883" w:type="dxa"/>
          </w:tcPr>
          <w:p w:rsidR="006E6F90" w:rsidRPr="00D13934" w:rsidRDefault="006E6F90" w:rsidP="002507CD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Якою проникною здатністю володіє гамма-випромінювання?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2507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168.</w:t>
            </w:r>
          </w:p>
        </w:tc>
        <w:tc>
          <w:tcPr>
            <w:tcW w:w="8883" w:type="dxa"/>
          </w:tcPr>
          <w:p w:rsidR="006E6F90" w:rsidRPr="00D13934" w:rsidRDefault="006E6F90" w:rsidP="002507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Кількість енергії, що викликає пошкодження в живих організмах називається: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2507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169.</w:t>
            </w:r>
          </w:p>
        </w:tc>
        <w:tc>
          <w:tcPr>
            <w:tcW w:w="8883" w:type="dxa"/>
          </w:tcPr>
          <w:p w:rsidR="006E6F90" w:rsidRPr="00D13934" w:rsidRDefault="006E6F90" w:rsidP="002507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Одиницею вимірювання радіоактивності в системі СІ є: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2507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170.</w:t>
            </w:r>
          </w:p>
        </w:tc>
        <w:tc>
          <w:tcPr>
            <w:tcW w:w="8883" w:type="dxa"/>
          </w:tcPr>
          <w:p w:rsidR="006E6F90" w:rsidRPr="00D13934" w:rsidRDefault="006E6F90" w:rsidP="002507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Одиницею вимірювання поглиненої дози в системі СІ є:</w:t>
            </w:r>
          </w:p>
        </w:tc>
      </w:tr>
      <w:tr w:rsidR="006E6F90" w:rsidRPr="001E03C7" w:rsidTr="006E6F90">
        <w:tc>
          <w:tcPr>
            <w:tcW w:w="756" w:type="dxa"/>
          </w:tcPr>
          <w:p w:rsidR="006E6F90" w:rsidRPr="00D13934" w:rsidRDefault="006E6F90" w:rsidP="002507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171.</w:t>
            </w:r>
          </w:p>
        </w:tc>
        <w:tc>
          <w:tcPr>
            <w:tcW w:w="8883" w:type="dxa"/>
          </w:tcPr>
          <w:p w:rsidR="006E6F90" w:rsidRPr="00D13934" w:rsidRDefault="006E6F90" w:rsidP="002507CD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Одиницею вимірювання еквівалентної дози в системі СІ є: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2507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172.</w:t>
            </w:r>
          </w:p>
        </w:tc>
        <w:tc>
          <w:tcPr>
            <w:tcW w:w="8883" w:type="dxa"/>
          </w:tcPr>
          <w:p w:rsidR="006E6F90" w:rsidRPr="00D13934" w:rsidRDefault="006E6F90" w:rsidP="002507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Кількість енергії іонізуючого випромінювання, отримана одиницею маси опроміненого тіла чи екосистеми називається: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B50F6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173.</w:t>
            </w:r>
          </w:p>
        </w:tc>
        <w:tc>
          <w:tcPr>
            <w:tcW w:w="8883" w:type="dxa"/>
          </w:tcPr>
          <w:p w:rsidR="006E6F90" w:rsidRPr="00D13934" w:rsidRDefault="006E6F90" w:rsidP="00B50F6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Кількість енергії іонізуючого випромінювання, що викликає іонізацію атмосферного повітря називається: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B50F6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174.</w:t>
            </w:r>
          </w:p>
        </w:tc>
        <w:tc>
          <w:tcPr>
            <w:tcW w:w="8883" w:type="dxa"/>
          </w:tcPr>
          <w:p w:rsidR="006E6F90" w:rsidRPr="00D13934" w:rsidRDefault="006E6F90" w:rsidP="00B50F6D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Кількість енергії, що визначається щільністю іонізуючого потоку називається: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B50F6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175.</w:t>
            </w:r>
          </w:p>
        </w:tc>
        <w:tc>
          <w:tcPr>
            <w:tcW w:w="8883" w:type="dxa"/>
          </w:tcPr>
          <w:p w:rsidR="006E6F90" w:rsidRPr="00D13934" w:rsidRDefault="006E6F90" w:rsidP="00B50F6D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Кількість енергії іонізуючого випромінювання, яка враховує чутливість </w:t>
            </w:r>
            <w:r w:rsidRPr="00D13934">
              <w:rPr>
                <w:sz w:val="28"/>
                <w:szCs w:val="28"/>
                <w:lang w:val="uk-UA"/>
              </w:rPr>
              <w:lastRenderedPageBreak/>
              <w:t>впливу на різні частини тіла людини (органи, тканини) чи інші організми екосистем називається:</w:t>
            </w:r>
          </w:p>
        </w:tc>
      </w:tr>
      <w:tr w:rsidR="006E6F90" w:rsidRPr="002E50EA" w:rsidTr="006E6F90">
        <w:tc>
          <w:tcPr>
            <w:tcW w:w="756" w:type="dxa"/>
          </w:tcPr>
          <w:p w:rsidR="006E6F90" w:rsidRPr="00D13934" w:rsidRDefault="006E6F90" w:rsidP="00B50F6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lastRenderedPageBreak/>
              <w:t>176.</w:t>
            </w:r>
          </w:p>
        </w:tc>
        <w:tc>
          <w:tcPr>
            <w:tcW w:w="8883" w:type="dxa"/>
          </w:tcPr>
          <w:p w:rsidR="006E6F90" w:rsidRPr="00D13934" w:rsidRDefault="006E6F90" w:rsidP="00B50F6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Назвіть формулу визначення еквівалентної дози:</w:t>
            </w:r>
          </w:p>
        </w:tc>
      </w:tr>
      <w:tr w:rsidR="006E6F90" w:rsidRPr="002E50EA" w:rsidTr="006E6F90">
        <w:tc>
          <w:tcPr>
            <w:tcW w:w="756" w:type="dxa"/>
          </w:tcPr>
          <w:p w:rsidR="006E6F90" w:rsidRPr="00D13934" w:rsidRDefault="006E6F90" w:rsidP="00B50F6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177</w:t>
            </w:r>
          </w:p>
        </w:tc>
        <w:tc>
          <w:tcPr>
            <w:tcW w:w="8883" w:type="dxa"/>
          </w:tcPr>
          <w:p w:rsidR="006E6F90" w:rsidRPr="00D13934" w:rsidRDefault="006E6F90" w:rsidP="00B50F6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Назвіть формулу визначення ефективної дози:</w:t>
            </w:r>
          </w:p>
        </w:tc>
      </w:tr>
      <w:tr w:rsidR="006E6F90" w:rsidRPr="002E50EA" w:rsidTr="006E6F90">
        <w:tc>
          <w:tcPr>
            <w:tcW w:w="756" w:type="dxa"/>
          </w:tcPr>
          <w:p w:rsidR="006E6F90" w:rsidRPr="00D13934" w:rsidRDefault="006E6F90" w:rsidP="00B50F6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178.</w:t>
            </w:r>
          </w:p>
        </w:tc>
        <w:tc>
          <w:tcPr>
            <w:tcW w:w="8883" w:type="dxa"/>
          </w:tcPr>
          <w:p w:rsidR="006E6F90" w:rsidRPr="00D13934" w:rsidRDefault="006E6F90" w:rsidP="00B50F6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Назвіть формулу визначення ефективної дози: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B50F6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179.</w:t>
            </w:r>
          </w:p>
        </w:tc>
        <w:tc>
          <w:tcPr>
            <w:tcW w:w="8883" w:type="dxa"/>
          </w:tcPr>
          <w:p w:rsidR="006E6F90" w:rsidRPr="00D13934" w:rsidRDefault="006E6F90" w:rsidP="004509F8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Назвіть значення коефіцієнту якості альфа-випромінювання при розрахунку еквівалентної дози: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509F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180.</w:t>
            </w:r>
          </w:p>
        </w:tc>
        <w:tc>
          <w:tcPr>
            <w:tcW w:w="8883" w:type="dxa"/>
          </w:tcPr>
          <w:p w:rsidR="006E6F90" w:rsidRPr="00D13934" w:rsidRDefault="006E6F90" w:rsidP="004509F8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Назвіть значення коефіцієнту якості гамма-випромінювання при розрахунку еквівалентної дози: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509F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181.</w:t>
            </w:r>
          </w:p>
        </w:tc>
        <w:tc>
          <w:tcPr>
            <w:tcW w:w="8883" w:type="dxa"/>
          </w:tcPr>
          <w:p w:rsidR="006E6F90" w:rsidRPr="00D13934" w:rsidRDefault="006E6F90" w:rsidP="004509F8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Назвіть значення коефіцієнту якості бета-випромінювання при розрахунку еквівалентної дози: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509F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182.</w:t>
            </w:r>
          </w:p>
        </w:tc>
        <w:tc>
          <w:tcPr>
            <w:tcW w:w="8883" w:type="dxa"/>
          </w:tcPr>
          <w:p w:rsidR="006E6F90" w:rsidRPr="00D13934" w:rsidRDefault="006E6F90" w:rsidP="004509F8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Назвіть значення коефіцієнту якості рентгенівського випромінювання при розрахунку еквівалентної дози: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509F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183.</w:t>
            </w:r>
          </w:p>
        </w:tc>
        <w:tc>
          <w:tcPr>
            <w:tcW w:w="8883" w:type="dxa"/>
          </w:tcPr>
          <w:p w:rsidR="006E6F90" w:rsidRPr="00D13934" w:rsidRDefault="006E6F90" w:rsidP="004509F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Непередбачене підвищення дози опромінення персоналу або населення унаслідок радіаційної аварії називається: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509F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184.</w:t>
            </w:r>
          </w:p>
        </w:tc>
        <w:tc>
          <w:tcPr>
            <w:tcW w:w="8883" w:type="dxa"/>
          </w:tcPr>
          <w:p w:rsidR="006E6F90" w:rsidRPr="00D13934" w:rsidRDefault="006E6F90" w:rsidP="004509F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Опромінювання від джерел іонізуючого випромінювання, що створюють природний радіаційний фон називають:</w:t>
            </w:r>
          </w:p>
        </w:tc>
      </w:tr>
      <w:tr w:rsidR="006E6F90" w:rsidRPr="00883A59" w:rsidTr="006E6F90">
        <w:tc>
          <w:tcPr>
            <w:tcW w:w="756" w:type="dxa"/>
          </w:tcPr>
          <w:p w:rsidR="006E6F90" w:rsidRPr="00D13934" w:rsidRDefault="006E6F90" w:rsidP="004509F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185.</w:t>
            </w:r>
          </w:p>
        </w:tc>
        <w:tc>
          <w:tcPr>
            <w:tcW w:w="8883" w:type="dxa"/>
          </w:tcPr>
          <w:p w:rsidR="006E6F90" w:rsidRPr="00883A59" w:rsidRDefault="006E6F90" w:rsidP="004509F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83A59">
              <w:rPr>
                <w:sz w:val="28"/>
                <w:szCs w:val="28"/>
                <w:lang w:val="uk-UA"/>
              </w:rPr>
              <w:t>Опромінення людини унаслідок медичних рентгенологічних обстежень чи лікування називається: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4509F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186.</w:t>
            </w:r>
          </w:p>
        </w:tc>
        <w:tc>
          <w:tcPr>
            <w:tcW w:w="8883" w:type="dxa"/>
          </w:tcPr>
          <w:p w:rsidR="006E6F90" w:rsidRPr="00D13934" w:rsidRDefault="006E6F90" w:rsidP="004509F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Опромінення тіла людини або окремих її органів і тканин від джерел іонізуючого випромінювання, що містять в середині організму цієї людини називається: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4509F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187.</w:t>
            </w:r>
          </w:p>
        </w:tc>
        <w:tc>
          <w:tcPr>
            <w:tcW w:w="8883" w:type="dxa"/>
          </w:tcPr>
          <w:p w:rsidR="006E6F90" w:rsidRPr="00D13934" w:rsidRDefault="006E6F90" w:rsidP="004509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  <w:lang w:val="uk-UA"/>
              </w:rPr>
              <w:t xml:space="preserve">До якої категорії відносяться особи з числа персоналу, які постійно чи тимчасово працюють безпосередньо з джерелами </w:t>
            </w:r>
            <w:proofErr w:type="spellStart"/>
            <w:r w:rsidRPr="00883A59">
              <w:rPr>
                <w:sz w:val="28"/>
                <w:szCs w:val="28"/>
                <w:lang w:val="uk-UA"/>
              </w:rPr>
              <w:t>іоніз</w:t>
            </w:r>
            <w:r w:rsidRPr="00D13934">
              <w:rPr>
                <w:sz w:val="28"/>
                <w:szCs w:val="28"/>
              </w:rPr>
              <w:t>уючого</w:t>
            </w:r>
            <w:proofErr w:type="spellEnd"/>
            <w:r w:rsidRPr="00D13934">
              <w:rPr>
                <w:sz w:val="28"/>
                <w:szCs w:val="28"/>
              </w:rPr>
              <w:t xml:space="preserve"> </w:t>
            </w:r>
            <w:proofErr w:type="spellStart"/>
            <w:r w:rsidRPr="00D13934">
              <w:rPr>
                <w:sz w:val="28"/>
                <w:szCs w:val="28"/>
              </w:rPr>
              <w:t>випромінювання</w:t>
            </w:r>
            <w:proofErr w:type="spellEnd"/>
            <w:r w:rsidRPr="00D13934">
              <w:rPr>
                <w:sz w:val="28"/>
                <w:szCs w:val="28"/>
              </w:rPr>
              <w:t>?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D61F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188.</w:t>
            </w:r>
          </w:p>
        </w:tc>
        <w:tc>
          <w:tcPr>
            <w:tcW w:w="8883" w:type="dxa"/>
          </w:tcPr>
          <w:p w:rsidR="006E6F90" w:rsidRPr="00D13934" w:rsidRDefault="006E6F90" w:rsidP="00D61F6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якої категорії відносяться особи, які безпосередньо з джерелами іонізуючого випромінювання, проте за умовами проживання чи розташування робочих місць можуть піддаватися опроміненню?</w:t>
            </w:r>
          </w:p>
        </w:tc>
      </w:tr>
      <w:tr w:rsidR="006E6F90" w:rsidRPr="00883A59" w:rsidTr="006E6F90">
        <w:tc>
          <w:tcPr>
            <w:tcW w:w="756" w:type="dxa"/>
          </w:tcPr>
          <w:p w:rsidR="006E6F90" w:rsidRPr="00D13934" w:rsidRDefault="006E6F90" w:rsidP="00D61F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189.</w:t>
            </w:r>
          </w:p>
        </w:tc>
        <w:tc>
          <w:tcPr>
            <w:tcW w:w="8883" w:type="dxa"/>
          </w:tcPr>
          <w:p w:rsidR="006E6F90" w:rsidRPr="00D13934" w:rsidRDefault="006E6F90" w:rsidP="00D61F6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3934">
              <w:rPr>
                <w:sz w:val="28"/>
                <w:szCs w:val="28"/>
              </w:rPr>
              <w:t xml:space="preserve">До </w:t>
            </w:r>
            <w:proofErr w:type="spellStart"/>
            <w:r w:rsidRPr="00D13934">
              <w:rPr>
                <w:sz w:val="28"/>
                <w:szCs w:val="28"/>
              </w:rPr>
              <w:t>якої</w:t>
            </w:r>
            <w:proofErr w:type="spellEnd"/>
            <w:r w:rsidRPr="00D13934">
              <w:rPr>
                <w:sz w:val="28"/>
                <w:szCs w:val="28"/>
              </w:rPr>
              <w:t xml:space="preserve"> </w:t>
            </w:r>
            <w:proofErr w:type="spellStart"/>
            <w:r w:rsidRPr="00D13934">
              <w:rPr>
                <w:sz w:val="28"/>
                <w:szCs w:val="28"/>
              </w:rPr>
              <w:t>категорії</w:t>
            </w:r>
            <w:proofErr w:type="spellEnd"/>
            <w:r w:rsidRPr="00D13934">
              <w:rPr>
                <w:sz w:val="28"/>
                <w:szCs w:val="28"/>
              </w:rPr>
              <w:t xml:space="preserve"> </w:t>
            </w:r>
            <w:proofErr w:type="spellStart"/>
            <w:r w:rsidRPr="00D13934">
              <w:rPr>
                <w:sz w:val="28"/>
                <w:szCs w:val="28"/>
              </w:rPr>
              <w:t>відносяться</w:t>
            </w:r>
            <w:proofErr w:type="spellEnd"/>
            <w:r w:rsidRPr="00D13934">
              <w:rPr>
                <w:sz w:val="28"/>
                <w:szCs w:val="28"/>
              </w:rPr>
              <w:t xml:space="preserve"> особи, </w:t>
            </w:r>
            <w:proofErr w:type="spellStart"/>
            <w:r w:rsidRPr="00D13934">
              <w:rPr>
                <w:sz w:val="28"/>
                <w:szCs w:val="28"/>
              </w:rPr>
              <w:t>що</w:t>
            </w:r>
            <w:proofErr w:type="spellEnd"/>
            <w:r w:rsidRPr="00D13934">
              <w:rPr>
                <w:sz w:val="28"/>
                <w:szCs w:val="28"/>
              </w:rPr>
              <w:t xml:space="preserve"> не </w:t>
            </w:r>
            <w:proofErr w:type="spellStart"/>
            <w:r w:rsidRPr="00D13934">
              <w:rPr>
                <w:sz w:val="28"/>
                <w:szCs w:val="28"/>
              </w:rPr>
              <w:t>працюють</w:t>
            </w:r>
            <w:proofErr w:type="spellEnd"/>
            <w:r w:rsidRPr="00D13934">
              <w:rPr>
                <w:sz w:val="28"/>
                <w:szCs w:val="28"/>
              </w:rPr>
              <w:t xml:space="preserve"> </w:t>
            </w:r>
            <w:proofErr w:type="spellStart"/>
            <w:r w:rsidRPr="00D13934">
              <w:rPr>
                <w:sz w:val="28"/>
                <w:szCs w:val="28"/>
              </w:rPr>
              <w:t>з</w:t>
            </w:r>
            <w:proofErr w:type="spellEnd"/>
            <w:r w:rsidRPr="00D13934">
              <w:rPr>
                <w:sz w:val="28"/>
                <w:szCs w:val="28"/>
              </w:rPr>
              <w:t xml:space="preserve"> </w:t>
            </w:r>
            <w:proofErr w:type="spellStart"/>
            <w:r w:rsidRPr="00D13934">
              <w:rPr>
                <w:sz w:val="28"/>
                <w:szCs w:val="28"/>
              </w:rPr>
              <w:t>джерелами</w:t>
            </w:r>
            <w:proofErr w:type="spellEnd"/>
            <w:r w:rsidRPr="00D13934">
              <w:rPr>
                <w:sz w:val="28"/>
                <w:szCs w:val="28"/>
              </w:rPr>
              <w:t xml:space="preserve"> </w:t>
            </w:r>
            <w:proofErr w:type="spellStart"/>
            <w:r w:rsidRPr="00D13934">
              <w:rPr>
                <w:sz w:val="28"/>
                <w:szCs w:val="28"/>
              </w:rPr>
              <w:t>іонізуючого</w:t>
            </w:r>
            <w:proofErr w:type="spellEnd"/>
            <w:r w:rsidRPr="00D13934">
              <w:rPr>
                <w:sz w:val="28"/>
                <w:szCs w:val="28"/>
              </w:rPr>
              <w:t xml:space="preserve"> </w:t>
            </w:r>
            <w:proofErr w:type="spellStart"/>
            <w:r w:rsidRPr="00D13934">
              <w:rPr>
                <w:sz w:val="28"/>
                <w:szCs w:val="28"/>
              </w:rPr>
              <w:t>випромінювання</w:t>
            </w:r>
            <w:proofErr w:type="spellEnd"/>
            <w:r w:rsidRPr="00D13934">
              <w:rPr>
                <w:sz w:val="28"/>
                <w:szCs w:val="28"/>
              </w:rPr>
              <w:t xml:space="preserve"> (все </w:t>
            </w:r>
            <w:proofErr w:type="spellStart"/>
            <w:r w:rsidRPr="00D13934">
              <w:rPr>
                <w:sz w:val="28"/>
                <w:szCs w:val="28"/>
              </w:rPr>
              <w:t>решта</w:t>
            </w:r>
            <w:proofErr w:type="spellEnd"/>
            <w:r w:rsidRPr="00D13934">
              <w:rPr>
                <w:sz w:val="28"/>
                <w:szCs w:val="28"/>
              </w:rPr>
              <w:t xml:space="preserve"> </w:t>
            </w:r>
            <w:proofErr w:type="spellStart"/>
            <w:r w:rsidRPr="00D13934">
              <w:rPr>
                <w:sz w:val="28"/>
                <w:szCs w:val="28"/>
              </w:rPr>
              <w:t>населення</w:t>
            </w:r>
            <w:proofErr w:type="spellEnd"/>
            <w:r w:rsidRPr="00D13934">
              <w:rPr>
                <w:sz w:val="28"/>
                <w:szCs w:val="28"/>
              </w:rPr>
              <w:t>)?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D61F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190.</w:t>
            </w:r>
          </w:p>
        </w:tc>
        <w:tc>
          <w:tcPr>
            <w:tcW w:w="8883" w:type="dxa"/>
          </w:tcPr>
          <w:p w:rsidR="006E6F90" w:rsidRPr="00D13934" w:rsidRDefault="006E6F90" w:rsidP="00D61F6A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Згідно з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“Нормами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радіаційної безпеки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України”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(НРБУ-97) допустимий рівень впливу радіації на людину дорівнює:</w:t>
            </w:r>
          </w:p>
        </w:tc>
      </w:tr>
      <w:tr w:rsidR="006E6F90" w:rsidRPr="00883A59" w:rsidTr="006E6F90">
        <w:tc>
          <w:tcPr>
            <w:tcW w:w="756" w:type="dxa"/>
          </w:tcPr>
          <w:p w:rsidR="006E6F90" w:rsidRPr="00D13934" w:rsidRDefault="006E6F90" w:rsidP="00D61F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191.</w:t>
            </w:r>
          </w:p>
        </w:tc>
        <w:tc>
          <w:tcPr>
            <w:tcW w:w="8883" w:type="dxa"/>
          </w:tcPr>
          <w:p w:rsidR="006E6F90" w:rsidRPr="00D13934" w:rsidRDefault="006E6F90" w:rsidP="00D61F6A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Згідно з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“Нормами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радіаційної безпеки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України”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(НРБУ-97) річна ефективна доза для категорії Б (додатковий персонал) складає:</w:t>
            </w:r>
          </w:p>
        </w:tc>
      </w:tr>
      <w:tr w:rsidR="006E6F90" w:rsidRPr="00883A59" w:rsidTr="006E6F90">
        <w:tc>
          <w:tcPr>
            <w:tcW w:w="756" w:type="dxa"/>
          </w:tcPr>
          <w:p w:rsidR="006E6F90" w:rsidRPr="00D13934" w:rsidRDefault="006E6F90" w:rsidP="00D61F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192.</w:t>
            </w:r>
          </w:p>
        </w:tc>
        <w:tc>
          <w:tcPr>
            <w:tcW w:w="8883" w:type="dxa"/>
          </w:tcPr>
          <w:p w:rsidR="006E6F90" w:rsidRPr="00D13934" w:rsidRDefault="006E6F90" w:rsidP="00D61F6A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Згідно з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“Нормами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радіаційної безпеки 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України”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 xml:space="preserve"> (НРБУ-97) річна ефективна доза для категорії А (спеціальний персонал) складає: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D61F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193.</w:t>
            </w:r>
          </w:p>
        </w:tc>
        <w:tc>
          <w:tcPr>
            <w:tcW w:w="8883" w:type="dxa"/>
          </w:tcPr>
          <w:p w:rsidR="006E6F90" w:rsidRPr="00D13934" w:rsidRDefault="006E6F90" w:rsidP="00097A0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Нормативний рівень надходження радіонуклідів в організм людини, а також концентрації радіонуклідів в атмосферному повітрі, воді, ґрунті протягом року називається:</w:t>
            </w:r>
          </w:p>
        </w:tc>
      </w:tr>
      <w:tr w:rsidR="006E6F90" w:rsidRPr="00883A59" w:rsidTr="006E6F90">
        <w:tc>
          <w:tcPr>
            <w:tcW w:w="756" w:type="dxa"/>
          </w:tcPr>
          <w:p w:rsidR="006E6F90" w:rsidRPr="00D13934" w:rsidRDefault="006E6F90" w:rsidP="00D61F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194.</w:t>
            </w:r>
          </w:p>
        </w:tc>
        <w:tc>
          <w:tcPr>
            <w:tcW w:w="8883" w:type="dxa"/>
          </w:tcPr>
          <w:p w:rsidR="006E6F90" w:rsidRPr="00D13934" w:rsidRDefault="006E6F90" w:rsidP="008802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Проникнення радіоактивних речовин через дихальну систему, систему травлення та шкіру людини називається:</w:t>
            </w:r>
          </w:p>
        </w:tc>
      </w:tr>
      <w:tr w:rsidR="006E6F90" w:rsidRPr="00883A59" w:rsidTr="006E6F90">
        <w:tc>
          <w:tcPr>
            <w:tcW w:w="756" w:type="dxa"/>
          </w:tcPr>
          <w:p w:rsidR="006E6F90" w:rsidRPr="00D13934" w:rsidRDefault="006E6F90" w:rsidP="0088023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195.</w:t>
            </w:r>
          </w:p>
        </w:tc>
        <w:tc>
          <w:tcPr>
            <w:tcW w:w="8883" w:type="dxa"/>
          </w:tcPr>
          <w:p w:rsidR="006E6F90" w:rsidRPr="00D13934" w:rsidRDefault="006E6F90" w:rsidP="008802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Проникнення радіоактивних речовин у систему травлення через ротову порожнину людини називається:</w:t>
            </w:r>
          </w:p>
        </w:tc>
      </w:tr>
      <w:tr w:rsidR="006E6F90" w:rsidRPr="00883A59" w:rsidTr="006E6F90">
        <w:tc>
          <w:tcPr>
            <w:tcW w:w="756" w:type="dxa"/>
          </w:tcPr>
          <w:p w:rsidR="006E6F90" w:rsidRPr="00D13934" w:rsidRDefault="006E6F90" w:rsidP="0088023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196.</w:t>
            </w:r>
          </w:p>
        </w:tc>
        <w:tc>
          <w:tcPr>
            <w:tcW w:w="8883" w:type="dxa"/>
          </w:tcPr>
          <w:p w:rsidR="006E6F90" w:rsidRPr="00D13934" w:rsidRDefault="006E6F90" w:rsidP="000E60F7">
            <w:pPr>
              <w:pStyle w:val="a3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 xml:space="preserve">Укажіть основний шлях надходження радіонуклідів до організму при </w:t>
            </w:r>
            <w:r w:rsidRPr="00D13934">
              <w:rPr>
                <w:sz w:val="28"/>
                <w:szCs w:val="28"/>
                <w:lang w:val="uk-UA"/>
              </w:rPr>
              <w:lastRenderedPageBreak/>
              <w:t>роботі з відкритими ДІВ: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88023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lastRenderedPageBreak/>
              <w:t>197.</w:t>
            </w:r>
          </w:p>
        </w:tc>
        <w:tc>
          <w:tcPr>
            <w:tcW w:w="8883" w:type="dxa"/>
          </w:tcPr>
          <w:p w:rsidR="006E6F90" w:rsidRPr="00D13934" w:rsidRDefault="006E6F90" w:rsidP="008802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Що створює найбільший внесок в сумарну дозу опромінення організму при роботі з відкритими радіонуклідними ДІВ?</w:t>
            </w:r>
          </w:p>
        </w:tc>
      </w:tr>
      <w:tr w:rsidR="006E6F90" w:rsidRPr="00D13934" w:rsidTr="006E6F90">
        <w:tc>
          <w:tcPr>
            <w:tcW w:w="756" w:type="dxa"/>
          </w:tcPr>
          <w:p w:rsidR="006E6F90" w:rsidRPr="00D13934" w:rsidRDefault="006E6F90" w:rsidP="000E60F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198.</w:t>
            </w:r>
          </w:p>
        </w:tc>
        <w:tc>
          <w:tcPr>
            <w:tcW w:w="8883" w:type="dxa"/>
          </w:tcPr>
          <w:p w:rsidR="006E6F90" w:rsidRPr="00D13934" w:rsidRDefault="006E6F90" w:rsidP="000E6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В сучасних умовах опромінення людини може відбуватися за рахунок:</w:t>
            </w:r>
          </w:p>
        </w:tc>
      </w:tr>
      <w:tr w:rsidR="006E6F90" w:rsidRPr="00883A59" w:rsidTr="006E6F90">
        <w:tc>
          <w:tcPr>
            <w:tcW w:w="756" w:type="dxa"/>
          </w:tcPr>
          <w:p w:rsidR="006E6F90" w:rsidRPr="00D13934" w:rsidRDefault="006E6F90" w:rsidP="000E60F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199.</w:t>
            </w:r>
          </w:p>
        </w:tc>
        <w:tc>
          <w:tcPr>
            <w:tcW w:w="8883" w:type="dxa"/>
          </w:tcPr>
          <w:p w:rsidR="006E6F90" w:rsidRPr="00D13934" w:rsidRDefault="006E6F90" w:rsidP="000E6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стохасти</w:t>
            </w:r>
            <w:r>
              <w:rPr>
                <w:sz w:val="28"/>
                <w:szCs w:val="28"/>
                <w:lang w:val="uk-UA"/>
              </w:rPr>
              <w:t>ч</w:t>
            </w:r>
            <w:r w:rsidRPr="00D13934">
              <w:rPr>
                <w:sz w:val="28"/>
                <w:szCs w:val="28"/>
                <w:lang w:val="uk-UA"/>
              </w:rPr>
              <w:t>них (</w:t>
            </w:r>
            <w:proofErr w:type="spellStart"/>
            <w:r w:rsidRPr="00D13934">
              <w:rPr>
                <w:sz w:val="28"/>
                <w:szCs w:val="28"/>
                <w:lang w:val="uk-UA"/>
              </w:rPr>
              <w:t>безпорогових</w:t>
            </w:r>
            <w:proofErr w:type="spellEnd"/>
            <w:r w:rsidRPr="00D13934">
              <w:rPr>
                <w:sz w:val="28"/>
                <w:szCs w:val="28"/>
                <w:lang w:val="uk-UA"/>
              </w:rPr>
              <w:t>) ефектів радіаційного впливу відносяться:</w:t>
            </w:r>
          </w:p>
        </w:tc>
      </w:tr>
      <w:tr w:rsidR="006E6F90" w:rsidRPr="006E6F90" w:rsidTr="006E6F90">
        <w:tc>
          <w:tcPr>
            <w:tcW w:w="756" w:type="dxa"/>
          </w:tcPr>
          <w:p w:rsidR="006E6F90" w:rsidRPr="00D13934" w:rsidRDefault="006E6F90" w:rsidP="000E60F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13934">
              <w:rPr>
                <w:szCs w:val="28"/>
                <w:lang w:val="uk-UA"/>
              </w:rPr>
              <w:t>200.</w:t>
            </w:r>
          </w:p>
        </w:tc>
        <w:tc>
          <w:tcPr>
            <w:tcW w:w="8883" w:type="dxa"/>
          </w:tcPr>
          <w:p w:rsidR="006E6F90" w:rsidRPr="00D13934" w:rsidRDefault="006E6F90" w:rsidP="000E6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13934">
              <w:rPr>
                <w:sz w:val="28"/>
                <w:szCs w:val="28"/>
                <w:lang w:val="uk-UA"/>
              </w:rPr>
              <w:t>До детерміністичних ефектів радіаційного впливу відносяться:</w:t>
            </w:r>
          </w:p>
        </w:tc>
      </w:tr>
    </w:tbl>
    <w:p w:rsidR="00AF51ED" w:rsidRPr="00D13934" w:rsidRDefault="00AF51ED" w:rsidP="00AF51ED">
      <w:pPr>
        <w:spacing w:line="240" w:lineRule="auto"/>
        <w:jc w:val="center"/>
        <w:rPr>
          <w:szCs w:val="28"/>
          <w:lang w:val="uk-UA"/>
        </w:rPr>
      </w:pPr>
      <w:bookmarkStart w:id="0" w:name="_GoBack"/>
      <w:bookmarkEnd w:id="0"/>
    </w:p>
    <w:sectPr w:rsidR="00AF51ED" w:rsidRPr="00D13934" w:rsidSect="00AF5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E03CF"/>
    <w:multiLevelType w:val="multilevel"/>
    <w:tmpl w:val="738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1"/>
    </w:lvlOverride>
  </w:num>
  <w:num w:numId="7">
    <w:abstractNumId w:val="9"/>
    <w:lvlOverride w:ilvl="0"/>
    <w:lvlOverride w:ilvl="1">
      <w:startOverride w:val="1"/>
    </w:lvlOverride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characterSpacingControl w:val="doNotCompress"/>
  <w:compat/>
  <w:rsids>
    <w:rsidRoot w:val="006667AF"/>
    <w:rsid w:val="00001737"/>
    <w:rsid w:val="000069D5"/>
    <w:rsid w:val="000108EE"/>
    <w:rsid w:val="00024E92"/>
    <w:rsid w:val="00027500"/>
    <w:rsid w:val="00034450"/>
    <w:rsid w:val="000539B7"/>
    <w:rsid w:val="00057D27"/>
    <w:rsid w:val="00061CAF"/>
    <w:rsid w:val="000755E0"/>
    <w:rsid w:val="00076F81"/>
    <w:rsid w:val="0009011E"/>
    <w:rsid w:val="000943D9"/>
    <w:rsid w:val="00097A04"/>
    <w:rsid w:val="000A1BF6"/>
    <w:rsid w:val="000A24C0"/>
    <w:rsid w:val="000A5F42"/>
    <w:rsid w:val="000A6A42"/>
    <w:rsid w:val="000A7765"/>
    <w:rsid w:val="000B07AB"/>
    <w:rsid w:val="000B180A"/>
    <w:rsid w:val="000B1D35"/>
    <w:rsid w:val="000C05E6"/>
    <w:rsid w:val="000C1A2B"/>
    <w:rsid w:val="000D03D1"/>
    <w:rsid w:val="000D4BB2"/>
    <w:rsid w:val="000E60F7"/>
    <w:rsid w:val="000E7528"/>
    <w:rsid w:val="000F1472"/>
    <w:rsid w:val="000F792B"/>
    <w:rsid w:val="0010338B"/>
    <w:rsid w:val="001117CB"/>
    <w:rsid w:val="00113B2C"/>
    <w:rsid w:val="001215F1"/>
    <w:rsid w:val="00125D1B"/>
    <w:rsid w:val="001423F7"/>
    <w:rsid w:val="00143C7E"/>
    <w:rsid w:val="0015181E"/>
    <w:rsid w:val="00153978"/>
    <w:rsid w:val="00154A81"/>
    <w:rsid w:val="00180BC4"/>
    <w:rsid w:val="001811A4"/>
    <w:rsid w:val="001839F4"/>
    <w:rsid w:val="0018458F"/>
    <w:rsid w:val="001A38ED"/>
    <w:rsid w:val="001B76FF"/>
    <w:rsid w:val="001C2BEE"/>
    <w:rsid w:val="001C3931"/>
    <w:rsid w:val="001C580D"/>
    <w:rsid w:val="001D0363"/>
    <w:rsid w:val="001D28FF"/>
    <w:rsid w:val="001D6382"/>
    <w:rsid w:val="001E03C7"/>
    <w:rsid w:val="002057DF"/>
    <w:rsid w:val="0020686C"/>
    <w:rsid w:val="00213E8E"/>
    <w:rsid w:val="00224B58"/>
    <w:rsid w:val="00225CB1"/>
    <w:rsid w:val="00236C31"/>
    <w:rsid w:val="00237B6D"/>
    <w:rsid w:val="002429D2"/>
    <w:rsid w:val="002437B0"/>
    <w:rsid w:val="00244219"/>
    <w:rsid w:val="00244D6F"/>
    <w:rsid w:val="0024503E"/>
    <w:rsid w:val="0024768D"/>
    <w:rsid w:val="002507CD"/>
    <w:rsid w:val="00251164"/>
    <w:rsid w:val="002524C9"/>
    <w:rsid w:val="0025589A"/>
    <w:rsid w:val="00267289"/>
    <w:rsid w:val="0027563B"/>
    <w:rsid w:val="00277FD0"/>
    <w:rsid w:val="002836C8"/>
    <w:rsid w:val="00286647"/>
    <w:rsid w:val="00286C54"/>
    <w:rsid w:val="00290085"/>
    <w:rsid w:val="0029029D"/>
    <w:rsid w:val="002906D7"/>
    <w:rsid w:val="00297B14"/>
    <w:rsid w:val="002A0B56"/>
    <w:rsid w:val="002A0CDD"/>
    <w:rsid w:val="002A0EBC"/>
    <w:rsid w:val="002A694B"/>
    <w:rsid w:val="002C2230"/>
    <w:rsid w:val="002C254F"/>
    <w:rsid w:val="002D783A"/>
    <w:rsid w:val="002E50EA"/>
    <w:rsid w:val="002E7080"/>
    <w:rsid w:val="002F237F"/>
    <w:rsid w:val="002F3008"/>
    <w:rsid w:val="002F3AA7"/>
    <w:rsid w:val="002F6369"/>
    <w:rsid w:val="003038A3"/>
    <w:rsid w:val="00317A13"/>
    <w:rsid w:val="00340B58"/>
    <w:rsid w:val="003473EA"/>
    <w:rsid w:val="00362D2E"/>
    <w:rsid w:val="0037314E"/>
    <w:rsid w:val="00393BCD"/>
    <w:rsid w:val="003A0944"/>
    <w:rsid w:val="003A2ABC"/>
    <w:rsid w:val="003A385B"/>
    <w:rsid w:val="003A739C"/>
    <w:rsid w:val="003B3325"/>
    <w:rsid w:val="003B522C"/>
    <w:rsid w:val="003B68D4"/>
    <w:rsid w:val="003B6FB8"/>
    <w:rsid w:val="003D7617"/>
    <w:rsid w:val="003E0E56"/>
    <w:rsid w:val="003F2A06"/>
    <w:rsid w:val="003F6053"/>
    <w:rsid w:val="003F613C"/>
    <w:rsid w:val="00400E74"/>
    <w:rsid w:val="00405CE2"/>
    <w:rsid w:val="004079E8"/>
    <w:rsid w:val="00410FC5"/>
    <w:rsid w:val="00415A5D"/>
    <w:rsid w:val="00422C18"/>
    <w:rsid w:val="00423DE6"/>
    <w:rsid w:val="0042465B"/>
    <w:rsid w:val="0042586A"/>
    <w:rsid w:val="00426D57"/>
    <w:rsid w:val="004317B9"/>
    <w:rsid w:val="0043521A"/>
    <w:rsid w:val="00436476"/>
    <w:rsid w:val="00441150"/>
    <w:rsid w:val="00444874"/>
    <w:rsid w:val="00445488"/>
    <w:rsid w:val="004509F8"/>
    <w:rsid w:val="004614BA"/>
    <w:rsid w:val="00463C45"/>
    <w:rsid w:val="0046573D"/>
    <w:rsid w:val="004671AE"/>
    <w:rsid w:val="00471472"/>
    <w:rsid w:val="004717C2"/>
    <w:rsid w:val="0048225C"/>
    <w:rsid w:val="00485287"/>
    <w:rsid w:val="00495449"/>
    <w:rsid w:val="00496D97"/>
    <w:rsid w:val="004A5459"/>
    <w:rsid w:val="004A61DB"/>
    <w:rsid w:val="004B0068"/>
    <w:rsid w:val="004B2E86"/>
    <w:rsid w:val="004B5346"/>
    <w:rsid w:val="004D4664"/>
    <w:rsid w:val="004D5734"/>
    <w:rsid w:val="004D577D"/>
    <w:rsid w:val="004E24A2"/>
    <w:rsid w:val="004E2A43"/>
    <w:rsid w:val="004E3330"/>
    <w:rsid w:val="004E344B"/>
    <w:rsid w:val="004E3AAE"/>
    <w:rsid w:val="004E4912"/>
    <w:rsid w:val="004E4A81"/>
    <w:rsid w:val="004E5E90"/>
    <w:rsid w:val="004E5FE2"/>
    <w:rsid w:val="00506C3F"/>
    <w:rsid w:val="00506D5E"/>
    <w:rsid w:val="00510A51"/>
    <w:rsid w:val="005123E9"/>
    <w:rsid w:val="005150C2"/>
    <w:rsid w:val="00520ACD"/>
    <w:rsid w:val="005302F1"/>
    <w:rsid w:val="00532556"/>
    <w:rsid w:val="005343E0"/>
    <w:rsid w:val="005426EC"/>
    <w:rsid w:val="00556FB0"/>
    <w:rsid w:val="00565E86"/>
    <w:rsid w:val="00572AC0"/>
    <w:rsid w:val="00574557"/>
    <w:rsid w:val="00580FF3"/>
    <w:rsid w:val="005914C1"/>
    <w:rsid w:val="00592B93"/>
    <w:rsid w:val="005945BD"/>
    <w:rsid w:val="005A2D62"/>
    <w:rsid w:val="005A5C1C"/>
    <w:rsid w:val="005A7BBE"/>
    <w:rsid w:val="005C0A78"/>
    <w:rsid w:val="005C2CCC"/>
    <w:rsid w:val="005C6797"/>
    <w:rsid w:val="005D1DC5"/>
    <w:rsid w:val="005D6883"/>
    <w:rsid w:val="005E129E"/>
    <w:rsid w:val="005E3A4C"/>
    <w:rsid w:val="005E697A"/>
    <w:rsid w:val="006259E9"/>
    <w:rsid w:val="006275B2"/>
    <w:rsid w:val="00630C79"/>
    <w:rsid w:val="006315E3"/>
    <w:rsid w:val="00637E01"/>
    <w:rsid w:val="00643B13"/>
    <w:rsid w:val="006464D7"/>
    <w:rsid w:val="00652522"/>
    <w:rsid w:val="006667AF"/>
    <w:rsid w:val="00666E9D"/>
    <w:rsid w:val="00695A22"/>
    <w:rsid w:val="00695CFD"/>
    <w:rsid w:val="006A07D8"/>
    <w:rsid w:val="006A2427"/>
    <w:rsid w:val="006A4BC6"/>
    <w:rsid w:val="006A6DDE"/>
    <w:rsid w:val="006A6E88"/>
    <w:rsid w:val="006B0CBE"/>
    <w:rsid w:val="006D1AE7"/>
    <w:rsid w:val="006D46B5"/>
    <w:rsid w:val="006E41EA"/>
    <w:rsid w:val="006E6F90"/>
    <w:rsid w:val="006E769E"/>
    <w:rsid w:val="006F4164"/>
    <w:rsid w:val="006F689D"/>
    <w:rsid w:val="006F767F"/>
    <w:rsid w:val="007026AB"/>
    <w:rsid w:val="00705FA4"/>
    <w:rsid w:val="00723B17"/>
    <w:rsid w:val="00723F5E"/>
    <w:rsid w:val="00733B0C"/>
    <w:rsid w:val="00751CCB"/>
    <w:rsid w:val="007531F4"/>
    <w:rsid w:val="0076283E"/>
    <w:rsid w:val="00767BFD"/>
    <w:rsid w:val="00776198"/>
    <w:rsid w:val="00793EB2"/>
    <w:rsid w:val="00794731"/>
    <w:rsid w:val="007969AB"/>
    <w:rsid w:val="007A7069"/>
    <w:rsid w:val="007A7711"/>
    <w:rsid w:val="007C0003"/>
    <w:rsid w:val="007C0430"/>
    <w:rsid w:val="007D0939"/>
    <w:rsid w:val="007D385E"/>
    <w:rsid w:val="007E01AE"/>
    <w:rsid w:val="007E2B2B"/>
    <w:rsid w:val="007F2E74"/>
    <w:rsid w:val="007F35C3"/>
    <w:rsid w:val="007F79C9"/>
    <w:rsid w:val="0080218E"/>
    <w:rsid w:val="00806A2C"/>
    <w:rsid w:val="00814981"/>
    <w:rsid w:val="00816C98"/>
    <w:rsid w:val="00817F44"/>
    <w:rsid w:val="00823FEA"/>
    <w:rsid w:val="0082587D"/>
    <w:rsid w:val="008265A9"/>
    <w:rsid w:val="008303F7"/>
    <w:rsid w:val="00830993"/>
    <w:rsid w:val="00834385"/>
    <w:rsid w:val="00836989"/>
    <w:rsid w:val="008634F3"/>
    <w:rsid w:val="008663A8"/>
    <w:rsid w:val="00866C3D"/>
    <w:rsid w:val="00872871"/>
    <w:rsid w:val="00880237"/>
    <w:rsid w:val="00881842"/>
    <w:rsid w:val="00881DEF"/>
    <w:rsid w:val="00883A59"/>
    <w:rsid w:val="008871F0"/>
    <w:rsid w:val="00894746"/>
    <w:rsid w:val="00896F41"/>
    <w:rsid w:val="008A3031"/>
    <w:rsid w:val="008A68EC"/>
    <w:rsid w:val="008B2253"/>
    <w:rsid w:val="008B67E6"/>
    <w:rsid w:val="008C2377"/>
    <w:rsid w:val="008D2A16"/>
    <w:rsid w:val="008D516E"/>
    <w:rsid w:val="008E215B"/>
    <w:rsid w:val="008E2607"/>
    <w:rsid w:val="008F0219"/>
    <w:rsid w:val="008F65B5"/>
    <w:rsid w:val="009004F0"/>
    <w:rsid w:val="009062D2"/>
    <w:rsid w:val="00912E39"/>
    <w:rsid w:val="00914195"/>
    <w:rsid w:val="00924289"/>
    <w:rsid w:val="009247F3"/>
    <w:rsid w:val="00924CDE"/>
    <w:rsid w:val="00937880"/>
    <w:rsid w:val="009378C8"/>
    <w:rsid w:val="00947E0F"/>
    <w:rsid w:val="00954D4C"/>
    <w:rsid w:val="009660D2"/>
    <w:rsid w:val="00972176"/>
    <w:rsid w:val="00972340"/>
    <w:rsid w:val="00975A7E"/>
    <w:rsid w:val="00997E1D"/>
    <w:rsid w:val="009A03CF"/>
    <w:rsid w:val="009A10D8"/>
    <w:rsid w:val="009A3700"/>
    <w:rsid w:val="009B18CD"/>
    <w:rsid w:val="009B2ADE"/>
    <w:rsid w:val="009B6C29"/>
    <w:rsid w:val="009B77F5"/>
    <w:rsid w:val="009C49A5"/>
    <w:rsid w:val="009D68F6"/>
    <w:rsid w:val="009F3C7C"/>
    <w:rsid w:val="00A14F22"/>
    <w:rsid w:val="00A15917"/>
    <w:rsid w:val="00A22D19"/>
    <w:rsid w:val="00A23A35"/>
    <w:rsid w:val="00A365B9"/>
    <w:rsid w:val="00A43B29"/>
    <w:rsid w:val="00A62A12"/>
    <w:rsid w:val="00A66C90"/>
    <w:rsid w:val="00A7199E"/>
    <w:rsid w:val="00A71C56"/>
    <w:rsid w:val="00A729E0"/>
    <w:rsid w:val="00A85314"/>
    <w:rsid w:val="00AA6441"/>
    <w:rsid w:val="00AA7E64"/>
    <w:rsid w:val="00AB039F"/>
    <w:rsid w:val="00AB1B33"/>
    <w:rsid w:val="00AB4ADA"/>
    <w:rsid w:val="00AD3396"/>
    <w:rsid w:val="00AD78E3"/>
    <w:rsid w:val="00AD7BD4"/>
    <w:rsid w:val="00AE2AA4"/>
    <w:rsid w:val="00AE329C"/>
    <w:rsid w:val="00AE4715"/>
    <w:rsid w:val="00AF51ED"/>
    <w:rsid w:val="00AF56DD"/>
    <w:rsid w:val="00B002BF"/>
    <w:rsid w:val="00B022C5"/>
    <w:rsid w:val="00B0306E"/>
    <w:rsid w:val="00B12F50"/>
    <w:rsid w:val="00B2262C"/>
    <w:rsid w:val="00B22CD3"/>
    <w:rsid w:val="00B273A1"/>
    <w:rsid w:val="00B4119C"/>
    <w:rsid w:val="00B4257D"/>
    <w:rsid w:val="00B4368B"/>
    <w:rsid w:val="00B473E9"/>
    <w:rsid w:val="00B50F6D"/>
    <w:rsid w:val="00B51942"/>
    <w:rsid w:val="00B60021"/>
    <w:rsid w:val="00B608D9"/>
    <w:rsid w:val="00B7353F"/>
    <w:rsid w:val="00B87626"/>
    <w:rsid w:val="00B919A6"/>
    <w:rsid w:val="00B92D8D"/>
    <w:rsid w:val="00B94582"/>
    <w:rsid w:val="00B9593C"/>
    <w:rsid w:val="00B97402"/>
    <w:rsid w:val="00B97DEC"/>
    <w:rsid w:val="00BB6E38"/>
    <w:rsid w:val="00BD2A8E"/>
    <w:rsid w:val="00BD421F"/>
    <w:rsid w:val="00BD52FB"/>
    <w:rsid w:val="00BE0F18"/>
    <w:rsid w:val="00BE5D0C"/>
    <w:rsid w:val="00BE6E7F"/>
    <w:rsid w:val="00BF4FDD"/>
    <w:rsid w:val="00C06245"/>
    <w:rsid w:val="00C20A00"/>
    <w:rsid w:val="00C21B1B"/>
    <w:rsid w:val="00C24677"/>
    <w:rsid w:val="00C32A99"/>
    <w:rsid w:val="00C35116"/>
    <w:rsid w:val="00C3511D"/>
    <w:rsid w:val="00C3596F"/>
    <w:rsid w:val="00C35C31"/>
    <w:rsid w:val="00C5094F"/>
    <w:rsid w:val="00C53654"/>
    <w:rsid w:val="00C57B2C"/>
    <w:rsid w:val="00C613EE"/>
    <w:rsid w:val="00C61885"/>
    <w:rsid w:val="00C6726D"/>
    <w:rsid w:val="00C75E20"/>
    <w:rsid w:val="00C85EAE"/>
    <w:rsid w:val="00C87EB2"/>
    <w:rsid w:val="00C92F86"/>
    <w:rsid w:val="00CA207E"/>
    <w:rsid w:val="00CA299C"/>
    <w:rsid w:val="00CA6D44"/>
    <w:rsid w:val="00CB0C1B"/>
    <w:rsid w:val="00CC0795"/>
    <w:rsid w:val="00CC5C12"/>
    <w:rsid w:val="00CC6205"/>
    <w:rsid w:val="00CD45E5"/>
    <w:rsid w:val="00CD78C6"/>
    <w:rsid w:val="00CE3F49"/>
    <w:rsid w:val="00CE6F9F"/>
    <w:rsid w:val="00CF08C1"/>
    <w:rsid w:val="00CF25F7"/>
    <w:rsid w:val="00D04BA0"/>
    <w:rsid w:val="00D05605"/>
    <w:rsid w:val="00D07643"/>
    <w:rsid w:val="00D13934"/>
    <w:rsid w:val="00D27F61"/>
    <w:rsid w:val="00D34901"/>
    <w:rsid w:val="00D40479"/>
    <w:rsid w:val="00D45C66"/>
    <w:rsid w:val="00D47435"/>
    <w:rsid w:val="00D57431"/>
    <w:rsid w:val="00D61F6A"/>
    <w:rsid w:val="00D7490F"/>
    <w:rsid w:val="00D93232"/>
    <w:rsid w:val="00D9622D"/>
    <w:rsid w:val="00DA1C3E"/>
    <w:rsid w:val="00DB2C41"/>
    <w:rsid w:val="00DC6B9C"/>
    <w:rsid w:val="00DC71B7"/>
    <w:rsid w:val="00DE3142"/>
    <w:rsid w:val="00DF04DA"/>
    <w:rsid w:val="00DF4914"/>
    <w:rsid w:val="00DF571C"/>
    <w:rsid w:val="00E06968"/>
    <w:rsid w:val="00E11D6A"/>
    <w:rsid w:val="00E11E28"/>
    <w:rsid w:val="00E11F66"/>
    <w:rsid w:val="00E16030"/>
    <w:rsid w:val="00E169AA"/>
    <w:rsid w:val="00E25156"/>
    <w:rsid w:val="00E252A0"/>
    <w:rsid w:val="00E35267"/>
    <w:rsid w:val="00E50942"/>
    <w:rsid w:val="00E51866"/>
    <w:rsid w:val="00E52FE7"/>
    <w:rsid w:val="00E66FC1"/>
    <w:rsid w:val="00E77285"/>
    <w:rsid w:val="00E837D3"/>
    <w:rsid w:val="00E83E74"/>
    <w:rsid w:val="00E93ECE"/>
    <w:rsid w:val="00E96D6E"/>
    <w:rsid w:val="00EA1395"/>
    <w:rsid w:val="00EA2192"/>
    <w:rsid w:val="00EA46C0"/>
    <w:rsid w:val="00EA606B"/>
    <w:rsid w:val="00EB53B5"/>
    <w:rsid w:val="00ED1C89"/>
    <w:rsid w:val="00EE14EC"/>
    <w:rsid w:val="00EE1608"/>
    <w:rsid w:val="00EE4D63"/>
    <w:rsid w:val="00EE556E"/>
    <w:rsid w:val="00EE76A4"/>
    <w:rsid w:val="00F00605"/>
    <w:rsid w:val="00F015C2"/>
    <w:rsid w:val="00F1036E"/>
    <w:rsid w:val="00F1090E"/>
    <w:rsid w:val="00F14D51"/>
    <w:rsid w:val="00F17747"/>
    <w:rsid w:val="00F23541"/>
    <w:rsid w:val="00F25C6D"/>
    <w:rsid w:val="00F26ECA"/>
    <w:rsid w:val="00F31325"/>
    <w:rsid w:val="00F44D82"/>
    <w:rsid w:val="00F47E6C"/>
    <w:rsid w:val="00F5725E"/>
    <w:rsid w:val="00F716DC"/>
    <w:rsid w:val="00F85570"/>
    <w:rsid w:val="00F85AA8"/>
    <w:rsid w:val="00F86F32"/>
    <w:rsid w:val="00F939DE"/>
    <w:rsid w:val="00FA1144"/>
    <w:rsid w:val="00FA488D"/>
    <w:rsid w:val="00FB2486"/>
    <w:rsid w:val="00FB4441"/>
    <w:rsid w:val="00FB5FDB"/>
    <w:rsid w:val="00FC56D5"/>
    <w:rsid w:val="00FE1892"/>
    <w:rsid w:val="00FF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semiHidden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Italic">
    <w:name w:val="Body text (2) + Italic"/>
    <w:basedOn w:val="a0"/>
    <w:rsid w:val="00CC62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rsid w:val="00CC62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CC6205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6205"/>
    <w:pPr>
      <w:widowControl w:val="0"/>
      <w:shd w:val="clear" w:color="auto" w:fill="FFFFFF"/>
      <w:spacing w:before="420" w:after="60" w:line="0" w:lineRule="atLeast"/>
      <w:ind w:hanging="240"/>
    </w:pPr>
    <w:rPr>
      <w:sz w:val="20"/>
      <w:szCs w:val="20"/>
    </w:rPr>
  </w:style>
  <w:style w:type="character" w:customStyle="1" w:styleId="Bodytext31Spacing1pt">
    <w:name w:val="Body text (31) + Spacing 1 pt"/>
    <w:basedOn w:val="a0"/>
    <w:rsid w:val="00057D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rsid w:val="00057D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410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0pt">
    <w:name w:val="Body text (34) + 10 pt"/>
    <w:basedOn w:val="a0"/>
    <w:rsid w:val="00410F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rsid w:val="00FC56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rsid w:val="00B735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rsid w:val="00C85EA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rsid w:val="00DC6B9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DC6B9C"/>
    <w:pPr>
      <w:widowControl w:val="0"/>
      <w:shd w:val="clear" w:color="auto" w:fill="FFFFFF"/>
      <w:spacing w:before="900" w:line="230" w:lineRule="exact"/>
      <w:ind w:hanging="100"/>
      <w:jc w:val="both"/>
    </w:pPr>
    <w:rPr>
      <w:i/>
      <w:iCs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652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A269-F664-4538-8F30-C709AE0A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2228</Words>
  <Characters>12703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14902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Ксюнчик-писюнчик</dc:creator>
  <cp:lastModifiedBy>Курбет</cp:lastModifiedBy>
  <cp:revision>2</cp:revision>
  <dcterms:created xsi:type="dcterms:W3CDTF">2021-04-06T10:16:00Z</dcterms:created>
  <dcterms:modified xsi:type="dcterms:W3CDTF">2021-04-06T10:16:00Z</dcterms:modified>
</cp:coreProperties>
</file>