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F2" w:rsidRDefault="008115F2">
      <w:pPr>
        <w:rPr>
          <w:lang w:val="uk-UA"/>
        </w:rPr>
      </w:pPr>
    </w:p>
    <w:p w:rsidR="008115F2" w:rsidRPr="008115F2" w:rsidRDefault="008115F2">
      <w:pPr>
        <w:rPr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4108"/>
        <w:gridCol w:w="4814"/>
        <w:gridCol w:w="403"/>
      </w:tblGrid>
      <w:tr w:rsidR="008115F2" w:rsidRPr="008115F2" w:rsidTr="000E292A">
        <w:trPr>
          <w:gridAfter w:val="1"/>
          <w:wAfter w:w="403" w:type="dxa"/>
        </w:trPr>
        <w:tc>
          <w:tcPr>
            <w:tcW w:w="9628" w:type="dxa"/>
            <w:gridSpan w:val="3"/>
          </w:tcPr>
          <w:p w:rsidR="008115F2" w:rsidRPr="008B51D8" w:rsidRDefault="008115F2" w:rsidP="00811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EBD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ТЕСТОВИХ ЗАВДАНЬ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порталу)</w:t>
            </w:r>
          </w:p>
          <w:p w:rsidR="008115F2" w:rsidRDefault="008115F2" w:rsidP="00811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5F2" w:rsidRDefault="008115F2" w:rsidP="008115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для складання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іспиту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 навчальної дисципліни </w:t>
            </w:r>
          </w:p>
          <w:p w:rsidR="00062601" w:rsidRDefault="008115F2" w:rsidP="008115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3BE0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50E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Робототехніка та </w:t>
            </w:r>
            <w:proofErr w:type="spellStart"/>
            <w:r w:rsidR="00850E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мехатроніка</w:t>
            </w:r>
            <w:proofErr w:type="spellEnd"/>
            <w:r w:rsidRPr="00713BE0">
              <w:rPr>
                <w:rFonts w:ascii="Times New Roman" w:hAnsi="Times New Roman"/>
                <w:b/>
                <w:sz w:val="28"/>
                <w:szCs w:val="28"/>
              </w:rPr>
              <w:t xml:space="preserve"> ”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15F2" w:rsidRDefault="008115F2" w:rsidP="008115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</w:t>
            </w:r>
            <w:r w:rsidRPr="00C26C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спеціальністю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561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151 </w:t>
            </w:r>
          </w:p>
          <w:p w:rsidR="008115F2" w:rsidRPr="00713BE0" w:rsidRDefault="008115F2" w:rsidP="008115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BE0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Pr="00C561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Автоматизація та комп’ютерн</w:t>
            </w:r>
            <w:proofErr w:type="gramStart"/>
            <w:r w:rsidRPr="00C561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о-</w:t>
            </w:r>
            <w:proofErr w:type="gramEnd"/>
            <w:r w:rsidRPr="00C561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інтегровані технології</w:t>
            </w:r>
            <w:r w:rsidRPr="00713BE0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  <w:p w:rsidR="008115F2" w:rsidRPr="008115F2" w:rsidRDefault="008115F2" w:rsidP="008115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освітнього рівня </w:t>
            </w:r>
            <w:r w:rsidRPr="00336EBD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="00850E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бакалавр</w:t>
            </w:r>
            <w:r w:rsidRPr="008115F2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  <w:p w:rsidR="008115F2" w:rsidRPr="009866FD" w:rsidRDefault="008115F2" w:rsidP="008115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66FD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  <w:r w:rsidRPr="009866FD">
              <w:rPr>
                <w:rFonts w:ascii="Times New Roman" w:hAnsi="Times New Roman"/>
                <w:sz w:val="28"/>
                <w:szCs w:val="28"/>
              </w:rPr>
              <w:t xml:space="preserve">/2021 </w:t>
            </w:r>
            <w:proofErr w:type="spellStart"/>
            <w:r w:rsidRPr="009866FD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9866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866FD">
              <w:rPr>
                <w:rFonts w:ascii="Times New Roman" w:hAnsi="Times New Roman"/>
                <w:sz w:val="28"/>
                <w:szCs w:val="28"/>
                <w:lang w:val="uk-UA"/>
              </w:rPr>
              <w:t>І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весняний</w:t>
            </w:r>
            <w:r w:rsidRPr="009866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семестр, </w:t>
            </w:r>
          </w:p>
          <w:p w:rsidR="008115F2" w:rsidRPr="00850E0E" w:rsidRDefault="008115F2" w:rsidP="0083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6FD">
              <w:rPr>
                <w:rFonts w:ascii="Times New Roman" w:hAnsi="Times New Roman"/>
                <w:sz w:val="28"/>
                <w:szCs w:val="28"/>
                <w:lang w:val="uk-UA"/>
              </w:rPr>
              <w:t>гр. АТ-</w:t>
            </w:r>
            <w:r w:rsidR="00850E0E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Pr="009866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850E0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866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850E0E" w:rsidRPr="00850E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50E0E" w:rsidRPr="009866FD">
              <w:rPr>
                <w:rFonts w:ascii="Times New Roman" w:hAnsi="Times New Roman"/>
                <w:sz w:val="28"/>
                <w:szCs w:val="28"/>
                <w:lang w:val="uk-UA"/>
              </w:rPr>
              <w:t>АТ</w:t>
            </w:r>
            <w:r w:rsidR="00850E0E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850E0E" w:rsidRPr="009866F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850E0E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850E0E" w:rsidRPr="009866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850E0E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 w:rsidR="00850E0E" w:rsidRPr="009866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</w:t>
            </w:r>
            <w:r w:rsidR="00850E0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850E0E" w:rsidRPr="00850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15F2" w:rsidRPr="008115F2" w:rsidTr="000E292A">
        <w:trPr>
          <w:gridAfter w:val="1"/>
          <w:wAfter w:w="403" w:type="dxa"/>
        </w:trPr>
        <w:tc>
          <w:tcPr>
            <w:tcW w:w="4814" w:type="dxa"/>
            <w:gridSpan w:val="2"/>
          </w:tcPr>
          <w:p w:rsidR="008115F2" w:rsidRPr="008115F2" w:rsidRDefault="008115F2" w:rsidP="00401B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8115F2" w:rsidRPr="008115F2" w:rsidRDefault="008115F2" w:rsidP="00401B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194C" w:rsidRPr="0062194C" w:rsidTr="000E292A">
        <w:trPr>
          <w:gridAfter w:val="1"/>
          <w:wAfter w:w="403" w:type="dxa"/>
        </w:trPr>
        <w:tc>
          <w:tcPr>
            <w:tcW w:w="9628" w:type="dxa"/>
            <w:gridSpan w:val="3"/>
          </w:tcPr>
          <w:p w:rsidR="0062194C" w:rsidRPr="004E174F" w:rsidRDefault="0062194C" w:rsidP="004E1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6437F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E6437F" w:rsidRPr="00F21EFB" w:rsidRDefault="00E6437F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6437F" w:rsidRPr="00F21EFB" w:rsidRDefault="004E174F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6437F" w:rsidRPr="004A73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6437F"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  <w:vAlign w:val="center"/>
          </w:tcPr>
          <w:p w:rsidR="00E6437F" w:rsidRPr="00F21EFB" w:rsidRDefault="00E6437F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E6437F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06" w:type="dxa"/>
            <w:tcBorders>
              <w:bottom w:val="single" w:sz="18" w:space="0" w:color="auto"/>
              <w:right w:val="single" w:sz="18" w:space="0" w:color="auto"/>
            </w:tcBorders>
          </w:tcPr>
          <w:p w:rsidR="00E6437F" w:rsidRPr="00F21EFB" w:rsidRDefault="00E6437F" w:rsidP="00254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E6437F" w:rsidRPr="00F21EFB" w:rsidRDefault="00E6437F" w:rsidP="00254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3258F" w:rsidRPr="00850E0E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top w:val="single" w:sz="18" w:space="0" w:color="auto"/>
              <w:right w:val="single" w:sz="18" w:space="0" w:color="auto"/>
            </w:tcBorders>
          </w:tcPr>
          <w:p w:rsidR="00F3258F" w:rsidRPr="00FE2768" w:rsidRDefault="00F3258F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3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F3258F" w:rsidRPr="00005819" w:rsidRDefault="00F3258F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яких слів походить термін МЕХАТРОНІКА:</w:t>
            </w:r>
          </w:p>
        </w:tc>
      </w:tr>
      <w:tr w:rsidR="00F3258F" w:rsidRPr="00850E0E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F3258F" w:rsidRPr="00F21EFB" w:rsidRDefault="00F3258F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3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F3258F" w:rsidRPr="00F21EFB" w:rsidRDefault="00F3258F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потоки вивчаються при проектуванні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3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яких потоків вивчаються</w:t>
            </w:r>
          </w:p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E292A" w:rsidRPr="007F43D7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3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7F43D7" w:rsidRDefault="000E292A" w:rsidP="00A5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складові включає в себе термін </w:t>
            </w:r>
            <w:r w:rsidRPr="007F43D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мехатроніка</w:t>
            </w:r>
            <w:proofErr w:type="spellEnd"/>
            <w:r w:rsidRPr="007F43D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0E292A" w:rsidRPr="007F43D7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8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7F43D7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вузли системно об</w:t>
            </w:r>
            <w:r w:rsidRPr="007F43D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мехатроніка</w:t>
            </w:r>
            <w:proofErr w:type="spellEnd"/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3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відповідь найбільш повно відтворює термін </w:t>
            </w:r>
            <w:r w:rsidRPr="00BC30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системне відтворення вузлів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мехатроніці</w:t>
            </w:r>
            <w:proofErr w:type="spellEnd"/>
            <w:r w:rsidRPr="00BC30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28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стику яких технологій виникла наука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мехатроніка</w:t>
            </w:r>
            <w:proofErr w:type="spellEnd"/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F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входить мікропроцесорне управління як складова до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 та модулів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9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входять засоби контролю до складу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пристроїв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7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основою методу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мехатроніки</w:t>
            </w:r>
            <w:proofErr w:type="spellEnd"/>
          </w:p>
        </w:tc>
      </w:tr>
      <w:tr w:rsidR="000E292A" w:rsidRPr="005A4026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5A4026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використовуються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прєктуванні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мехатнонних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виробів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8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Функціональні рухи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пристроях це</w:t>
            </w:r>
          </w:p>
        </w:tc>
      </w:tr>
      <w:tr w:rsidR="000E292A" w:rsidRPr="00AC380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1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AC3808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Системне поєднання точної механіки, мікроелектроніки,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AC380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та інформатики це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C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Процеси проектування та виробництва модулів, машин та систем для реалізації заданих функціональних рухів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E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Синергетична інтеграція це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C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прєктуванні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пристроїв та систем це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4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надає синергетична інтеграція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мехатнонній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системі властивість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емерджентності</w:t>
            </w:r>
            <w:proofErr w:type="spellEnd"/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4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Емерджентність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  <w:bookmarkStart w:id="0" w:name="_GoBack"/>
            <w:bookmarkEnd w:id="0"/>
          </w:p>
        </w:tc>
      </w:tr>
      <w:tr w:rsidR="000E292A" w:rsidRPr="00414E2E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1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414E2E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Синергетика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модулі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безпосередньо сприймають інформацію від зовнішнього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сесредовища</w:t>
            </w:r>
            <w:proofErr w:type="spellEnd"/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D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модулі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безпосередньо не сприймають інформацію від зовнішнього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сесредовища</w:t>
            </w:r>
            <w:proofErr w:type="spellEnd"/>
          </w:p>
        </w:tc>
      </w:tr>
      <w:tr w:rsidR="000E292A" w:rsidRPr="001F5D2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D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1F5D2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модулі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безпосередньо та функціонально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 w:rsidRPr="001F5D2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собою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D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модулі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безпосередньо та функціонально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 w:rsidRPr="001F5D2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собою</w:t>
            </w:r>
          </w:p>
        </w:tc>
      </w:tr>
      <w:tr w:rsidR="000E292A" w:rsidRPr="005728D5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307CA8" w:rsidRDefault="000E292A" w:rsidP="00A539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C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5728D5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існує енергетичний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  <w:r w:rsidRPr="005728D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модулями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307CA8" w:rsidRDefault="000E292A" w:rsidP="00A539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C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це </w:t>
            </w:r>
          </w:p>
        </w:tc>
      </w:tr>
      <w:tr w:rsidR="000E292A" w:rsidRPr="00F04B2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B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04B28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B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модуль це 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B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комплекс це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послідовність основних компонентів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при її функціонуванні є правильною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D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яких складових МТС в її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загально-прийнятій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структурі приєднуються виходи від сенсорів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D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яких складових МТС, що взаємодіє із зовнішнім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щем, в її (МТС)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загально-прийнятій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структурі знімається вхідна інформація для сенсорів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Якою структурною складовою МТС реалізується функціональний рух 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узагальнена послідовність складових створення МТС є правильною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якої із складових при створенні МТС відносяться сенсорні складові 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8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із складових при створенні МТС відносяться складові енергоживлення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дане визначення:</w:t>
            </w:r>
          </w:p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та модифікація виробничих процесів, матеріалів та системна основі контрольованого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ціленапрвленого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маніпулювання окремим атомами та надмолекулярними утвореннями</w:t>
            </w:r>
          </w:p>
        </w:tc>
      </w:tr>
      <w:tr w:rsidR="000E292A" w:rsidRPr="00BA44FE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4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BA44FE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Проблема </w:t>
            </w:r>
            <w:r w:rsidRPr="00BA44F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товстих</w:t>
            </w:r>
            <w:r w:rsidRPr="00BA44FE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A44FE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липучих пальців</w:t>
            </w:r>
            <w:r w:rsidRPr="00BA44F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характерною для 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повну відповідь щодо моделей представлення знань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мехатроніці</w:t>
            </w:r>
            <w:proofErr w:type="spellEnd"/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0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Дані в моделях представлення знань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E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в моделях представлення знань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E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Уставка в моделях представлення знань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E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класу представлення знань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правилом:</w:t>
            </w:r>
          </w:p>
          <w:p w:rsidR="000E292A" w:rsidRDefault="000E292A" w:rsidP="00A539F0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(умова)</w:t>
            </w:r>
            <w:r w:rsidRPr="008F22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(дія) або</w:t>
            </w:r>
          </w:p>
          <w:p w:rsidR="000E292A" w:rsidRPr="00F21EFB" w:rsidRDefault="000E292A" w:rsidP="000E292A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7E3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()</w:t>
            </w:r>
            <w:r w:rsidRPr="008F22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3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Then</w:t>
            </w:r>
            <w:r w:rsidRPr="007E3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()</w:t>
            </w:r>
          </w:p>
        </w:tc>
      </w:tr>
      <w:tr w:rsidR="000E292A" w:rsidRPr="00572990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яких моделях представлення знань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якості понять використовуються </w:t>
            </w:r>
          </w:p>
          <w:p w:rsidR="000E292A" w:rsidRPr="00572990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відношення-зв</w:t>
            </w:r>
            <w:r w:rsidRPr="00572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язки типу ЦЕ (</w:t>
            </w:r>
            <w:r w:rsidRPr="00572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72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</w:t>
            </w:r>
            <w:r w:rsidRPr="00572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72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- 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572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 має частину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  <w:r w:rsidRPr="00572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 належить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7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якого компонента очевидним чином вказує на те, що аналізована система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не системою електропривода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7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класі представлення знань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мехатроніці</w:t>
            </w:r>
            <w:proofErr w:type="spellEnd"/>
          </w:p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існують спеціальні мови 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1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Семантична мережа – це перш за все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1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класі представлення знань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мехатроніці</w:t>
            </w:r>
            <w:proofErr w:type="spellEnd"/>
          </w:p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використовуються поняття, що можна класифікувати за кількістю типів відношень (однорідні, неоднорідні), за типом відношень (бінарні,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616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Абстрактий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образ для представлення певного (деякого) стереотипу сприйняття це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 представлення знань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характерним є </w:t>
            </w:r>
          </w:p>
          <w:p w:rsidR="000E292A" w:rsidRPr="00F21EFB" w:rsidRDefault="000E292A" w:rsidP="000E29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відображення знань через сценарії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 представлення знань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характерним є </w:t>
            </w:r>
          </w:p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відображення знань через ролі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 представлення знань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характерним є </w:t>
            </w:r>
          </w:p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відображення знань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ситуаціїі</w:t>
            </w:r>
            <w:proofErr w:type="spellEnd"/>
          </w:p>
        </w:tc>
      </w:tr>
      <w:tr w:rsidR="000E292A" w:rsidRPr="00D16530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9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D16530" w:rsidRDefault="000E292A" w:rsidP="00A5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представлення знань семантичними мережами у вигляді графа останній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D1653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повинен бути орієнтованим</w:t>
            </w:r>
            <w:r w:rsidRPr="00D1653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E292A" w:rsidRPr="00A708C0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8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A708C0" w:rsidRDefault="000E292A" w:rsidP="00A5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використовується принцип абстрагування при представленні знань формально-логічними моделями</w:t>
            </w:r>
            <w:r w:rsidRPr="00A708C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1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означає символ </w:t>
            </w:r>
            <w:r>
              <w:rPr>
                <w:rFonts w:ascii="Cambria Math" w:hAnsi="Cambria Math" w:cs="Times New Roman"/>
                <w:sz w:val="28"/>
                <w:szCs w:val="28"/>
                <w:lang w:val="uk-UA"/>
              </w:rPr>
              <w:t>∀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1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символ Ǝ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1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називаєтося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змінна, значення якої визначається набором вербальних, тобто виражених словами, характеристик деякої властивості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5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Нечіткі знання це</w:t>
            </w:r>
          </w:p>
        </w:tc>
      </w:tr>
      <w:tr w:rsidR="000E292A" w:rsidRPr="00235C3E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C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виду знань відносяться знання, до яких не можна використати оцінку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3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0E292A" w:rsidRPr="00235C3E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навпаки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C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знання, які не можуть бути інтерпретовані як повністю істинні або неправдиві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6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можна назвати знання, для яких характерним є розмитість, неточність, неоднозначність 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6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називаєтося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змінна, значення якої визначається набором вербальних, тобто виражених словами, характеристик деякої властивості</w:t>
            </w:r>
          </w:p>
        </w:tc>
      </w:tr>
      <w:tr w:rsidR="000E292A" w:rsidRPr="00091485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6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091485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основою методу проектування </w:t>
            </w:r>
            <w:r w:rsidRPr="000914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 та </w:t>
            </w:r>
            <w:r w:rsidRPr="0009148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модулів 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6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вид проектування </w:t>
            </w:r>
            <w:r w:rsidRPr="000914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 та </w:t>
            </w:r>
            <w:r w:rsidRPr="0009148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модулів є характерним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мехатроніки</w:t>
            </w:r>
            <w:proofErr w:type="spellEnd"/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3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правильна послідовність складання моделей при послідовному проектуванні </w:t>
            </w:r>
          </w:p>
        </w:tc>
      </w:tr>
      <w:tr w:rsidR="000E292A" w:rsidRPr="007640CA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0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якої схеми проектування є правильною наступна послідовність моделей:</w:t>
            </w:r>
          </w:p>
          <w:p w:rsidR="000E292A" w:rsidRDefault="000E292A" w:rsidP="00A539F0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02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модель→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02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модель→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02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модель→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02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</w:t>
            </w:r>
            <w:r w:rsidRPr="00F0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gramEnd"/>
          </w:p>
          <w:p w:rsidR="000E292A" w:rsidRPr="007640CA" w:rsidRDefault="000E292A" w:rsidP="000E292A">
            <w:pPr>
              <w:tabs>
                <w:tab w:val="left" w:pos="4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Тут символами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позначені відповідно функціональна, конструктивна,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конструктивна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реалізація та структурна моделі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B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результатами виконання яких дій формується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02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модель при послідовній схемі проектування 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B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результатами виконання яких дій формується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02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при послідовній схемі проектування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B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результатами виконання яких дій формується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02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при послідовній схемі проектування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B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результатами виконання яких дій формується планування та оптимізація функціональних рухів при послідовній схемі проектування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Перетворення вихідних вимог в конструкторську реалізацію та відповідну документацію, за якими може бути виготовлений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виріб та функціонувати за сформованими показниками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якості це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модель формується за результатами структурно-конструктивного аналізу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D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модель формується за результатами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функціонально-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структурного аналізу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D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модель формується за результатами визначення функцій </w:t>
            </w:r>
          </w:p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виробу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D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Після якої активності формується конструкторська документація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виріб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7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обчислювальні процедури між рівнями аналізу є характерними для послідовної схеми проектування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3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пріоритет є головним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проєктуванні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виробів</w:t>
            </w:r>
          </w:p>
        </w:tc>
      </w:tr>
      <w:tr w:rsidR="000E292A" w:rsidRPr="00984D00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984D00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Одночасний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взаємопов</w:t>
            </w:r>
            <w:proofErr w:type="spellEnd"/>
            <w:r w:rsidRPr="00984D0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синтез всіх компонентів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 та їх складових це</w:t>
            </w:r>
          </w:p>
        </w:tc>
      </w:tr>
      <w:tr w:rsidR="000E292A" w:rsidRPr="00F21EFB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4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використовуються при паралельному проектуванні МТС та МТМ ітераційні, рекурентні та </w:t>
            </w:r>
          </w:p>
          <w:p w:rsidR="000E292A" w:rsidRPr="00F21EFB" w:rsidRDefault="000E292A" w:rsidP="000E292A">
            <w:pPr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дискретизаційні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обчислення</w:t>
            </w:r>
          </w:p>
        </w:tc>
      </w:tr>
      <w:tr w:rsidR="000E292A" w:rsidRPr="005645F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5645FF" w:rsidRDefault="000E292A" w:rsidP="00A539F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методи інтеграції при проектуванні МТС використовуються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Зовнішні середовища, для яких параметри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збурювальних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дій можуть бути завчасно визначені з необхідною точністю для проектування МТС називаються 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2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Зовнішні середовища, для яких параметри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збурювальних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дій не можуть бути завчасно визначені з необхідною точністю для проектування МТС називаються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0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Яка головна ознака покладена в основу поділу зовнішніх середовищ на детерміновані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недетерміновані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проєктуванні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МТС та МТП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1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Знаходження раціональних рішень шляхом багатоетапної процедури оптимізації з пошуком варіантів із бази перспективних структурних рішень (база є відкритою для редагування та має ієрархічну структуру) називається 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Чи можливо використовувати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мехатронний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підхід до вивчення та дослідження певних явищ та процесів щодо ВБЗП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6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складові входять до активної маси ВБЗП як МТМ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F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складові входять до реактивної маси ВБЗП як МТМ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C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0E29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Якою повинна бути продуктивність ВБЗП порівняно із продуктивністю технологічно наступного технологічного обладнання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41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 скільки продуктивність ВБЗП повинна бути більшою за продуктивність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технологічно наступного технологічного обладнання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4A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Для чого продуктивність ВБЗП повинна бути більшою за продуктивність технологічно наступного технологічного обладнання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0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види зміни продуктивності найбільш повно відображають цей процес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0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складові зміни продуктивності ВБЗП відносяться до трудомістких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6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складові зміни продуктивності ВБЗП відносяться до оперативних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6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якого виду зміни продуктивності відноситься зміна величини напруги в ланцюгу живлення ЕМ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6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якого виду зміни продуктивності ВБЗП відноситься зміна частоти напруги в ланцюгу живлення ЕМ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6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До якого виду зміни продуктивності ВБЗП відноситься зміна амплітуди коливань чаші ВБЗП 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6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До якого виду зміни продуктивності ВБЗП відноситься додаткове введення діодів 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або тиристорів в ланцюг живлення ВБЗП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3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До якого виду зміни продуктивності ВБЗП відноситься додаткове введення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семисторів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або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динисторів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ланцюг живлення ВБЗП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0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Яку форму коливань має чаша ВБЗП при його роботі</w:t>
            </w:r>
          </w:p>
        </w:tc>
      </w:tr>
      <w:tr w:rsidR="000E292A" w:rsidRPr="009050A1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0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9050A1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обов</w:t>
            </w:r>
            <w:proofErr w:type="spellEnd"/>
            <w:r w:rsidRPr="009050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язковим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 наявність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комп</w:t>
            </w:r>
            <w:proofErr w:type="spellEnd"/>
            <w:r w:rsidRPr="009050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ютера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мехатронному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підході щодо дослідження параметрів роботи ВБЗП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1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Скільки має бути інтерфейсів при дослідженні продуктивності ВБЗП з використанням датчиків продуктивності, амплітуди коливань чаші, додатково увімкнених до мережі живлення ЕМ напівпровідникових елементів (діод, тиристор,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семистор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тощо) та перетворювача частоти електромережі живлення обмотки ЕМ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5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частота коливань чаші буде мати місце при відсутності будь-яких додаткових елементів в електромережі живлення обмотки ЕМ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5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частота коливань чаші буде мати місце при наявності діода в електромережі живлення обмотки ЕМ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5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частота коливань чаші буде мати місце при наявності тиристора в електромережі живлення обмотки ЕМ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0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параметр першочергово впливає на продуктивність ВБЗП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яку гілку кривої резонансу доцільно налаштовувати коливальну систему ВПЗП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1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 умови налаштування коливальної системи ВБЗП на висхідну гілку кривої резонансу із зменшенням активної маси амплітуда коливань чаші повинна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8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чому причина зменшення активної маси ВБЗП в кожен </w:t>
            </w:r>
            <w:r w:rsidRPr="002D48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2D4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момент часу при його (ВБЗП) роботі без зміни регульованих параметрів 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1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якого виду зміни продуктивності ВБЗП відноситься зміна величини зазору між якорем та статором ЕМ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якого виду зміни продуктивності ВБЗП відноситься зміна коливальних характеристик пружних елементів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6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якого виду зміни продуктивності ВБЗП відноситься зміна геометричних характеристик пружних елементів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3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Продуктивність ВБЗП при зменшенні пружних характеристик збільшується 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32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Продуктивність ВБЗП при збільшенні пружних характеристик збільшується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E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tabs>
                <w:tab w:val="left" w:pos="15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вхідні параметри є змінними при дослідженні роботи ВБЗП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A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 параметри є досліджуваними при дослідженні параметрів роботи ВБЗП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E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Яка 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напівхвиль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струму живлення</w:t>
            </w:r>
          </w:p>
          <w:p w:rsidR="000E292A" w:rsidRPr="00F705AF" w:rsidRDefault="000E292A" w:rsidP="000E292A">
            <w:pPr>
              <w:tabs>
                <w:tab w:val="left" w:pos="29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обмотки ЕМ є ефективною при дослідженні параметрів роботи ВБЗП 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F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Які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конструтивні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особливості є характерними для ПР,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система яких працює в сферичній системі координат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F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Які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конструтивні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особливості є характерними для ПР,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маніпуляційна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система яких працює в циліндричній системі координат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E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Якою є конструктивна особливість ПР, до складу якого входить щонайменше 2 стійки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E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Знаходження положення полюса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схвата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 та його орієнтації за відомими положеннями ланок МС є змістом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4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Знаходження положеннями ланок МС за відомим положенням полюса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схвата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 та його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орієнтаціїєю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 змістом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4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Знаходження сил, моментів у зчленуваннях ланок та їх швидкостей є змістом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 називаються МС ПР, особливості яких полягають в наявності тільки одного обертального руху ланки навколо вертикальної осі, а інших ланок - тільки навколо вертикальних осей 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E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називаються МС ПР, особливості яких полягають в наявності обертальних рухів ланок тільки навколо вертикальних осей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4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0E292A">
            <w:pPr>
              <w:tabs>
                <w:tab w:val="left" w:pos="4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Чи містять вбудований в корпус двигуна редуктор серводвигуни як джерело руху при переміщенні ланок МС ПР та інших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мехатронних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виробів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E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Який мінімальний кутовий крок має кроковий електродвигун, що містить 200 пар полюсів 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4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Скільки пар полюсів містить кроковий електродвигун, що має кутовий крок в 1,8 град.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4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Скільки пар полюсів містить кроковий електродвигун, що має кутовий крок в 2,0 град.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4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Скільки пар полюсів містить кроковий електродвигун, що має кутовий крок в 1,6 град.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E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мінімальний кутовий крок має кроковий електродвигун, що містить 225 пар полюсів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6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Який мінімальний кутовий крок має кроковий електродвигун, що містить 200 пар полюсів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F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Чи використовуються для управління ланками МС ПР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мікроконтролери</w:t>
            </w:r>
            <w:proofErr w:type="spellEnd"/>
          </w:p>
        </w:tc>
      </w:tr>
      <w:tr w:rsidR="000E292A" w:rsidRPr="00823FD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F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823FD8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</w:t>
            </w:r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Shield</w:t>
            </w:r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що необх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дний для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роботи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мікроконтролера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Arduino</w:t>
            </w:r>
            <w:proofErr w:type="spellEnd"/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Uno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це 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D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</w:t>
            </w:r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Shield</w:t>
            </w:r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що необх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дний для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роботи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мікроконтролера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Arduino</w:t>
            </w:r>
            <w:proofErr w:type="spellEnd"/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Uno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це</w:t>
            </w:r>
          </w:p>
        </w:tc>
      </w:tr>
      <w:tr w:rsidR="000E292A" w:rsidRPr="00F0347C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4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0347C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 дозволяє мо</w:t>
            </w:r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Shield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керувати одночасно 6 серводвигунами робота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73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якій системі координат функціонує МС робота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59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</w:p>
        </w:tc>
      </w:tr>
      <w:tr w:rsidR="000E292A" w:rsidRPr="00A64EC2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A64EC2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Середовище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Arduino</w:t>
            </w:r>
            <w:proofErr w:type="spellEnd"/>
            <w:r w:rsidRPr="00A64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IDE</w:t>
            </w:r>
            <w:r w:rsidRPr="00A64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це середовище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F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F705AF" w:rsidRDefault="000E292A" w:rsidP="00A539F0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тенденція існує в робототехніці щодо двигунів для переміщення кожної ланки МС ПР</w:t>
            </w:r>
          </w:p>
        </w:tc>
      </w:tr>
      <w:tr w:rsidR="000E292A" w:rsidRPr="00A11363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1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A11363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Яким чином виконується під</w:t>
            </w:r>
            <w:r w:rsidRPr="00A11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єднання мо</w:t>
            </w:r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Shield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 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бота</w:t>
            </w:r>
            <w:r w:rsidRPr="00A11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59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</w:p>
        </w:tc>
      </w:tr>
      <w:tr w:rsidR="000E292A" w:rsidRPr="00AA63E4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F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AA63E4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Яка максимальна кількість ступенів рухомості ланок МС робота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59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передбачена розробниками</w:t>
            </w:r>
          </w:p>
        </w:tc>
      </w:tr>
      <w:tr w:rsidR="000E292A" w:rsidRPr="00AA63E4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3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AA63E4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Кількість ступенів рухомості ланок МС робота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59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рівна 5, а кількість серводвигунів для забезпечення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перемішень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конструктивних елементів даного робота дорівнює 6. Це пояснюється тим, що</w:t>
            </w:r>
          </w:p>
        </w:tc>
      </w:tr>
      <w:tr w:rsidR="000E292A" w:rsidRPr="0067337C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67337C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Мікроконтролер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Arduino</w:t>
            </w:r>
            <w:proofErr w:type="spellEnd"/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Uno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мо</w:t>
            </w:r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Shield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 управлінні ланками робота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59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функціонують за рахунок </w:t>
            </w:r>
          </w:p>
        </w:tc>
      </w:tr>
      <w:tr w:rsidR="000E292A" w:rsidRPr="005C4186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5C4186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До якого компонента підключається датчик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RGB</w:t>
            </w:r>
            <w:r w:rsidRPr="005C4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 визначенні кольорів на технологічних об</w:t>
            </w:r>
            <w:r w:rsidRPr="005C4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єктах</w:t>
            </w:r>
            <w:proofErr w:type="spellEnd"/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Яка кількість датчиків може бути підключена до плати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мікроконтролера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Arduino</w:t>
            </w:r>
            <w:proofErr w:type="spellEnd"/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Uno</w:t>
            </w:r>
          </w:p>
        </w:tc>
      </w:tr>
      <w:tr w:rsidR="000E292A" w:rsidRPr="000A2945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0A2945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Середовище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Arduino</w:t>
            </w:r>
            <w:proofErr w:type="spellEnd"/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IDE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це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0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Середовище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Arduino</w:t>
            </w:r>
            <w:proofErr w:type="spellEnd"/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IDE</w:t>
            </w:r>
            <w:r w:rsidRPr="000A29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призначене для </w:t>
            </w:r>
          </w:p>
        </w:tc>
      </w:tr>
      <w:tr w:rsidR="000E292A" w:rsidRPr="00425FE3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F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425FE3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Де розміщується директива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“#include”</w:t>
            </w:r>
          </w:p>
        </w:tc>
      </w:tr>
      <w:tr w:rsidR="000E292A" w:rsidRPr="00A06A1D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A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A06A1D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завантажуєтся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встановлюється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комп</w:t>
            </w:r>
            <w:proofErr w:type="spellEnd"/>
            <w:r w:rsidRPr="00A06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ютер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інтегроване середовище програмування контролерів сімейства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Arduino</w:t>
            </w:r>
            <w:proofErr w:type="spellEnd"/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UNO</w:t>
            </w:r>
          </w:p>
        </w:tc>
      </w:tr>
      <w:tr w:rsidR="000E292A" w:rsidRPr="00221C65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C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221C65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Яким чином з</w:t>
            </w:r>
            <w:r w:rsidRPr="0022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єднується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Arduino</w:t>
            </w:r>
            <w:proofErr w:type="spellEnd"/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UNO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комп</w:t>
            </w:r>
            <w:r w:rsidRPr="0022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ютером</w:t>
            </w:r>
          </w:p>
        </w:tc>
      </w:tr>
      <w:tr w:rsidR="000E292A" w:rsidRPr="00FA1BED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B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A1BED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Чи передбачено в середовищі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Arduino</w:t>
            </w:r>
            <w:proofErr w:type="spellEnd"/>
            <w:r w:rsidRPr="0082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IDE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використання попередньо вирішених задач</w:t>
            </w:r>
          </w:p>
        </w:tc>
      </w:tr>
      <w:tr w:rsidR="000E292A" w:rsidRPr="008E2981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F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8E2981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якій структурі бібліотеки </w:t>
            </w:r>
            <w:r w:rsidRPr="008E29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  <w:r w:rsidRPr="008E29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прописуються (програмуються) значення кутів двигунів та затримки роботи між двигунами для робота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59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</w:p>
        </w:tc>
      </w:tr>
      <w:tr w:rsidR="000E292A" w:rsidRPr="00F4685A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00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4685A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Бібліотека 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</w:t>
            </w:r>
            <w:r w:rsidRPr="00F46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</w:t>
            </w:r>
            <w:r w:rsidRPr="00F46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підключається</w:t>
            </w:r>
            <w:r w:rsidRPr="00F46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для</w:t>
            </w:r>
          </w:p>
        </w:tc>
      </w:tr>
      <w:tr w:rsidR="000E292A" w:rsidRPr="00B87ADE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C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B87ADE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Правильна послідовність складових при відпрацюванні переміщень ланок робота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59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наступна</w:t>
            </w:r>
          </w:p>
        </w:tc>
      </w:tr>
      <w:tr w:rsidR="000E292A" w:rsidRPr="00DE2AB3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A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DE2AB3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означає функція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void</w:t>
            </w:r>
            <w:r w:rsidRPr="00B87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setup</w:t>
            </w:r>
            <w:r w:rsidRPr="00B87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()</w:t>
            </w:r>
          </w:p>
        </w:tc>
      </w:tr>
      <w:tr w:rsidR="000E292A" w:rsidRPr="00B849B7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1B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B849B7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означає функція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void</w:t>
            </w:r>
            <w:r w:rsidRPr="00B87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loop</w:t>
            </w:r>
            <w:r w:rsidRPr="00B84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()</w:t>
            </w:r>
          </w:p>
        </w:tc>
      </w:tr>
      <w:tr w:rsidR="000E292A" w:rsidRPr="00F82426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1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82426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означає в команді 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20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ServoMonent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(20,0,15,180,170,65,70) цифра 20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0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означає в команді 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20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ServoMonent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(20,0,15,180,170,65,70) цифра 0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B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означає в команді 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20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ServoMonent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(20,0,15,180,170,65,70) цифра 15</w:t>
            </w:r>
          </w:p>
        </w:tc>
      </w:tr>
      <w:tr w:rsidR="000E292A" w:rsidRPr="00027284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0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027284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означає в команді 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20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ServoMonent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(20,0,15,180,170,65,70) цифра 180</w:t>
            </w:r>
          </w:p>
        </w:tc>
      </w:tr>
      <w:tr w:rsidR="000E292A" w:rsidRPr="00F705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0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F705AF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означає в команді 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20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ServoMonent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(20,0,15,180,170,65,70) цифра 170</w:t>
            </w:r>
          </w:p>
        </w:tc>
      </w:tr>
      <w:tr w:rsidR="000E292A" w:rsidRPr="00027284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53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027284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означає в команді 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20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ServoMonent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(20,0,15,180,170,65,70) цифра 65</w:t>
            </w:r>
          </w:p>
        </w:tc>
      </w:tr>
      <w:tr w:rsidR="000E292A" w:rsidRPr="00EC10F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0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162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EC10F8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означає в команді 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20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ServoMonent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(20,0,15,180,170,65,70) цифра 70</w:t>
            </w:r>
          </w:p>
        </w:tc>
      </w:tr>
      <w:tr w:rsidR="000E292A" w:rsidRPr="00616CE3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616CE3" w:rsidRDefault="000E292A" w:rsidP="00A5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Розшифрувати зміст цифри в дужках команди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delay</w:t>
            </w:r>
            <w:r w:rsidRPr="00616CE3">
              <w:rPr>
                <w:rFonts w:ascii="Times New Roman" w:hAnsi="Times New Roman" w:cs="Times New Roman"/>
                <w:sz w:val="28"/>
                <w:szCs w:val="28"/>
              </w:rPr>
              <w:t>(600)</w:t>
            </w:r>
          </w:p>
        </w:tc>
      </w:tr>
      <w:tr w:rsidR="000E292A" w:rsidRPr="00EC10F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EC10F8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означає команда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delay(600)</w:t>
            </w:r>
          </w:p>
        </w:tc>
      </w:tr>
      <w:tr w:rsidR="000E292A" w:rsidRPr="00EC10F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EC10F8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помилка допущена в команді 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20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ServoMonent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(20,0,15,180,170,65,75)</w:t>
            </w:r>
          </w:p>
        </w:tc>
      </w:tr>
      <w:tr w:rsidR="000E292A" w:rsidRPr="00EC10F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EC10F8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Яка помилка допущена в команді 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20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ServoMonent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(20,0,15,180,170,65,9)</w:t>
            </w:r>
          </w:p>
        </w:tc>
      </w:tr>
      <w:tr w:rsidR="000E292A" w:rsidRPr="00EC10F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EC10F8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якому стані знаходиться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схват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робота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59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 командою 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20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ServoMonent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(20,0,15,180,170,65,9) </w:t>
            </w:r>
          </w:p>
        </w:tc>
      </w:tr>
      <w:tr w:rsidR="000E292A" w:rsidRPr="00EC10F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7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EC10F8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якому стані знаходиться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схват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робота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59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 командою 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20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ServoMonent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(20,0,15,180,170,65,10)</w:t>
            </w:r>
          </w:p>
        </w:tc>
      </w:tr>
      <w:tr w:rsidR="000E292A" w:rsidRPr="00EC10F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7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EC10F8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якому стані знаходиться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схват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робота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59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 командою 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20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ServoMonent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(20,0,15,180,170,65,75)</w:t>
            </w:r>
          </w:p>
        </w:tc>
      </w:tr>
      <w:tr w:rsidR="000E292A" w:rsidRPr="00EC10F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7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EC10F8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якому стані знаходиться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схват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робота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59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 командою 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20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ServoMonent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(20,0,15,180,170,65,65)</w:t>
            </w:r>
          </w:p>
        </w:tc>
      </w:tr>
      <w:tr w:rsidR="000E292A" w:rsidRPr="00EC10F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F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EC10F8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Якою має бути цифра, що умовно позначена як Х, в наступній команді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20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ServoMonent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(Х,0,15,180,170,65,65) при затримці кроку в 0,3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сек</w:t>
            </w:r>
            <w:proofErr w:type="spellEnd"/>
          </w:p>
        </w:tc>
      </w:tr>
      <w:tr w:rsidR="000E292A" w:rsidRPr="00217FB3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F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стані знаходяться ланки МС робота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59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що відтворена наступною командою</w:t>
            </w:r>
          </w:p>
          <w:p w:rsidR="000E292A" w:rsidRPr="00217FB3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20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ServoMonent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(30,90,90,90,90,90,73)</w:t>
            </w:r>
          </w:p>
        </w:tc>
      </w:tr>
      <w:tr w:rsidR="000E292A" w:rsidRPr="00EC10F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E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стані знаходяться ланки МС робота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59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що відтворена наступною командою</w:t>
            </w:r>
          </w:p>
          <w:p w:rsidR="000E292A" w:rsidRPr="00EC10F8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20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ServoMonent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(30,90,90,90,90,90,10)</w:t>
            </w:r>
          </w:p>
        </w:tc>
      </w:tr>
      <w:tr w:rsidR="000E292A" w:rsidRPr="00EC10F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E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різниця в стані ланок МС робота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59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що відтворені наступними командами</w:t>
            </w:r>
          </w:p>
          <w:p w:rsidR="000E292A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20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ServoMonent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(30,90,90,90,90,90,10) та</w:t>
            </w:r>
          </w:p>
          <w:p w:rsidR="000E292A" w:rsidRPr="00EC10F8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20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ServoMonent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(30,90,90,90,90,90,73)</w:t>
            </w:r>
          </w:p>
        </w:tc>
      </w:tr>
      <w:tr w:rsidR="000E292A" w:rsidRPr="00EC10F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E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різниця в стані ланок МС робота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59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що відтворені наступними командами</w:t>
            </w:r>
          </w:p>
          <w:p w:rsidR="000E292A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20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ServoMonent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(30,90,90,90,90,90,73) та</w:t>
            </w:r>
          </w:p>
          <w:p w:rsidR="000E292A" w:rsidRPr="00EC10F8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20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ServoMonent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(30,90,90,90,90,90,10)</w:t>
            </w:r>
          </w:p>
        </w:tc>
      </w:tr>
      <w:tr w:rsidR="000E292A" w:rsidRPr="00EC10F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E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 роботи якого двигуна призвів до різниця в стані ланок МС робота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597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що відтворені наступними командами</w:t>
            </w:r>
          </w:p>
          <w:p w:rsidR="000E292A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20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ServoMonent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(30,90,90,90,90,90,73) та</w:t>
            </w:r>
          </w:p>
          <w:p w:rsidR="000E292A" w:rsidRPr="00EC10F8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207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ServoMonent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(30,90,90,90,90,90,10)</w:t>
            </w:r>
          </w:p>
        </w:tc>
      </w:tr>
      <w:tr w:rsidR="000E292A" w:rsidRPr="00672F25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672F25" w:rsidRDefault="000E292A" w:rsidP="00A539F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72F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177</w:t>
            </w:r>
            <w:r w:rsidRPr="00672F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672F25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використовується оператор 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672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визначенні кольору з використанням 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r w:rsidRPr="00672F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датчика в роботі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</w:p>
        </w:tc>
      </w:tr>
      <w:tr w:rsidR="000E292A" w:rsidRPr="00DE585E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8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DE585E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означає вираз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0E4D1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˃</w:t>
            </w:r>
            <w:r w:rsidRPr="000E4D1F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&amp;&amp;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4D1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B0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</w:tr>
      <w:tr w:rsidR="000E292A" w:rsidRPr="00EC10F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означає знак &amp;&amp; у виразі </w:t>
            </w:r>
          </w:p>
          <w:p w:rsidR="000E292A" w:rsidRPr="00EC10F8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0E4D1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˃</w:t>
            </w:r>
            <w:r w:rsidRPr="000E4D1F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&amp;&amp;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4D1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B0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E292A" w:rsidRPr="00EC10F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8E033F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</w:t>
            </w:r>
            <w:r w:rsidRPr="008E0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знак &amp;&amp; у виразі </w:t>
            </w:r>
          </w:p>
          <w:p w:rsidR="000E292A" w:rsidRPr="00EC10F8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˃</w:t>
            </w:r>
            <w:r w:rsidRPr="000E4D1F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&amp;&amp;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B0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E292A" w:rsidRPr="00EC10F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EC10F8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означає вираз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&amp;&amp;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B0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E292A" w:rsidRPr="00EC10F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двох виразів правильний:</w:t>
            </w:r>
          </w:p>
          <w:p w:rsidR="000E292A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if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&amp;&amp;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B0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E292A" w:rsidRPr="00EC10F8" w:rsidRDefault="000E292A" w:rsidP="000E29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&amp;&amp;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2B0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E292A" w:rsidRPr="00EC10F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183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двох виразів неправильний:</w:t>
            </w:r>
          </w:p>
          <w:p w:rsidR="000E292A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˃</w:t>
            </w:r>
            <w:r w:rsidRPr="008E0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&amp;&amp;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B0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E292A" w:rsidRPr="00EC10F8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&amp;&amp;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E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B0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E292A" w:rsidRPr="0037211D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1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37211D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змістом блоку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void</w:t>
            </w:r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setup</w:t>
            </w:r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сортуванні технічних об</w:t>
            </w:r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єктів за кольором 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використанням 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proofErr w:type="spellStart"/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датчика</w:t>
            </w:r>
            <w:proofErr w:type="spellEnd"/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роботі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</w:p>
        </w:tc>
      </w:tr>
      <w:tr w:rsidR="000E292A" w:rsidRPr="00EC10F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9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EC10F8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змістом блоку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void</w:t>
            </w:r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</w:t>
            </w:r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сортуванні технічних об</w:t>
            </w:r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єктів за кольором 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використанням 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proofErr w:type="spellStart"/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датчика</w:t>
            </w:r>
            <w:proofErr w:type="spellEnd"/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роботі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</w:p>
        </w:tc>
      </w:tr>
      <w:tr w:rsidR="000E292A" w:rsidRPr="00311BC9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C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311BC9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змістом блоку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void</w:t>
            </w:r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сортуванні технічних об</w:t>
            </w:r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єктів за кольором 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використанням 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proofErr w:type="spellStart"/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датчика</w:t>
            </w:r>
            <w:proofErr w:type="spellEnd"/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роботі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</w:p>
        </w:tc>
      </w:tr>
      <w:tr w:rsidR="000E292A" w:rsidRPr="00311BC9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A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311BC9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є змістом блоку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void</w:t>
            </w:r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сортуванні технічних об</w:t>
            </w:r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єктів за кольором 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використанням 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proofErr w:type="spellStart"/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датчика</w:t>
            </w:r>
            <w:proofErr w:type="spellEnd"/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роботі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</w:p>
        </w:tc>
      </w:tr>
      <w:tr w:rsidR="000E292A" w:rsidRPr="009002AA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9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9002AA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Складовими</w:t>
            </w:r>
            <w:r w:rsidRPr="003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циклу, в якому працює блок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void</w:t>
            </w:r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є</w:t>
            </w:r>
          </w:p>
        </w:tc>
      </w:tr>
      <w:tr w:rsidR="000E292A" w:rsidRPr="00311BC9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5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правильна структура блоку </w:t>
            </w:r>
          </w:p>
          <w:p w:rsidR="000E292A" w:rsidRPr="00311BC9" w:rsidRDefault="000E292A" w:rsidP="000E29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void</w:t>
            </w:r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setup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0E292A" w:rsidRPr="00253EB1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E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E292A" w:rsidRPr="00253EB1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означа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переміщення МС робота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початкову позицію</w:t>
            </w:r>
          </w:p>
        </w:tc>
      </w:tr>
      <w:tr w:rsidR="000E292A" w:rsidRPr="00253EB1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E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253EB1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означає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уввімкнення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світлодіоду</w:t>
            </w:r>
            <w:proofErr w:type="spellEnd"/>
            <w:r w:rsidRPr="00253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датчика кольору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r w:rsidRPr="00253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E292A" w:rsidRPr="00311BC9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6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311BC9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означає вимкнення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світлодіоду</w:t>
            </w:r>
            <w:proofErr w:type="spellEnd"/>
            <w:r w:rsidRPr="00253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датчика кольору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</w:p>
        </w:tc>
      </w:tr>
      <w:tr w:rsidR="000E292A" w:rsidRPr="00126DAF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D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126DAF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частина коду при сортуванні технічних об</w:t>
            </w:r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єктів за кольором 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використанням 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proofErr w:type="spellStart"/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датчика</w:t>
            </w:r>
            <w:proofErr w:type="spellEnd"/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роботі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if</w:t>
            </w:r>
            <w:r w:rsidRPr="00126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incomingByte</w:t>
            </w:r>
            <w:proofErr w:type="spellEnd"/>
            <w:r w:rsidRPr="00126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==’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</w:t>
            </w:r>
            <w:r w:rsidRPr="00126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E292A" w:rsidRPr="00311BC9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B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311BC9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частина коду при сортуванні технічних об</w:t>
            </w:r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єктів за кольором 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використанням 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proofErr w:type="spellStart"/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датчика</w:t>
            </w:r>
            <w:proofErr w:type="spellEnd"/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роботі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if</w:t>
            </w:r>
            <w:r w:rsidRPr="00126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incomingByte</w:t>
            </w:r>
            <w:proofErr w:type="spellEnd"/>
            <w:r w:rsidRPr="00126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==’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</w:t>
            </w:r>
            <w:r w:rsidRPr="00126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E292A" w:rsidRPr="00311BC9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частина коду при сортуванні технічних об</w:t>
            </w:r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єктів за кольором 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використанням 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proofErr w:type="spellStart"/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датчика</w:t>
            </w:r>
            <w:proofErr w:type="spellEnd"/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роботі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0E292A" w:rsidRPr="00311BC9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if</w:t>
            </w:r>
            <w:r w:rsidRPr="00126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incomingByte</w:t>
            </w:r>
            <w:proofErr w:type="spellEnd"/>
            <w:r w:rsidRPr="00126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==’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126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E292A" w:rsidRPr="00311BC9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0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частина коду при сортуванні технічних об</w:t>
            </w:r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єктів за кольором 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використанням 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proofErr w:type="spellStart"/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датчика</w:t>
            </w:r>
            <w:proofErr w:type="spellEnd"/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роботі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0E292A" w:rsidRPr="00311BC9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if</w:t>
            </w:r>
            <w:r w:rsidRPr="00126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incomingByte</w:t>
            </w:r>
            <w:proofErr w:type="spellEnd"/>
            <w:r w:rsidRPr="00126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==’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126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E292A" w:rsidRPr="00311BC9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B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означає частина коду при сортуванні технічних об</w:t>
            </w:r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єктів за кольором 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використанням 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proofErr w:type="spellStart"/>
            <w:r w:rsidRPr="0037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датчика</w:t>
            </w:r>
            <w:proofErr w:type="spellEnd"/>
            <w:r w:rsidRPr="006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роботі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0E292A" w:rsidRPr="00311BC9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if</w:t>
            </w:r>
            <w:r w:rsidRPr="00126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incomingByte</w:t>
            </w:r>
            <w:proofErr w:type="spellEnd"/>
            <w:r w:rsidRPr="00126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==’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</w:t>
            </w:r>
            <w:r w:rsidRPr="00126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E292A" w:rsidRPr="00161689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6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161689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є необхідним створення функції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void</w:t>
            </w:r>
            <w:r w:rsidRPr="001616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loop</w:t>
            </w:r>
            <w:r w:rsidRPr="001616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роботі 2-ох роботів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 w:rsidRPr="001616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E292A" w:rsidRPr="000C249C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4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є достатнім при роботі 2-ох роботів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підключення бібліотек тільки за командами </w:t>
            </w:r>
          </w:p>
          <w:p w:rsidR="000E292A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#include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˂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</w:t>
            </w:r>
            <w:r w:rsidRPr="00F46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</w:t>
            </w:r>
          </w:p>
          <w:p w:rsidR="000E292A" w:rsidRPr="000C249C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#include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</w:t>
            </w:r>
            <w:r w:rsidRPr="00F46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0E292A" w:rsidRPr="00311BC9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5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є обов</w:t>
            </w:r>
            <w:r w:rsidRPr="006D35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язковим при роботі 2-ох роботів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підключення бібліотеки тільки за командою </w:t>
            </w:r>
          </w:p>
          <w:p w:rsidR="000E292A" w:rsidRPr="00311BC9" w:rsidRDefault="000E292A" w:rsidP="000E29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#include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˂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SoftwearSerial.h</w:t>
            </w:r>
            <w:proofErr w:type="spellEnd"/>
            <w:r w:rsidRPr="00F46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0E292A" w:rsidRPr="00F4313E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A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підключається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команда </w:t>
            </w:r>
          </w:p>
          <w:p w:rsidR="000E292A" w:rsidRDefault="000E292A" w:rsidP="00A5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5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#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include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˂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SoftwearSerial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(8,9)</w:t>
            </w:r>
            <w:r w:rsidRPr="00F46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˃</w:t>
            </w:r>
            <w:r w:rsidRPr="00CE5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0E292A" w:rsidRPr="00F4313E" w:rsidRDefault="000E292A" w:rsidP="000E29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роботі 2-ох роботів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</w:p>
        </w:tc>
      </w:tr>
      <w:tr w:rsidR="000E292A" w:rsidRPr="00311BC9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A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311BC9" w:rsidRDefault="000E292A" w:rsidP="000E29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Інтерфейс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UART</w:t>
            </w:r>
            <w:r w:rsidRPr="00BB2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RX</w:t>
            </w:r>
            <w:r w:rsidRPr="00BB2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TX</w:t>
            </w:r>
            <w:r w:rsidRPr="00BB2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роботі 2-ох роботів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використовується для</w:t>
            </w:r>
          </w:p>
        </w:tc>
      </w:tr>
      <w:tr w:rsidR="000E292A" w:rsidRPr="00970E28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E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970E28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є обов</w:t>
            </w:r>
            <w:r w:rsidRPr="009B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язковим функціонування 2-ох роботів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 ієрархією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Slave</w:t>
            </w:r>
          </w:p>
        </w:tc>
      </w:tr>
      <w:tr w:rsidR="000E292A" w:rsidRPr="009B7FE3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F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9B7FE3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є обов</w:t>
            </w:r>
            <w:r w:rsidRPr="009B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язковим функціонування 2-ох роботів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 ієрархією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Slave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використанням інтерфейсу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UART</w:t>
            </w:r>
            <w:r w:rsidRPr="00BB2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RX</w:t>
            </w:r>
            <w:r w:rsidRPr="00BB2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TX</w:t>
            </w:r>
            <w:r w:rsidRPr="00BB2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E292A" w:rsidRPr="00311BC9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F21EFB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3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311BC9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функцію виконує один із 2-ох роботів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(обоє працюють за ієрархією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B1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Slave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подаючи команду передачі ТО іншому роботу для його наступного вивантаження в точці вивантаження ТВ</w:t>
            </w:r>
          </w:p>
        </w:tc>
      </w:tr>
      <w:tr w:rsidR="000E292A" w:rsidRPr="00311BC9" w:rsidTr="0076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  <w:tcBorders>
              <w:right w:val="single" w:sz="18" w:space="0" w:color="auto"/>
            </w:tcBorders>
          </w:tcPr>
          <w:p w:rsidR="000E292A" w:rsidRPr="006B13E7" w:rsidRDefault="000E292A" w:rsidP="00A539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13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206.</w:t>
            </w:r>
          </w:p>
        </w:tc>
        <w:tc>
          <w:tcPr>
            <w:tcW w:w="9325" w:type="dxa"/>
            <w:gridSpan w:val="3"/>
            <w:tcBorders>
              <w:left w:val="single" w:sz="18" w:space="0" w:color="auto"/>
            </w:tcBorders>
          </w:tcPr>
          <w:p w:rsidR="000E292A" w:rsidRPr="006B13E7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функцію виконує один із 2-ох роботів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Tinker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Kit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67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raccio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(обоє працюють за ієрархією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B1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Slave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</w:t>
            </w:r>
          </w:p>
          <w:p w:rsidR="000E292A" w:rsidRPr="00311BC9" w:rsidRDefault="000E292A" w:rsidP="00A53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вивантажує попередньо переданий йому ТО в точці вивантаження ТВ</w:t>
            </w:r>
          </w:p>
        </w:tc>
      </w:tr>
    </w:tbl>
    <w:p w:rsidR="00D759C4" w:rsidRPr="00190170" w:rsidRDefault="00D759C4" w:rsidP="006757C5">
      <w:pPr>
        <w:rPr>
          <w:lang w:val="uk-UA"/>
        </w:rPr>
      </w:pPr>
    </w:p>
    <w:sectPr w:rsidR="00D759C4" w:rsidRPr="00190170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880"/>
    <w:rsid w:val="0000089E"/>
    <w:rsid w:val="00002F70"/>
    <w:rsid w:val="00010858"/>
    <w:rsid w:val="00010D93"/>
    <w:rsid w:val="000228AA"/>
    <w:rsid w:val="00027098"/>
    <w:rsid w:val="00036B7B"/>
    <w:rsid w:val="000474CF"/>
    <w:rsid w:val="00050960"/>
    <w:rsid w:val="00051935"/>
    <w:rsid w:val="00051B77"/>
    <w:rsid w:val="00053EBC"/>
    <w:rsid w:val="00062601"/>
    <w:rsid w:val="00062FB1"/>
    <w:rsid w:val="00063FCC"/>
    <w:rsid w:val="00090D04"/>
    <w:rsid w:val="000A6FBB"/>
    <w:rsid w:val="000B2CFE"/>
    <w:rsid w:val="000B5EFB"/>
    <w:rsid w:val="000C0AB0"/>
    <w:rsid w:val="000E1411"/>
    <w:rsid w:val="000E292A"/>
    <w:rsid w:val="000E30AB"/>
    <w:rsid w:val="001014E3"/>
    <w:rsid w:val="0010437F"/>
    <w:rsid w:val="0010750F"/>
    <w:rsid w:val="0012632A"/>
    <w:rsid w:val="001434A5"/>
    <w:rsid w:val="0014422D"/>
    <w:rsid w:val="00151397"/>
    <w:rsid w:val="00157E04"/>
    <w:rsid w:val="00161795"/>
    <w:rsid w:val="001663CB"/>
    <w:rsid w:val="0017526E"/>
    <w:rsid w:val="00190170"/>
    <w:rsid w:val="00193C4B"/>
    <w:rsid w:val="00194D49"/>
    <w:rsid w:val="00197808"/>
    <w:rsid w:val="001A7480"/>
    <w:rsid w:val="001A760A"/>
    <w:rsid w:val="001B2904"/>
    <w:rsid w:val="001B4B62"/>
    <w:rsid w:val="001B640D"/>
    <w:rsid w:val="001B73E0"/>
    <w:rsid w:val="001C2EFD"/>
    <w:rsid w:val="001C34C5"/>
    <w:rsid w:val="001C6ABE"/>
    <w:rsid w:val="001E4E36"/>
    <w:rsid w:val="00226608"/>
    <w:rsid w:val="002378A1"/>
    <w:rsid w:val="00250A0E"/>
    <w:rsid w:val="00250FEF"/>
    <w:rsid w:val="00252B4C"/>
    <w:rsid w:val="00254573"/>
    <w:rsid w:val="002545AB"/>
    <w:rsid w:val="002546CB"/>
    <w:rsid w:val="00261A20"/>
    <w:rsid w:val="00261DC2"/>
    <w:rsid w:val="00262798"/>
    <w:rsid w:val="00277DD2"/>
    <w:rsid w:val="00286C1E"/>
    <w:rsid w:val="00293175"/>
    <w:rsid w:val="002947A2"/>
    <w:rsid w:val="002A4941"/>
    <w:rsid w:val="002A54E3"/>
    <w:rsid w:val="002B2E95"/>
    <w:rsid w:val="002B7487"/>
    <w:rsid w:val="002D1109"/>
    <w:rsid w:val="002D7614"/>
    <w:rsid w:val="002F0201"/>
    <w:rsid w:val="0030186E"/>
    <w:rsid w:val="003042C0"/>
    <w:rsid w:val="00304A25"/>
    <w:rsid w:val="00306B7D"/>
    <w:rsid w:val="00311551"/>
    <w:rsid w:val="003126B5"/>
    <w:rsid w:val="00313E24"/>
    <w:rsid w:val="003213EF"/>
    <w:rsid w:val="00327CFB"/>
    <w:rsid w:val="00330C67"/>
    <w:rsid w:val="00330F46"/>
    <w:rsid w:val="00337896"/>
    <w:rsid w:val="00342F5B"/>
    <w:rsid w:val="003460DA"/>
    <w:rsid w:val="003473F6"/>
    <w:rsid w:val="00364362"/>
    <w:rsid w:val="00367309"/>
    <w:rsid w:val="00370781"/>
    <w:rsid w:val="00370DA0"/>
    <w:rsid w:val="00377787"/>
    <w:rsid w:val="00396DCB"/>
    <w:rsid w:val="003A623B"/>
    <w:rsid w:val="003A7775"/>
    <w:rsid w:val="003B1911"/>
    <w:rsid w:val="003B1C9A"/>
    <w:rsid w:val="003B396C"/>
    <w:rsid w:val="003C2BB2"/>
    <w:rsid w:val="003C314E"/>
    <w:rsid w:val="003E0C0B"/>
    <w:rsid w:val="003E18BD"/>
    <w:rsid w:val="003E70EF"/>
    <w:rsid w:val="003E74AD"/>
    <w:rsid w:val="003F0740"/>
    <w:rsid w:val="003F4605"/>
    <w:rsid w:val="003F5A69"/>
    <w:rsid w:val="004023C8"/>
    <w:rsid w:val="00407DB5"/>
    <w:rsid w:val="004164AF"/>
    <w:rsid w:val="0041746A"/>
    <w:rsid w:val="00420006"/>
    <w:rsid w:val="004203C0"/>
    <w:rsid w:val="00422DF5"/>
    <w:rsid w:val="00424A47"/>
    <w:rsid w:val="00424BCB"/>
    <w:rsid w:val="00443CA2"/>
    <w:rsid w:val="0044662E"/>
    <w:rsid w:val="0045138F"/>
    <w:rsid w:val="0045492D"/>
    <w:rsid w:val="00455300"/>
    <w:rsid w:val="004620EF"/>
    <w:rsid w:val="0046508D"/>
    <w:rsid w:val="00481A66"/>
    <w:rsid w:val="00485538"/>
    <w:rsid w:val="004878BC"/>
    <w:rsid w:val="004946B4"/>
    <w:rsid w:val="004A7368"/>
    <w:rsid w:val="004B4345"/>
    <w:rsid w:val="004C70A8"/>
    <w:rsid w:val="004D0B5F"/>
    <w:rsid w:val="004D6469"/>
    <w:rsid w:val="004E174F"/>
    <w:rsid w:val="004E47DE"/>
    <w:rsid w:val="0051048A"/>
    <w:rsid w:val="00510FA5"/>
    <w:rsid w:val="00512F19"/>
    <w:rsid w:val="005141DD"/>
    <w:rsid w:val="00516020"/>
    <w:rsid w:val="00524834"/>
    <w:rsid w:val="00535603"/>
    <w:rsid w:val="00544205"/>
    <w:rsid w:val="00550081"/>
    <w:rsid w:val="00554D32"/>
    <w:rsid w:val="0055747A"/>
    <w:rsid w:val="00564AC5"/>
    <w:rsid w:val="00585802"/>
    <w:rsid w:val="00590597"/>
    <w:rsid w:val="00590C17"/>
    <w:rsid w:val="00592675"/>
    <w:rsid w:val="00592F09"/>
    <w:rsid w:val="005966A0"/>
    <w:rsid w:val="005B77D0"/>
    <w:rsid w:val="005E62E5"/>
    <w:rsid w:val="005E674A"/>
    <w:rsid w:val="005E7FF7"/>
    <w:rsid w:val="006017D5"/>
    <w:rsid w:val="0060205F"/>
    <w:rsid w:val="0062194C"/>
    <w:rsid w:val="00627769"/>
    <w:rsid w:val="006412A6"/>
    <w:rsid w:val="00642507"/>
    <w:rsid w:val="006474AD"/>
    <w:rsid w:val="00651FF9"/>
    <w:rsid w:val="00661485"/>
    <w:rsid w:val="00663CB0"/>
    <w:rsid w:val="00672866"/>
    <w:rsid w:val="00673C87"/>
    <w:rsid w:val="00673FDC"/>
    <w:rsid w:val="006757C5"/>
    <w:rsid w:val="006759F2"/>
    <w:rsid w:val="00683768"/>
    <w:rsid w:val="00687779"/>
    <w:rsid w:val="00694FF6"/>
    <w:rsid w:val="006B398C"/>
    <w:rsid w:val="006C04FD"/>
    <w:rsid w:val="006C17E6"/>
    <w:rsid w:val="006C328E"/>
    <w:rsid w:val="006D1604"/>
    <w:rsid w:val="006E1F0A"/>
    <w:rsid w:val="006F2F79"/>
    <w:rsid w:val="006F3045"/>
    <w:rsid w:val="00705083"/>
    <w:rsid w:val="00716942"/>
    <w:rsid w:val="00734F57"/>
    <w:rsid w:val="0073580D"/>
    <w:rsid w:val="007402F7"/>
    <w:rsid w:val="00743F73"/>
    <w:rsid w:val="00745306"/>
    <w:rsid w:val="007511FC"/>
    <w:rsid w:val="0076615F"/>
    <w:rsid w:val="0076639F"/>
    <w:rsid w:val="0079306A"/>
    <w:rsid w:val="00795AF7"/>
    <w:rsid w:val="007A66DE"/>
    <w:rsid w:val="007C0B2A"/>
    <w:rsid w:val="007D4884"/>
    <w:rsid w:val="007D5D38"/>
    <w:rsid w:val="007E2A55"/>
    <w:rsid w:val="007E2B41"/>
    <w:rsid w:val="00805ACB"/>
    <w:rsid w:val="00806CA9"/>
    <w:rsid w:val="008115F2"/>
    <w:rsid w:val="00813E72"/>
    <w:rsid w:val="00822A9D"/>
    <w:rsid w:val="00823076"/>
    <w:rsid w:val="00832EF0"/>
    <w:rsid w:val="008436E1"/>
    <w:rsid w:val="00843B9F"/>
    <w:rsid w:val="008440E4"/>
    <w:rsid w:val="00850E0E"/>
    <w:rsid w:val="00855B86"/>
    <w:rsid w:val="00855CD2"/>
    <w:rsid w:val="008562C2"/>
    <w:rsid w:val="00870326"/>
    <w:rsid w:val="008750F7"/>
    <w:rsid w:val="008752B9"/>
    <w:rsid w:val="00881465"/>
    <w:rsid w:val="00883A0A"/>
    <w:rsid w:val="00891BAE"/>
    <w:rsid w:val="00892CCA"/>
    <w:rsid w:val="00893A99"/>
    <w:rsid w:val="008945B4"/>
    <w:rsid w:val="00894CF8"/>
    <w:rsid w:val="008A38CD"/>
    <w:rsid w:val="008B3FA3"/>
    <w:rsid w:val="008D1F97"/>
    <w:rsid w:val="008D670A"/>
    <w:rsid w:val="008D6982"/>
    <w:rsid w:val="008F6AB3"/>
    <w:rsid w:val="00912EB9"/>
    <w:rsid w:val="00913D51"/>
    <w:rsid w:val="00915E71"/>
    <w:rsid w:val="0092607E"/>
    <w:rsid w:val="009268A8"/>
    <w:rsid w:val="009310B5"/>
    <w:rsid w:val="00951C21"/>
    <w:rsid w:val="00971A09"/>
    <w:rsid w:val="00973A8D"/>
    <w:rsid w:val="00974367"/>
    <w:rsid w:val="00977C0A"/>
    <w:rsid w:val="00980663"/>
    <w:rsid w:val="009852D4"/>
    <w:rsid w:val="00985B5A"/>
    <w:rsid w:val="009868DE"/>
    <w:rsid w:val="00990B54"/>
    <w:rsid w:val="009A391D"/>
    <w:rsid w:val="009A72A3"/>
    <w:rsid w:val="009A7A5A"/>
    <w:rsid w:val="009B55F9"/>
    <w:rsid w:val="009C34E9"/>
    <w:rsid w:val="009D0E43"/>
    <w:rsid w:val="009D2FC0"/>
    <w:rsid w:val="009D39A8"/>
    <w:rsid w:val="009D687A"/>
    <w:rsid w:val="009E451A"/>
    <w:rsid w:val="009F4555"/>
    <w:rsid w:val="00A02964"/>
    <w:rsid w:val="00A0607C"/>
    <w:rsid w:val="00A174E2"/>
    <w:rsid w:val="00A24529"/>
    <w:rsid w:val="00A26047"/>
    <w:rsid w:val="00A358CA"/>
    <w:rsid w:val="00A401BB"/>
    <w:rsid w:val="00A4110D"/>
    <w:rsid w:val="00A42C2A"/>
    <w:rsid w:val="00A43075"/>
    <w:rsid w:val="00A71880"/>
    <w:rsid w:val="00A80F72"/>
    <w:rsid w:val="00A821CA"/>
    <w:rsid w:val="00A86AF6"/>
    <w:rsid w:val="00A90BE6"/>
    <w:rsid w:val="00A9693A"/>
    <w:rsid w:val="00AA75BA"/>
    <w:rsid w:val="00AB08A2"/>
    <w:rsid w:val="00AB28B5"/>
    <w:rsid w:val="00AB46E1"/>
    <w:rsid w:val="00AC1A1E"/>
    <w:rsid w:val="00AD1270"/>
    <w:rsid w:val="00AD2D8E"/>
    <w:rsid w:val="00AE4F7D"/>
    <w:rsid w:val="00AE690D"/>
    <w:rsid w:val="00AF42A4"/>
    <w:rsid w:val="00B04400"/>
    <w:rsid w:val="00B07712"/>
    <w:rsid w:val="00B1310B"/>
    <w:rsid w:val="00B144B6"/>
    <w:rsid w:val="00B26C69"/>
    <w:rsid w:val="00B313BA"/>
    <w:rsid w:val="00B33594"/>
    <w:rsid w:val="00B37A32"/>
    <w:rsid w:val="00B50E8C"/>
    <w:rsid w:val="00B53613"/>
    <w:rsid w:val="00B80E01"/>
    <w:rsid w:val="00B90C86"/>
    <w:rsid w:val="00B9555C"/>
    <w:rsid w:val="00BA08D9"/>
    <w:rsid w:val="00BA54F3"/>
    <w:rsid w:val="00BB1A24"/>
    <w:rsid w:val="00BC076F"/>
    <w:rsid w:val="00BC1605"/>
    <w:rsid w:val="00BD5272"/>
    <w:rsid w:val="00BF5DF6"/>
    <w:rsid w:val="00BF7827"/>
    <w:rsid w:val="00C0413D"/>
    <w:rsid w:val="00C12693"/>
    <w:rsid w:val="00C2721F"/>
    <w:rsid w:val="00C32001"/>
    <w:rsid w:val="00C34509"/>
    <w:rsid w:val="00C50E4B"/>
    <w:rsid w:val="00C57EF1"/>
    <w:rsid w:val="00C71D19"/>
    <w:rsid w:val="00C82EE5"/>
    <w:rsid w:val="00C849B5"/>
    <w:rsid w:val="00C8676B"/>
    <w:rsid w:val="00C86A7B"/>
    <w:rsid w:val="00C91A52"/>
    <w:rsid w:val="00C926DD"/>
    <w:rsid w:val="00CA1592"/>
    <w:rsid w:val="00CA51E5"/>
    <w:rsid w:val="00CB2F5B"/>
    <w:rsid w:val="00CD13AC"/>
    <w:rsid w:val="00CD2D13"/>
    <w:rsid w:val="00CE1D9C"/>
    <w:rsid w:val="00CE220F"/>
    <w:rsid w:val="00CF4830"/>
    <w:rsid w:val="00D01714"/>
    <w:rsid w:val="00D0417E"/>
    <w:rsid w:val="00D11290"/>
    <w:rsid w:val="00D228BB"/>
    <w:rsid w:val="00D25DC7"/>
    <w:rsid w:val="00D4085F"/>
    <w:rsid w:val="00D43BB6"/>
    <w:rsid w:val="00D473BC"/>
    <w:rsid w:val="00D52E19"/>
    <w:rsid w:val="00D551F8"/>
    <w:rsid w:val="00D63715"/>
    <w:rsid w:val="00D70460"/>
    <w:rsid w:val="00D72554"/>
    <w:rsid w:val="00D759C4"/>
    <w:rsid w:val="00D76386"/>
    <w:rsid w:val="00D83905"/>
    <w:rsid w:val="00D860AE"/>
    <w:rsid w:val="00D917FD"/>
    <w:rsid w:val="00D92843"/>
    <w:rsid w:val="00DA11BE"/>
    <w:rsid w:val="00DB221B"/>
    <w:rsid w:val="00DB73F7"/>
    <w:rsid w:val="00DC52F3"/>
    <w:rsid w:val="00DD348C"/>
    <w:rsid w:val="00DD5D77"/>
    <w:rsid w:val="00DE2308"/>
    <w:rsid w:val="00DE3101"/>
    <w:rsid w:val="00DE6625"/>
    <w:rsid w:val="00DE75E7"/>
    <w:rsid w:val="00DF4507"/>
    <w:rsid w:val="00DF5DEC"/>
    <w:rsid w:val="00E0244F"/>
    <w:rsid w:val="00E0775E"/>
    <w:rsid w:val="00E1667D"/>
    <w:rsid w:val="00E23081"/>
    <w:rsid w:val="00E233E3"/>
    <w:rsid w:val="00E23E16"/>
    <w:rsid w:val="00E243E4"/>
    <w:rsid w:val="00E26FDA"/>
    <w:rsid w:val="00E34C14"/>
    <w:rsid w:val="00E35FC9"/>
    <w:rsid w:val="00E41299"/>
    <w:rsid w:val="00E45502"/>
    <w:rsid w:val="00E46C0C"/>
    <w:rsid w:val="00E57BB4"/>
    <w:rsid w:val="00E6437F"/>
    <w:rsid w:val="00E70B03"/>
    <w:rsid w:val="00E851BE"/>
    <w:rsid w:val="00EB36BB"/>
    <w:rsid w:val="00EB374B"/>
    <w:rsid w:val="00EB48CC"/>
    <w:rsid w:val="00EB5F30"/>
    <w:rsid w:val="00EC0602"/>
    <w:rsid w:val="00EC367C"/>
    <w:rsid w:val="00ED0C3C"/>
    <w:rsid w:val="00ED4DE6"/>
    <w:rsid w:val="00EF273A"/>
    <w:rsid w:val="00EF45C6"/>
    <w:rsid w:val="00EF6985"/>
    <w:rsid w:val="00F10985"/>
    <w:rsid w:val="00F14DAC"/>
    <w:rsid w:val="00F17A8C"/>
    <w:rsid w:val="00F17CBE"/>
    <w:rsid w:val="00F21EFB"/>
    <w:rsid w:val="00F3069C"/>
    <w:rsid w:val="00F3258F"/>
    <w:rsid w:val="00F5289C"/>
    <w:rsid w:val="00F530B1"/>
    <w:rsid w:val="00F63139"/>
    <w:rsid w:val="00F843D6"/>
    <w:rsid w:val="00F84AD1"/>
    <w:rsid w:val="00F86D97"/>
    <w:rsid w:val="00FA108F"/>
    <w:rsid w:val="00FA39AC"/>
    <w:rsid w:val="00FB4B0C"/>
    <w:rsid w:val="00FC39BC"/>
    <w:rsid w:val="00FC55F3"/>
    <w:rsid w:val="00FD1288"/>
    <w:rsid w:val="00FD167F"/>
    <w:rsid w:val="00FD3372"/>
    <w:rsid w:val="00FE312A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546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0F99A-2B6B-49D2-A1C0-FE1104D1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13001</Words>
  <Characters>7411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home-pk</cp:lastModifiedBy>
  <cp:revision>18</cp:revision>
  <dcterms:created xsi:type="dcterms:W3CDTF">2018-04-08T16:10:00Z</dcterms:created>
  <dcterms:modified xsi:type="dcterms:W3CDTF">2021-04-18T16:15:00Z</dcterms:modified>
</cp:coreProperties>
</file>