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4" w:rsidRDefault="009D1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4"/>
        <w:gridCol w:w="4137"/>
      </w:tblGrid>
      <w:tr w:rsidR="008E7C4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8E7C44" w:rsidRDefault="009D1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Математичні методи дослідження операцій</w:t>
            </w:r>
          </w:p>
        </w:tc>
      </w:tr>
      <w:tr w:rsidR="008E7C4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8E7C44" w:rsidRDefault="009D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8E7C4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8E7C44" w:rsidRDefault="009D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Інженерії програмного забезпечення</w:t>
            </w:r>
          </w:p>
        </w:tc>
      </w:tr>
      <w:tr w:rsidR="008E7C4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8E7C44" w:rsidRPr="003400CE" w:rsidRDefault="009D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0CE">
              <w:rPr>
                <w:rFonts w:ascii="Times New Roman" w:hAnsi="Times New Roman" w:cs="Times New Roman"/>
                <w:lang w:eastAsia="zh-CN"/>
              </w:rPr>
              <w:t>І</w:t>
            </w:r>
            <w:r w:rsidRPr="003400CE">
              <w:rPr>
                <w:rFonts w:ascii="Times New Roman" w:eastAsia="Calibri" w:hAnsi="Times New Roman" w:cs="Times New Roman"/>
              </w:rPr>
              <w:t>нформаційно-комп’ютерних технологій</w:t>
            </w:r>
          </w:p>
        </w:tc>
      </w:tr>
      <w:tr w:rsidR="008E7C4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8E7C44" w:rsidRDefault="009D113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Дисципліна вивчає методи розв'язання екстремальних задач із функціоналом, що може бути як лінійним, так і нелінійним, та обмеженнями (що також можуть бути як лінійними, так і нелінійними), яким повинні задовольняти шукані змінні.</w:t>
            </w:r>
            <w:r w:rsidR="00EC4471" w:rsidRPr="00193B4C">
              <w:rPr>
                <w:rFonts w:ascii="Times New Roman" w:eastAsia="Calibri" w:hAnsi="Times New Roman" w:cs="Times New Roman"/>
              </w:rPr>
              <w:t xml:space="preserve"> Дисципліна складається з теоретичної та практичної частин.</w:t>
            </w:r>
          </w:p>
        </w:tc>
      </w:tr>
      <w:tr w:rsidR="008E7C4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8E7C44" w:rsidRDefault="009D113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Метою вивчення дисципліни є ознайомлення студентів із основними класами задач математичного програмування (МП), засвоєння широкого кола методів розв'язання задач МП, що в подальшому дозволить здійснювати формулювання математичної моделі конкретної прикладної задачі у вигляді задачі МП та отримати її оптимальний розв'язок.</w:t>
            </w:r>
          </w:p>
        </w:tc>
      </w:tr>
      <w:tr w:rsidR="008E7C4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8E7C44" w:rsidRDefault="009D1135">
            <w:pPr>
              <w:spacing w:after="0" w:line="240" w:lineRule="auto"/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Після вивчення дисципліни студенти засвоять та володітимуть сучасними методами оптимізації, які використовуються при розв'язанні задач планування й управління в різних системах.</w:t>
            </w:r>
          </w:p>
        </w:tc>
      </w:tr>
      <w:tr w:rsidR="008E7C4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Загальна постановка задачі математичного програмування.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Задачі лінійного програмування (ЛП).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Графічний метод розв’язання задачі ЛП.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Метод симплекс-таблиць.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Двоїстий симплекс-метод.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Транспортні задачі та методи їх розв’язання.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Задачі дискретного програмування (ДП).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Метод відсікаючих площин (метод Гоморі).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Метод гілок і меж.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Задачі нелінійного програмування.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Метод множників Лагранжа.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Задачі опуклого й вгнутого програмування та методи їх розв’язання.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Задачі квадратичного програмування та метод їх розв’язанн</w:t>
            </w:r>
            <w:r w:rsidRPr="00EC4471">
              <w:rPr>
                <w:rFonts w:ascii="Times New Roman" w:eastAsia="Calibri" w:hAnsi="Times New Roman" w:cs="Times New Roman"/>
                <w:lang w:eastAsia="zh-CN"/>
              </w:rPr>
              <w:t>я</w:t>
            </w:r>
            <w:r w:rsidRPr="00EC4471">
              <w:rPr>
                <w:rFonts w:ascii="Times New Roman" w:eastAsia="Calibri" w:hAnsi="Times New Roman" w:cs="Times New Roman"/>
              </w:rPr>
              <w:t>.</w:t>
            </w:r>
          </w:p>
          <w:p w:rsidR="008E7C44" w:rsidRPr="00EC4471" w:rsidRDefault="009D1135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Задачі динамічного програмування.</w:t>
            </w:r>
          </w:p>
          <w:p w:rsidR="008E7C44" w:rsidRPr="00EC4471" w:rsidRDefault="00EC4471" w:rsidP="00EC447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EC4471">
              <w:rPr>
                <w:rFonts w:ascii="Times New Roman" w:hAnsi="Times New Roman" w:cs="Times New Roman"/>
              </w:rPr>
              <w:t>Методи розв’язання задач динамічного програмування.</w:t>
            </w:r>
          </w:p>
        </w:tc>
      </w:tr>
      <w:tr w:rsidR="008E7C4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оцінювання</w:t>
            </w:r>
          </w:p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8E7C44" w:rsidRPr="00EA5ACF" w:rsidRDefault="009D1135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балів </w:t>
            </w:r>
            <w:r w:rsidRPr="00EA5AC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за </w:t>
            </w:r>
            <w:r w:rsidRPr="00EA5ACF">
              <w:rPr>
                <w:rFonts w:ascii="Times New Roman" w:hAnsi="Times New Roman" w:cs="Times New Roman"/>
                <w:color w:val="000000"/>
              </w:rPr>
              <w:t>результати роботи під час занять.</w:t>
            </w:r>
          </w:p>
          <w:p w:rsidR="008E7C44" w:rsidRPr="00EA5ACF" w:rsidRDefault="009D1135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ACF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EA5ACF">
              <w:rPr>
                <w:rFonts w:ascii="Times New Roman" w:hAnsi="Times New Roman" w:cs="Times New Roman"/>
                <w:color w:val="000000"/>
              </w:rPr>
              <w:t>0 бал</w:t>
            </w:r>
            <w:r w:rsidRPr="00EA5ACF">
              <w:rPr>
                <w:rFonts w:ascii="Times New Roman" w:hAnsi="Times New Roman" w:cs="Times New Roman"/>
                <w:color w:val="000000"/>
                <w:lang w:eastAsia="zh-CN"/>
              </w:rPr>
              <w:t>ів</w:t>
            </w:r>
            <w:r w:rsidRPr="00EA5ACF">
              <w:rPr>
                <w:rFonts w:ascii="Times New Roman" w:hAnsi="Times New Roman" w:cs="Times New Roman"/>
                <w:color w:val="000000"/>
              </w:rPr>
              <w:t xml:space="preserve"> за виконання лабораторних робіт.</w:t>
            </w:r>
          </w:p>
          <w:p w:rsidR="008E7C44" w:rsidRDefault="00B774B9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D1135" w:rsidRPr="00EA5ACF">
              <w:rPr>
                <w:rFonts w:ascii="Times New Roman" w:hAnsi="Times New Roman" w:cs="Times New Roman"/>
                <w:color w:val="000000"/>
              </w:rPr>
              <w:t xml:space="preserve">0 балів </w:t>
            </w:r>
            <w:r w:rsidR="009D1135" w:rsidRPr="00EA5AC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за </w:t>
            </w:r>
            <w:r w:rsidR="009D1135" w:rsidRPr="00EA5ACF">
              <w:rPr>
                <w:rFonts w:ascii="Times New Roman" w:hAnsi="Times New Roman" w:cs="Times New Roman"/>
                <w:color w:val="000000"/>
              </w:rPr>
              <w:t>результати</w:t>
            </w:r>
            <w:r w:rsidR="009D1135">
              <w:rPr>
                <w:rFonts w:ascii="Times New Roman" w:hAnsi="Times New Roman" w:cs="Times New Roman"/>
                <w:color w:val="000000"/>
              </w:rPr>
              <w:t xml:space="preserve"> написання КМР.</w:t>
            </w:r>
          </w:p>
        </w:tc>
      </w:tr>
      <w:tr w:rsidR="008E7C4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8E7C44" w:rsidRDefault="009D1135" w:rsidP="00EA5ACF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Екзамен,</w:t>
            </w:r>
            <w:r w:rsidR="00EA5ACF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кзамен</w:t>
            </w:r>
          </w:p>
        </w:tc>
      </w:tr>
      <w:tr w:rsidR="008E7C44" w:rsidTr="002052BD">
        <w:trPr>
          <w:trHeight w:val="2371"/>
        </w:trPr>
        <w:tc>
          <w:tcPr>
            <w:tcW w:w="3377" w:type="dxa"/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Лектор</w:t>
            </w:r>
          </w:p>
          <w:p w:rsidR="008E7C44" w:rsidRDefault="008E7C4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C44" w:rsidRDefault="009D113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/>
              </w:rPr>
              <w:drawing>
                <wp:inline distT="0" distB="0" distL="0" distR="0">
                  <wp:extent cx="921327" cy="1163370"/>
                  <wp:effectExtent l="0" t="0" r="0" b="0"/>
                  <wp:docPr id="1026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27" cy="11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44" w:rsidRDefault="00DE5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Локтікова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Т.М.</w:t>
            </w:r>
            <w:r w:rsidR="00E270A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старший викладач</w:t>
            </w:r>
            <w:r w:rsidR="009D1135">
              <w:rPr>
                <w:rFonts w:ascii="Times New Roman" w:eastAsia="Calibri" w:hAnsi="Times New Roman" w:cs="Times New Roman"/>
              </w:rPr>
              <w:t xml:space="preserve"> кафедри інженерії програмного забезпечення. </w:t>
            </w:r>
          </w:p>
          <w:p w:rsidR="008E7C44" w:rsidRDefault="009D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Викладає на ФІКТ</w:t>
            </w:r>
            <w:r w:rsidR="00E270A4">
              <w:rPr>
                <w:rFonts w:ascii="Times New Roman" w:eastAsia="Calibri" w:hAnsi="Times New Roman" w:cs="Times New Roman"/>
              </w:rPr>
              <w:t xml:space="preserve"> дисципліни:</w:t>
            </w:r>
          </w:p>
          <w:p w:rsidR="00DE57AD" w:rsidRPr="00E270A4" w:rsidRDefault="00DE57AD" w:rsidP="00E270A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3"/>
              <w:jc w:val="both"/>
              <w:rPr>
                <w:rFonts w:ascii="Times New Roman" w:eastAsia="Calibri" w:hAnsi="Times New Roman" w:cs="Times New Roman"/>
              </w:rPr>
            </w:pPr>
            <w:r w:rsidRPr="00E270A4">
              <w:rPr>
                <w:rFonts w:ascii="Times New Roman" w:eastAsia="Calibri" w:hAnsi="Times New Roman" w:cs="Times New Roman"/>
              </w:rPr>
              <w:t>комп’ютерна логіка;</w:t>
            </w:r>
            <w:r w:rsidR="009D1135" w:rsidRPr="00E270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C44" w:rsidRPr="00E270A4" w:rsidRDefault="009D1135" w:rsidP="00E270A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3"/>
              <w:jc w:val="both"/>
              <w:rPr>
                <w:rFonts w:ascii="Times New Roman" w:eastAsia="Calibri" w:hAnsi="Times New Roman" w:cs="Times New Roman"/>
              </w:rPr>
            </w:pPr>
            <w:r w:rsidRPr="00E270A4">
              <w:rPr>
                <w:rFonts w:ascii="Times New Roman" w:eastAsia="Calibri" w:hAnsi="Times New Roman" w:cs="Times New Roman"/>
              </w:rPr>
              <w:t>математи</w:t>
            </w:r>
            <w:r w:rsidR="00DE57AD" w:rsidRPr="00E270A4">
              <w:rPr>
                <w:rFonts w:ascii="Times New Roman" w:eastAsia="Calibri" w:hAnsi="Times New Roman" w:cs="Times New Roman"/>
              </w:rPr>
              <w:t>чні методи дослідження операцій;</w:t>
            </w:r>
          </w:p>
          <w:p w:rsidR="00DE57AD" w:rsidRPr="00E270A4" w:rsidRDefault="00E270A4" w:rsidP="00E270A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проектування та розробка систем на базі платформи </w:t>
            </w:r>
            <w:r>
              <w:rPr>
                <w:rFonts w:ascii="Times New Roman" w:hAnsi="Times New Roman" w:cs="Times New Roman"/>
                <w:lang w:val="en-US"/>
              </w:rPr>
              <w:t>Arduino</w:t>
            </w:r>
            <w:r w:rsidRPr="00E270A4">
              <w:rPr>
                <w:rFonts w:ascii="Times New Roman" w:hAnsi="Times New Roman" w:cs="Times New Roman"/>
                <w:lang w:val="ru-RU"/>
              </w:rPr>
              <w:t>.</w:t>
            </w:r>
            <w:bookmarkEnd w:id="0"/>
          </w:p>
        </w:tc>
      </w:tr>
    </w:tbl>
    <w:p w:rsidR="008E7C44" w:rsidRDefault="008E7C4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left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left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">
    <w:nsid w:val="00000002"/>
    <w:multiLevelType w:val="hybridMultilevel"/>
    <w:tmpl w:val="F214A3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E5E66A4"/>
    <w:lvl w:ilvl="0" w:tplc="0FC4268E">
      <w:start w:val="1"/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A448EFC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080BE1"/>
    <w:multiLevelType w:val="hybridMultilevel"/>
    <w:tmpl w:val="BB403322"/>
    <w:lvl w:ilvl="0" w:tplc="200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5D846FF"/>
    <w:multiLevelType w:val="hybridMultilevel"/>
    <w:tmpl w:val="CB8440C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CE70D1D"/>
    <w:multiLevelType w:val="hybridMultilevel"/>
    <w:tmpl w:val="854A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73E6F"/>
    <w:multiLevelType w:val="hybridMultilevel"/>
    <w:tmpl w:val="CF78B8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D6A3D85"/>
    <w:multiLevelType w:val="hybridMultilevel"/>
    <w:tmpl w:val="8C2282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4"/>
    <w:rsid w:val="002052BD"/>
    <w:rsid w:val="003400CE"/>
    <w:rsid w:val="0072123E"/>
    <w:rsid w:val="008E7C44"/>
    <w:rsid w:val="009D1135"/>
    <w:rsid w:val="00B774B9"/>
    <w:rsid w:val="00DE57AD"/>
    <w:rsid w:val="00E270A4"/>
    <w:rsid w:val="00EA5ACF"/>
    <w:rsid w:val="00EC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57B6-1B70-4835-9306-B2057E85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3">
    <w:name w:val="Body Text 3"/>
    <w:basedOn w:val="a"/>
    <w:link w:val="30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</w:style>
  <w:style w:type="character" w:customStyle="1" w:styleId="alt-edited">
    <w:name w:val="alt-edi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Silverton</cp:lastModifiedBy>
  <cp:revision>7</cp:revision>
  <cp:lastPrinted>2020-02-24T11:04:00Z</cp:lastPrinted>
  <dcterms:created xsi:type="dcterms:W3CDTF">2020-06-08T09:44:00Z</dcterms:created>
  <dcterms:modified xsi:type="dcterms:W3CDTF">2020-06-08T13:48:00Z</dcterms:modified>
</cp:coreProperties>
</file>