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04E" w:rsidRDefault="0087404E" w:rsidP="008740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7404E">
        <w:rPr>
          <w:rFonts w:ascii="Times New Roman" w:hAnsi="Times New Roman" w:cs="Times New Roman"/>
          <w:b/>
          <w:sz w:val="28"/>
          <w:szCs w:val="28"/>
        </w:rPr>
        <w:t>Контрольні запитання</w:t>
      </w:r>
      <w:r w:rsidRPr="0087404E">
        <w:rPr>
          <w:rFonts w:ascii="Times New Roman" w:hAnsi="Times New Roman" w:cs="Times New Roman"/>
          <w:b/>
          <w:sz w:val="28"/>
          <w:szCs w:val="28"/>
        </w:rPr>
        <w:t xml:space="preserve"> для самостійної роботи</w:t>
      </w:r>
    </w:p>
    <w:bookmarkEnd w:id="0"/>
    <w:p w:rsidR="0087404E" w:rsidRPr="0087404E" w:rsidRDefault="0087404E" w:rsidP="008740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04E" w:rsidRPr="0087404E" w:rsidRDefault="0087404E" w:rsidP="008740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04E">
        <w:rPr>
          <w:rFonts w:ascii="Times New Roman" w:hAnsi="Times New Roman" w:cs="Times New Roman"/>
          <w:sz w:val="28"/>
          <w:szCs w:val="28"/>
        </w:rPr>
        <w:t xml:space="preserve">1. Поясніть сутність і визначить основні характеристики господарського </w:t>
      </w:r>
    </w:p>
    <w:p w:rsidR="0087404E" w:rsidRPr="0087404E" w:rsidRDefault="0087404E" w:rsidP="008740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04E">
        <w:rPr>
          <w:rFonts w:ascii="Times New Roman" w:hAnsi="Times New Roman" w:cs="Times New Roman"/>
          <w:sz w:val="28"/>
          <w:szCs w:val="28"/>
        </w:rPr>
        <w:t xml:space="preserve">комплексу національної економіки. </w:t>
      </w:r>
    </w:p>
    <w:p w:rsidR="0087404E" w:rsidRPr="0087404E" w:rsidRDefault="0087404E" w:rsidP="008740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04E">
        <w:rPr>
          <w:rFonts w:ascii="Times New Roman" w:hAnsi="Times New Roman" w:cs="Times New Roman"/>
          <w:sz w:val="28"/>
          <w:szCs w:val="28"/>
        </w:rPr>
        <w:t xml:space="preserve">2. Проаналізуйте фактори формування господарського комплексу </w:t>
      </w:r>
    </w:p>
    <w:p w:rsidR="0087404E" w:rsidRPr="0087404E" w:rsidRDefault="0087404E" w:rsidP="008740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04E">
        <w:rPr>
          <w:rFonts w:ascii="Times New Roman" w:hAnsi="Times New Roman" w:cs="Times New Roman"/>
          <w:sz w:val="28"/>
          <w:szCs w:val="28"/>
        </w:rPr>
        <w:t xml:space="preserve">національної економіки. </w:t>
      </w:r>
    </w:p>
    <w:p w:rsidR="0087404E" w:rsidRPr="0087404E" w:rsidRDefault="0087404E" w:rsidP="008740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04E">
        <w:rPr>
          <w:rFonts w:ascii="Times New Roman" w:hAnsi="Times New Roman" w:cs="Times New Roman"/>
          <w:sz w:val="28"/>
          <w:szCs w:val="28"/>
        </w:rPr>
        <w:t xml:space="preserve">3. Охарактеризуйте типи міжгалузевих комплексів. </w:t>
      </w:r>
    </w:p>
    <w:p w:rsidR="0087404E" w:rsidRPr="0087404E" w:rsidRDefault="0087404E" w:rsidP="008740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04E">
        <w:rPr>
          <w:rFonts w:ascii="Times New Roman" w:hAnsi="Times New Roman" w:cs="Times New Roman"/>
          <w:sz w:val="28"/>
          <w:szCs w:val="28"/>
        </w:rPr>
        <w:t xml:space="preserve">4. Визначить і поясніть взаємозв’язок структурних елементів промислового </w:t>
      </w:r>
    </w:p>
    <w:p w:rsidR="0087404E" w:rsidRPr="0087404E" w:rsidRDefault="0087404E" w:rsidP="008740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04E">
        <w:rPr>
          <w:rFonts w:ascii="Times New Roman" w:hAnsi="Times New Roman" w:cs="Times New Roman"/>
          <w:sz w:val="28"/>
          <w:szCs w:val="28"/>
        </w:rPr>
        <w:t xml:space="preserve">комплексу. </w:t>
      </w:r>
    </w:p>
    <w:p w:rsidR="0087404E" w:rsidRPr="0087404E" w:rsidRDefault="0087404E" w:rsidP="008740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04E">
        <w:rPr>
          <w:rFonts w:ascii="Times New Roman" w:hAnsi="Times New Roman" w:cs="Times New Roman"/>
          <w:sz w:val="28"/>
          <w:szCs w:val="28"/>
        </w:rPr>
        <w:t xml:space="preserve">5. Охарактеризуйте сфери АПК й обґрунтуйте його роль у господарському </w:t>
      </w:r>
    </w:p>
    <w:p w:rsidR="0087404E" w:rsidRPr="0087404E" w:rsidRDefault="0087404E" w:rsidP="008740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04E">
        <w:rPr>
          <w:rFonts w:ascii="Times New Roman" w:hAnsi="Times New Roman" w:cs="Times New Roman"/>
          <w:sz w:val="28"/>
          <w:szCs w:val="28"/>
        </w:rPr>
        <w:t xml:space="preserve">комплексі України. </w:t>
      </w:r>
    </w:p>
    <w:p w:rsidR="0087404E" w:rsidRPr="0087404E" w:rsidRDefault="0087404E" w:rsidP="008740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04E">
        <w:rPr>
          <w:rFonts w:ascii="Times New Roman" w:hAnsi="Times New Roman" w:cs="Times New Roman"/>
          <w:sz w:val="28"/>
          <w:szCs w:val="28"/>
        </w:rPr>
        <w:t xml:space="preserve">6. Охарактеризуйте підсистеми сфери транспорту в Україні. </w:t>
      </w:r>
    </w:p>
    <w:p w:rsidR="0087404E" w:rsidRPr="0087404E" w:rsidRDefault="0087404E" w:rsidP="008740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04E">
        <w:rPr>
          <w:rFonts w:ascii="Times New Roman" w:hAnsi="Times New Roman" w:cs="Times New Roman"/>
          <w:sz w:val="28"/>
          <w:szCs w:val="28"/>
        </w:rPr>
        <w:t xml:space="preserve">7. Визначить тенденції розвитку зв’язку на сучасному етапі. </w:t>
      </w:r>
    </w:p>
    <w:p w:rsidR="0087404E" w:rsidRPr="0087404E" w:rsidRDefault="0087404E" w:rsidP="008740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04E">
        <w:rPr>
          <w:rFonts w:ascii="Times New Roman" w:hAnsi="Times New Roman" w:cs="Times New Roman"/>
          <w:sz w:val="28"/>
          <w:szCs w:val="28"/>
        </w:rPr>
        <w:t xml:space="preserve">8. Проаналізуйте особливості розвитку підгалузей будівельного комплексу </w:t>
      </w:r>
    </w:p>
    <w:p w:rsidR="0087404E" w:rsidRPr="0087404E" w:rsidRDefault="0087404E" w:rsidP="008740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04E">
        <w:rPr>
          <w:rFonts w:ascii="Times New Roman" w:hAnsi="Times New Roman" w:cs="Times New Roman"/>
          <w:sz w:val="28"/>
          <w:szCs w:val="28"/>
        </w:rPr>
        <w:t xml:space="preserve">України. </w:t>
      </w:r>
    </w:p>
    <w:p w:rsidR="0087404E" w:rsidRPr="0087404E" w:rsidRDefault="0087404E" w:rsidP="008740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04E">
        <w:rPr>
          <w:rFonts w:ascii="Times New Roman" w:hAnsi="Times New Roman" w:cs="Times New Roman"/>
          <w:sz w:val="28"/>
          <w:szCs w:val="28"/>
        </w:rPr>
        <w:t xml:space="preserve">9. Визначить сутність й охарактеризуйте структуру соціального комплексу </w:t>
      </w:r>
    </w:p>
    <w:p w:rsidR="0087404E" w:rsidRPr="0087404E" w:rsidRDefault="0087404E" w:rsidP="008740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04E">
        <w:rPr>
          <w:rFonts w:ascii="Times New Roman" w:hAnsi="Times New Roman" w:cs="Times New Roman"/>
          <w:sz w:val="28"/>
          <w:szCs w:val="28"/>
        </w:rPr>
        <w:t xml:space="preserve">України. </w:t>
      </w:r>
    </w:p>
    <w:p w:rsidR="0087404E" w:rsidRPr="0087404E" w:rsidRDefault="0087404E" w:rsidP="008740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04E">
        <w:rPr>
          <w:rFonts w:ascii="Times New Roman" w:hAnsi="Times New Roman" w:cs="Times New Roman"/>
          <w:sz w:val="28"/>
          <w:szCs w:val="28"/>
        </w:rPr>
        <w:t xml:space="preserve">10. Чим представлене інституціональне забезпечення соціального розвитку </w:t>
      </w:r>
    </w:p>
    <w:p w:rsidR="009D1CE2" w:rsidRPr="0087404E" w:rsidRDefault="0087404E" w:rsidP="008740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04E">
        <w:rPr>
          <w:rFonts w:ascii="Times New Roman" w:hAnsi="Times New Roman" w:cs="Times New Roman"/>
          <w:sz w:val="28"/>
          <w:szCs w:val="28"/>
        </w:rPr>
        <w:t xml:space="preserve">національної економіки України?  </w:t>
      </w:r>
    </w:p>
    <w:sectPr w:rsidR="009D1CE2" w:rsidRPr="008740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980"/>
    <w:rsid w:val="0001639A"/>
    <w:rsid w:val="0087404E"/>
    <w:rsid w:val="009D1CE2"/>
    <w:rsid w:val="00E9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547</Words>
  <Characters>312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2</cp:revision>
  <dcterms:created xsi:type="dcterms:W3CDTF">2021-03-15T05:10:00Z</dcterms:created>
  <dcterms:modified xsi:type="dcterms:W3CDTF">2021-03-15T05:14:00Z</dcterms:modified>
</cp:coreProperties>
</file>