
<file path=[Content_Types].xml><?xml version="1.0" encoding="utf-8"?>
<Types xmlns="http://schemas.openxmlformats.org/package/2006/content-types">
  <Default Extension="tmp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C4" w:rsidRPr="00631E32" w:rsidRDefault="00CF7DC4" w:rsidP="00CF7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7DC4" w:rsidRPr="00631E32" w:rsidRDefault="00CF7DC4" w:rsidP="00CF7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CF7DC4" w:rsidRPr="00631E32" w:rsidRDefault="00CF7DC4" w:rsidP="00CF7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7DC4" w:rsidRDefault="00CF7DC4" w:rsidP="00CF7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7DC4" w:rsidRDefault="00CF7DC4" w:rsidP="00CF7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7DC4" w:rsidRPr="00631E32" w:rsidRDefault="00CF7DC4" w:rsidP="00CF7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7DC4" w:rsidRPr="00631E32" w:rsidRDefault="00CF7DC4" w:rsidP="00CF7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7DC4" w:rsidRPr="00631E32" w:rsidRDefault="00CF7DC4" w:rsidP="00CF7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7DC4" w:rsidRPr="00631E32" w:rsidRDefault="00CF7DC4" w:rsidP="00CF7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7DC4" w:rsidRPr="00631E32" w:rsidRDefault="00CF7DC4" w:rsidP="00CF7DC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ПЕРЕЛІК ПИТАНЬ ДО ЕКЗАМЕНУ</w:t>
      </w:r>
    </w:p>
    <w:p w:rsidR="00CF7DC4" w:rsidRPr="00631E32" w:rsidRDefault="00CF7DC4" w:rsidP="00CF7DC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sz w:val="28"/>
          <w:szCs w:val="28"/>
          <w:lang w:val="uk-UA"/>
        </w:rPr>
        <w:t>з навчальної дисципліни</w:t>
      </w:r>
    </w:p>
    <w:p w:rsidR="00CF7DC4" w:rsidRPr="00631E32" w:rsidRDefault="00CF7DC4" w:rsidP="00CF7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b/>
          <w:caps/>
          <w:sz w:val="28"/>
          <w:szCs w:val="28"/>
          <w:lang w:val="uk-UA"/>
        </w:rPr>
        <w:t>«</w:t>
      </w:r>
      <w:r w:rsidRPr="00CF7DC4">
        <w:rPr>
          <w:rFonts w:ascii="Times New Roman" w:hAnsi="Times New Roman" w:cs="Times New Roman"/>
          <w:b/>
          <w:caps/>
          <w:sz w:val="28"/>
          <w:szCs w:val="28"/>
          <w:lang w:val="uk-UA"/>
        </w:rPr>
        <w:t>Математичні та програмні засоби моделювання пристроїв та систем управління</w:t>
      </w:r>
      <w:r w:rsidRPr="00631E3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F7DC4" w:rsidRPr="00631E32" w:rsidRDefault="00CF7DC4" w:rsidP="00CF7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7DC4" w:rsidRPr="00631E32" w:rsidRDefault="00CF7DC4" w:rsidP="00CF7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для здобувачів вищої освіти освітнього ступеня «</w:t>
      </w:r>
      <w:r w:rsidRPr="00CF7DC4">
        <w:rPr>
          <w:rFonts w:ascii="Times New Roman" w:hAnsi="Times New Roman" w:cs="Times New Roman"/>
          <w:sz w:val="28"/>
          <w:szCs w:val="28"/>
          <w:lang w:val="uk-UA"/>
        </w:rPr>
        <w:t>магістр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F7DC4" w:rsidRPr="00631E32" w:rsidRDefault="00CF7DC4" w:rsidP="00CF7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спеціальності 151 «Автоматизація та комп’ютерно-інтегровані технології»</w:t>
      </w:r>
    </w:p>
    <w:p w:rsidR="00CF7DC4" w:rsidRPr="00631E32" w:rsidRDefault="00CF7DC4" w:rsidP="00CF7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освітньо-професійн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«Автоматизація та комп’ютерно-інтегровані технології»</w:t>
      </w:r>
    </w:p>
    <w:p w:rsidR="00CF7DC4" w:rsidRPr="00631E32" w:rsidRDefault="00CF7DC4" w:rsidP="00CF7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факультет 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комп’ютерно-інтегрованих технологій, </w:t>
      </w:r>
      <w:proofErr w:type="spellStart"/>
      <w:r w:rsidRPr="00631E32">
        <w:rPr>
          <w:rFonts w:ascii="Times New Roman" w:hAnsi="Times New Roman" w:cs="Times New Roman"/>
          <w:sz w:val="28"/>
          <w:szCs w:val="28"/>
          <w:lang w:val="uk-UA"/>
        </w:rPr>
        <w:t>мехатроніки</w:t>
      </w:r>
      <w:proofErr w:type="spellEnd"/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і робототехніки</w:t>
      </w:r>
    </w:p>
    <w:p w:rsidR="00CF7DC4" w:rsidRPr="00631E32" w:rsidRDefault="00CF7DC4" w:rsidP="00CF7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кафедра метрології та інформаційно-вимірювальної техніки</w:t>
      </w:r>
    </w:p>
    <w:p w:rsidR="00CF7DC4" w:rsidRPr="00631E32" w:rsidRDefault="00CF7DC4" w:rsidP="00CF7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7DC4" w:rsidRPr="00631E32" w:rsidRDefault="00CF7DC4" w:rsidP="00CF7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CF7DC4" w:rsidRPr="00631E32" w:rsidRDefault="00CF7DC4" w:rsidP="00CF7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CF7DC4" w:rsidRPr="00631E32" w:rsidRDefault="00CF7DC4" w:rsidP="00CF7DC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Схвалено на засіданні кафедри метрології та інформаційно-вимірювальної техніки</w:t>
      </w:r>
    </w:p>
    <w:p w:rsidR="00CF7DC4" w:rsidRPr="00631E32" w:rsidRDefault="00CF7DC4" w:rsidP="00CF7DC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 серпня</w:t>
      </w: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 2020 р., протокол №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CF7DC4" w:rsidRPr="00631E32" w:rsidRDefault="00CF7DC4" w:rsidP="00CF7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CF7DC4" w:rsidRPr="00631E32" w:rsidRDefault="00CF7DC4" w:rsidP="00CF7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CF7DC4" w:rsidRPr="00631E32" w:rsidRDefault="00CF7DC4" w:rsidP="00CF7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CF7DC4" w:rsidRPr="00631E32" w:rsidRDefault="00CF7DC4" w:rsidP="00CF7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 xml:space="preserve">Розробник: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д.т.н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проф., зав. кафедри метрології та інформаційно-вимірювальної техніки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ПОДЧАШИНСЬКИЙ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Юрій </w:t>
      </w:r>
    </w:p>
    <w:p w:rsidR="00CF7DC4" w:rsidRPr="00631E32" w:rsidRDefault="00CF7DC4" w:rsidP="00CF7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7DC4" w:rsidRPr="00631E32" w:rsidRDefault="00CF7DC4" w:rsidP="00CF7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7DC4" w:rsidRDefault="00CF7DC4" w:rsidP="00CF7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7DC4" w:rsidRPr="00631E32" w:rsidRDefault="00CF7DC4" w:rsidP="00CF7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7DC4" w:rsidRPr="00631E32" w:rsidRDefault="00CF7DC4" w:rsidP="00CF7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7DC4" w:rsidRPr="00631E32" w:rsidRDefault="00CF7DC4" w:rsidP="00CF7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7DC4" w:rsidRPr="00631E32" w:rsidRDefault="00CF7DC4" w:rsidP="00CF7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Житомир</w:t>
      </w:r>
    </w:p>
    <w:p w:rsidR="00CF7DC4" w:rsidRPr="00631E32" w:rsidRDefault="00CF7DC4" w:rsidP="00CF7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E32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CF7DC4" w:rsidRDefault="00CF7DC4" w:rsidP="00CF7DC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B82657" w:rsidRPr="00A703F8" w:rsidRDefault="00B82657" w:rsidP="00B82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</w:t>
      </w:r>
    </w:p>
    <w:p w:rsidR="00B82657" w:rsidRPr="00A703F8" w:rsidRDefault="00B82657" w:rsidP="00B82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 «М</w:t>
      </w:r>
      <w:r w:rsidRPr="00B82657">
        <w:rPr>
          <w:rFonts w:ascii="Times New Roman" w:hAnsi="Times New Roman" w:cs="Times New Roman"/>
          <w:sz w:val="28"/>
          <w:szCs w:val="28"/>
          <w:lang w:val="uk-UA"/>
        </w:rPr>
        <w:t>атематичні та програмні засоби моделювання пристроїв та систем управління</w:t>
      </w:r>
      <w:r w:rsidRPr="00A703F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82657" w:rsidRPr="00A703F8" w:rsidRDefault="00B82657" w:rsidP="00B82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спеціальністю </w:t>
      </w:r>
      <w:r w:rsidRPr="00B82657">
        <w:rPr>
          <w:rFonts w:ascii="Times New Roman" w:hAnsi="Times New Roman" w:cs="Times New Roman"/>
          <w:sz w:val="28"/>
          <w:szCs w:val="28"/>
          <w:lang w:val="uk-UA"/>
        </w:rPr>
        <w:t>151 «Автоматизація та комп’ютерно-інтегровані технології»</w:t>
      </w:r>
    </w:p>
    <w:p w:rsidR="00B82657" w:rsidRPr="00A703F8" w:rsidRDefault="00B82657" w:rsidP="00B82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03F8">
        <w:rPr>
          <w:rFonts w:ascii="Times New Roman" w:hAnsi="Times New Roman" w:cs="Times New Roman"/>
          <w:sz w:val="28"/>
          <w:szCs w:val="28"/>
          <w:lang w:val="uk-UA"/>
        </w:rPr>
        <w:t>освітнього ступеня «</w:t>
      </w:r>
      <w:r>
        <w:rPr>
          <w:rFonts w:ascii="Times New Roman" w:hAnsi="Times New Roman" w:cs="Times New Roman"/>
          <w:sz w:val="28"/>
          <w:szCs w:val="28"/>
          <w:lang w:val="uk-UA"/>
        </w:rPr>
        <w:t>магістр</w:t>
      </w:r>
      <w:r w:rsidRPr="00A703F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82657" w:rsidRPr="00A703F8" w:rsidRDefault="00B82657" w:rsidP="00B82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959"/>
        <w:gridCol w:w="8680"/>
      </w:tblGrid>
      <w:tr w:rsidR="00B82657" w:rsidRPr="006F5C1A" w:rsidTr="00B82657">
        <w:tc>
          <w:tcPr>
            <w:tcW w:w="959" w:type="dxa"/>
          </w:tcPr>
          <w:p w:rsidR="00B82657" w:rsidRPr="006F5C1A" w:rsidRDefault="00B82657" w:rsidP="00B9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8680" w:type="dxa"/>
          </w:tcPr>
          <w:p w:rsidR="00B82657" w:rsidRPr="006F5C1A" w:rsidRDefault="00B82657" w:rsidP="00B9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питання</w:t>
            </w:r>
          </w:p>
        </w:tc>
      </w:tr>
      <w:tr w:rsidR="00B82657" w:rsidRPr="006F5C1A" w:rsidTr="00267583">
        <w:tc>
          <w:tcPr>
            <w:tcW w:w="9639" w:type="dxa"/>
            <w:gridSpan w:val="2"/>
          </w:tcPr>
          <w:p w:rsidR="00B82657" w:rsidRDefault="00B82657" w:rsidP="00B9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6F5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Досл</w:t>
            </w:r>
            <w:proofErr w:type="gramEnd"/>
            <w:r w:rsidRPr="006F5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ідження</w:t>
            </w:r>
            <w:proofErr w:type="spellEnd"/>
            <w:r w:rsidRPr="006F5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засобів</w:t>
            </w:r>
            <w:proofErr w:type="spellEnd"/>
            <w:r w:rsidRPr="006F5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моделювання</w:t>
            </w:r>
            <w:proofErr w:type="spellEnd"/>
            <w:r w:rsidRPr="006F5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об'єктів</w:t>
            </w:r>
            <w:proofErr w:type="spellEnd"/>
            <w:r w:rsidRPr="006F5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управління</w:t>
            </w:r>
            <w:proofErr w:type="spellEnd"/>
            <w:r w:rsidRPr="006F5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та систем автоматичного </w:t>
            </w:r>
            <w:proofErr w:type="spellStart"/>
            <w:r w:rsidRPr="006F5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управління</w:t>
            </w:r>
            <w:proofErr w:type="spellEnd"/>
            <w:r w:rsidRPr="006F5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</w:t>
            </w:r>
            <w:proofErr w:type="spellStart"/>
            <w:r w:rsidRPr="006F5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ЕОМ</w:t>
            </w:r>
            <w:proofErr w:type="spellEnd"/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680" w:type="dxa"/>
          </w:tcPr>
          <w:p w:rsidR="00B82657" w:rsidRPr="006F5C1A" w:rsidRDefault="00B82657" w:rsidP="00307EC9">
            <w:pPr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Проведення математичного моделювання  на ЕОМ називається:</w:t>
            </w:r>
          </w:p>
          <w:p w:rsidR="00B82657" w:rsidRPr="006F5C1A" w:rsidRDefault="00B82657" w:rsidP="00307EC9">
            <w:pPr>
              <w:ind w:hanging="79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680" w:type="dxa"/>
          </w:tcPr>
          <w:p w:rsidR="00B82657" w:rsidRPr="006F5C1A" w:rsidRDefault="00B82657" w:rsidP="00095B6B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 створенні математичної моделі системи управління  фізичні процеси, що протікають в системі, звичайно описуються:</w:t>
            </w:r>
          </w:p>
        </w:tc>
      </w:tr>
      <w:tr w:rsidR="00B82657" w:rsidRPr="00CF7DC4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680" w:type="dxa"/>
          </w:tcPr>
          <w:p w:rsidR="00B82657" w:rsidRPr="006F5C1A" w:rsidRDefault="00B82657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 чисельного інтегрування, який полягає в заміні безперервної функції x(t) </w:t>
            </w:r>
            <w:proofErr w:type="spellStart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кусочно-постійною</w:t>
            </w:r>
            <w:proofErr w:type="spellEnd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функцією x(n</w:t>
            </w: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Symbol" w:char="F074"/>
            </w: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),  має назву:</w:t>
            </w:r>
          </w:p>
        </w:tc>
      </w:tr>
      <w:tr w:rsidR="00B82657" w:rsidRPr="00CF7DC4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680" w:type="dxa"/>
          </w:tcPr>
          <w:p w:rsidR="00B82657" w:rsidRPr="006F5C1A" w:rsidRDefault="00B82657" w:rsidP="00095B6B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 чисельного інтегрування, який полягає в заміні безперервної функції x(t) </w:t>
            </w:r>
            <w:proofErr w:type="spellStart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кусочно-лінійною</w:t>
            </w:r>
            <w:proofErr w:type="spellEnd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функцією x(n</w:t>
            </w: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Symbol" w:char="F074"/>
            </w: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),  має назву:</w:t>
            </w:r>
          </w:p>
        </w:tc>
      </w:tr>
      <w:tr w:rsidR="00B82657" w:rsidRPr="006F5C1A" w:rsidTr="00B82657">
        <w:trPr>
          <w:trHeight w:val="804"/>
        </w:trPr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680" w:type="dxa"/>
          </w:tcPr>
          <w:p w:rsidR="00B82657" w:rsidRPr="006F5C1A" w:rsidRDefault="00B82657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Для методу прямокутників оператор інтегрування першого порядку в формі z - перетворення має вид: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680" w:type="dxa"/>
          </w:tcPr>
          <w:p w:rsidR="00B82657" w:rsidRPr="006F5C1A" w:rsidRDefault="00B82657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Для методу прямокутників оператор інтегрування другого порядку в формі z - перетворення має вид: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680" w:type="dxa"/>
          </w:tcPr>
          <w:p w:rsidR="00B82657" w:rsidRPr="006F5C1A" w:rsidRDefault="00B82657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Для методу трапецій оператор інтегрування першого порядку в формі z - перетворення має вид: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680" w:type="dxa"/>
          </w:tcPr>
          <w:p w:rsidR="00B82657" w:rsidRPr="006F5C1A" w:rsidRDefault="00B82657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Для методу трапецій оператор інтегрування другого порядку в формі z - перетворення має вид: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680" w:type="dxa"/>
          </w:tcPr>
          <w:p w:rsidR="00B82657" w:rsidRPr="006F5C1A" w:rsidRDefault="00B82657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Похибка обчислення вихідної реакції </w:t>
            </w:r>
            <w:proofErr w:type="spellStart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ОУ</w:t>
            </w:r>
            <w:proofErr w:type="spellEnd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визначається наступним чином: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680" w:type="dxa"/>
          </w:tcPr>
          <w:p w:rsidR="00B82657" w:rsidRPr="006F5C1A" w:rsidRDefault="00B82657" w:rsidP="00A42D67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Інтервал часу, що пройшов від початку подачі на вхід </w:t>
            </w:r>
            <w:proofErr w:type="spellStart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ОУ</w:t>
            </w:r>
            <w:proofErr w:type="spellEnd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одиничного впливу x(t) = 1(t) до моменту, коли вихідна реакція </w:t>
            </w:r>
            <w:proofErr w:type="spellStart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ОУ</w:t>
            </w:r>
            <w:proofErr w:type="spellEnd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буде знаходитися в межах, визначених співвідношенням </w:t>
            </w:r>
            <w:r w:rsidRPr="006F5C1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D254844" wp14:editId="3A521D0A">
                  <wp:extent cx="1132764" cy="216702"/>
                  <wp:effectExtent l="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4B17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39" cy="22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визначає: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680" w:type="dxa"/>
          </w:tcPr>
          <w:p w:rsidR="00B82657" w:rsidRPr="006F5C1A" w:rsidRDefault="00B82657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Гіпотетичний стаціонарний випадковий процес, що не має місця в дійсності, і у якого будь-які два значення, роздільні скільки завгодно малими інтервалами часу, статистично незалежні називається: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680" w:type="dxa"/>
          </w:tcPr>
          <w:p w:rsidR="00B82657" w:rsidRPr="006F5C1A" w:rsidRDefault="00B82657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Найбільш повною статистичною характеристикою випадкових процесів є : 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680" w:type="dxa"/>
          </w:tcPr>
          <w:p w:rsidR="00B82657" w:rsidRPr="006F5C1A" w:rsidRDefault="00B82657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Недоліком алгоритмічних послідовних генераторів випадкових чисел є: 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680" w:type="dxa"/>
          </w:tcPr>
          <w:p w:rsidR="00B82657" w:rsidRPr="006F5C1A" w:rsidRDefault="00B82657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Недоліком апаратних паралельних генераторів випадкових чисел є: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680" w:type="dxa"/>
          </w:tcPr>
          <w:p w:rsidR="00B82657" w:rsidRPr="006F5C1A" w:rsidRDefault="00B82657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 допомогою n-розрядного генератора з основою числення </w:t>
            </w: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можна отримати N різноманітних чисел: </w:t>
            </w:r>
          </w:p>
        </w:tc>
      </w:tr>
      <w:tr w:rsidR="00B82657" w:rsidRPr="00CF7DC4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680" w:type="dxa"/>
          </w:tcPr>
          <w:p w:rsidR="00B82657" w:rsidRPr="006F5C1A" w:rsidRDefault="00B82657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 випадку генерації випадкових </w:t>
            </w:r>
            <w:proofErr w:type="spellStart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рівноймовірних</w:t>
            </w:r>
            <w:proofErr w:type="spellEnd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десяткових чисел </w:t>
            </w: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кожне з </w:t>
            </w:r>
            <w:proofErr w:type="spellStart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N=2</w:t>
            </w: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/>
              </w:rPr>
              <w:t>n</w:t>
            </w:r>
            <w:proofErr w:type="spellEnd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чисел повинно з'являтися на виході </w:t>
            </w:r>
            <w:proofErr w:type="spellStart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ГВЧ</w:t>
            </w:r>
            <w:proofErr w:type="spellEnd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 імовірністю:</w:t>
            </w:r>
          </w:p>
        </w:tc>
      </w:tr>
      <w:tr w:rsidR="00B82657" w:rsidRPr="00CF7DC4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17.</w:t>
            </w:r>
          </w:p>
        </w:tc>
        <w:tc>
          <w:tcPr>
            <w:tcW w:w="8680" w:type="dxa"/>
          </w:tcPr>
          <w:p w:rsidR="00B82657" w:rsidRPr="006F5C1A" w:rsidRDefault="00B82657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ГВЧ</w:t>
            </w:r>
            <w:proofErr w:type="spellEnd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який складається з n </w:t>
            </w:r>
            <w:proofErr w:type="spellStart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однорозрядних</w:t>
            </w:r>
            <w:proofErr w:type="spellEnd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лічильників, що рахують імпульси, які надходять від автономних генераторів пакетів імпульсів, називається: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680" w:type="dxa"/>
          </w:tcPr>
          <w:p w:rsidR="00B82657" w:rsidRPr="006F5C1A" w:rsidRDefault="00B82657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Якщо </w:t>
            </w:r>
            <w:proofErr w:type="spellStart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ГВЧ</w:t>
            </w:r>
            <w:proofErr w:type="spellEnd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складається з одного лічильника, а n-розрядне число формується за n послідовних циклів його роботи, то такий </w:t>
            </w:r>
            <w:proofErr w:type="spellStart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ГВЧ</w:t>
            </w:r>
            <w:proofErr w:type="spellEnd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називають: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680" w:type="dxa"/>
          </w:tcPr>
          <w:p w:rsidR="00B82657" w:rsidRPr="006F5C1A" w:rsidRDefault="00B82657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Недоліком послідовних </w:t>
            </w:r>
            <w:proofErr w:type="spellStart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ГВЧ</w:t>
            </w:r>
            <w:proofErr w:type="spellEnd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є:</w:t>
            </w:r>
          </w:p>
          <w:p w:rsidR="00B82657" w:rsidRPr="006F5C1A" w:rsidRDefault="00B82657" w:rsidP="00307EC9">
            <w:pPr>
              <w:ind w:hanging="79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8680" w:type="dxa"/>
          </w:tcPr>
          <w:p w:rsidR="00B82657" w:rsidRPr="006F5C1A" w:rsidRDefault="00B82657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Недоліком паралельних </w:t>
            </w:r>
            <w:proofErr w:type="spellStart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ГВЧ</w:t>
            </w:r>
            <w:proofErr w:type="spellEnd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є: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8680" w:type="dxa"/>
          </w:tcPr>
          <w:p w:rsidR="00B82657" w:rsidRPr="006F5C1A" w:rsidRDefault="00B82657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Регулярним періодичним сигналом, будь-які необхідні характеристики якого можна отримати по реалізації в один період, є: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8680" w:type="dxa"/>
          </w:tcPr>
          <w:p w:rsidR="00B82657" w:rsidRPr="006F5C1A" w:rsidRDefault="00B82657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 малюнку </w:t>
            </w:r>
          </w:p>
          <w:p w:rsidR="00B82657" w:rsidRPr="006F5C1A" w:rsidRDefault="00B82657" w:rsidP="00307EC9">
            <w:pPr>
              <w:pStyle w:val="a5"/>
              <w:ind w:left="1080"/>
              <w:rPr>
                <w:sz w:val="28"/>
                <w:szCs w:val="28"/>
                <w:lang w:val="uk-UA"/>
              </w:rPr>
            </w:pPr>
            <w:r w:rsidRPr="006F5C1A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2A20FA1" wp14:editId="7E3E8A19">
                  <wp:extent cx="3476625" cy="1387093"/>
                  <wp:effectExtent l="0" t="0" r="0" b="381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4C37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25" cy="1387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5C1A">
              <w:rPr>
                <w:sz w:val="28"/>
                <w:szCs w:val="28"/>
                <w:lang w:val="uk-UA"/>
              </w:rPr>
              <w:t xml:space="preserve"> показаний варіант: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8680" w:type="dxa"/>
          </w:tcPr>
          <w:p w:rsidR="00B82657" w:rsidRPr="006F5C1A" w:rsidRDefault="00B82657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 з наведених варіантів є цілями моделювання пристроїв і систем управління: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8680" w:type="dxa"/>
          </w:tcPr>
          <w:p w:rsidR="00B82657" w:rsidRPr="006F5C1A" w:rsidRDefault="00B82657" w:rsidP="00940BA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 системі </w:t>
            </w:r>
            <w:proofErr w:type="spellStart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поліноми представляються за допомогою: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8680" w:type="dxa"/>
          </w:tcPr>
          <w:p w:rsidR="00B82657" w:rsidRPr="006F5C1A" w:rsidRDefault="00B82657" w:rsidP="00940BA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При проведенні моделювання </w:t>
            </w:r>
            <w:proofErr w:type="spellStart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САУ</w:t>
            </w:r>
            <w:proofErr w:type="spellEnd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широко використовують: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8680" w:type="dxa"/>
          </w:tcPr>
          <w:p w:rsidR="00B82657" w:rsidRPr="006F5C1A" w:rsidRDefault="00B82657" w:rsidP="00940BA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 формування випадкових чисел, якій полягає у занесенні в запам’ятовуючий пристрій таблиць випадкових чисел називається: </w:t>
            </w:r>
          </w:p>
        </w:tc>
      </w:tr>
      <w:tr w:rsidR="00B82657" w:rsidRPr="00CF7DC4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8680" w:type="dxa"/>
          </w:tcPr>
          <w:p w:rsidR="00B82657" w:rsidRPr="006F5C1A" w:rsidRDefault="00B82657" w:rsidP="00EC2545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 формування випадкових чисел шляхом реалізації математичного алгоритму, що складається із послідовності математичних і логічних операцій називається: 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8680" w:type="dxa"/>
          </w:tcPr>
          <w:p w:rsidR="00B82657" w:rsidRPr="006F5C1A" w:rsidRDefault="00B82657" w:rsidP="00940BA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Процес побудови математичної моделі об'єкта, адекватної об'єкту з точністю до заданого критерію називається: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8680" w:type="dxa"/>
          </w:tcPr>
          <w:p w:rsidR="00B82657" w:rsidRPr="006F5C1A" w:rsidRDefault="00B82657" w:rsidP="00940BA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Процес вироблення й здійснення керуючих впливів називається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8680" w:type="dxa"/>
          </w:tcPr>
          <w:p w:rsidR="00B82657" w:rsidRPr="006F5C1A" w:rsidRDefault="00B82657" w:rsidP="00940BA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Прикладна наука, яка використовує принципи й закони керування для перетворення не автоматичних систем в автоматичні називається: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8680" w:type="dxa"/>
          </w:tcPr>
          <w:p w:rsidR="00B82657" w:rsidRPr="006F5C1A" w:rsidRDefault="00B82657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 з наведених варіантів є етапами моделювання пристроїв і систем управління: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8680" w:type="dxa"/>
          </w:tcPr>
          <w:p w:rsidR="00B82657" w:rsidRPr="006F5C1A" w:rsidRDefault="00B82657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 з наведених варіантів не є етапами моделювання пристроїв і систем управління: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8680" w:type="dxa"/>
          </w:tcPr>
          <w:p w:rsidR="00B82657" w:rsidRPr="006F5C1A" w:rsidRDefault="00B82657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 з наведених варіантів є задачами моделювання пристроїв і систем управління: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34.</w:t>
            </w:r>
          </w:p>
        </w:tc>
        <w:tc>
          <w:tcPr>
            <w:tcW w:w="8680" w:type="dxa"/>
          </w:tcPr>
          <w:p w:rsidR="00B82657" w:rsidRPr="006F5C1A" w:rsidRDefault="00B82657" w:rsidP="00A212E8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Морфологічний опис пристроїв і систем управління опису забезпечує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8680" w:type="dxa"/>
          </w:tcPr>
          <w:p w:rsidR="00B82657" w:rsidRPr="006F5C1A" w:rsidRDefault="00B82657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Функціональний опис пристроїв і систем управління забезпечує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8680" w:type="dxa"/>
          </w:tcPr>
          <w:p w:rsidR="00B82657" w:rsidRPr="006F5C1A" w:rsidRDefault="00B82657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Інформаційний опис пристроїв і систем управління забезпечує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8680" w:type="dxa"/>
          </w:tcPr>
          <w:p w:rsidR="00B82657" w:rsidRPr="006F5C1A" w:rsidRDefault="00B82657" w:rsidP="00BB12DE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Адаптивна ідентифікація використовує 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8680" w:type="dxa"/>
          </w:tcPr>
          <w:p w:rsidR="00B82657" w:rsidRPr="006F5C1A" w:rsidRDefault="00B82657" w:rsidP="00261753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Однокрокові</w:t>
            </w:r>
            <w:proofErr w:type="spellEnd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методи чисельного інтегрування </w:t>
            </w: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noBreakHyphen/>
              <w:t xml:space="preserve"> це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8680" w:type="dxa"/>
          </w:tcPr>
          <w:p w:rsidR="00B82657" w:rsidRPr="006F5C1A" w:rsidRDefault="00B82657" w:rsidP="00347647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Багатокрокові методи чисельного інтегрування </w:t>
            </w: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noBreakHyphen/>
              <w:t xml:space="preserve"> це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8680" w:type="dxa"/>
          </w:tcPr>
          <w:p w:rsidR="00B82657" w:rsidRPr="006F5C1A" w:rsidRDefault="00B82657" w:rsidP="00347647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Генерація псевдовипадкових послідовностей чисел на ЕОМ здійснюється </w:t>
            </w:r>
          </w:p>
          <w:p w:rsidR="00B82657" w:rsidRPr="006F5C1A" w:rsidRDefault="00B82657" w:rsidP="00347647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8680" w:type="dxa"/>
          </w:tcPr>
          <w:p w:rsidR="00B82657" w:rsidRPr="006F5C1A" w:rsidRDefault="00B82657" w:rsidP="00347647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Методи генерації послідовності випадкових чисел </w:t>
            </w: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noBreakHyphen/>
              <w:t xml:space="preserve"> це</w:t>
            </w:r>
          </w:p>
        </w:tc>
      </w:tr>
      <w:tr w:rsidR="00B82657" w:rsidRPr="00CF7DC4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8680" w:type="dxa"/>
          </w:tcPr>
          <w:p w:rsidR="00B82657" w:rsidRPr="006F5C1A" w:rsidRDefault="00B82657" w:rsidP="000D262C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Оцінка якості отриманої послідовності випадкових чисел здійснюється шляхом</w:t>
            </w:r>
          </w:p>
        </w:tc>
      </w:tr>
      <w:tr w:rsidR="0015206B" w:rsidRPr="00B82657" w:rsidTr="00966120">
        <w:tc>
          <w:tcPr>
            <w:tcW w:w="9639" w:type="dxa"/>
            <w:gridSpan w:val="2"/>
          </w:tcPr>
          <w:p w:rsidR="0015206B" w:rsidRPr="006F5C1A" w:rsidRDefault="0015206B" w:rsidP="0015206B">
            <w:pPr>
              <w:tabs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Теоретичні основи моделювання систем управління</w:t>
            </w:r>
          </w:p>
        </w:tc>
      </w:tr>
      <w:tr w:rsidR="00B82657" w:rsidRPr="006F5C1A" w:rsidTr="00B82657">
        <w:trPr>
          <w:trHeight w:val="20"/>
        </w:trPr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б'єкт замінник об'єкта-оригіналу, що забезпечує вивчення деяких властивостей оригіналу це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CF7DC4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Заміщення одного об'єкта іншим з метою одержання інформації про найважливіші властивості об'єкта-оригіналу за допомогою об'єкта-моделі називається: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30"/>
                <w:szCs w:val="30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истема понять, що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відбиває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істотні для моделювання характеристики об'єкта це: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Цілеспрямована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множина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взаємозалежних елементів будь-якої природи це: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Множина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існуючих поза системою елементів будь-якої природи, що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роблять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вплив на систему або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перебувають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під її впливом це:</w:t>
            </w:r>
            <w:r w:rsidRPr="006F5C1A">
              <w:rPr>
                <w:rFonts w:ascii="Times New Roman" w:hAnsi="Times New Roman" w:cs="Times New Roman"/>
                <w:color w:val="000000"/>
                <w:sz w:val="30"/>
                <w:szCs w:val="30"/>
                <w:lang w:val="uk-UA"/>
              </w:rPr>
              <w:t xml:space="preserve"> 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При якому підході до моделювання систем необхідно насамперед чітко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мету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моделювання?</w:t>
            </w:r>
          </w:p>
        </w:tc>
      </w:tr>
      <w:tr w:rsidR="00B82657" w:rsidRPr="00CF7DC4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укупність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зв'язків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між елементами системи, що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відбивають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їхню взаємодію це:</w:t>
            </w:r>
            <w:r w:rsidRPr="006F5C1A">
              <w:rPr>
                <w:rFonts w:ascii="Times New Roman" w:hAnsi="Times New Roman" w:cs="Times New Roman"/>
                <w:color w:val="000000"/>
                <w:sz w:val="30"/>
                <w:szCs w:val="30"/>
                <w:lang w:val="uk-UA"/>
              </w:rPr>
              <w:t xml:space="preserve"> 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пис, якій дозволяє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 самих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загальних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поняттях складові частини системи це: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пис, коли розглядаються алгоритми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поводження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системи це: 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CF7DC4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базі якого підходу розробка моделі М означає додавання окремих компонентів у єдину модель, причому кожна з компонентів вирішує свої власні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ізольована від інших частин моделі?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основі якого підходу лежить розгляд системи як інтегрованого цілого, причому цей розгляд при розробці починається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головного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– формулювання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мети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функціонування?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CF7DC4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54.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якій стадії 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основі даних про реальну систему S і зовнішнє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середовище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Е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будується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модель зовнішнього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середовища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виявляються ресурси та обмеження для побудови моделі системи, вибирається модель системи і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що дозволяють оцінити адекватність моделі М реальної системи S?</w:t>
            </w:r>
          </w:p>
        </w:tc>
      </w:tr>
      <w:tr w:rsidR="00B82657" w:rsidRPr="00CF7DC4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якій стадії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можна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встановити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основні характеристики створеної моделі, оцінити час роботи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нею і витрати ресурсів для отримання заданої якості відповідності моделі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процесу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функціонування системи S?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ind w:left="23" w:hanging="2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Мета функціонування</w:t>
            </w:r>
            <w:r w:rsidRPr="006F5C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моделі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великих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систем </w:t>
            </w:r>
            <w:r w:rsidRPr="006F5C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визначає:</w:t>
            </w:r>
          </w:p>
          <w:p w:rsidR="00B82657" w:rsidRPr="006F5C1A" w:rsidRDefault="00B82657" w:rsidP="00E424C7">
            <w:pPr>
              <w:spacing w:before="120"/>
              <w:ind w:left="992" w:hanging="9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ind w:left="992" w:hanging="99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Цілісність моделі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великих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систем вказує на</w:t>
            </w:r>
            <w:r w:rsidRPr="006F5C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Адаптивність 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системи моделювання моделі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великих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систем вказує на</w:t>
            </w:r>
            <w:r w:rsidRPr="006F5C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ind w:left="23" w:hanging="23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Класифікація видів моделювання за </w:t>
            </w:r>
            <w:proofErr w:type="spellStart"/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ступінню</w:t>
            </w:r>
            <w:proofErr w:type="spellEnd"/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повноти моделі: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Класифікація видів моделювання за формою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подання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об'єкта: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before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Класифікація видів моделювання за характером досліджуваних процесів у системі: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CF7DC4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ид моделювання п</w:t>
            </w:r>
            <w:r w:rsidRPr="006F5C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ри якому алгоритм, що реалізує модель, відтворює процес функціонування системи </w:t>
            </w:r>
            <w:r w:rsidRPr="006F5C1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</w:t>
            </w:r>
            <w:r w:rsidRPr="006F5C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часі, причому імітуються елементарні явища, що складають процес, з збереженням їх логічної структури та послідовності протікання у часі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ид моделювання п</w:t>
            </w:r>
            <w:r w:rsidRPr="006F5C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ри якому процеси функціонування елементів системи записуються у вигляді деяких функціональних співвідношень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ид моделювання п</w:t>
            </w:r>
            <w:r w:rsidRPr="006F5C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ри якому 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створення логічного об'єкта, що заміщає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реальний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 виражає основні властивості його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відносин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допомогою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певної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системи знаків або символів: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ид моделювання п</w:t>
            </w:r>
            <w:r w:rsidRPr="006F5C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ри якому 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моделювання об'єктів, які або практично нереалізовані у заданому інтервалі часу, або існують поза умовами,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можливих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для їхнього фізичного створення: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640D78">
        <w:tc>
          <w:tcPr>
            <w:tcW w:w="9639" w:type="dxa"/>
            <w:gridSpan w:val="2"/>
          </w:tcPr>
          <w:p w:rsidR="00B82657" w:rsidRPr="006F5C1A" w:rsidRDefault="00B82657" w:rsidP="00B826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,Bold" w:hAnsi="Times New Roman" w:cs="Times New Roman"/>
                <w:b/>
                <w:bCs/>
                <w:i/>
                <w:sz w:val="28"/>
                <w:szCs w:val="28"/>
                <w:lang w:val="uk-UA"/>
              </w:rPr>
              <w:t>Методи моделювання</w:t>
            </w:r>
            <w:r w:rsidRPr="006F5C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пристроїв та систем управління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Функція називається аналітичною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якщо вона</w:t>
            </w:r>
            <w:r w:rsidRPr="006F5C1A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знаходження залежності </w:t>
            </w:r>
            <w:proofErr w:type="spellStart"/>
            <w:r w:rsidRPr="006F5C1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Y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 w:rsidRPr="006F5C1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f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6F5C1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X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 може бути реалізоване дослідником самостійно</w:t>
            </w:r>
            <w:r w:rsidRPr="006F5C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за допомогою спеціального програмного забезпечення або за допомогою чисельних методів, такий метод 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lastRenderedPageBreak/>
              <w:t>моделювання називають</w:t>
            </w:r>
            <w:r w:rsidRPr="006F5C1A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68.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>Моделювання</w:t>
            </w:r>
            <w:r w:rsidRPr="006F5C1A">
              <w:rPr>
                <w:rFonts w:ascii="Times New Roman" w:eastAsia="TimesNewRoman,Italic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системи передбачає</w:t>
            </w:r>
            <w:r w:rsidRPr="006F5C1A">
              <w:rPr>
                <w:rFonts w:ascii="Times New Roman" w:eastAsia="TimesNewRoman,Bold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що процес функціонування системи </w:t>
            </w:r>
            <w:r w:rsidRPr="006F5C1A"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uk-UA"/>
              </w:rPr>
              <w:t>відтворюється</w:t>
            </w:r>
            <w:r w:rsidRPr="006F5C1A"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алгоритмом</w:t>
            </w:r>
            <w:r w:rsidRPr="006F5C1A">
              <w:rPr>
                <w:rFonts w:ascii="Times New Roman" w:eastAsia="TimesNewRoman,Bold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який реалізується за допомогою комп</w:t>
            </w:r>
            <w:r w:rsidRPr="006F5C1A">
              <w:rPr>
                <w:rFonts w:ascii="Times New Roman" w:eastAsia="TimesNewRoman,Bold" w:hAnsi="Times New Roman" w:cs="Times New Roman"/>
                <w:sz w:val="28"/>
                <w:szCs w:val="28"/>
                <w:lang w:val="uk-UA"/>
              </w:rPr>
              <w:t>’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ютера, такий метод моделювання називають</w:t>
            </w:r>
            <w:r w:rsidRPr="006F5C1A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 xml:space="preserve">Чим обумовлене під час 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імітаційного моделювання систем використання генераторів випадкових величин?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30"/>
                <w:szCs w:val="30"/>
                <w:lang w:val="uk-UA"/>
              </w:rPr>
            </w:pPr>
            <w:r w:rsidRPr="006F5C1A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 xml:space="preserve">Яку назву має </w:t>
            </w:r>
            <w:r w:rsidRPr="006F5C1A">
              <w:rPr>
                <w:rFonts w:ascii="Times New Roman" w:eastAsia="TimesNewRoman" w:hAnsi="Times New Roman" w:cs="Times New Roman"/>
                <w:sz w:val="30"/>
                <w:szCs w:val="30"/>
                <w:lang w:val="uk-UA"/>
              </w:rPr>
              <w:t xml:space="preserve">спосіб генерування випадкових величин, коли на підставі і-того випадкового числа обчислюється  </w:t>
            </w:r>
            <w:proofErr w:type="spellStart"/>
            <w:r w:rsidRPr="006F5C1A">
              <w:rPr>
                <w:rFonts w:ascii="Times New Roman" w:eastAsia="TimesNewRoman,Italic" w:hAnsi="Times New Roman" w:cs="Times New Roman"/>
                <w:i/>
                <w:iCs/>
                <w:sz w:val="30"/>
                <w:szCs w:val="30"/>
                <w:lang w:val="uk-UA"/>
              </w:rPr>
              <w:t>і</w:t>
            </w:r>
            <w:r w:rsidRPr="006F5C1A">
              <w:rPr>
                <w:rFonts w:ascii="Times New Roman" w:eastAsia="TimesNewRoman" w:hAnsi="Times New Roman" w:cs="Times New Roman"/>
                <w:i/>
                <w:iCs/>
                <w:sz w:val="30"/>
                <w:szCs w:val="30"/>
                <w:lang w:val="uk-UA"/>
              </w:rPr>
              <w:t>+</w:t>
            </w:r>
            <w:r w:rsidRPr="006F5C1A">
              <w:rPr>
                <w:rFonts w:ascii="Times New Roman" w:eastAsia="TimesNewRoman" w:hAnsi="Times New Roman" w:cs="Times New Roman"/>
                <w:sz w:val="30"/>
                <w:szCs w:val="30"/>
                <w:lang w:val="uk-UA"/>
              </w:rPr>
              <w:t>1-ше</w:t>
            </w:r>
            <w:proofErr w:type="spellEnd"/>
            <w:r w:rsidRPr="006F5C1A">
              <w:rPr>
                <w:rFonts w:ascii="Times New Roman" w:eastAsia="TimesNewRoman" w:hAnsi="Times New Roman" w:cs="Times New Roman"/>
                <w:sz w:val="30"/>
                <w:szCs w:val="30"/>
                <w:lang w:val="uk-UA"/>
              </w:rPr>
              <w:t xml:space="preserve"> випадкове число?</w:t>
            </w:r>
            <w:r w:rsidRPr="006F5C1A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За допомогою яких тестів перевіряють якість генератора випадкових чисел?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>П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еревірку випадкових чисел, які сформував генератор на </w:t>
            </w:r>
            <w:r w:rsidRPr="006F5C1A">
              <w:rPr>
                <w:rFonts w:ascii="Times New Roman" w:eastAsia="TimesNewRoman" w:hAnsi="Times New Roman" w:cs="Times New Roman"/>
                <w:i/>
                <w:sz w:val="28"/>
                <w:szCs w:val="28"/>
                <w:lang w:val="uk-UA"/>
              </w:rPr>
              <w:t>рівномірність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 виконують з використанням: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Алгоритм</w:t>
            </w:r>
            <w:r w:rsidRPr="006F5C1A">
              <w:rPr>
                <w:rFonts w:ascii="Times New Roman" w:eastAsia="TimesNewRoman,Bold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який відтворює функціонування системи</w:t>
            </w:r>
            <w:r w:rsidRPr="006F5C1A">
              <w:rPr>
                <w:rFonts w:ascii="Times New Roman" w:eastAsia="TimesNewRoman,Bold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за допомогою комп</w:t>
            </w:r>
            <w:r w:rsidRPr="006F5C1A">
              <w:rPr>
                <w:rFonts w:ascii="Times New Roman" w:eastAsia="TimesNewRoman,Bold" w:hAnsi="Times New Roman" w:cs="Times New Roman"/>
                <w:sz w:val="28"/>
                <w:szCs w:val="28"/>
                <w:lang w:val="uk-UA"/>
              </w:rPr>
              <w:t>’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ютерної програми називається: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Спосіб побудови алгоритму просування модельного часу коли весь інтервал часу, протягом якого моделюється система, поділяється на рівні інтервали і при кожному просуванні модельного часу на цьому інтервалі послідовно визначаються всі зміни, що відбуваються в моделі має назву:</w:t>
            </w:r>
          </w:p>
        </w:tc>
      </w:tr>
      <w:tr w:rsidR="00B82657" w:rsidRPr="00CF7DC4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Спосіб побудови алгоритму просування модельного часу коли модельний час просувається від моменту виникнення однієї події до моменту виникнення іншої, і після кожного просування часу реалізуються зміни стану моделі, відповідні до події, що виникла має назву: 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Спосіб побудови алгоритму, коли кожний об’єкт проводиться по моделі з моменту його надходження у модель до моменту виходу з моделі. Історія кожного проведення запам’ятовується, так що наступний об’єкт проводиться уздовж моделі з урахуванням історії попередніх проведень. Такий алгоритм має назву: 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CF7DC4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Яку назву має спосіб побудови алгоритму просування стану моделі в залежності від часу, коли імітація здійснюється виконанням упорядкованої у часі послідовності логічно взаємозв’язаних подій?</w:t>
            </w:r>
          </w:p>
        </w:tc>
      </w:tr>
      <w:tr w:rsidR="00B82657" w:rsidRPr="00CF7DC4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Яку назву має спосіб побудови алгоритму просування стану моделі в залежності від часу, коли дослідник визначає і описує дії елементів системи та умови початку і кінця кожної дії?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Яку назву має метод в якому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проводиться розіграш випадкового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явища за допомогою спеціально організованої процедури (як правило, на ПЕОМ) і ми користуємося самою випадковістю як апаратом дослідження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CF7DC4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80.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Яку назву має модель коли використовується </w:t>
            </w:r>
            <w:r w:rsidRPr="006F5C1A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установка,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пристрій або</w:t>
            </w:r>
            <w:r w:rsidRPr="006F5C1A">
              <w:rPr>
                <w:rFonts w:ascii="Times New Roman" w:hAnsi="Times New Roman" w:cs="Times New Roman"/>
                <w:smallCaps/>
                <w:spacing w:val="-4"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пристосування, що дозволяє</w:t>
            </w:r>
            <w:r w:rsidRPr="006F5C1A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досліджувати системи шляхом заміщення досліджуваного фізичного </w:t>
            </w:r>
            <w:r w:rsidRPr="006F5C1A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процесу подібним йому процесом тієї ж або іншої фізичної природи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Яку назву має</w:t>
            </w:r>
            <w:r w:rsidRPr="006F5C1A">
              <w:rPr>
                <w:rFonts w:ascii="Times New Roman" w:hAnsi="Times New Roman" w:cs="Times New Roman"/>
                <w:b/>
                <w:spacing w:val="-1"/>
                <w:sz w:val="30"/>
                <w:szCs w:val="30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вид фізичних моделей коли моделлю є</w:t>
            </w:r>
            <w:r w:rsidRPr="006F5C1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 xml:space="preserve"> системи або їхні</w:t>
            </w:r>
            <w:r w:rsidRPr="006F5C1A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частини</w:t>
            </w:r>
            <w:r w:rsidRPr="006F5C1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, які реально досліджуються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Що </w:t>
            </w:r>
            <w:r w:rsidRPr="006F5C1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 xml:space="preserve">обмежує </w:t>
            </w:r>
            <w:r w:rsidRPr="006F5C1A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область</w:t>
            </w:r>
            <w:r w:rsidRPr="006F5C1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 xml:space="preserve"> застосування натурних моделей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Яку назву має</w:t>
            </w:r>
            <w:r w:rsidRPr="006F5C1A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вид фізичних моделей коли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дослідженні складних систем, для яких неможливо або складно дати досить точний математичний опис функціонування, а натурних зразків ще не існує, або експерименти, що дають інформацію, яка потрібна, з ними не припустимі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CF7DC4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Які </w:t>
            </w:r>
            <w:r w:rsidRPr="006F5C1A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фізичні моделі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відтворюють на основі математичних рівнянь окремі етапи процесу, а після їхнього з'єднання відтворюють увесь процес у цілому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якому зв’язку кожному значенню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факторної ознаки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(вхідного фактора) </w:t>
            </w:r>
            <w:r w:rsidRPr="006F5C1A">
              <w:rPr>
                <w:rFonts w:ascii="Times New Roman" w:hAnsi="Times New Roman" w:cs="Times New Roman"/>
                <w:position w:val="-4"/>
                <w:sz w:val="28"/>
                <w:szCs w:val="28"/>
                <w:lang w:val="uk-UA"/>
              </w:rPr>
              <w:object w:dxaOrig="279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65pt;height:12.4pt" o:ole="">
                  <v:imagedata r:id="rId11" o:title=""/>
                </v:shape>
                <o:OLEObject Type="Embed" ProgID="Equation.3" ShapeID="_x0000_i1025" DrawAspect="Content" ObjectID="_1664460029" r:id="rId12"/>
              </w:objec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відповідає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множинне значення результативної ознаки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(результат або вихідний фактор) </w:t>
            </w:r>
            <w:r w:rsidRPr="006F5C1A">
              <w:rPr>
                <w:rFonts w:ascii="Times New Roman" w:hAnsi="Times New Roman" w:cs="Times New Roman"/>
                <w:position w:val="-4"/>
                <w:sz w:val="28"/>
                <w:szCs w:val="28"/>
                <w:lang w:val="uk-UA"/>
              </w:rPr>
              <w:object w:dxaOrig="220" w:dyaOrig="260">
                <v:shape id="_x0000_i1026" type="#_x0000_t75" style="width:11.15pt;height:12.4pt" o:ole="">
                  <v:imagedata r:id="rId13" o:title=""/>
                </v:shape>
                <o:OLEObject Type="Embed" ProgID="Equation.3" ShapeID="_x0000_i1026" DrawAspect="Content" ObjectID="_1664460030" r:id="rId14"/>
              </w:objec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 утворює деяке розподілення (яке, як правило, можна заставити з відомим законом розподілення)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hd w:val="clear" w:color="auto" w:fill="FFFFFF"/>
              <w:tabs>
                <w:tab w:val="left" w:pos="1589"/>
              </w:tabs>
              <w:spacing w:before="120"/>
              <w:ind w:right="4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якому зв’язку кожному значенню (або групі значень) фактора </w:t>
            </w:r>
            <w:r w:rsidRPr="006F5C1A">
              <w:rPr>
                <w:rFonts w:ascii="Times New Roman" w:hAnsi="Times New Roman" w:cs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027" type="#_x0000_t75" style="width:13.65pt;height:12.4pt" o:ole="">
                  <v:imagedata r:id="rId11" o:title=""/>
                </v:shape>
                <o:OLEObject Type="Embed" ProgID="Equation.3" ShapeID="_x0000_i1027" DrawAspect="Content" ObjectID="_1664460031" r:id="rId15"/>
              </w:objec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відповідає середнє значення результату </w:t>
            </w:r>
            <w:r w:rsidRPr="006F5C1A">
              <w:rPr>
                <w:rFonts w:ascii="Times New Roman" w:hAnsi="Times New Roman" w:cs="Times New Roman"/>
                <w:position w:val="-4"/>
                <w:sz w:val="28"/>
                <w:szCs w:val="28"/>
                <w:lang w:val="uk-UA"/>
              </w:rPr>
              <w:object w:dxaOrig="220" w:dyaOrig="320">
                <v:shape id="_x0000_i1028" type="#_x0000_t75" style="width:11.15pt;height:16.15pt" o:ole="">
                  <v:imagedata r:id="rId16" o:title=""/>
                </v:shape>
                <o:OLEObject Type="Embed" ProgID="Equation.3" ShapeID="_x0000_i1028" DrawAspect="Content" ObjectID="_1664460032" r:id="rId17"/>
              </w:objec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</w:t>
            </w:r>
            <w:r w:rsidRPr="006F5C1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Лінія регресії є основною характеристикою</w:t>
            </w:r>
          </w:p>
        </w:tc>
      </w:tr>
      <w:tr w:rsidR="00B82657" w:rsidRPr="00CF7DC4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аналіз де група методів та прийомів використовується для визначення аналітичних виразів зв’язків у вигляді математичної функції (багаточлена)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 ?:</w:t>
            </w:r>
          </w:p>
        </w:tc>
      </w:tr>
      <w:tr w:rsidR="00B82657" w:rsidRPr="00CF7DC4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графічний метод регресійного аналізу, тобто наочне подання лінії регресії в графічній формі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 в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використовуються для обчислення інтегралів та диференціалів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лінія регресії, яка задається наступною функцією</w:t>
            </w:r>
          </w:p>
          <w:p w:rsidR="00B82657" w:rsidRPr="006F5C1A" w:rsidRDefault="00B82657" w:rsidP="00E424C7">
            <w:pPr>
              <w:ind w:left="993" w:firstLine="1275"/>
              <w:rPr>
                <w:sz w:val="28"/>
                <w:szCs w:val="28"/>
                <w:lang w:val="uk-UA"/>
              </w:rPr>
            </w:pPr>
            <w:r w:rsidRPr="006F5C1A">
              <w:rPr>
                <w:position w:val="-12"/>
                <w:lang w:val="uk-UA"/>
              </w:rPr>
              <w:object w:dxaOrig="1240" w:dyaOrig="360">
                <v:shape id="_x0000_i1029" type="#_x0000_t75" style="width:76.95pt;height:22.35pt" o:ole="">
                  <v:imagedata r:id="rId18" o:title=""/>
                </v:shape>
                <o:OLEObject Type="Embed" ProgID="Equation.3" ShapeID="_x0000_i1029" DrawAspect="Content" ObjectID="_1664460033" r:id="rId19"/>
              </w:objec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лінія регресії, яка задається наступною функцією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position w:val="-12"/>
                <w:lang w:val="uk-UA"/>
              </w:rPr>
              <w:object w:dxaOrig="1640" w:dyaOrig="360">
                <v:shape id="_x0000_i1030" type="#_x0000_t75" style="width:105.5pt;height:22.35pt" o:ole="">
                  <v:imagedata r:id="rId20" o:title=""/>
                </v:shape>
                <o:OLEObject Type="Embed" ProgID="Equation.3" ShapeID="_x0000_i1030" DrawAspect="Content" ObjectID="_1664460034" r:id="rId21"/>
              </w:objec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лінія регресії, яка задається наступною функцією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position w:val="-12"/>
                <w:lang w:val="uk-UA"/>
              </w:rPr>
              <w:object w:dxaOrig="960" w:dyaOrig="380">
                <v:shape id="_x0000_i1031" type="#_x0000_t75" style="width:63.3pt;height:26.05pt" o:ole="">
                  <v:imagedata r:id="rId22" o:title=""/>
                </v:shape>
                <o:OLEObject Type="Embed" ProgID="Equation.3" ShapeID="_x0000_i1031" DrawAspect="Content" ObjectID="_1664460035" r:id="rId23"/>
              </w:objec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лінія регресії, яка задається наступною функцією</w:t>
            </w:r>
          </w:p>
          <w:p w:rsidR="00B82657" w:rsidRPr="006F5C1A" w:rsidRDefault="00B82657" w:rsidP="00E424C7">
            <w:pPr>
              <w:ind w:left="993" w:firstLine="1275"/>
              <w:rPr>
                <w:sz w:val="28"/>
                <w:szCs w:val="28"/>
                <w:lang w:val="uk-UA"/>
              </w:rPr>
            </w:pPr>
            <w:r w:rsidRPr="006F5C1A">
              <w:rPr>
                <w:position w:val="-12"/>
                <w:lang w:val="uk-UA"/>
              </w:rPr>
              <w:object w:dxaOrig="999" w:dyaOrig="380">
                <v:shape id="_x0000_i1032" type="#_x0000_t75" style="width:67.05pt;height:26.05pt" o:ole="">
                  <v:imagedata r:id="rId24" o:title=""/>
                </v:shape>
                <o:OLEObject Type="Embed" ProgID="Equation.3" ShapeID="_x0000_i1032" DrawAspect="Content" ObjectID="_1664460036" r:id="rId25"/>
              </w:objec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лінія регресії, яка задається наступною функцією</w:t>
            </w:r>
          </w:p>
          <w:p w:rsidR="00B82657" w:rsidRPr="006F5C1A" w:rsidRDefault="00B82657" w:rsidP="00E424C7">
            <w:pPr>
              <w:ind w:left="993" w:firstLine="587"/>
              <w:rPr>
                <w:i/>
                <w:sz w:val="30"/>
                <w:szCs w:val="30"/>
                <w:lang w:val="en-US"/>
              </w:rPr>
            </w:pPr>
            <w:r w:rsidRPr="006F5C1A">
              <w:rPr>
                <w:i/>
                <w:sz w:val="30"/>
                <w:szCs w:val="30"/>
                <w:lang w:val="en-US"/>
              </w:rPr>
              <w:t>y</w:t>
            </w:r>
            <w:r w:rsidRPr="006F5C1A">
              <w:rPr>
                <w:i/>
                <w:sz w:val="30"/>
                <w:szCs w:val="30"/>
              </w:rPr>
              <w:t>=</w:t>
            </w:r>
            <w:r w:rsidRPr="006F5C1A">
              <w:rPr>
                <w:i/>
                <w:sz w:val="30"/>
                <w:szCs w:val="30"/>
                <w:lang w:val="en-US"/>
              </w:rPr>
              <w:t xml:space="preserve"> a</w:t>
            </w:r>
            <w:r w:rsidRPr="006F5C1A">
              <w:rPr>
                <w:i/>
                <w:sz w:val="30"/>
                <w:szCs w:val="30"/>
                <w:vertAlign w:val="subscript"/>
              </w:rPr>
              <w:t>0</w:t>
            </w:r>
            <w:r w:rsidRPr="006F5C1A">
              <w:rPr>
                <w:i/>
                <w:sz w:val="30"/>
                <w:szCs w:val="30"/>
                <w:vertAlign w:val="subscript"/>
                <w:lang w:val="en-US"/>
              </w:rPr>
              <w:t xml:space="preserve"> </w:t>
            </w:r>
            <w:r w:rsidRPr="006F5C1A">
              <w:rPr>
                <w:i/>
                <w:sz w:val="30"/>
                <w:szCs w:val="30"/>
                <w:lang w:val="en-US"/>
              </w:rPr>
              <w:t xml:space="preserve">+ </w:t>
            </w:r>
            <w:proofErr w:type="spellStart"/>
            <w:r w:rsidRPr="006F5C1A">
              <w:rPr>
                <w:i/>
                <w:sz w:val="30"/>
                <w:szCs w:val="30"/>
                <w:lang w:val="en-US"/>
              </w:rPr>
              <w:t>a</w:t>
            </w:r>
            <w:r w:rsidRPr="006F5C1A">
              <w:rPr>
                <w:i/>
                <w:sz w:val="30"/>
                <w:szCs w:val="30"/>
                <w:vertAlign w:val="subscript"/>
                <w:lang w:val="en-US"/>
              </w:rPr>
              <w:t>1</w:t>
            </w:r>
            <w:r w:rsidRPr="006F5C1A">
              <w:rPr>
                <w:i/>
                <w:sz w:val="30"/>
                <w:szCs w:val="30"/>
                <w:lang w:val="en-US"/>
              </w:rPr>
              <w:t>x</w:t>
            </w:r>
            <w:proofErr w:type="spellEnd"/>
            <w:r w:rsidRPr="006F5C1A">
              <w:rPr>
                <w:i/>
                <w:sz w:val="30"/>
                <w:szCs w:val="30"/>
                <w:lang w:val="en-US"/>
              </w:rPr>
              <w:t xml:space="preserve"> + </w:t>
            </w:r>
            <w:proofErr w:type="spellStart"/>
            <w:r w:rsidRPr="006F5C1A">
              <w:rPr>
                <w:i/>
                <w:sz w:val="30"/>
                <w:szCs w:val="30"/>
                <w:lang w:val="en-US"/>
              </w:rPr>
              <w:t>a</w:t>
            </w:r>
            <w:r w:rsidRPr="006F5C1A">
              <w:rPr>
                <w:i/>
                <w:sz w:val="30"/>
                <w:szCs w:val="30"/>
                <w:vertAlign w:val="subscript"/>
                <w:lang w:val="en-US"/>
              </w:rPr>
              <w:t>2</w:t>
            </w:r>
            <w:r w:rsidRPr="006F5C1A">
              <w:rPr>
                <w:i/>
                <w:sz w:val="30"/>
                <w:szCs w:val="30"/>
                <w:lang w:val="en-US"/>
              </w:rPr>
              <w:t>x</w:t>
            </w:r>
            <w:r w:rsidRPr="006F5C1A">
              <w:rPr>
                <w:i/>
                <w:sz w:val="30"/>
                <w:szCs w:val="30"/>
                <w:vertAlign w:val="superscript"/>
                <w:lang w:val="en-US"/>
              </w:rPr>
              <w:t>2</w:t>
            </w:r>
            <w:proofErr w:type="spellEnd"/>
            <w:r w:rsidRPr="006F5C1A">
              <w:rPr>
                <w:i/>
                <w:sz w:val="30"/>
                <w:szCs w:val="30"/>
                <w:vertAlign w:val="superscript"/>
                <w:lang w:val="en-US"/>
              </w:rPr>
              <w:t xml:space="preserve"> </w:t>
            </w:r>
            <w:r w:rsidRPr="006F5C1A">
              <w:rPr>
                <w:i/>
                <w:sz w:val="30"/>
                <w:szCs w:val="30"/>
                <w:lang w:val="en-US"/>
              </w:rPr>
              <w:t xml:space="preserve">+…+ </w:t>
            </w:r>
            <w:proofErr w:type="spellStart"/>
            <w:r w:rsidRPr="006F5C1A">
              <w:rPr>
                <w:i/>
                <w:sz w:val="30"/>
                <w:szCs w:val="30"/>
                <w:lang w:val="en-US"/>
              </w:rPr>
              <w:t>a</w:t>
            </w:r>
            <w:r w:rsidRPr="006F5C1A">
              <w:rPr>
                <w:i/>
                <w:sz w:val="30"/>
                <w:szCs w:val="30"/>
                <w:vertAlign w:val="subscript"/>
                <w:lang w:val="en-US"/>
              </w:rPr>
              <w:t>n</w:t>
            </w:r>
            <w:r w:rsidRPr="006F5C1A">
              <w:rPr>
                <w:i/>
                <w:sz w:val="30"/>
                <w:szCs w:val="30"/>
                <w:lang w:val="en-US"/>
              </w:rPr>
              <w:t>x</w:t>
            </w:r>
            <w:r w:rsidRPr="006F5C1A">
              <w:rPr>
                <w:i/>
                <w:sz w:val="30"/>
                <w:szCs w:val="30"/>
                <w:vertAlign w:val="superscript"/>
                <w:lang w:val="en-US"/>
              </w:rPr>
              <w:t>n</w:t>
            </w:r>
            <w:proofErr w:type="spellEnd"/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лінія регресії, яка задається наступною функцією</w:t>
            </w:r>
          </w:p>
          <w:p w:rsidR="00B82657" w:rsidRPr="006F5C1A" w:rsidRDefault="00B82657" w:rsidP="00E424C7">
            <w:pPr>
              <w:ind w:left="993" w:firstLine="1275"/>
              <w:rPr>
                <w:i/>
                <w:sz w:val="30"/>
                <w:szCs w:val="30"/>
                <w:lang w:val="en-US"/>
              </w:rPr>
            </w:pPr>
            <w:r w:rsidRPr="006F5C1A">
              <w:rPr>
                <w:i/>
                <w:sz w:val="30"/>
                <w:szCs w:val="30"/>
                <w:lang w:val="en-US"/>
              </w:rPr>
              <w:t>y</w:t>
            </w:r>
            <w:r w:rsidRPr="006F5C1A">
              <w:rPr>
                <w:i/>
                <w:sz w:val="30"/>
                <w:szCs w:val="30"/>
              </w:rPr>
              <w:t>=</w:t>
            </w:r>
            <w:r w:rsidRPr="006F5C1A">
              <w:rPr>
                <w:i/>
                <w:sz w:val="30"/>
                <w:szCs w:val="30"/>
                <w:lang w:val="en-US"/>
              </w:rPr>
              <w:t xml:space="preserve"> a</w:t>
            </w:r>
            <w:r w:rsidRPr="006F5C1A">
              <w:rPr>
                <w:i/>
                <w:sz w:val="30"/>
                <w:szCs w:val="30"/>
                <w:vertAlign w:val="subscript"/>
              </w:rPr>
              <w:t>0</w:t>
            </w:r>
            <w:r w:rsidRPr="006F5C1A">
              <w:rPr>
                <w:i/>
                <w:sz w:val="30"/>
                <w:szCs w:val="30"/>
                <w:vertAlign w:val="subscript"/>
                <w:lang w:val="en-US"/>
              </w:rPr>
              <w:t xml:space="preserve"> </w:t>
            </w:r>
            <w:r w:rsidRPr="006F5C1A">
              <w:rPr>
                <w:i/>
                <w:sz w:val="30"/>
                <w:szCs w:val="30"/>
                <w:lang w:val="en-US"/>
              </w:rPr>
              <w:t xml:space="preserve">+ </w:t>
            </w:r>
            <w:proofErr w:type="spellStart"/>
            <w:r w:rsidRPr="006F5C1A">
              <w:rPr>
                <w:i/>
                <w:sz w:val="30"/>
                <w:szCs w:val="30"/>
                <w:lang w:val="en-US"/>
              </w:rPr>
              <w:t>a</w:t>
            </w:r>
            <w:r w:rsidRPr="006F5C1A">
              <w:rPr>
                <w:i/>
                <w:sz w:val="30"/>
                <w:szCs w:val="30"/>
                <w:vertAlign w:val="subscript"/>
                <w:lang w:val="en-US"/>
              </w:rPr>
              <w:t>1</w:t>
            </w:r>
            <w:r w:rsidRPr="006F5C1A">
              <w:rPr>
                <w:i/>
                <w:sz w:val="30"/>
                <w:szCs w:val="30"/>
                <w:lang w:val="en-US"/>
              </w:rPr>
              <w:t>x</w:t>
            </w:r>
            <w:proofErr w:type="spellEnd"/>
            <w:r w:rsidRPr="006F5C1A">
              <w:rPr>
                <w:i/>
                <w:sz w:val="30"/>
                <w:szCs w:val="30"/>
                <w:lang w:val="en-US"/>
              </w:rPr>
              <w:t xml:space="preserve"> + </w:t>
            </w:r>
            <w:proofErr w:type="spellStart"/>
            <w:r w:rsidRPr="006F5C1A">
              <w:rPr>
                <w:i/>
                <w:sz w:val="30"/>
                <w:szCs w:val="30"/>
                <w:lang w:val="en-US"/>
              </w:rPr>
              <w:t>a</w:t>
            </w:r>
            <w:r w:rsidRPr="006F5C1A">
              <w:rPr>
                <w:i/>
                <w:sz w:val="30"/>
                <w:szCs w:val="30"/>
                <w:vertAlign w:val="subscript"/>
                <w:lang w:val="en-US"/>
              </w:rPr>
              <w:t>2</w:t>
            </w:r>
            <w:r w:rsidRPr="006F5C1A">
              <w:rPr>
                <w:i/>
                <w:sz w:val="30"/>
                <w:szCs w:val="30"/>
                <w:lang w:val="en-US"/>
              </w:rPr>
              <w:t>x</w:t>
            </w:r>
            <w:r w:rsidRPr="006F5C1A">
              <w:rPr>
                <w:i/>
                <w:sz w:val="30"/>
                <w:szCs w:val="30"/>
                <w:vertAlign w:val="superscript"/>
                <w:lang w:val="en-US"/>
              </w:rPr>
              <w:t>2</w:t>
            </w:r>
            <w:proofErr w:type="spellEnd"/>
            <w:r w:rsidRPr="006F5C1A">
              <w:rPr>
                <w:i/>
                <w:sz w:val="30"/>
                <w:szCs w:val="30"/>
                <w:vertAlign w:val="superscript"/>
                <w:lang w:val="en-US"/>
              </w:rPr>
              <w:t xml:space="preserve"> 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аналізу якої функції</w:t>
            </w:r>
            <w:r w:rsidRPr="006F5C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можна використовувати статистичну функцію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6F5C1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u w:val="words"/>
                <w:lang w:val="uk-UA"/>
              </w:rPr>
              <w:t>НАКЛОН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аналізу якої функції</w:t>
            </w:r>
            <w:r w:rsidRPr="006F5C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можна використовувати статистичну функцію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6F5C1A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u w:val="words"/>
                <w:lang w:val="uk-UA"/>
              </w:rPr>
              <w:t>ОТРЕЗОК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аналізу якої функції</w:t>
            </w:r>
            <w:r w:rsidRPr="006F5C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можна використовувати статистичну функцію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6F5C1A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u w:val="words"/>
                <w:lang w:val="uk-UA"/>
              </w:rPr>
              <w:t>КВПИРСОН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B82657" w:rsidRPr="00CF7DC4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коефіцієнт лінійної регресії свідчить про достовірність апроксимації (статистичні функції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)?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значення</w:t>
            </w:r>
            <w:r w:rsidRPr="006F5C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коефіцієнта </w:t>
            </w:r>
            <w:r w:rsidRPr="006F5C1A">
              <w:rPr>
                <w:rFonts w:ascii="Times New Roman" w:hAnsi="Times New Roman" w:cs="Times New Roman"/>
                <w:position w:val="-4"/>
                <w:lang w:val="uk-UA"/>
              </w:rPr>
              <w:object w:dxaOrig="320" w:dyaOrig="300">
                <v:shape id="_x0000_i1033" type="#_x0000_t75" style="width:19.85pt;height:19.85pt" o:ole="">
                  <v:imagedata r:id="rId26" o:title=""/>
                </v:shape>
                <o:OLEObject Type="Embed" ProgID="Equation.3" ShapeID="_x0000_i1033" DrawAspect="Content" ObjectID="_1664460037" r:id="rId27"/>
              </w:objec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свідчить про</w:t>
            </w:r>
            <w:r w:rsidRPr="006F5C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максимальну достовірність апроксимації?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методика використання якого пакету складається з таких процедур:</w:t>
            </w:r>
          </w:p>
          <w:p w:rsidR="00B82657" w:rsidRPr="006F5C1A" w:rsidRDefault="00B82657" w:rsidP="00E424C7">
            <w:pPr>
              <w:ind w:firstLine="12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1).</w:t>
            </w:r>
            <w:r w:rsidRPr="006F5C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Вибір моделі лінійної регресії, введення початкових даних;</w:t>
            </w:r>
          </w:p>
          <w:p w:rsidR="00B82657" w:rsidRPr="006F5C1A" w:rsidRDefault="00B82657" w:rsidP="00E424C7">
            <w:pPr>
              <w:ind w:firstLine="12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2). Виконання регресійного аналізу засобами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82657" w:rsidRPr="006F5C1A" w:rsidRDefault="00B82657" w:rsidP="00E424C7">
            <w:pPr>
              <w:ind w:firstLine="12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3). Розміщення результатів та їх аналіз.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якому меню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знаходиться «пакет аналізу»?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ф</w:t>
            </w:r>
            <w:r w:rsidRPr="006F5C1A">
              <w:rPr>
                <w:rFonts w:ascii="Times New Roman" w:hAnsi="Times New Roman" w:cs="Times New Roman"/>
                <w:sz w:val="28"/>
                <w:lang w:val="uk-UA"/>
              </w:rPr>
              <w:t>орма різницевих рівнянь</w:t>
            </w:r>
            <w:r w:rsidRPr="006F5C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чисельного диференціювання для наближення першої похідної:</w:t>
            </w:r>
          </w:p>
          <w:p w:rsidR="00B82657" w:rsidRPr="006F5C1A" w:rsidRDefault="00B82657" w:rsidP="00E424C7">
            <w:pPr>
              <w:jc w:val="center"/>
              <w:rPr>
                <w:sz w:val="28"/>
                <w:szCs w:val="28"/>
                <w:lang w:val="uk-UA"/>
              </w:rPr>
            </w:pPr>
            <w:r w:rsidRPr="006F5C1A">
              <w:rPr>
                <w:i/>
                <w:position w:val="-30"/>
                <w:lang w:val="uk-UA"/>
              </w:rPr>
              <w:object w:dxaOrig="1520" w:dyaOrig="700">
                <v:shape id="_x0000_i1034" type="#_x0000_t75" style="width:98.05pt;height:45.95pt" o:ole="">
                  <v:imagedata r:id="rId28" o:title=""/>
                </v:shape>
                <o:OLEObject Type="Embed" ProgID="Equation.3" ShapeID="_x0000_i1034" DrawAspect="Content" ObjectID="_1664460038" r:id="rId29"/>
              </w:objec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ф</w:t>
            </w:r>
            <w:r w:rsidRPr="006F5C1A">
              <w:rPr>
                <w:rFonts w:ascii="Times New Roman" w:hAnsi="Times New Roman" w:cs="Times New Roman"/>
                <w:sz w:val="28"/>
                <w:lang w:val="uk-UA"/>
              </w:rPr>
              <w:t>орма різницевих рівнянь</w:t>
            </w:r>
            <w:r w:rsidRPr="006F5C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чисельного диференціювання для наближення першої похідної:</w:t>
            </w:r>
          </w:p>
          <w:p w:rsidR="00B82657" w:rsidRPr="006F5C1A" w:rsidRDefault="00B82657" w:rsidP="00E424C7">
            <w:pPr>
              <w:ind w:firstLine="15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i/>
                <w:position w:val="-30"/>
                <w:lang w:val="uk-UA"/>
              </w:rPr>
              <w:object w:dxaOrig="1520" w:dyaOrig="700">
                <v:shape id="_x0000_i1035" type="#_x0000_t75" style="width:99.3pt;height:45.95pt" o:ole="">
                  <v:imagedata r:id="rId30" o:title=""/>
                </v:shape>
                <o:OLEObject Type="Embed" ProgID="Equation.3" ShapeID="_x0000_i1035" DrawAspect="Content" ObjectID="_1664460039" r:id="rId31"/>
              </w:objec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ф</w:t>
            </w:r>
            <w:r w:rsidRPr="006F5C1A">
              <w:rPr>
                <w:rFonts w:ascii="Times New Roman" w:hAnsi="Times New Roman" w:cs="Times New Roman"/>
                <w:sz w:val="28"/>
                <w:lang w:val="uk-UA"/>
              </w:rPr>
              <w:t>орма різницевих рівнянь</w:t>
            </w:r>
            <w:r w:rsidRPr="006F5C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чисельного диференціювання для наближення першої похідної:</w:t>
            </w:r>
          </w:p>
          <w:p w:rsidR="00B82657" w:rsidRPr="006F5C1A" w:rsidRDefault="00B82657" w:rsidP="00E424C7">
            <w:pPr>
              <w:ind w:firstLine="143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i/>
                <w:position w:val="-30"/>
                <w:lang w:val="uk-UA"/>
              </w:rPr>
              <w:object w:dxaOrig="1660" w:dyaOrig="700">
                <v:shape id="_x0000_i1036" type="#_x0000_t75" style="width:103.05pt;height:42.2pt" o:ole="">
                  <v:imagedata r:id="rId32" o:title=""/>
                </v:shape>
                <o:OLEObject Type="Embed" ProgID="Equation.3" ShapeID="_x0000_i1036" DrawAspect="Content" ObjectID="_1664460040" r:id="rId33"/>
              </w:objec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ф</w:t>
            </w:r>
            <w:r w:rsidRPr="006F5C1A">
              <w:rPr>
                <w:rFonts w:ascii="Times New Roman" w:hAnsi="Times New Roman" w:cs="Times New Roman"/>
                <w:sz w:val="28"/>
                <w:lang w:val="uk-UA"/>
              </w:rPr>
              <w:t>орма різницевих рівнянь</w:t>
            </w:r>
            <w:r w:rsidRPr="006F5C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чисельного диференціювання для наближеного визначення </w:t>
            </w:r>
            <w:r w:rsidRPr="006F5C1A">
              <w:rPr>
                <w:rFonts w:ascii="Times New Roman" w:hAnsi="Times New Roman" w:cs="Times New Roman"/>
                <w:sz w:val="28"/>
                <w:lang w:val="uk-UA"/>
              </w:rPr>
              <w:t>другої похідної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jc w:val="center"/>
              <w:rPr>
                <w:sz w:val="28"/>
                <w:szCs w:val="28"/>
                <w:lang w:val="uk-UA"/>
              </w:rPr>
            </w:pPr>
            <w:r w:rsidRPr="006F5C1A">
              <w:rPr>
                <w:position w:val="-32"/>
                <w:lang w:val="uk-UA"/>
              </w:rPr>
              <w:object w:dxaOrig="2500" w:dyaOrig="740">
                <v:shape id="_x0000_i1037" type="#_x0000_t75" style="width:147.7pt;height:44.7pt" o:ole="">
                  <v:imagedata r:id="rId34" o:title=""/>
                </v:shape>
                <o:OLEObject Type="Embed" ProgID="Equation.3" ShapeID="_x0000_i1037" DrawAspect="Content" ObjectID="_1664460041" r:id="rId35"/>
              </w:objec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CF7DC4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можна зменшити неточність (похибку) обчислення похідної</w:t>
            </w:r>
            <w:r w:rsidRPr="006F5C1A">
              <w:rPr>
                <w:rFonts w:ascii="Times New Roman" w:hAnsi="Times New Roman" w:cs="Times New Roman"/>
                <w:sz w:val="28"/>
                <w:lang w:val="uk-UA"/>
              </w:rPr>
              <w:t>, використовуючи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 </w:t>
            </w:r>
            <w:r w:rsidRPr="006F5C1A">
              <w:rPr>
                <w:rFonts w:ascii="Times New Roman" w:hAnsi="Times New Roman" w:cs="Times New Roman"/>
                <w:sz w:val="28"/>
                <w:lang w:val="uk-UA"/>
              </w:rPr>
              <w:t>різницевих рівнянь</w:t>
            </w:r>
            <w:r w:rsidRPr="006F5C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чисельного диференціювання?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метод чисельного інтегрування заданий наступним виразом?</w:t>
            </w:r>
          </w:p>
          <w:p w:rsidR="00B82657" w:rsidRPr="006F5C1A" w:rsidRDefault="00B82657" w:rsidP="00E424C7">
            <w:pPr>
              <w:jc w:val="center"/>
              <w:rPr>
                <w:sz w:val="28"/>
                <w:szCs w:val="28"/>
                <w:lang w:val="uk-UA"/>
              </w:rPr>
            </w:pPr>
            <w:r w:rsidRPr="006F5C1A">
              <w:rPr>
                <w:position w:val="-28"/>
                <w:lang w:val="uk-UA"/>
              </w:rPr>
              <w:object w:dxaOrig="2040" w:dyaOrig="680">
                <v:shape id="_x0000_i1038" type="#_x0000_t75" style="width:125.4pt;height:40.95pt" o:ole="">
                  <v:imagedata r:id="rId36" o:title=""/>
                </v:shape>
                <o:OLEObject Type="Embed" ProgID="Equation.3" ShapeID="_x0000_i1038" DrawAspect="Content" ObjectID="_1664460042" r:id="rId37"/>
              </w:objec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метод чисельного інтегрування заданий наступним виразом?</w:t>
            </w:r>
          </w:p>
          <w:p w:rsidR="00B82657" w:rsidRPr="006F5C1A" w:rsidRDefault="00B82657" w:rsidP="00E424C7">
            <w:pPr>
              <w:jc w:val="center"/>
              <w:rPr>
                <w:sz w:val="28"/>
                <w:szCs w:val="28"/>
                <w:lang w:val="uk-UA"/>
              </w:rPr>
            </w:pPr>
            <w:r w:rsidRPr="006F5C1A">
              <w:rPr>
                <w:position w:val="-24"/>
                <w:lang w:val="uk-UA"/>
              </w:rPr>
              <w:object w:dxaOrig="2320" w:dyaOrig="639">
                <v:shape id="_x0000_i1039" type="#_x0000_t75" style="width:140.3pt;height:38.5pt" o:ole="">
                  <v:imagedata r:id="rId38" o:title=""/>
                </v:shape>
                <o:OLEObject Type="Embed" ProgID="Equation.3" ShapeID="_x0000_i1039" DrawAspect="Content" ObjectID="_1664460043" r:id="rId39"/>
              </w:object>
            </w:r>
            <w:r w:rsidRPr="006F5C1A">
              <w:rPr>
                <w:lang w:val="uk-UA"/>
              </w:rPr>
              <w:t xml:space="preserve">          </w:t>
            </w:r>
            <w:r w:rsidRPr="006F5C1A">
              <w:rPr>
                <w:spacing w:val="6"/>
                <w:position w:val="-28"/>
                <w:lang w:val="uk-UA"/>
              </w:rPr>
              <w:object w:dxaOrig="980" w:dyaOrig="680">
                <v:shape id="_x0000_i1040" type="#_x0000_t75" style="width:60.85pt;height:42.2pt" o:ole="">
                  <v:imagedata r:id="rId40" o:title=""/>
                </v:shape>
                <o:OLEObject Type="Embed" ProgID="Equation.3" ShapeID="_x0000_i1040" DrawAspect="Content" ObjectID="_1664460044" r:id="rId41"/>
              </w:objec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Яку назву має метод обробки експериментальних даних, коли виконується побудова безперервної функції  </w:t>
            </w:r>
            <w:r w:rsidRPr="006F5C1A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f</w:t>
            </w:r>
            <w:r w:rsidRPr="006F5C1A">
              <w:rPr>
                <w:rFonts w:ascii="Times New Roman" w:hAnsi="Times New Roman" w:cs="Times New Roman"/>
                <w:i/>
                <w:sz w:val="32"/>
                <w:szCs w:val="32"/>
              </w:rPr>
              <w:t>(</w:t>
            </w:r>
            <w:r w:rsidRPr="006F5C1A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x</w:t>
            </w:r>
            <w:r w:rsidRPr="006F5C1A">
              <w:rPr>
                <w:rFonts w:ascii="Times New Roman" w:hAnsi="Times New Roman" w:cs="Times New Roman"/>
                <w:i/>
                <w:sz w:val="32"/>
                <w:szCs w:val="32"/>
                <w:vertAlign w:val="subscript"/>
                <w:lang w:val="en-US"/>
              </w:rPr>
              <w:t>i</w:t>
            </w:r>
            <w:r w:rsidRPr="006F5C1A">
              <w:rPr>
                <w:rFonts w:ascii="Times New Roman" w:hAnsi="Times New Roman" w:cs="Times New Roman"/>
                <w:i/>
                <w:sz w:val="32"/>
                <w:szCs w:val="32"/>
              </w:rPr>
              <w:t>)</w:t>
            </w:r>
            <w:r w:rsidRPr="006F5C1A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,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 з’єднує всі експериментальні точки  </w:t>
            </w:r>
            <w:proofErr w:type="spellStart"/>
            <w:r w:rsidRPr="006F5C1A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y</w:t>
            </w:r>
            <w:r w:rsidRPr="006F5C1A">
              <w:rPr>
                <w:rFonts w:ascii="Times New Roman" w:hAnsi="Times New Roman" w:cs="Times New Roman"/>
                <w:i/>
                <w:sz w:val="32"/>
                <w:szCs w:val="32"/>
                <w:vertAlign w:val="subscript"/>
                <w:lang w:val="en-US"/>
              </w:rPr>
              <w:t>i</w:t>
            </w:r>
            <w:proofErr w:type="spellEnd"/>
            <w:r w:rsidRPr="006F5C1A">
              <w:rPr>
                <w:rFonts w:ascii="Times New Roman" w:hAnsi="Times New Roman" w:cs="Times New Roman"/>
                <w:i/>
                <w:sz w:val="32"/>
                <w:szCs w:val="32"/>
              </w:rPr>
              <w:t>(</w:t>
            </w:r>
            <w:r w:rsidRPr="006F5C1A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x</w:t>
            </w:r>
            <w:r w:rsidRPr="006F5C1A">
              <w:rPr>
                <w:rFonts w:ascii="Times New Roman" w:hAnsi="Times New Roman" w:cs="Times New Roman"/>
                <w:i/>
                <w:sz w:val="32"/>
                <w:szCs w:val="32"/>
                <w:vertAlign w:val="subscript"/>
                <w:lang w:val="en-US"/>
              </w:rPr>
              <w:t>i</w:t>
            </w:r>
            <w:r w:rsidRPr="006F5C1A">
              <w:rPr>
                <w:rFonts w:ascii="Times New Roman" w:hAnsi="Times New Roman" w:cs="Times New Roman"/>
                <w:i/>
                <w:sz w:val="32"/>
                <w:szCs w:val="32"/>
              </w:rPr>
              <w:t>)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Яку назву має метод обробки експериментальних даних, коли виконується побудова функції 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+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k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)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границями відомого інтервалу значень?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метод обробки експериментальних даних, коли виконується побудова наближеної (усередненої) функції</w:t>
            </w:r>
            <w:r w:rsidRPr="006F5C1A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6F5C1A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f</w:t>
            </w:r>
            <w:r w:rsidRPr="006F5C1A">
              <w:rPr>
                <w:rFonts w:ascii="Times New Roman" w:hAnsi="Times New Roman" w:cs="Times New Roman"/>
                <w:i/>
                <w:sz w:val="32"/>
                <w:szCs w:val="32"/>
              </w:rPr>
              <w:t>(</w:t>
            </w:r>
            <w:r w:rsidRPr="006F5C1A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x</w:t>
            </w:r>
            <w:r w:rsidRPr="006F5C1A">
              <w:rPr>
                <w:rFonts w:ascii="Times New Roman" w:hAnsi="Times New Roman" w:cs="Times New Roman"/>
                <w:i/>
                <w:sz w:val="32"/>
                <w:szCs w:val="32"/>
                <w:vertAlign w:val="subscript"/>
                <w:lang w:val="en-US"/>
              </w:rPr>
              <w:t>i</w:t>
            </w:r>
            <w:r w:rsidRPr="006F5C1A">
              <w:rPr>
                <w:rFonts w:ascii="Times New Roman" w:hAnsi="Times New Roman" w:cs="Times New Roman"/>
                <w:i/>
                <w:sz w:val="32"/>
                <w:szCs w:val="32"/>
              </w:rPr>
              <w:t>)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метод обробки експериментальних даних, коли виконується побудова апроксимуючої функції для зниження систематичної похибки експериментальних даних?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якого методу базується інструментарій апроксимації даних програми Excel?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прогнозування якої залежності використовується статистична функція «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Тенденция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в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прогнозування якої залежності використовується статистична функція «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Рост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 в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Програма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Electronics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Workbench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це: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CF7DC4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Скільки основних етапів включає робота в програмі </w:t>
            </w:r>
            <w:proofErr w:type="spellStart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Electronics</w:t>
            </w:r>
            <w:proofErr w:type="spellEnd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Workbench</w:t>
            </w:r>
            <w:proofErr w:type="spellEnd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?</w:t>
            </w:r>
          </w:p>
        </w:tc>
      </w:tr>
      <w:tr w:rsidR="00B82657" w:rsidRPr="00CF7DC4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Скільки розділів включає програма </w:t>
            </w:r>
            <w:proofErr w:type="spellStart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Electronics</w:t>
            </w:r>
            <w:proofErr w:type="spellEnd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Workbench</w:t>
            </w:r>
            <w:proofErr w:type="spellEnd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?</w:t>
            </w:r>
          </w:p>
        </w:tc>
      </w:tr>
      <w:tr w:rsidR="00B82657" w:rsidRPr="00CF7DC4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Який розділ бібліотеки програми </w:t>
            </w:r>
            <w:proofErr w:type="spellStart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Electronics</w:t>
            </w:r>
            <w:proofErr w:type="spellEnd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Workbench</w:t>
            </w:r>
            <w:proofErr w:type="spellEnd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містить аналогові обчислювальні пристрої?</w:t>
            </w:r>
          </w:p>
        </w:tc>
      </w:tr>
      <w:tr w:rsidR="00B82657" w:rsidRPr="00CF7DC4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Який розділ бібліотеки програми </w:t>
            </w:r>
            <w:proofErr w:type="spellStart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Electronics</w:t>
            </w:r>
            <w:proofErr w:type="spellEnd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Workbench</w:t>
            </w:r>
            <w:proofErr w:type="spellEnd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містить джерела сигналів?</w:t>
            </w:r>
          </w:p>
        </w:tc>
      </w:tr>
      <w:tr w:rsidR="00B82657" w:rsidRPr="00CF7DC4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Який розділ бібліотеки програми </w:t>
            </w:r>
            <w:proofErr w:type="spellStart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Electronics</w:t>
            </w:r>
            <w:proofErr w:type="spellEnd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Workbench</w:t>
            </w:r>
            <w:proofErr w:type="spellEnd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містить усі пасивні компоненти а також комунікаційні пристрої?</w:t>
            </w:r>
          </w:p>
        </w:tc>
      </w:tr>
      <w:tr w:rsidR="00B82657" w:rsidRPr="00CF7DC4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Який розділ бібліотеки програми </w:t>
            </w:r>
            <w:proofErr w:type="spellStart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Electronics</w:t>
            </w:r>
            <w:proofErr w:type="spellEnd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Workbench</w:t>
            </w:r>
            <w:proofErr w:type="spellEnd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містить цифрові мікросхеми?</w:t>
            </w:r>
          </w:p>
        </w:tc>
      </w:tr>
      <w:tr w:rsidR="00B82657" w:rsidRPr="00CF7DC4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Який розділ бібліотеки програми </w:t>
            </w:r>
            <w:proofErr w:type="spellStart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Electronics</w:t>
            </w:r>
            <w:proofErr w:type="spellEnd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Workbench</w:t>
            </w:r>
            <w:proofErr w:type="spellEnd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містить логічні цифрові мікросхеми?</w:t>
            </w:r>
          </w:p>
        </w:tc>
      </w:tr>
      <w:tr w:rsidR="00B82657" w:rsidRPr="00B82657" w:rsidTr="000E007D">
        <w:tc>
          <w:tcPr>
            <w:tcW w:w="9639" w:type="dxa"/>
            <w:gridSpan w:val="2"/>
          </w:tcPr>
          <w:p w:rsidR="00B82657" w:rsidRPr="006F5C1A" w:rsidRDefault="00B82657" w:rsidP="00B82657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6F5C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Matlab</w:t>
            </w:r>
            <w:proofErr w:type="spellEnd"/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Яка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функція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використовується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побудови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двовимірних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графі</w:t>
            </w:r>
            <w:proofErr w:type="gram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якого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символу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починаються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коментарі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чого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служить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вікно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Command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Window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очищення екрану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2657" w:rsidRPr="006F5C1A" w:rsidRDefault="00B82657" w:rsidP="00E424C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Яке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gram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м'я</w:t>
            </w:r>
            <w:proofErr w:type="spellEnd"/>
            <w:proofErr w:type="gram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дається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-файлу  за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замовчуванням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Яка команда 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знищує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робочому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просторі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всіх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змінних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Яка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змінну по замовчування призначає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виведення результату: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виразів є вірним для запису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виразів є вірним для запису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буде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пот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рібно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обрахувати такий вираз 0/0:</w:t>
            </w:r>
          </w:p>
          <w:p w:rsidR="00B82657" w:rsidRPr="006F5C1A" w:rsidRDefault="00B82657" w:rsidP="00E424C7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буде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пот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рібно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обрахувати такий вираз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видалення конкретної змінної 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видалення  декількох конкретних змінних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якому виразі буде здійснюватися по елементне множення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якому виразі буде здійснюватися по елементне ділення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вираз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визначить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наступну експоненціальну функцію </w:t>
            </w:r>
            <w:r w:rsidRPr="006F5C1A">
              <w:rPr>
                <w:rFonts w:ascii="Times New Roman" w:hAnsi="Times New Roman" w:cs="Times New Roman"/>
                <w:position w:val="-6"/>
                <w:lang w:val="uk-UA"/>
              </w:rPr>
              <w:object w:dxaOrig="380" w:dyaOrig="320">
                <v:shape id="_x0000_i1041" type="#_x0000_t75" style="width:19.85pt;height:16.15pt" o:ole="">
                  <v:imagedata r:id="rId42" o:title=""/>
                </v:shape>
                <o:OLEObject Type="Embed" ProgID="Equation.3" ShapeID="_x0000_i1041" DrawAspect="Content" ObjectID="_1664460045" r:id="rId43"/>
              </w:objec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вираз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визначить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наступну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логарифмічнуну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функцію </w:t>
            </w:r>
            <w:proofErr w:type="spellStart"/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5ln</w:t>
            </w:r>
            <w:proofErr w:type="spellEnd"/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2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вираз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визначить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наступну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логарифмічнуну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функцію </w:t>
            </w:r>
            <w:r w:rsidRPr="006F5C1A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639" w:dyaOrig="320">
                <v:shape id="_x0000_i1042" type="#_x0000_t75" style="width:33.5pt;height:16.15pt" o:ole="">
                  <v:imagedata r:id="rId44" o:title=""/>
                </v:shape>
                <o:OLEObject Type="Embed" ProgID="Equation.3" ShapeID="_x0000_i1042" DrawAspect="Content" ObjectID="_1664460046" r:id="rId45"/>
              </w:objec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вираз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визначить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наступну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логарифмічнуну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функцію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859" w:dyaOrig="340">
                <v:shape id="_x0000_i1043" type="#_x0000_t75" style="width:42.2pt;height:16.15pt" o:ole="">
                  <v:imagedata r:id="rId46" o:title=""/>
                </v:shape>
                <o:OLEObject Type="Embed" ProgID="Equation.3" ShapeID="_x0000_i1043" DrawAspect="Content" ObjectID="_1664460047" r:id="rId47"/>
              </w:objec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вираз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визначить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наступну функцію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780" w:dyaOrig="380">
                <v:shape id="_x0000_i1044" type="#_x0000_t75" style="width:38.5pt;height:19.85pt" o:ole="">
                  <v:imagedata r:id="rId48" o:title=""/>
                </v:shape>
                <o:OLEObject Type="Embed" ProgID="Equation.3" ShapeID="_x0000_i1044" DrawAspect="Content" ObjectID="_1664460048" r:id="rId49"/>
              </w:objec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Оберіть, який з виразів задає вектор-стовпчик 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Оберіть, який з виразів задає вектор-стрічку 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657" w:rsidRPr="00CF7DC4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Оберіть, який з виразів об’єднує вектори-стовпці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звернутися до п’ятого елементу масиву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якого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виразу обрати максимальний елемент масиву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виразу обрати мінімальний елемент масиву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обрахувати суму всіх елементів масиву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зробити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упорядкування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елементів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у порядку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зростання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модулів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отримати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транспо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вектор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155. 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якого виразу отримати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спряжен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транспортован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вектор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можна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створ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вектор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0 до 10 з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кроком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0,5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 можна створити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створ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матрицю 5*5 заповнену нулями: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 можна створити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створ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матрицю 5*5 заповнену одиницями: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побудувати графік розподілу 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</w:rPr>
              <w:t>=5*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</w:rPr>
              <w:t>+2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червоного кольору:</w:t>
            </w:r>
          </w:p>
          <w:p w:rsidR="00B82657" w:rsidRPr="006F5C1A" w:rsidRDefault="00B82657" w:rsidP="00E424C7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побудувати графік розподілу 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</w:rPr>
              <w:t>=5*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</w:rPr>
              <w:t>+2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зеленого кольору зі сніжинками: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на осі 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зробити підпис 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Час,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можливо зробити легенду для графіка: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можливо зробити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сетку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графіка:</w:t>
            </w:r>
          </w:p>
          <w:p w:rsidR="00B82657" w:rsidRPr="006F5C1A" w:rsidRDefault="00B82657" w:rsidP="00E424C7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зобразити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поверхню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функції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вивести заголовок графіка: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функція використовується для побудови двовимірних графіків: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якого символу починаються коментарі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очищення екрану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ind w:firstLine="15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ім'я  дається  m-файлу  за замовчуванням:</w:t>
            </w:r>
          </w:p>
          <w:p w:rsidR="00B82657" w:rsidRPr="006F5C1A" w:rsidRDefault="00B82657" w:rsidP="00E424C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 знищує в робочому просторі визначення всіх змінних: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змінну по замовчування призначає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виведення результату: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видалення конкретної змінної 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видалення  декількох конкретних змінних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 можна створити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матрицю 5*5 заповнену нулями: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 можна створити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матрицю 5*5 заповнену одиницями: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побудувати графік розподілу 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y=5*x+2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червоного кольору:</w:t>
            </w:r>
          </w:p>
          <w:p w:rsidR="00B82657" w:rsidRPr="006F5C1A" w:rsidRDefault="00B82657" w:rsidP="00E424C7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побудувати графік розподілу 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y=5*x+2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зеленого кольору зі сніжинками: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на осі 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x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зробити підпис 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Час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 зробити легенду для графіка: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можливо зробити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сетку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графіка:</w:t>
            </w:r>
          </w:p>
          <w:p w:rsidR="00B82657" w:rsidRPr="006F5C1A" w:rsidRDefault="00B82657" w:rsidP="00E424C7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 зобразити поверхню функції: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 вивести заголовок графіка: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зчитування зображення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запис зображення в програмі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позначається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повнокольорове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позначається напівтонові зображення 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позначається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палітрове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позначається бінарне зображення 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загально прийнято позначати вхідне зображення будь-якого типу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загально прийнято позначати результуюче  зображення будь-якого типу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читання інформації про  зображення в програмі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вивід  зображення в програмі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вивід декількох зображень в одному вікні в програмі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бінарного, полу тонового або повно кольорового зображення S в формат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double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бінарного, полу тонового або повно кольорового зображення S в формат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uint8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196.</w:t>
            </w:r>
          </w:p>
        </w:tc>
        <w:tc>
          <w:tcPr>
            <w:tcW w:w="8680" w:type="dxa"/>
            <w:tcBorders>
              <w:bottom w:val="single" w:sz="4" w:space="0" w:color="auto"/>
            </w:tcBorders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повнокольоровго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напівтонове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197.</w:t>
            </w:r>
          </w:p>
        </w:tc>
        <w:tc>
          <w:tcPr>
            <w:tcW w:w="8680" w:type="dxa"/>
            <w:tcBorders>
              <w:bottom w:val="single" w:sz="4" w:space="0" w:color="auto"/>
            </w:tcBorders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палітрового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напівтонове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198.</w:t>
            </w:r>
          </w:p>
        </w:tc>
        <w:tc>
          <w:tcPr>
            <w:tcW w:w="8680" w:type="dxa"/>
            <w:tcBorders>
              <w:top w:val="single" w:sz="4" w:space="0" w:color="auto"/>
            </w:tcBorders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напівтонового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палітрове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палітрового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зображення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повнокольорове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повнокольорового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зображення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палітрове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яких аргументів функції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imshow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модна змінити контраст полу тонового зображення при виводі його на екран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можна отримати інформації о розмірі, типі зображення в програмі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здійснюється виріз фрагменту зображення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здійснюється зміна розмірів зображення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задається зображення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шахматної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доски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здійснюється обертання зображення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вирізання фрагменту зображення  на основі індексування масивів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дзеркальне відображення по вертикалі зображення  на основі індексування масивів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дзеркальне відображення по горизонталі зображення  на основі індексування масивів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«проріджування» зображення  на основі індексування масивів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6F5C1A" w:rsidTr="002B271A">
        <w:tc>
          <w:tcPr>
            <w:tcW w:w="9639" w:type="dxa"/>
            <w:gridSpan w:val="2"/>
          </w:tcPr>
          <w:p w:rsidR="00B82657" w:rsidRPr="006F5C1A" w:rsidRDefault="00B82657" w:rsidP="00B826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Microso</w:t>
            </w:r>
            <w:r w:rsidRPr="006F5C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ft </w:t>
            </w:r>
            <w:proofErr w:type="spellStart"/>
            <w:r w:rsidRPr="006F5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Excel</w:t>
            </w:r>
            <w:proofErr w:type="spellEnd"/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B82657" w:rsidRPr="00CF7DC4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Файл з розширенням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XLS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містить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213.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proofErr w:type="gram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іленні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одного фрагмента на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робочому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аркуші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виділяється</w:t>
            </w:r>
            <w:proofErr w:type="spellEnd"/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виділення мишкою декількох областей слід притиснути клавішу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Скільки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чисел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записати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одній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комірці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Формули для розрахунків вводяться: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можна змінити ширину стовпця: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можна змінити ширину стовпця: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Імена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рядкі</w:t>
            </w:r>
            <w:proofErr w:type="gram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копіюванні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формули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=$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23+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$21 не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змінюватимуться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Імена яких стовпців при копіюванні формули =$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A23+C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$21 не змінюватимуться: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CF7DC4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Імена яких рядків і стовпців при копіюванні формули = $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 +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$44 будуть змінюватися: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Яка з формул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виводить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дату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наступного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дня:</w:t>
            </w:r>
          </w:p>
          <w:p w:rsidR="00B82657" w:rsidRPr="006F5C1A" w:rsidRDefault="00B82657" w:rsidP="00E424C7">
            <w:pPr>
              <w:tabs>
                <w:tab w:val="left" w:pos="32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Яка з формул </w:t>
            </w:r>
            <w:proofErr w:type="spellStart"/>
            <w:proofErr w:type="gramStart"/>
            <w:r w:rsidRPr="006F5C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містить</w:t>
            </w:r>
            <w:proofErr w:type="spellEnd"/>
            <w:proofErr w:type="gramEnd"/>
            <w:r w:rsidRPr="006F5C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абсолютне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посилання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комірці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4 формула =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4/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2. Як вона буде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виглядати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перемістити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комірк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5?</w:t>
            </w:r>
          </w:p>
          <w:p w:rsidR="00B82657" w:rsidRPr="006F5C1A" w:rsidRDefault="00B82657" w:rsidP="00E424C7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hd w:val="clear" w:color="auto" w:fill="FFFFFF"/>
              <w:spacing w:before="100" w:beforeAutospacing="1" w:after="100" w:afterAutospacing="1" w:line="405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Вміст активної комірки відображено в: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Стовпці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електронної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таблиці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зазвичай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позначаються</w:t>
            </w:r>
            <w:proofErr w:type="spellEnd"/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таблиці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виділені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два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стовпці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станеться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спробі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змінити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ширину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стовпц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tabs>
                <w:tab w:val="left" w:pos="709"/>
                <w:tab w:val="left" w:pos="993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Формула в комірці виглядала так: =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СУММ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(B2: C8) В робочому листі таблиці був видалений перший стовпець і перед першим рядком вставлена новий рядок. Який вид прийняла формула: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принтері можуть бути надруковані: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наведених нижче виразів задовольняють правилам побудови формул Excel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комірці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і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введені числа 24 і 12 відповідно. </w:t>
            </w:r>
            <w:proofErr w:type="gram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комірку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1 введено: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1/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буде результат в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комірці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232.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комірку введено число 0,70 і застосований процентний формат. Який буде результат, відображений в комірці: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 яких команд побудувати графік в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234.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Рядки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таблиці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зазвичай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позначаються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235.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яко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команди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можливо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визачити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день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тижня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236.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ввести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стовпець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нумерацію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днів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тижня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форматі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237.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ввести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стовпець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нумерацію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днів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тижня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форматі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дддд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буде відображатися дата, якщо  заданий такий формат комірки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yy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яких команд можна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розрахувати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середнє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яких команд можна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розрахувати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стандартне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відхилення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241.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яких команд можна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медіану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242.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яких команд можна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скіс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243.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яких команд можна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дисперсію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82657" w:rsidRPr="006F5C1A" w:rsidRDefault="00B82657" w:rsidP="00E424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244.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  підрахувати кількість елементів в стовпці:</w:t>
            </w:r>
          </w:p>
          <w:p w:rsidR="00B82657" w:rsidRPr="006F5C1A" w:rsidRDefault="00B82657" w:rsidP="00E424C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визначити максимальне значення в стовпці:</w:t>
            </w:r>
          </w:p>
          <w:p w:rsidR="00B82657" w:rsidRPr="006F5C1A" w:rsidRDefault="00B82657" w:rsidP="00E424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246.</w:t>
            </w:r>
          </w:p>
        </w:tc>
        <w:tc>
          <w:tcPr>
            <w:tcW w:w="8680" w:type="dxa"/>
          </w:tcPr>
          <w:p w:rsidR="00B82657" w:rsidRPr="006F5C1A" w:rsidRDefault="00B82657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визначити мінімальне значення в стовпці:</w:t>
            </w:r>
          </w:p>
          <w:p w:rsidR="00B82657" w:rsidRPr="006F5C1A" w:rsidRDefault="00B82657" w:rsidP="00E424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247.</w:t>
            </w:r>
          </w:p>
        </w:tc>
        <w:tc>
          <w:tcPr>
            <w:tcW w:w="8680" w:type="dxa"/>
          </w:tcPr>
          <w:p w:rsidR="00B82657" w:rsidRPr="006F5C1A" w:rsidRDefault="00B82657" w:rsidP="0091666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визначити стандартне відхилення по виборці (текстові та логічні значення ігноруються):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248.</w:t>
            </w:r>
          </w:p>
        </w:tc>
        <w:tc>
          <w:tcPr>
            <w:tcW w:w="8680" w:type="dxa"/>
          </w:tcPr>
          <w:p w:rsidR="00B82657" w:rsidRPr="006F5C1A" w:rsidRDefault="00B82657" w:rsidP="0091666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визначити ексцес:</w:t>
            </w:r>
          </w:p>
        </w:tc>
      </w:tr>
      <w:tr w:rsidR="00B82657" w:rsidRPr="006F5C1A" w:rsidTr="00B82657"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249.</w:t>
            </w:r>
          </w:p>
        </w:tc>
        <w:tc>
          <w:tcPr>
            <w:tcW w:w="8680" w:type="dxa"/>
          </w:tcPr>
          <w:p w:rsidR="00B82657" w:rsidRPr="006F5C1A" w:rsidRDefault="00B82657" w:rsidP="0091666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формули здійснюється повернення лівостороннього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розподілу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юдента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B82657" w:rsidRPr="00DB038C" w:rsidTr="00B82657">
        <w:trPr>
          <w:trHeight w:val="1136"/>
        </w:trPr>
        <w:tc>
          <w:tcPr>
            <w:tcW w:w="959" w:type="dxa"/>
          </w:tcPr>
          <w:p w:rsidR="00B82657" w:rsidRPr="006F5C1A" w:rsidRDefault="00B82657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250.</w:t>
            </w:r>
          </w:p>
        </w:tc>
        <w:tc>
          <w:tcPr>
            <w:tcW w:w="8680" w:type="dxa"/>
          </w:tcPr>
          <w:p w:rsidR="00B82657" w:rsidRPr="00916661" w:rsidRDefault="00B82657" w:rsidP="0091666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формули здійснюється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числа в текст:</w:t>
            </w:r>
          </w:p>
        </w:tc>
      </w:tr>
    </w:tbl>
    <w:p w:rsidR="00BD6E05" w:rsidRPr="00B9114E" w:rsidRDefault="00BD6E05" w:rsidP="00400024">
      <w:pPr>
        <w:rPr>
          <w:lang w:val="uk-UA"/>
        </w:rPr>
      </w:pPr>
    </w:p>
    <w:sectPr w:rsidR="00BD6E05" w:rsidRPr="00B9114E" w:rsidSect="00400024">
      <w:headerReference w:type="default" r:id="rId5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DC4" w:rsidRDefault="00CF7DC4" w:rsidP="00CF7DC4">
      <w:pPr>
        <w:spacing w:after="0" w:line="240" w:lineRule="auto"/>
      </w:pPr>
      <w:r>
        <w:separator/>
      </w:r>
    </w:p>
  </w:endnote>
  <w:endnote w:type="continuationSeparator" w:id="0">
    <w:p w:rsidR="00CF7DC4" w:rsidRDefault="00CF7DC4" w:rsidP="00CF7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DC4" w:rsidRDefault="00CF7DC4" w:rsidP="00CF7DC4">
      <w:pPr>
        <w:spacing w:after="0" w:line="240" w:lineRule="auto"/>
      </w:pPr>
      <w:r>
        <w:separator/>
      </w:r>
    </w:p>
  </w:footnote>
  <w:footnote w:type="continuationSeparator" w:id="0">
    <w:p w:rsidR="00CF7DC4" w:rsidRDefault="00CF7DC4" w:rsidP="00CF7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49"/>
      <w:gridCol w:w="6286"/>
      <w:gridCol w:w="1919"/>
    </w:tblGrid>
    <w:tr w:rsidR="00CF7DC4" w:rsidRPr="00631E32" w:rsidTr="00B80FAB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F7DC4" w:rsidRPr="00631E32" w:rsidRDefault="00CF7DC4" w:rsidP="00B80FAB">
          <w:pPr>
            <w:pStyle w:val="aa"/>
            <w:jc w:val="center"/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</w:pP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CF7DC4" w:rsidRPr="00631E32" w:rsidRDefault="00CF7DC4" w:rsidP="00B80FAB">
          <w:pPr>
            <w:pStyle w:val="aa"/>
            <w:jc w:val="center"/>
            <w:rPr>
              <w:rFonts w:ascii="Times New Roman" w:hAnsi="Times New Roman" w:cs="Times New Roman"/>
              <w:sz w:val="16"/>
              <w:szCs w:val="16"/>
              <w:lang w:val="uk-UA" w:eastAsia="uk-UA"/>
            </w:rPr>
          </w:pPr>
          <w:r w:rsidRPr="00631E32">
            <w:rPr>
              <w:rFonts w:ascii="Times New Roman" w:hAnsi="Times New Roman" w:cs="Times New Roman"/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CF7DC4" w:rsidRPr="00631E32" w:rsidRDefault="00CF7DC4" w:rsidP="00B80FAB">
          <w:pPr>
            <w:pStyle w:val="aa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</w:pP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CF7DC4" w:rsidRPr="00631E32" w:rsidRDefault="00CF7DC4" w:rsidP="00B80FAB">
          <w:pPr>
            <w:pStyle w:val="aa"/>
            <w:jc w:val="center"/>
            <w:rPr>
              <w:rFonts w:ascii="Times New Roman" w:hAnsi="Times New Roman" w:cs="Times New Roman"/>
              <w:b/>
              <w:color w:val="333399"/>
              <w:sz w:val="16"/>
              <w:szCs w:val="16"/>
              <w:lang w:val="uk-UA" w:eastAsia="uk-UA"/>
            </w:rPr>
          </w:pP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 xml:space="preserve">Система управління якістю відповідає ДСТУ </w:t>
          </w:r>
          <w:proofErr w:type="spellStart"/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ISO</w:t>
          </w:r>
          <w:proofErr w:type="spellEnd"/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 xml:space="preserve"> 9001:2015</w:t>
          </w:r>
        </w:p>
      </w:tc>
      <w:tc>
        <w:tcPr>
          <w:tcW w:w="686" w:type="pct"/>
          <w:vAlign w:val="center"/>
        </w:tcPr>
        <w:p w:rsidR="00CF7DC4" w:rsidRPr="00631E32" w:rsidRDefault="00CF7DC4" w:rsidP="00183EBD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</w:pP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Ф-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20.09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-0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.02/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4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/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151.00.</w:t>
          </w:r>
          <w:r w:rsidR="00183EBD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1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/</w:t>
          </w:r>
          <w:r w:rsidR="00183EBD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М</w:t>
          </w:r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/</w:t>
          </w:r>
          <w:proofErr w:type="spellStart"/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ОК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9</w:t>
          </w:r>
          <w:proofErr w:type="spellEnd"/>
          <w:r w:rsidRPr="00631E32"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-20</w:t>
          </w:r>
          <w:r>
            <w:rPr>
              <w:rFonts w:ascii="Times New Roman" w:hAnsi="Times New Roman" w:cs="Times New Roman"/>
              <w:b/>
              <w:sz w:val="16"/>
              <w:szCs w:val="16"/>
              <w:lang w:val="uk-UA"/>
            </w:rPr>
            <w:t>20</w:t>
          </w:r>
        </w:p>
      </w:tc>
    </w:tr>
    <w:tr w:rsidR="00CF7DC4" w:rsidRPr="00631E32" w:rsidTr="00B80FAB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F7DC4" w:rsidRPr="00631E32" w:rsidRDefault="00CF7DC4" w:rsidP="00B80FAB">
          <w:pPr>
            <w:pStyle w:val="aa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CF7DC4" w:rsidRPr="00631E32" w:rsidRDefault="00CF7DC4" w:rsidP="00B80FAB">
          <w:pPr>
            <w:pStyle w:val="aa"/>
            <w:jc w:val="center"/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</w:pPr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CF7DC4" w:rsidRPr="00631E32" w:rsidRDefault="00CF7DC4" w:rsidP="00165230">
          <w:pPr>
            <w:pStyle w:val="aa"/>
            <w:jc w:val="center"/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</w:pPr>
          <w:proofErr w:type="spellStart"/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>1</w:t>
          </w:r>
          <w:r w:rsidR="00165230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>8</w:t>
          </w:r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t xml:space="preserve"> / </w:t>
          </w:r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fldChar w:fldCharType="begin"/>
          </w:r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fldChar w:fldCharType="separate"/>
          </w:r>
          <w:r w:rsidR="00183EBD">
            <w:rPr>
              <w:rFonts w:ascii="Times New Roman" w:hAnsi="Times New Roman" w:cs="Times New Roman"/>
              <w:i/>
              <w:noProof/>
              <w:sz w:val="16"/>
              <w:szCs w:val="16"/>
              <w:lang w:val="uk-UA" w:eastAsia="uk-UA"/>
            </w:rPr>
            <w:t>18</w:t>
          </w:r>
          <w:r w:rsidRPr="00631E32">
            <w:rPr>
              <w:rFonts w:ascii="Times New Roman" w:hAnsi="Times New Roman" w:cs="Times New Roman"/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CF7DC4" w:rsidRDefault="00CF7DC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47C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C66D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32D68"/>
    <w:multiLevelType w:val="hybridMultilevel"/>
    <w:tmpl w:val="8182BBC2"/>
    <w:lvl w:ilvl="0" w:tplc="E986460C">
      <w:start w:val="1"/>
      <w:numFmt w:val="russianUpper"/>
      <w:lvlText w:val="%1)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86666"/>
    <w:multiLevelType w:val="hybridMultilevel"/>
    <w:tmpl w:val="1374ADE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A4F11"/>
    <w:multiLevelType w:val="hybridMultilevel"/>
    <w:tmpl w:val="03E6C87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F7C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2D29EA"/>
    <w:multiLevelType w:val="hybridMultilevel"/>
    <w:tmpl w:val="1374ADE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A6163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4093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6C54B0"/>
    <w:multiLevelType w:val="hybridMultilevel"/>
    <w:tmpl w:val="D564D7AE"/>
    <w:lvl w:ilvl="0" w:tplc="BEFC61B0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8C2086"/>
    <w:multiLevelType w:val="hybridMultilevel"/>
    <w:tmpl w:val="347CD56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4640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765753"/>
    <w:multiLevelType w:val="hybridMultilevel"/>
    <w:tmpl w:val="C90E9DF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AF6040"/>
    <w:multiLevelType w:val="hybridMultilevel"/>
    <w:tmpl w:val="6EA8BABE"/>
    <w:lvl w:ilvl="0" w:tplc="A062564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F3711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643CE2"/>
    <w:multiLevelType w:val="hybridMultilevel"/>
    <w:tmpl w:val="C15A275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2516F4"/>
    <w:multiLevelType w:val="hybridMultilevel"/>
    <w:tmpl w:val="3BCC71E8"/>
    <w:lvl w:ilvl="0" w:tplc="5776D8D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025BD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072B8B"/>
    <w:multiLevelType w:val="hybridMultilevel"/>
    <w:tmpl w:val="3484191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1D69A8"/>
    <w:multiLevelType w:val="hybridMultilevel"/>
    <w:tmpl w:val="44A608B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0B049A"/>
    <w:multiLevelType w:val="hybridMultilevel"/>
    <w:tmpl w:val="F566DE32"/>
    <w:lvl w:ilvl="0" w:tplc="B2FE383E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28514A"/>
    <w:multiLevelType w:val="hybridMultilevel"/>
    <w:tmpl w:val="81369D8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2C4003"/>
    <w:multiLevelType w:val="hybridMultilevel"/>
    <w:tmpl w:val="BF8E63B6"/>
    <w:lvl w:ilvl="0" w:tplc="9C7258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EF1925"/>
    <w:multiLevelType w:val="hybridMultilevel"/>
    <w:tmpl w:val="C17E9CDE"/>
    <w:lvl w:ilvl="0" w:tplc="6FB00DD0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880476"/>
    <w:multiLevelType w:val="hybridMultilevel"/>
    <w:tmpl w:val="D4DEE9C2"/>
    <w:lvl w:ilvl="0" w:tplc="586A5D72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9E57BD"/>
    <w:multiLevelType w:val="hybridMultilevel"/>
    <w:tmpl w:val="BEEAB7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2A587D"/>
    <w:multiLevelType w:val="hybridMultilevel"/>
    <w:tmpl w:val="1374ADE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1A29B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DB23BF"/>
    <w:multiLevelType w:val="hybridMultilevel"/>
    <w:tmpl w:val="3EFE15A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7D5398"/>
    <w:multiLevelType w:val="hybridMultilevel"/>
    <w:tmpl w:val="4752654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8460CE"/>
    <w:multiLevelType w:val="hybridMultilevel"/>
    <w:tmpl w:val="1374ADE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078D6"/>
    <w:multiLevelType w:val="hybridMultilevel"/>
    <w:tmpl w:val="1374ADE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C9502C"/>
    <w:multiLevelType w:val="hybridMultilevel"/>
    <w:tmpl w:val="FCCEFD0E"/>
    <w:lvl w:ilvl="0" w:tplc="23F619D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53C0C47"/>
    <w:multiLevelType w:val="hybridMultilevel"/>
    <w:tmpl w:val="9A6A7BE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5CE5950"/>
    <w:multiLevelType w:val="hybridMultilevel"/>
    <w:tmpl w:val="1374ADE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1A5092"/>
    <w:multiLevelType w:val="hybridMultilevel"/>
    <w:tmpl w:val="6A62B2D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190724"/>
    <w:multiLevelType w:val="hybridMultilevel"/>
    <w:tmpl w:val="5D9807A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7008EE"/>
    <w:multiLevelType w:val="hybridMultilevel"/>
    <w:tmpl w:val="7C80BD72"/>
    <w:lvl w:ilvl="0" w:tplc="DF40151E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DD1301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DF4098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6A53B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BE568D"/>
    <w:multiLevelType w:val="hybridMultilevel"/>
    <w:tmpl w:val="74125CD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6F3374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8C0B36"/>
    <w:multiLevelType w:val="hybridMultilevel"/>
    <w:tmpl w:val="A9DAADB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373C4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F663674"/>
    <w:multiLevelType w:val="hybridMultilevel"/>
    <w:tmpl w:val="5E02FDE6"/>
    <w:lvl w:ilvl="0" w:tplc="D91EE12A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682094"/>
    <w:multiLevelType w:val="hybridMultilevel"/>
    <w:tmpl w:val="F2FC59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A004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08303F5"/>
    <w:multiLevelType w:val="hybridMultilevel"/>
    <w:tmpl w:val="1374ADE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1FB61B6"/>
    <w:multiLevelType w:val="hybridMultilevel"/>
    <w:tmpl w:val="B0867F06"/>
    <w:lvl w:ilvl="0" w:tplc="04AC9C9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C924D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4E529F5"/>
    <w:multiLevelType w:val="hybridMultilevel"/>
    <w:tmpl w:val="B212CC6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12446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A2A409C"/>
    <w:multiLevelType w:val="hybridMultilevel"/>
    <w:tmpl w:val="E0AA850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A6510A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C3425F"/>
    <w:multiLevelType w:val="hybridMultilevel"/>
    <w:tmpl w:val="E48A1F2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DDA440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3262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4AD7FF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C34E56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7C1A27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A036D4"/>
    <w:multiLevelType w:val="hybridMultilevel"/>
    <w:tmpl w:val="43C06DCC"/>
    <w:lvl w:ilvl="0" w:tplc="1A56D08A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8611EBC"/>
    <w:multiLevelType w:val="hybridMultilevel"/>
    <w:tmpl w:val="7C3C817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036457"/>
    <w:multiLevelType w:val="hybridMultilevel"/>
    <w:tmpl w:val="511865C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F4D1B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007055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0AF2F3B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34B54E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3E0244D"/>
    <w:multiLevelType w:val="hybridMultilevel"/>
    <w:tmpl w:val="86389D0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5F622F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7903258"/>
    <w:multiLevelType w:val="hybridMultilevel"/>
    <w:tmpl w:val="2D5CA01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9A13FD"/>
    <w:multiLevelType w:val="hybridMultilevel"/>
    <w:tmpl w:val="ECFE8A28"/>
    <w:lvl w:ilvl="0" w:tplc="80D03740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82A3305"/>
    <w:multiLevelType w:val="hybridMultilevel"/>
    <w:tmpl w:val="5424733A"/>
    <w:lvl w:ilvl="0" w:tplc="CA000B50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AA56A31"/>
    <w:multiLevelType w:val="hybridMultilevel"/>
    <w:tmpl w:val="65CA84A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D1027B9"/>
    <w:multiLevelType w:val="hybridMultilevel"/>
    <w:tmpl w:val="1A92CBE4"/>
    <w:lvl w:ilvl="0" w:tplc="8CE0D4D2">
      <w:start w:val="2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ED04F94"/>
    <w:multiLevelType w:val="hybridMultilevel"/>
    <w:tmpl w:val="99D8870E"/>
    <w:lvl w:ilvl="0" w:tplc="8D22D0DA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FF7019E"/>
    <w:multiLevelType w:val="hybridMultilevel"/>
    <w:tmpl w:val="9594CF1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</w:num>
  <w:num w:numId="2">
    <w:abstractNumId w:val="49"/>
  </w:num>
  <w:num w:numId="3">
    <w:abstractNumId w:val="20"/>
  </w:num>
  <w:num w:numId="4">
    <w:abstractNumId w:val="15"/>
  </w:num>
  <w:num w:numId="5">
    <w:abstractNumId w:val="76"/>
  </w:num>
  <w:num w:numId="6">
    <w:abstractNumId w:val="19"/>
  </w:num>
  <w:num w:numId="7">
    <w:abstractNumId w:val="28"/>
  </w:num>
  <w:num w:numId="8">
    <w:abstractNumId w:val="2"/>
  </w:num>
  <w:num w:numId="9">
    <w:abstractNumId w:val="39"/>
  </w:num>
  <w:num w:numId="10">
    <w:abstractNumId w:val="10"/>
  </w:num>
  <w:num w:numId="11">
    <w:abstractNumId w:val="12"/>
  </w:num>
  <w:num w:numId="12">
    <w:abstractNumId w:val="62"/>
  </w:num>
  <w:num w:numId="13">
    <w:abstractNumId w:val="60"/>
  </w:num>
  <w:num w:numId="14">
    <w:abstractNumId w:val="70"/>
  </w:num>
  <w:num w:numId="15">
    <w:abstractNumId w:val="58"/>
  </w:num>
  <w:num w:numId="16">
    <w:abstractNumId w:val="53"/>
  </w:num>
  <w:num w:numId="17">
    <w:abstractNumId w:val="42"/>
  </w:num>
  <w:num w:numId="18">
    <w:abstractNumId w:val="35"/>
  </w:num>
  <w:num w:numId="19">
    <w:abstractNumId w:val="6"/>
  </w:num>
  <w:num w:numId="20">
    <w:abstractNumId w:val="55"/>
  </w:num>
  <w:num w:numId="21">
    <w:abstractNumId w:val="29"/>
  </w:num>
  <w:num w:numId="22">
    <w:abstractNumId w:val="40"/>
  </w:num>
  <w:num w:numId="23">
    <w:abstractNumId w:val="3"/>
  </w:num>
  <w:num w:numId="24">
    <w:abstractNumId w:val="37"/>
  </w:num>
  <w:num w:numId="25">
    <w:abstractNumId w:val="13"/>
  </w:num>
  <w:num w:numId="26">
    <w:abstractNumId w:val="80"/>
  </w:num>
  <w:num w:numId="27">
    <w:abstractNumId w:val="56"/>
  </w:num>
  <w:num w:numId="28">
    <w:abstractNumId w:val="43"/>
  </w:num>
  <w:num w:numId="29">
    <w:abstractNumId w:val="24"/>
  </w:num>
  <w:num w:numId="30">
    <w:abstractNumId w:val="68"/>
  </w:num>
  <w:num w:numId="31">
    <w:abstractNumId w:val="38"/>
  </w:num>
  <w:num w:numId="32">
    <w:abstractNumId w:val="83"/>
  </w:num>
  <w:num w:numId="33">
    <w:abstractNumId w:val="52"/>
  </w:num>
  <w:num w:numId="34">
    <w:abstractNumId w:val="86"/>
  </w:num>
  <w:num w:numId="35">
    <w:abstractNumId w:val="31"/>
  </w:num>
  <w:num w:numId="36">
    <w:abstractNumId w:val="78"/>
  </w:num>
  <w:num w:numId="37">
    <w:abstractNumId w:val="67"/>
  </w:num>
  <w:num w:numId="38">
    <w:abstractNumId w:val="16"/>
  </w:num>
  <w:num w:numId="39">
    <w:abstractNumId w:val="84"/>
  </w:num>
  <w:num w:numId="40">
    <w:abstractNumId w:val="25"/>
  </w:num>
  <w:num w:numId="41">
    <w:abstractNumId w:val="82"/>
  </w:num>
  <w:num w:numId="42">
    <w:abstractNumId w:val="4"/>
  </w:num>
  <w:num w:numId="43">
    <w:abstractNumId w:val="22"/>
  </w:num>
  <w:num w:numId="44">
    <w:abstractNumId w:val="41"/>
  </w:num>
  <w:num w:numId="45">
    <w:abstractNumId w:val="47"/>
  </w:num>
  <w:num w:numId="46">
    <w:abstractNumId w:val="34"/>
  </w:num>
  <w:num w:numId="47">
    <w:abstractNumId w:val="27"/>
  </w:num>
  <w:num w:numId="48">
    <w:abstractNumId w:val="50"/>
  </w:num>
  <w:num w:numId="49">
    <w:abstractNumId w:val="81"/>
  </w:num>
  <w:num w:numId="50">
    <w:abstractNumId w:val="26"/>
  </w:num>
  <w:num w:numId="51">
    <w:abstractNumId w:val="33"/>
  </w:num>
  <w:num w:numId="52">
    <w:abstractNumId w:val="85"/>
  </w:num>
  <w:num w:numId="53">
    <w:abstractNumId w:val="17"/>
  </w:num>
  <w:num w:numId="54">
    <w:abstractNumId w:val="36"/>
  </w:num>
  <w:num w:numId="55">
    <w:abstractNumId w:val="21"/>
  </w:num>
  <w:num w:numId="56">
    <w:abstractNumId w:val="32"/>
  </w:num>
  <w:num w:numId="57">
    <w:abstractNumId w:val="71"/>
  </w:num>
  <w:num w:numId="58">
    <w:abstractNumId w:val="79"/>
  </w:num>
  <w:num w:numId="59">
    <w:abstractNumId w:val="23"/>
  </w:num>
  <w:num w:numId="60">
    <w:abstractNumId w:val="9"/>
  </w:num>
  <w:num w:numId="61">
    <w:abstractNumId w:val="48"/>
  </w:num>
  <w:num w:numId="62">
    <w:abstractNumId w:val="30"/>
  </w:num>
  <w:num w:numId="63">
    <w:abstractNumId w:val="59"/>
  </w:num>
  <w:num w:numId="64">
    <w:abstractNumId w:val="14"/>
  </w:num>
  <w:num w:numId="65">
    <w:abstractNumId w:val="1"/>
  </w:num>
  <w:num w:numId="66">
    <w:abstractNumId w:val="61"/>
  </w:num>
  <w:num w:numId="67">
    <w:abstractNumId w:val="5"/>
  </w:num>
  <w:num w:numId="68">
    <w:abstractNumId w:val="18"/>
  </w:num>
  <w:num w:numId="69">
    <w:abstractNumId w:val="57"/>
  </w:num>
  <w:num w:numId="70">
    <w:abstractNumId w:val="44"/>
  </w:num>
  <w:num w:numId="71">
    <w:abstractNumId w:val="74"/>
  </w:num>
  <w:num w:numId="72">
    <w:abstractNumId w:val="77"/>
  </w:num>
  <w:num w:numId="73">
    <w:abstractNumId w:val="65"/>
  </w:num>
  <w:num w:numId="74">
    <w:abstractNumId w:val="45"/>
  </w:num>
  <w:num w:numId="75">
    <w:abstractNumId w:val="66"/>
  </w:num>
  <w:num w:numId="76">
    <w:abstractNumId w:val="46"/>
  </w:num>
  <w:num w:numId="77">
    <w:abstractNumId w:val="7"/>
  </w:num>
  <w:num w:numId="78">
    <w:abstractNumId w:val="75"/>
  </w:num>
  <w:num w:numId="79">
    <w:abstractNumId w:val="54"/>
  </w:num>
  <w:num w:numId="80">
    <w:abstractNumId w:val="63"/>
  </w:num>
  <w:num w:numId="81">
    <w:abstractNumId w:val="64"/>
  </w:num>
  <w:num w:numId="82">
    <w:abstractNumId w:val="0"/>
  </w:num>
  <w:num w:numId="83">
    <w:abstractNumId w:val="51"/>
  </w:num>
  <w:num w:numId="84">
    <w:abstractNumId w:val="72"/>
  </w:num>
  <w:num w:numId="85">
    <w:abstractNumId w:val="73"/>
  </w:num>
  <w:num w:numId="86">
    <w:abstractNumId w:val="8"/>
  </w:num>
  <w:num w:numId="87">
    <w:abstractNumId w:val="1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E"/>
    <w:rsid w:val="000116FD"/>
    <w:rsid w:val="000144BD"/>
    <w:rsid w:val="00030D44"/>
    <w:rsid w:val="00031180"/>
    <w:rsid w:val="00036733"/>
    <w:rsid w:val="00061325"/>
    <w:rsid w:val="00067B1A"/>
    <w:rsid w:val="000930A4"/>
    <w:rsid w:val="00095B6B"/>
    <w:rsid w:val="00096D00"/>
    <w:rsid w:val="000A58E6"/>
    <w:rsid w:val="000B6E29"/>
    <w:rsid w:val="000D262C"/>
    <w:rsid w:val="000D7007"/>
    <w:rsid w:val="000E2F5B"/>
    <w:rsid w:val="00120D36"/>
    <w:rsid w:val="0015206B"/>
    <w:rsid w:val="00165230"/>
    <w:rsid w:val="0017065B"/>
    <w:rsid w:val="00183EBD"/>
    <w:rsid w:val="001D4CED"/>
    <w:rsid w:val="00201824"/>
    <w:rsid w:val="00205FF1"/>
    <w:rsid w:val="002375C5"/>
    <w:rsid w:val="0025401A"/>
    <w:rsid w:val="002674C2"/>
    <w:rsid w:val="002A088E"/>
    <w:rsid w:val="002A3E95"/>
    <w:rsid w:val="002A6F81"/>
    <w:rsid w:val="002B2963"/>
    <w:rsid w:val="002C6A5F"/>
    <w:rsid w:val="002E5339"/>
    <w:rsid w:val="002E7A27"/>
    <w:rsid w:val="003041F0"/>
    <w:rsid w:val="00307EC9"/>
    <w:rsid w:val="00311D4B"/>
    <w:rsid w:val="0034430E"/>
    <w:rsid w:val="00385751"/>
    <w:rsid w:val="003A375D"/>
    <w:rsid w:val="003D1740"/>
    <w:rsid w:val="003D6531"/>
    <w:rsid w:val="003F1D3D"/>
    <w:rsid w:val="00400024"/>
    <w:rsid w:val="004011B3"/>
    <w:rsid w:val="00411A96"/>
    <w:rsid w:val="00430121"/>
    <w:rsid w:val="00455E1C"/>
    <w:rsid w:val="00456307"/>
    <w:rsid w:val="00484B4E"/>
    <w:rsid w:val="004B257E"/>
    <w:rsid w:val="00506A5A"/>
    <w:rsid w:val="00511549"/>
    <w:rsid w:val="0054474D"/>
    <w:rsid w:val="0054524C"/>
    <w:rsid w:val="00564310"/>
    <w:rsid w:val="00580795"/>
    <w:rsid w:val="005910B6"/>
    <w:rsid w:val="00591443"/>
    <w:rsid w:val="005B098B"/>
    <w:rsid w:val="005C6F04"/>
    <w:rsid w:val="005D2D1D"/>
    <w:rsid w:val="005E112F"/>
    <w:rsid w:val="005F3BB7"/>
    <w:rsid w:val="005F64E6"/>
    <w:rsid w:val="00607270"/>
    <w:rsid w:val="00611058"/>
    <w:rsid w:val="00623F3B"/>
    <w:rsid w:val="00635EA0"/>
    <w:rsid w:val="006639E0"/>
    <w:rsid w:val="0069036E"/>
    <w:rsid w:val="006C51DC"/>
    <w:rsid w:val="006D04F2"/>
    <w:rsid w:val="006F5C1A"/>
    <w:rsid w:val="007108FA"/>
    <w:rsid w:val="00737B7B"/>
    <w:rsid w:val="00737BB6"/>
    <w:rsid w:val="00753BBE"/>
    <w:rsid w:val="007729D8"/>
    <w:rsid w:val="00772AF4"/>
    <w:rsid w:val="007731B2"/>
    <w:rsid w:val="00776575"/>
    <w:rsid w:val="00792A2E"/>
    <w:rsid w:val="00796363"/>
    <w:rsid w:val="007B26FD"/>
    <w:rsid w:val="00836A29"/>
    <w:rsid w:val="00846F1D"/>
    <w:rsid w:val="00851825"/>
    <w:rsid w:val="008930B0"/>
    <w:rsid w:val="008D3CDA"/>
    <w:rsid w:val="008F579F"/>
    <w:rsid w:val="00916661"/>
    <w:rsid w:val="00930B0A"/>
    <w:rsid w:val="00980284"/>
    <w:rsid w:val="00984074"/>
    <w:rsid w:val="009E77A3"/>
    <w:rsid w:val="00A0011B"/>
    <w:rsid w:val="00A212E8"/>
    <w:rsid w:val="00A42D67"/>
    <w:rsid w:val="00A74EA7"/>
    <w:rsid w:val="00A9133A"/>
    <w:rsid w:val="00A920C7"/>
    <w:rsid w:val="00AA7B0C"/>
    <w:rsid w:val="00AC5EF5"/>
    <w:rsid w:val="00B07B9D"/>
    <w:rsid w:val="00B15BC1"/>
    <w:rsid w:val="00B47480"/>
    <w:rsid w:val="00B82657"/>
    <w:rsid w:val="00B9114E"/>
    <w:rsid w:val="00BA232A"/>
    <w:rsid w:val="00BB12DE"/>
    <w:rsid w:val="00BC6B64"/>
    <w:rsid w:val="00BD6E05"/>
    <w:rsid w:val="00BE3556"/>
    <w:rsid w:val="00C043B6"/>
    <w:rsid w:val="00C0607B"/>
    <w:rsid w:val="00C447C7"/>
    <w:rsid w:val="00C45132"/>
    <w:rsid w:val="00C60136"/>
    <w:rsid w:val="00C94F91"/>
    <w:rsid w:val="00CB28CD"/>
    <w:rsid w:val="00CB3AA7"/>
    <w:rsid w:val="00CF7DC4"/>
    <w:rsid w:val="00D20893"/>
    <w:rsid w:val="00D20C47"/>
    <w:rsid w:val="00D30DA8"/>
    <w:rsid w:val="00E65568"/>
    <w:rsid w:val="00E76309"/>
    <w:rsid w:val="00E8363B"/>
    <w:rsid w:val="00E907C9"/>
    <w:rsid w:val="00E94D7C"/>
    <w:rsid w:val="00EC2545"/>
    <w:rsid w:val="00ED016A"/>
    <w:rsid w:val="00F244D3"/>
    <w:rsid w:val="00F31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2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D3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F7D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7DC4"/>
  </w:style>
  <w:style w:type="paragraph" w:styleId="ac">
    <w:name w:val="footer"/>
    <w:basedOn w:val="a"/>
    <w:link w:val="ad"/>
    <w:uiPriority w:val="99"/>
    <w:unhideWhenUsed/>
    <w:rsid w:val="00CF7D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F7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2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D3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F7D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7DC4"/>
  </w:style>
  <w:style w:type="paragraph" w:styleId="ac">
    <w:name w:val="footer"/>
    <w:basedOn w:val="a"/>
    <w:link w:val="ad"/>
    <w:uiPriority w:val="99"/>
    <w:unhideWhenUsed/>
    <w:rsid w:val="00CF7D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F7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10" Type="http://schemas.openxmlformats.org/officeDocument/2006/relationships/image" Target="media/image2.tmp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oleObject" Target="embeddings/oleObject2.bin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D10DA-2FE6-4065-B603-C38D5289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16292</Words>
  <Characters>9288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GDTU</Company>
  <LinksUpToDate>false</LinksUpToDate>
  <CharactersWithSpaces>25529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</dc:creator>
  <cp:keywords/>
  <dc:description/>
  <cp:lastModifiedBy>jup</cp:lastModifiedBy>
  <cp:revision>12</cp:revision>
  <dcterms:created xsi:type="dcterms:W3CDTF">2018-05-27T13:26:00Z</dcterms:created>
  <dcterms:modified xsi:type="dcterms:W3CDTF">2020-10-17T14:10:00Z</dcterms:modified>
</cp:coreProperties>
</file>