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A880A" w14:textId="4C7236C5" w:rsidR="0080113C" w:rsidRPr="00D51D8D" w:rsidRDefault="0080113C" w:rsidP="0080113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питань</w:t>
      </w:r>
    </w:p>
    <w:p w14:paraId="0A36C701" w14:textId="070AE534" w:rsidR="0080113C" w:rsidRPr="004B2B6E" w:rsidRDefault="0080113C" w:rsidP="0080113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навчальної дисципліни </w:t>
      </w:r>
      <w:r w:rsidR="00211085">
        <w:rPr>
          <w:rFonts w:ascii="Times New Roman" w:hAnsi="Times New Roman"/>
          <w:bCs/>
          <w:kern w:val="36"/>
          <w:sz w:val="28"/>
          <w:szCs w:val="28"/>
          <w:u w:val="single"/>
        </w:rPr>
        <w:t>«Управління проектами</w:t>
      </w:r>
      <w:r w:rsidRPr="004B2B6E">
        <w:rPr>
          <w:rFonts w:ascii="Times New Roman" w:hAnsi="Times New Roman"/>
          <w:bCs/>
          <w:kern w:val="36"/>
          <w:sz w:val="28"/>
          <w:szCs w:val="28"/>
          <w:u w:val="single"/>
        </w:rPr>
        <w:t>»</w:t>
      </w:r>
    </w:p>
    <w:p w14:paraId="727D3ACA" w14:textId="77777777" w:rsidR="0080113C" w:rsidRPr="00A57399" w:rsidRDefault="0080113C" w:rsidP="0080113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57399">
        <w:rPr>
          <w:rFonts w:ascii="Times New Roman" w:hAnsi="Times New Roman" w:cs="Times New Roman"/>
          <w:sz w:val="20"/>
          <w:szCs w:val="20"/>
        </w:rPr>
        <w:t>(назва навчальної дисципліни)</w:t>
      </w:r>
    </w:p>
    <w:p w14:paraId="494557E2" w14:textId="77777777" w:rsidR="0080113C" w:rsidRDefault="0080113C" w:rsidP="0080113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спеціальністю 076 «Підприємництво, торгівля та біржова діяльність»</w:t>
      </w:r>
    </w:p>
    <w:p w14:paraId="044966BA" w14:textId="77777777" w:rsidR="0080113C" w:rsidRDefault="0080113C" w:rsidP="0080113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освітньо-професійна програма «Підприємництво, торгівля та біржова діяльність»</w:t>
      </w:r>
    </w:p>
    <w:p w14:paraId="0EF69715" w14:textId="77777777" w:rsidR="0080113C" w:rsidRDefault="0080113C" w:rsidP="0080113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освітнього ступеня «магістр»</w:t>
      </w:r>
    </w:p>
    <w:p w14:paraId="23B08211" w14:textId="77777777" w:rsidR="0080113C" w:rsidRPr="006F2F12" w:rsidRDefault="0080113C" w:rsidP="00174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8820"/>
      </w:tblGrid>
      <w:tr w:rsidR="00211085" w:rsidRPr="00211085" w14:paraId="6402C70C" w14:textId="77777777" w:rsidTr="00211085">
        <w:tc>
          <w:tcPr>
            <w:tcW w:w="706" w:type="dxa"/>
            <w:vAlign w:val="center"/>
          </w:tcPr>
          <w:p w14:paraId="72E60047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7CA5A26B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820" w:type="dxa"/>
            <w:vAlign w:val="center"/>
          </w:tcPr>
          <w:p w14:paraId="7954E22C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211085" w:rsidRPr="00211085" w14:paraId="6D4B33C5" w14:textId="77777777" w:rsidTr="00211085">
        <w:tc>
          <w:tcPr>
            <w:tcW w:w="706" w:type="dxa"/>
          </w:tcPr>
          <w:p w14:paraId="599B0A4C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20" w:type="dxa"/>
          </w:tcPr>
          <w:p w14:paraId="2BE6F7E0" w14:textId="77777777" w:rsidR="00211085" w:rsidRPr="00211085" w:rsidRDefault="00211085" w:rsidP="0021108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Проект в управлінні проектами - це …</w:t>
            </w:r>
          </w:p>
          <w:p w14:paraId="56C0264A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085" w:rsidRPr="00211085" w14:paraId="3714046C" w14:textId="77777777" w:rsidTr="00211085">
        <w:tc>
          <w:tcPr>
            <w:tcW w:w="706" w:type="dxa"/>
          </w:tcPr>
          <w:p w14:paraId="790DF5D7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20" w:type="dxa"/>
          </w:tcPr>
          <w:p w14:paraId="279D31D1" w14:textId="77777777" w:rsidR="00211085" w:rsidRPr="00211085" w:rsidRDefault="00211085" w:rsidP="0021108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До основних ознак проекту не відноситься:</w:t>
            </w:r>
          </w:p>
        </w:tc>
      </w:tr>
      <w:tr w:rsidR="00211085" w:rsidRPr="00211085" w14:paraId="532DBAE8" w14:textId="77777777" w:rsidTr="00211085">
        <w:tc>
          <w:tcPr>
            <w:tcW w:w="706" w:type="dxa"/>
          </w:tcPr>
          <w:p w14:paraId="15FA75BC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20" w:type="dxa"/>
          </w:tcPr>
          <w:p w14:paraId="44836040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 метою і характером діяльності проекти класифікуються наступним чином:</w:t>
            </w:r>
          </w:p>
        </w:tc>
      </w:tr>
      <w:tr w:rsidR="00211085" w:rsidRPr="00211085" w14:paraId="7067DD54" w14:textId="77777777" w:rsidTr="00211085">
        <w:tc>
          <w:tcPr>
            <w:tcW w:w="706" w:type="dxa"/>
          </w:tcPr>
          <w:p w14:paraId="1C682BED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20" w:type="dxa"/>
          </w:tcPr>
          <w:p w14:paraId="6369EE2D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 ступенем складності виділяють наступні проекти:</w:t>
            </w:r>
          </w:p>
        </w:tc>
      </w:tr>
      <w:tr w:rsidR="00211085" w:rsidRPr="00211085" w14:paraId="53826D84" w14:textId="77777777" w:rsidTr="00211085">
        <w:tc>
          <w:tcPr>
            <w:tcW w:w="706" w:type="dxa"/>
          </w:tcPr>
          <w:p w14:paraId="5BA2CB1C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20" w:type="dxa"/>
          </w:tcPr>
          <w:p w14:paraId="0F56EB15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 тривалістю проекту розрізняють наступні види проектів:</w:t>
            </w:r>
          </w:p>
        </w:tc>
      </w:tr>
      <w:tr w:rsidR="00211085" w:rsidRPr="00211085" w14:paraId="5E573647" w14:textId="77777777" w:rsidTr="00211085">
        <w:tc>
          <w:tcPr>
            <w:tcW w:w="706" w:type="dxa"/>
          </w:tcPr>
          <w:p w14:paraId="4DB046A1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20" w:type="dxa"/>
          </w:tcPr>
          <w:p w14:paraId="7E927AFB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 складом і структурою проекту виділяють наступні їх види:</w:t>
            </w:r>
          </w:p>
        </w:tc>
      </w:tr>
      <w:tr w:rsidR="00211085" w:rsidRPr="00211085" w14:paraId="34C4F8E3" w14:textId="77777777" w:rsidTr="00211085">
        <w:tc>
          <w:tcPr>
            <w:tcW w:w="706" w:type="dxa"/>
          </w:tcPr>
          <w:p w14:paraId="52CA1D0E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20" w:type="dxa"/>
          </w:tcPr>
          <w:p w14:paraId="2EC98511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 масштабом та розміром проекту розрізняють наступні види проектів:</w:t>
            </w:r>
          </w:p>
        </w:tc>
      </w:tr>
      <w:tr w:rsidR="00211085" w:rsidRPr="00211085" w14:paraId="5C877292" w14:textId="77777777" w:rsidTr="00211085">
        <w:tc>
          <w:tcPr>
            <w:tcW w:w="706" w:type="dxa"/>
          </w:tcPr>
          <w:p w14:paraId="038CEDC4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Hlk55300478"/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20" w:type="dxa"/>
          </w:tcPr>
          <w:p w14:paraId="508A2EC0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Управління проектами – це:</w:t>
            </w:r>
          </w:p>
        </w:tc>
      </w:tr>
      <w:bookmarkEnd w:id="0"/>
      <w:tr w:rsidR="00211085" w:rsidRPr="00211085" w14:paraId="53AC7F2C" w14:textId="77777777" w:rsidTr="00211085">
        <w:tc>
          <w:tcPr>
            <w:tcW w:w="706" w:type="dxa"/>
          </w:tcPr>
          <w:p w14:paraId="53432687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20" w:type="dxa"/>
          </w:tcPr>
          <w:p w14:paraId="5229DA90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Завершеним проект вважається, коли:</w:t>
            </w:r>
          </w:p>
        </w:tc>
      </w:tr>
      <w:tr w:rsidR="00211085" w:rsidRPr="00211085" w14:paraId="5CCC4D40" w14:textId="77777777" w:rsidTr="00211085">
        <w:tc>
          <w:tcPr>
            <w:tcW w:w="706" w:type="dxa"/>
          </w:tcPr>
          <w:p w14:paraId="1B978D7C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20" w:type="dxa"/>
          </w:tcPr>
          <w:p w14:paraId="201B8100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Бажаний результат діяльності, який намагаються досягти за певний проміжок часу при заданих умовах – це:</w:t>
            </w:r>
          </w:p>
        </w:tc>
      </w:tr>
      <w:tr w:rsidR="00211085" w:rsidRPr="00211085" w14:paraId="67967CBD" w14:textId="77777777" w:rsidTr="00211085">
        <w:tc>
          <w:tcPr>
            <w:tcW w:w="706" w:type="dxa"/>
          </w:tcPr>
          <w:p w14:paraId="24BC6CF0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820" w:type="dxa"/>
          </w:tcPr>
          <w:p w14:paraId="6BAC011C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Описання цілей проекту в розрізі його результатів передбачає визначення: </w:t>
            </w:r>
          </w:p>
        </w:tc>
      </w:tr>
      <w:tr w:rsidR="00211085" w:rsidRPr="00211085" w14:paraId="35CE02FD" w14:textId="77777777" w:rsidTr="00211085">
        <w:tc>
          <w:tcPr>
            <w:tcW w:w="706" w:type="dxa"/>
          </w:tcPr>
          <w:p w14:paraId="133C441E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820" w:type="dxa"/>
          </w:tcPr>
          <w:p w14:paraId="0A0DE421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Описання цілей проекту в розрізі його реалізації передбачає визначення: </w:t>
            </w:r>
          </w:p>
        </w:tc>
      </w:tr>
      <w:tr w:rsidR="00211085" w:rsidRPr="00211085" w14:paraId="2BBBE779" w14:textId="77777777" w:rsidTr="00211085">
        <w:tc>
          <w:tcPr>
            <w:tcW w:w="706" w:type="dxa"/>
          </w:tcPr>
          <w:p w14:paraId="3B556F97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820" w:type="dxa"/>
          </w:tcPr>
          <w:p w14:paraId="57A6B8DD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Описання цілей проекту в розрізі декомпозиції цілей передбачає визначення: </w:t>
            </w:r>
          </w:p>
        </w:tc>
      </w:tr>
      <w:tr w:rsidR="00211085" w:rsidRPr="00211085" w14:paraId="542B6469" w14:textId="77777777" w:rsidTr="00211085">
        <w:tc>
          <w:tcPr>
            <w:tcW w:w="706" w:type="dxa"/>
          </w:tcPr>
          <w:p w14:paraId="62ABD2CA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820" w:type="dxa"/>
          </w:tcPr>
          <w:p w14:paraId="74C2744F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Принцип забезпеченості в управлінні проектами означає, що:</w:t>
            </w:r>
          </w:p>
        </w:tc>
      </w:tr>
      <w:tr w:rsidR="00211085" w:rsidRPr="00211085" w14:paraId="27C5B390" w14:textId="77777777" w:rsidTr="00211085">
        <w:tc>
          <w:tcPr>
            <w:tcW w:w="706" w:type="dxa"/>
          </w:tcPr>
          <w:p w14:paraId="1FB7E484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820" w:type="dxa"/>
          </w:tcPr>
          <w:p w14:paraId="6CC663A8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Принцип цілеспрямованості в управлінні проектами означає:</w:t>
            </w:r>
          </w:p>
        </w:tc>
      </w:tr>
      <w:tr w:rsidR="00211085" w:rsidRPr="00211085" w14:paraId="463B615F" w14:textId="77777777" w:rsidTr="00211085">
        <w:tc>
          <w:tcPr>
            <w:tcW w:w="706" w:type="dxa"/>
          </w:tcPr>
          <w:p w14:paraId="66866E8E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820" w:type="dxa"/>
          </w:tcPr>
          <w:p w14:paraId="4E4C3638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Принцип комплексності в управлінні проектами:</w:t>
            </w:r>
          </w:p>
        </w:tc>
      </w:tr>
      <w:tr w:rsidR="00211085" w:rsidRPr="00211085" w14:paraId="3089140B" w14:textId="77777777" w:rsidTr="00211085">
        <w:tc>
          <w:tcPr>
            <w:tcW w:w="706" w:type="dxa"/>
          </w:tcPr>
          <w:p w14:paraId="6F135BBD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820" w:type="dxa"/>
          </w:tcPr>
          <w:p w14:paraId="54B366E2" w14:textId="77777777" w:rsidR="00211085" w:rsidRPr="00211085" w:rsidRDefault="00211085" w:rsidP="0021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Функція, яка забезпечує фінансовий контроль завдяки накопиченню, аналізу та складаннях звіту по витратах проекту, називається:</w:t>
            </w:r>
          </w:p>
        </w:tc>
      </w:tr>
      <w:tr w:rsidR="00211085" w:rsidRPr="00211085" w14:paraId="71E7BD97" w14:textId="77777777" w:rsidTr="00211085">
        <w:tc>
          <w:tcPr>
            <w:tcW w:w="706" w:type="dxa"/>
          </w:tcPr>
          <w:p w14:paraId="15D2B920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820" w:type="dxa"/>
          </w:tcPr>
          <w:p w14:paraId="5014ACE8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Стадії розробки та реалізації інвестиційного проекту не включають:</w:t>
            </w:r>
          </w:p>
        </w:tc>
      </w:tr>
      <w:tr w:rsidR="00211085" w:rsidRPr="00211085" w14:paraId="2EC9459A" w14:textId="77777777" w:rsidTr="00211085">
        <w:tc>
          <w:tcPr>
            <w:tcW w:w="706" w:type="dxa"/>
          </w:tcPr>
          <w:p w14:paraId="62614962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820" w:type="dxa"/>
          </w:tcPr>
          <w:p w14:paraId="13A1CC61" w14:textId="73C196F2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Критерієм поділу показників оцінки ефективності інвестиційної діяльності на облікові та дисконтовані є:</w:t>
            </w:r>
          </w:p>
        </w:tc>
      </w:tr>
      <w:tr w:rsidR="00211085" w:rsidRPr="00211085" w14:paraId="4622C6D9" w14:textId="77777777" w:rsidTr="00211085">
        <w:tc>
          <w:tcPr>
            <w:tcW w:w="706" w:type="dxa"/>
          </w:tcPr>
          <w:p w14:paraId="7A7FE12F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820" w:type="dxa"/>
          </w:tcPr>
          <w:p w14:paraId="61BF9AF4" w14:textId="64C8BEF8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показників, що ґрунтуються на облікових оцінках, не відноситься:</w:t>
            </w:r>
          </w:p>
        </w:tc>
      </w:tr>
      <w:tr w:rsidR="00211085" w:rsidRPr="00211085" w14:paraId="6E43A54D" w14:textId="77777777" w:rsidTr="00211085">
        <w:tc>
          <w:tcPr>
            <w:tcW w:w="706" w:type="dxa"/>
          </w:tcPr>
          <w:p w14:paraId="3F334208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820" w:type="dxa"/>
          </w:tcPr>
          <w:p w14:paraId="39FBFF72" w14:textId="04531015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показників, що ґрунтуються на дисконтованих оцінках, не відноситься:</w:t>
            </w:r>
          </w:p>
        </w:tc>
      </w:tr>
      <w:tr w:rsidR="00211085" w:rsidRPr="00211085" w14:paraId="6FE7F72E" w14:textId="77777777" w:rsidTr="00211085">
        <w:tc>
          <w:tcPr>
            <w:tcW w:w="706" w:type="dxa"/>
          </w:tcPr>
          <w:p w14:paraId="34297927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820" w:type="dxa"/>
          </w:tcPr>
          <w:p w14:paraId="107C5129" w14:textId="019C9CE5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Співвідношенням між продисконтованими доходами та продисконтованими витратами визначається:</w:t>
            </w:r>
          </w:p>
        </w:tc>
      </w:tr>
      <w:tr w:rsidR="00211085" w:rsidRPr="00211085" w14:paraId="55633916" w14:textId="77777777" w:rsidTr="00211085">
        <w:tc>
          <w:tcPr>
            <w:tcW w:w="706" w:type="dxa"/>
          </w:tcPr>
          <w:p w14:paraId="3102A0D0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820" w:type="dxa"/>
          </w:tcPr>
          <w:p w14:paraId="4DD9B429" w14:textId="703BB78F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Різниця між продисконтованими доходами і продисконтованими витратами становить наступний показник:</w:t>
            </w:r>
          </w:p>
        </w:tc>
      </w:tr>
      <w:tr w:rsidR="00211085" w:rsidRPr="00211085" w14:paraId="23CCA34F" w14:textId="77777777" w:rsidTr="00211085">
        <w:tc>
          <w:tcPr>
            <w:tcW w:w="706" w:type="dxa"/>
          </w:tcPr>
          <w:p w14:paraId="5A91D56F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820" w:type="dxa"/>
          </w:tcPr>
          <w:p w14:paraId="27B5F85D" w14:textId="77777777" w:rsidR="00211085" w:rsidRPr="00211085" w:rsidRDefault="00211085" w:rsidP="0021108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Чистий грошовий потік визначається:</w:t>
            </w:r>
          </w:p>
        </w:tc>
      </w:tr>
      <w:tr w:rsidR="00211085" w:rsidRPr="00211085" w14:paraId="33C2078B" w14:textId="77777777" w:rsidTr="00211085">
        <w:tc>
          <w:tcPr>
            <w:tcW w:w="706" w:type="dxa"/>
          </w:tcPr>
          <w:p w14:paraId="7CA1CB23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8820" w:type="dxa"/>
          </w:tcPr>
          <w:p w14:paraId="2F00B452" w14:textId="4E039B9D" w:rsidR="00211085" w:rsidRPr="00211085" w:rsidRDefault="00211085" w:rsidP="0021108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основних показників оцінки ефективності інвестиційних проектів (бізнес-проектів) не відноситься:</w:t>
            </w:r>
          </w:p>
        </w:tc>
      </w:tr>
      <w:tr w:rsidR="00211085" w:rsidRPr="00211085" w14:paraId="6DA28A3A" w14:textId="77777777" w:rsidTr="00211085">
        <w:tc>
          <w:tcPr>
            <w:tcW w:w="706" w:type="dxa"/>
          </w:tcPr>
          <w:p w14:paraId="35A834B1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820" w:type="dxa"/>
          </w:tcPr>
          <w:p w14:paraId="10FA31EF" w14:textId="77777777" w:rsidR="00211085" w:rsidRPr="00211085" w:rsidRDefault="00211085" w:rsidP="00211085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Показник, що відображає період часу, за який продисконтовані доходи повністю покриють продисконтовані витрати:</w:t>
            </w:r>
          </w:p>
        </w:tc>
      </w:tr>
      <w:tr w:rsidR="00211085" w:rsidRPr="00211085" w14:paraId="45315616" w14:textId="77777777" w:rsidTr="00211085">
        <w:tc>
          <w:tcPr>
            <w:tcW w:w="706" w:type="dxa"/>
          </w:tcPr>
          <w:p w14:paraId="0F9DBC0C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820" w:type="dxa"/>
          </w:tcPr>
          <w:p w14:paraId="3143DE45" w14:textId="77777777" w:rsidR="00211085" w:rsidRPr="00211085" w:rsidRDefault="00211085" w:rsidP="00211085">
            <w:pPr>
              <w:widowControl w:val="0"/>
              <w:shd w:val="clear" w:color="auto" w:fill="FFFFFF"/>
              <w:tabs>
                <w:tab w:val="left" w:pos="70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Чиста приведена вартість визначається за формулою:</w:t>
            </w:r>
          </w:p>
        </w:tc>
      </w:tr>
      <w:tr w:rsidR="00211085" w:rsidRPr="00211085" w14:paraId="6FD2E0E0" w14:textId="77777777" w:rsidTr="00211085">
        <w:tc>
          <w:tcPr>
            <w:tcW w:w="706" w:type="dxa"/>
          </w:tcPr>
          <w:p w14:paraId="10C064CF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820" w:type="dxa"/>
          </w:tcPr>
          <w:p w14:paraId="3FE8125F" w14:textId="77777777" w:rsidR="00211085" w:rsidRPr="00211085" w:rsidRDefault="00211085" w:rsidP="00211085">
            <w:pPr>
              <w:widowControl w:val="0"/>
              <w:shd w:val="clear" w:color="auto" w:fill="FFFFFF"/>
              <w:tabs>
                <w:tab w:val="left" w:pos="70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Дисконтований період окупності визначається за формулою:</w:t>
            </w:r>
          </w:p>
        </w:tc>
      </w:tr>
      <w:tr w:rsidR="00211085" w:rsidRPr="00211085" w14:paraId="1801D067" w14:textId="77777777" w:rsidTr="00211085">
        <w:tc>
          <w:tcPr>
            <w:tcW w:w="706" w:type="dxa"/>
          </w:tcPr>
          <w:p w14:paraId="0809F0D5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820" w:type="dxa"/>
          </w:tcPr>
          <w:p w14:paraId="0068CDCF" w14:textId="77777777" w:rsidR="00211085" w:rsidRPr="00211085" w:rsidRDefault="00211085" w:rsidP="00211085">
            <w:pPr>
              <w:widowControl w:val="0"/>
              <w:shd w:val="clear" w:color="auto" w:fill="FFFFFF"/>
              <w:tabs>
                <w:tab w:val="left" w:pos="70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Коефіцієнт дисконтування визначається за формулою:</w:t>
            </w:r>
          </w:p>
        </w:tc>
      </w:tr>
      <w:tr w:rsidR="00211085" w:rsidRPr="00211085" w14:paraId="37E98220" w14:textId="77777777" w:rsidTr="00211085">
        <w:tc>
          <w:tcPr>
            <w:tcW w:w="706" w:type="dxa"/>
          </w:tcPr>
          <w:p w14:paraId="18A4CC4C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820" w:type="dxa"/>
          </w:tcPr>
          <w:p w14:paraId="053E4107" w14:textId="77777777" w:rsidR="00211085" w:rsidRPr="00211085" w:rsidRDefault="00211085" w:rsidP="00211085">
            <w:pPr>
              <w:widowControl w:val="0"/>
              <w:shd w:val="clear" w:color="auto" w:fill="FFFFFF"/>
              <w:tabs>
                <w:tab w:val="left" w:pos="70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Знайти поточну вартість грошових потоків при ставці дисконтування 15 %: у першому році – 300 тис. грн., у другому році – 400 грн., у третьому році – 350 тис. грн.</w:t>
            </w:r>
          </w:p>
        </w:tc>
      </w:tr>
      <w:tr w:rsidR="00211085" w:rsidRPr="00211085" w14:paraId="2981EE3D" w14:textId="77777777" w:rsidTr="00211085">
        <w:tc>
          <w:tcPr>
            <w:tcW w:w="706" w:type="dxa"/>
          </w:tcPr>
          <w:p w14:paraId="1431CBE9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820" w:type="dxa"/>
          </w:tcPr>
          <w:p w14:paraId="55686BA8" w14:textId="77777777" w:rsidR="00211085" w:rsidRPr="00211085" w:rsidRDefault="00211085" w:rsidP="00211085">
            <w:pPr>
              <w:widowControl w:val="0"/>
              <w:shd w:val="clear" w:color="auto" w:fill="FFFFFF"/>
              <w:tabs>
                <w:tab w:val="left" w:pos="70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Знайти чисту приведену вартість проекту, якщо відомо, що сума продисконтованих грошових потоків становить 750 тис. грн., сума продисконтованих інвестиційних витрат 560 тис. грн.</w:t>
            </w:r>
          </w:p>
        </w:tc>
      </w:tr>
      <w:tr w:rsidR="00211085" w:rsidRPr="00211085" w14:paraId="5960E234" w14:textId="77777777" w:rsidTr="00211085">
        <w:tc>
          <w:tcPr>
            <w:tcW w:w="706" w:type="dxa"/>
          </w:tcPr>
          <w:p w14:paraId="789D6D07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820" w:type="dxa"/>
          </w:tcPr>
          <w:p w14:paraId="4A6CA1B3" w14:textId="77777777" w:rsidR="00211085" w:rsidRPr="00211085" w:rsidRDefault="00211085" w:rsidP="00211085">
            <w:pPr>
              <w:widowControl w:val="0"/>
              <w:shd w:val="clear" w:color="auto" w:fill="FFFFFF"/>
              <w:tabs>
                <w:tab w:val="left" w:pos="70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Знайти індекс доходності проекту проекту, якщо відомо, що сума продисконтованих грошових потоків становить 750 тис. грн., сума продисконтованих інвестиційних витрат 560 тис. грн.</w:t>
            </w:r>
          </w:p>
        </w:tc>
      </w:tr>
      <w:tr w:rsidR="00211085" w:rsidRPr="00211085" w14:paraId="05709CCA" w14:textId="77777777" w:rsidTr="00211085">
        <w:tc>
          <w:tcPr>
            <w:tcW w:w="706" w:type="dxa"/>
          </w:tcPr>
          <w:p w14:paraId="74D2D14F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33</w:t>
            </w: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0" w:type="dxa"/>
          </w:tcPr>
          <w:p w14:paraId="56B4BD88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Сукупність взаємопов’язаних органів управління на різних ступенях системи – це:</w:t>
            </w:r>
          </w:p>
        </w:tc>
      </w:tr>
      <w:tr w:rsidR="00211085" w:rsidRPr="00211085" w14:paraId="7966045F" w14:textId="77777777" w:rsidTr="00211085">
        <w:tc>
          <w:tcPr>
            <w:tcW w:w="706" w:type="dxa"/>
          </w:tcPr>
          <w:p w14:paraId="4C3B9D24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820" w:type="dxa"/>
          </w:tcPr>
          <w:p w14:paraId="26084AEB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Організаційна структура управління проектом – це:</w:t>
            </w:r>
          </w:p>
        </w:tc>
      </w:tr>
      <w:tr w:rsidR="00211085" w:rsidRPr="00211085" w14:paraId="3153E607" w14:textId="77777777" w:rsidTr="00211085">
        <w:tc>
          <w:tcPr>
            <w:tcW w:w="706" w:type="dxa"/>
          </w:tcPr>
          <w:p w14:paraId="59C29D9B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820" w:type="dxa"/>
          </w:tcPr>
          <w:p w14:paraId="1A252F22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Відповідно до функціональної структури управління проектами:</w:t>
            </w:r>
          </w:p>
        </w:tc>
      </w:tr>
      <w:tr w:rsidR="00211085" w:rsidRPr="00211085" w14:paraId="070DDABE" w14:textId="77777777" w:rsidTr="00211085">
        <w:tc>
          <w:tcPr>
            <w:tcW w:w="706" w:type="dxa"/>
          </w:tcPr>
          <w:p w14:paraId="7AAC6911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820" w:type="dxa"/>
          </w:tcPr>
          <w:p w14:paraId="2CBDD268" w14:textId="7B75C5AD" w:rsidR="00211085" w:rsidRPr="00211085" w:rsidRDefault="00211085" w:rsidP="002110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Для якої організаційної структури характерна проста система планування та звітності, тому що всі члени команди тісно взаємодіють:</w:t>
            </w:r>
          </w:p>
        </w:tc>
      </w:tr>
      <w:tr w:rsidR="00211085" w:rsidRPr="00211085" w14:paraId="25F0F5A1" w14:textId="77777777" w:rsidTr="00211085">
        <w:tc>
          <w:tcPr>
            <w:tcW w:w="706" w:type="dxa"/>
          </w:tcPr>
          <w:p w14:paraId="398D69AA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820" w:type="dxa"/>
          </w:tcPr>
          <w:p w14:paraId="011B72E8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Організаційна структура проекту:</w:t>
            </w:r>
          </w:p>
        </w:tc>
      </w:tr>
      <w:tr w:rsidR="00211085" w:rsidRPr="00211085" w14:paraId="22E4647D" w14:textId="77777777" w:rsidTr="00211085">
        <w:tc>
          <w:tcPr>
            <w:tcW w:w="706" w:type="dxa"/>
          </w:tcPr>
          <w:p w14:paraId="280BEDD8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820" w:type="dxa"/>
          </w:tcPr>
          <w:p w14:paraId="6CB04577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До внутрішнього оточення проекту належить:</w:t>
            </w:r>
          </w:p>
        </w:tc>
      </w:tr>
      <w:tr w:rsidR="00211085" w:rsidRPr="00211085" w14:paraId="257CA42A" w14:textId="77777777" w:rsidTr="00211085">
        <w:tc>
          <w:tcPr>
            <w:tcW w:w="706" w:type="dxa"/>
          </w:tcPr>
          <w:p w14:paraId="2EEFE02F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820" w:type="dxa"/>
          </w:tcPr>
          <w:p w14:paraId="43783D92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Планування проекту передбачає:</w:t>
            </w:r>
          </w:p>
        </w:tc>
      </w:tr>
      <w:tr w:rsidR="00211085" w:rsidRPr="00211085" w14:paraId="42619D60" w14:textId="77777777" w:rsidTr="00211085">
        <w:tc>
          <w:tcPr>
            <w:tcW w:w="706" w:type="dxa"/>
          </w:tcPr>
          <w:p w14:paraId="39B2AF82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820" w:type="dxa"/>
          </w:tcPr>
          <w:p w14:paraId="1703D64F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Серія дій, що ведуть до результату – це:</w:t>
            </w:r>
          </w:p>
        </w:tc>
      </w:tr>
      <w:tr w:rsidR="00211085" w:rsidRPr="00211085" w14:paraId="6EE154E9" w14:textId="77777777" w:rsidTr="00211085">
        <w:tc>
          <w:tcPr>
            <w:tcW w:w="706" w:type="dxa"/>
          </w:tcPr>
          <w:p w14:paraId="35DF3EE6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820" w:type="dxa"/>
          </w:tcPr>
          <w:p w14:paraId="5C1BC081" w14:textId="702D7069" w:rsidR="00211085" w:rsidRPr="00211085" w:rsidRDefault="00211085" w:rsidP="002110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До зовнішніх джерел змін проекту належить:</w:t>
            </w:r>
          </w:p>
        </w:tc>
      </w:tr>
      <w:tr w:rsidR="00211085" w:rsidRPr="00211085" w14:paraId="46A8CFEA" w14:textId="77777777" w:rsidTr="00211085">
        <w:tc>
          <w:tcPr>
            <w:tcW w:w="706" w:type="dxa"/>
          </w:tcPr>
          <w:p w14:paraId="558357C5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820" w:type="dxa"/>
          </w:tcPr>
          <w:p w14:paraId="2ACAF46A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Рішення організації про початок проекту відноситься до процесів:</w:t>
            </w:r>
          </w:p>
        </w:tc>
      </w:tr>
      <w:tr w:rsidR="00211085" w:rsidRPr="00211085" w14:paraId="567B0EAC" w14:textId="77777777" w:rsidTr="00211085">
        <w:tc>
          <w:tcPr>
            <w:tcW w:w="706" w:type="dxa"/>
          </w:tcPr>
          <w:p w14:paraId="553D2FFA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820" w:type="dxa"/>
          </w:tcPr>
          <w:p w14:paraId="27668035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Формування бюджету проекту відноситься до процесів:</w:t>
            </w:r>
          </w:p>
        </w:tc>
      </w:tr>
      <w:tr w:rsidR="00211085" w:rsidRPr="00211085" w14:paraId="56AC3085" w14:textId="77777777" w:rsidTr="00211085">
        <w:tc>
          <w:tcPr>
            <w:tcW w:w="706" w:type="dxa"/>
          </w:tcPr>
          <w:p w14:paraId="49EEBCEB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820" w:type="dxa"/>
          </w:tcPr>
          <w:p w14:paraId="66D25471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Ідентифікація ризиків відбувається у рамках процесів:</w:t>
            </w:r>
          </w:p>
        </w:tc>
      </w:tr>
      <w:tr w:rsidR="00211085" w:rsidRPr="00211085" w14:paraId="5E865C42" w14:textId="77777777" w:rsidTr="00211085">
        <w:tc>
          <w:tcPr>
            <w:tcW w:w="706" w:type="dxa"/>
          </w:tcPr>
          <w:p w14:paraId="26CE54B4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820" w:type="dxa"/>
          </w:tcPr>
          <w:p w14:paraId="549456EE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Закриття проекту відноситься до проекту:</w:t>
            </w:r>
          </w:p>
        </w:tc>
      </w:tr>
      <w:tr w:rsidR="00211085" w:rsidRPr="00211085" w14:paraId="3FC58338" w14:textId="77777777" w:rsidTr="00211085">
        <w:tc>
          <w:tcPr>
            <w:tcW w:w="706" w:type="dxa"/>
          </w:tcPr>
          <w:p w14:paraId="638E4071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820" w:type="dxa"/>
          </w:tcPr>
          <w:p w14:paraId="634B218A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Дія або подія, що свідчить про завершення певної стадії проекту – це:</w:t>
            </w:r>
          </w:p>
        </w:tc>
      </w:tr>
      <w:tr w:rsidR="00211085" w:rsidRPr="00211085" w14:paraId="2D716380" w14:textId="77777777" w:rsidTr="00211085">
        <w:tc>
          <w:tcPr>
            <w:tcW w:w="706" w:type="dxa"/>
          </w:tcPr>
          <w:p w14:paraId="1747D004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820" w:type="dxa"/>
          </w:tcPr>
          <w:p w14:paraId="3903E6AC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початку робіт по реалізації проекту здійснюється контроль:</w:t>
            </w:r>
          </w:p>
        </w:tc>
      </w:tr>
      <w:tr w:rsidR="00211085" w:rsidRPr="00211085" w14:paraId="6A3B5E5F" w14:textId="77777777" w:rsidTr="00211085">
        <w:tc>
          <w:tcPr>
            <w:tcW w:w="706" w:type="dxa"/>
          </w:tcPr>
          <w:p w14:paraId="7202EF14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820" w:type="dxa"/>
          </w:tcPr>
          <w:p w14:paraId="759ABA57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процесі реалізації проекту здійснюється контроль:</w:t>
            </w:r>
          </w:p>
        </w:tc>
      </w:tr>
      <w:tr w:rsidR="00211085" w:rsidRPr="00211085" w14:paraId="0EE98330" w14:textId="77777777" w:rsidTr="00211085">
        <w:tc>
          <w:tcPr>
            <w:tcW w:w="706" w:type="dxa"/>
          </w:tcPr>
          <w:p w14:paraId="02A0651E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820" w:type="dxa"/>
          </w:tcPr>
          <w:p w14:paraId="5E53D403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Після завершення проекту здійснюється наступний вид контролю:</w:t>
            </w:r>
          </w:p>
        </w:tc>
      </w:tr>
      <w:tr w:rsidR="00211085" w:rsidRPr="00211085" w14:paraId="52D3294B" w14:textId="77777777" w:rsidTr="00211085">
        <w:tc>
          <w:tcPr>
            <w:tcW w:w="706" w:type="dxa"/>
          </w:tcPr>
          <w:p w14:paraId="2F5A8116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820" w:type="dxa"/>
          </w:tcPr>
          <w:p w14:paraId="3E16E8C2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Структура проекту ‒ це:</w:t>
            </w:r>
          </w:p>
        </w:tc>
      </w:tr>
      <w:tr w:rsidR="00211085" w:rsidRPr="00211085" w14:paraId="56DCF737" w14:textId="77777777" w:rsidTr="00211085">
        <w:tc>
          <w:tcPr>
            <w:tcW w:w="706" w:type="dxa"/>
          </w:tcPr>
          <w:p w14:paraId="09E412A4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820" w:type="dxa"/>
          </w:tcPr>
          <w:p w14:paraId="0DABE2BE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Який з наступних підходів не застосовується при структуризації проекту:</w:t>
            </w:r>
          </w:p>
        </w:tc>
      </w:tr>
      <w:tr w:rsidR="00211085" w:rsidRPr="00211085" w14:paraId="7ACA7061" w14:textId="77777777" w:rsidTr="00211085">
        <w:tc>
          <w:tcPr>
            <w:tcW w:w="706" w:type="dxa"/>
          </w:tcPr>
          <w:p w14:paraId="7604CF25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8820" w:type="dxa"/>
          </w:tcPr>
          <w:p w14:paraId="318BBA4D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WBS</w:t>
            </w: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– </w:t>
            </w:r>
            <w:r w:rsidRPr="0021108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це:</w:t>
            </w:r>
          </w:p>
        </w:tc>
      </w:tr>
      <w:tr w:rsidR="00211085" w:rsidRPr="00211085" w14:paraId="0B09DAEF" w14:textId="77777777" w:rsidTr="00211085">
        <w:tc>
          <w:tcPr>
            <w:tcW w:w="706" w:type="dxa"/>
          </w:tcPr>
          <w:p w14:paraId="43462E80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820" w:type="dxa"/>
          </w:tcPr>
          <w:p w14:paraId="2C898F6F" w14:textId="1A3E6202" w:rsidR="00211085" w:rsidRPr="00211085" w:rsidRDefault="00211085" w:rsidP="002110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Для чого необхідно проводити структуризацію проекту:</w:t>
            </w:r>
          </w:p>
        </w:tc>
      </w:tr>
      <w:tr w:rsidR="00211085" w:rsidRPr="00211085" w14:paraId="6351837E" w14:textId="77777777" w:rsidTr="00211085">
        <w:tc>
          <w:tcPr>
            <w:tcW w:w="706" w:type="dxa"/>
          </w:tcPr>
          <w:p w14:paraId="1420C13E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8820" w:type="dxa"/>
          </w:tcPr>
          <w:p w14:paraId="47A226C3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Матриця відповідальності – це:</w:t>
            </w:r>
          </w:p>
        </w:tc>
      </w:tr>
      <w:tr w:rsidR="00211085" w:rsidRPr="00211085" w14:paraId="66F5B39A" w14:textId="77777777" w:rsidTr="00211085">
        <w:tc>
          <w:tcPr>
            <w:tcW w:w="706" w:type="dxa"/>
          </w:tcPr>
          <w:p w14:paraId="492E717C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8820" w:type="dxa"/>
          </w:tcPr>
          <w:p w14:paraId="15C46D6D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Ієрархічна структура робіт, організаційна структура, матриця відповідальності – це…</w:t>
            </w:r>
          </w:p>
        </w:tc>
      </w:tr>
      <w:tr w:rsidR="00211085" w:rsidRPr="00211085" w14:paraId="144C790D" w14:textId="77777777" w:rsidTr="00211085">
        <w:tc>
          <w:tcPr>
            <w:tcW w:w="706" w:type="dxa"/>
          </w:tcPr>
          <w:p w14:paraId="7AF805DD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8820" w:type="dxa"/>
          </w:tcPr>
          <w:p w14:paraId="37E972E9" w14:textId="6642B5EC" w:rsidR="00211085" w:rsidRPr="00211085" w:rsidRDefault="00211085" w:rsidP="002110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21108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одування у двострямованій структурі проекту використо-вується з </w:t>
            </w:r>
            <w:r w:rsidRPr="0021108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метою:</w:t>
            </w:r>
          </w:p>
        </w:tc>
      </w:tr>
      <w:tr w:rsidR="00211085" w:rsidRPr="00211085" w14:paraId="40814949" w14:textId="77777777" w:rsidTr="00211085">
        <w:tc>
          <w:tcPr>
            <w:tcW w:w="706" w:type="dxa"/>
          </w:tcPr>
          <w:p w14:paraId="54CCA922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8820" w:type="dxa"/>
          </w:tcPr>
          <w:p w14:paraId="4A816D25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Результатом розробки робочої структури є:</w:t>
            </w:r>
          </w:p>
        </w:tc>
      </w:tr>
      <w:tr w:rsidR="00211085" w:rsidRPr="00211085" w14:paraId="44B6BF84" w14:textId="77777777" w:rsidTr="00211085">
        <w:tc>
          <w:tcPr>
            <w:tcW w:w="706" w:type="dxa"/>
          </w:tcPr>
          <w:p w14:paraId="3AE55DE5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8820" w:type="dxa"/>
          </w:tcPr>
          <w:p w14:paraId="0C4FF502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Відносини між рівнями управління проекту характеризує:</w:t>
            </w:r>
          </w:p>
        </w:tc>
      </w:tr>
      <w:tr w:rsidR="00211085" w:rsidRPr="00211085" w14:paraId="3CC3104A" w14:textId="77777777" w:rsidTr="00211085">
        <w:tc>
          <w:tcPr>
            <w:tcW w:w="706" w:type="dxa"/>
          </w:tcPr>
          <w:p w14:paraId="31DE00AC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8820" w:type="dxa"/>
          </w:tcPr>
          <w:p w14:paraId="2CCC9888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Двоспрямована структура проекту передбачає поєднання:</w:t>
            </w:r>
          </w:p>
        </w:tc>
      </w:tr>
      <w:tr w:rsidR="00211085" w:rsidRPr="00211085" w14:paraId="1E304080" w14:textId="77777777" w:rsidTr="00211085">
        <w:tc>
          <w:tcPr>
            <w:tcW w:w="706" w:type="dxa"/>
          </w:tcPr>
          <w:p w14:paraId="2254B137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820" w:type="dxa"/>
          </w:tcPr>
          <w:p w14:paraId="261F45A7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Інформаційно-динамічна модель, що відображає усі взаємозв’язки та результати робіт, - це:</w:t>
            </w:r>
          </w:p>
        </w:tc>
      </w:tr>
      <w:tr w:rsidR="00211085" w:rsidRPr="00211085" w14:paraId="4FAD6276" w14:textId="77777777" w:rsidTr="00211085">
        <w:tc>
          <w:tcPr>
            <w:tcW w:w="706" w:type="dxa"/>
          </w:tcPr>
          <w:p w14:paraId="3C27409F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8820" w:type="dxa"/>
          </w:tcPr>
          <w:p w14:paraId="48E6F099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Сіткове планування – це:</w:t>
            </w:r>
          </w:p>
        </w:tc>
      </w:tr>
      <w:tr w:rsidR="00211085" w:rsidRPr="00211085" w14:paraId="2A987A7E" w14:textId="77777777" w:rsidTr="00211085">
        <w:tc>
          <w:tcPr>
            <w:tcW w:w="706" w:type="dxa"/>
          </w:tcPr>
          <w:p w14:paraId="49A735F6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820" w:type="dxa"/>
          </w:tcPr>
          <w:p w14:paraId="2ECE0A31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Сіткові графіки, що мають зображення у вигляді кіл та поєднанні стрілками для визначення логічних зв’язків між роботами називаються:</w:t>
            </w:r>
          </w:p>
        </w:tc>
      </w:tr>
      <w:tr w:rsidR="00211085" w:rsidRPr="00211085" w14:paraId="3833CBF8" w14:textId="77777777" w:rsidTr="00211085">
        <w:tc>
          <w:tcPr>
            <w:tcW w:w="706" w:type="dxa"/>
          </w:tcPr>
          <w:p w14:paraId="36A00260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8820" w:type="dxa"/>
          </w:tcPr>
          <w:p w14:paraId="3387E51B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Яка з груп процесів проектного менеджменту має найбільшу питому вагу серед усіх процесів управління проектами?</w:t>
            </w:r>
          </w:p>
        </w:tc>
      </w:tr>
      <w:tr w:rsidR="00211085" w:rsidRPr="00211085" w14:paraId="04914E36" w14:textId="77777777" w:rsidTr="00211085">
        <w:tc>
          <w:tcPr>
            <w:tcW w:w="706" w:type="dxa"/>
          </w:tcPr>
          <w:p w14:paraId="3624A929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8820" w:type="dxa"/>
          </w:tcPr>
          <w:p w14:paraId="377A48FC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Критичним шляхом називається:</w:t>
            </w:r>
          </w:p>
        </w:tc>
      </w:tr>
      <w:tr w:rsidR="00211085" w:rsidRPr="00211085" w14:paraId="058E5A51" w14:textId="77777777" w:rsidTr="00211085">
        <w:tc>
          <w:tcPr>
            <w:tcW w:w="706" w:type="dxa"/>
          </w:tcPr>
          <w:p w14:paraId="55720E0F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8820" w:type="dxa"/>
          </w:tcPr>
          <w:p w14:paraId="1392483E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Календарне планування – це:</w:t>
            </w:r>
          </w:p>
        </w:tc>
      </w:tr>
      <w:tr w:rsidR="00211085" w:rsidRPr="00211085" w14:paraId="731CF3D0" w14:textId="77777777" w:rsidTr="00211085">
        <w:tc>
          <w:tcPr>
            <w:tcW w:w="706" w:type="dxa"/>
          </w:tcPr>
          <w:p w14:paraId="412B829C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8820" w:type="dxa"/>
          </w:tcPr>
          <w:p w14:paraId="3D3E6274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Діаграма Гантта ‒ це:</w:t>
            </w:r>
          </w:p>
        </w:tc>
      </w:tr>
      <w:tr w:rsidR="00211085" w:rsidRPr="00211085" w14:paraId="33461C73" w14:textId="77777777" w:rsidTr="00211085">
        <w:tc>
          <w:tcPr>
            <w:tcW w:w="706" w:type="dxa"/>
          </w:tcPr>
          <w:p w14:paraId="38C25EAF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8820" w:type="dxa"/>
          </w:tcPr>
          <w:p w14:paraId="13B73D9D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Рівень управління, на якому встановлюються фіксовані цілі та терміни для проектної команди, а також забезпечується загальне бачення проекту, називається:</w:t>
            </w:r>
          </w:p>
        </w:tc>
      </w:tr>
      <w:tr w:rsidR="00211085" w:rsidRPr="00211085" w14:paraId="13E048C2" w14:textId="77777777" w:rsidTr="00211085">
        <w:tc>
          <w:tcPr>
            <w:tcW w:w="706" w:type="dxa"/>
          </w:tcPr>
          <w:p w14:paraId="23BE442A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8820" w:type="dxa"/>
          </w:tcPr>
          <w:p w14:paraId="5549D7AC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Рівень управління, на якому деталізуються завдання конкретним учасникам на місяць, тиждень, добу по комплексах робіт, називається:</w:t>
            </w:r>
          </w:p>
        </w:tc>
      </w:tr>
      <w:tr w:rsidR="00211085" w:rsidRPr="00211085" w14:paraId="0C66787A" w14:textId="77777777" w:rsidTr="00211085">
        <w:tc>
          <w:tcPr>
            <w:tcW w:w="706" w:type="dxa"/>
          </w:tcPr>
          <w:p w14:paraId="1E53E96C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8820" w:type="dxa"/>
          </w:tcPr>
          <w:p w14:paraId="142E9324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Реєстрація всіх змін у проекту з метою детального вивчення й оцінки наслідків змін, організації координації виконавців, що реалізують зміни в проекті називають:</w:t>
            </w:r>
          </w:p>
        </w:tc>
      </w:tr>
      <w:tr w:rsidR="00211085" w:rsidRPr="00211085" w14:paraId="59ABAF61" w14:textId="77777777" w:rsidTr="00211085">
        <w:tc>
          <w:tcPr>
            <w:tcW w:w="706" w:type="dxa"/>
          </w:tcPr>
          <w:p w14:paraId="5228906C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70</w:t>
            </w: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0" w:type="dxa"/>
          </w:tcPr>
          <w:p w14:paraId="79397099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Управління ризиками – це:</w:t>
            </w:r>
          </w:p>
        </w:tc>
      </w:tr>
      <w:tr w:rsidR="00211085" w:rsidRPr="00211085" w14:paraId="6B354C22" w14:textId="77777777" w:rsidTr="00211085">
        <w:tc>
          <w:tcPr>
            <w:tcW w:w="706" w:type="dxa"/>
          </w:tcPr>
          <w:p w14:paraId="2A74133A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8820" w:type="dxa"/>
          </w:tcPr>
          <w:p w14:paraId="42125CA1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Управління ризиками здійснюється протягом фази життєвого циклу проекту</w:t>
            </w:r>
            <w:r w:rsidRPr="0021108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211085" w:rsidRPr="00211085" w14:paraId="1C5DD9F4" w14:textId="77777777" w:rsidTr="00211085">
        <w:tc>
          <w:tcPr>
            <w:tcW w:w="706" w:type="dxa"/>
          </w:tcPr>
          <w:p w14:paraId="76B6965B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8820" w:type="dxa"/>
          </w:tcPr>
          <w:p w14:paraId="55B31160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План управління якістю ‒ це:</w:t>
            </w:r>
          </w:p>
        </w:tc>
      </w:tr>
      <w:tr w:rsidR="00211085" w:rsidRPr="00211085" w14:paraId="73F92640" w14:textId="77777777" w:rsidTr="00211085">
        <w:tc>
          <w:tcPr>
            <w:tcW w:w="706" w:type="dxa"/>
          </w:tcPr>
          <w:p w14:paraId="577F2182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8820" w:type="dxa"/>
          </w:tcPr>
          <w:p w14:paraId="43355716" w14:textId="77777777" w:rsidR="00211085" w:rsidRPr="00211085" w:rsidRDefault="00211085" w:rsidP="00211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Основними типами організаційних структур управління проектами є:</w:t>
            </w:r>
          </w:p>
        </w:tc>
      </w:tr>
      <w:tr w:rsidR="00211085" w:rsidRPr="00211085" w14:paraId="1DCDBFA5" w14:textId="77777777" w:rsidTr="00211085">
        <w:tc>
          <w:tcPr>
            <w:tcW w:w="706" w:type="dxa"/>
          </w:tcPr>
          <w:p w14:paraId="383D69A6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8820" w:type="dxa"/>
          </w:tcPr>
          <w:p w14:paraId="270ADDA6" w14:textId="77777777" w:rsidR="00211085" w:rsidRPr="00211085" w:rsidRDefault="00211085" w:rsidP="00211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Спосіб знаходження можливостей для вдосконалення своєї діяльності на основі порівняння з діяльністю кращих або провідних організацій називають …</w:t>
            </w:r>
          </w:p>
        </w:tc>
      </w:tr>
      <w:tr w:rsidR="00211085" w:rsidRPr="00211085" w14:paraId="3FBE53CC" w14:textId="77777777" w:rsidTr="00211085">
        <w:tc>
          <w:tcPr>
            <w:tcW w:w="706" w:type="dxa"/>
          </w:tcPr>
          <w:p w14:paraId="793DCDDE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8820" w:type="dxa"/>
          </w:tcPr>
          <w:p w14:paraId="530FAEF0" w14:textId="77777777" w:rsidR="00211085" w:rsidRPr="00211085" w:rsidRDefault="00211085" w:rsidP="002110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</w:rPr>
              <w:t>Хто реалізує різні інтереси у процесі здійснення проекту, формує власні вимоги відповідно до цілей та мотивації і впливає на проект, виходячи зі своїх інтересів, компетенції та ступеня залучення до проекту:</w:t>
            </w:r>
          </w:p>
        </w:tc>
      </w:tr>
      <w:tr w:rsidR="00211085" w:rsidRPr="00211085" w14:paraId="53AEE23B" w14:textId="77777777" w:rsidTr="00211085">
        <w:tc>
          <w:tcPr>
            <w:tcW w:w="706" w:type="dxa"/>
          </w:tcPr>
          <w:p w14:paraId="03A19ABF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8820" w:type="dxa"/>
          </w:tcPr>
          <w:p w14:paraId="69BA387F" w14:textId="77777777" w:rsidR="00211085" w:rsidRPr="00211085" w:rsidRDefault="00211085" w:rsidP="002110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Згідно з проектною структурою:</w:t>
            </w:r>
          </w:p>
        </w:tc>
      </w:tr>
      <w:tr w:rsidR="00211085" w:rsidRPr="00211085" w14:paraId="416A704B" w14:textId="77777777" w:rsidTr="00211085">
        <w:tc>
          <w:tcPr>
            <w:tcW w:w="706" w:type="dxa"/>
          </w:tcPr>
          <w:p w14:paraId="7729E26C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8820" w:type="dxa"/>
          </w:tcPr>
          <w:p w14:paraId="1CE04624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Найпізніша можлива дата початку виконання роботи, яка не вплине на термін виконання всього проекту, при розрахунку параметрів сіткового графіка позначається …</w:t>
            </w:r>
          </w:p>
        </w:tc>
      </w:tr>
      <w:tr w:rsidR="00211085" w:rsidRPr="00211085" w14:paraId="4AC8C60F" w14:textId="77777777" w:rsidTr="00211085">
        <w:tc>
          <w:tcPr>
            <w:tcW w:w="706" w:type="dxa"/>
          </w:tcPr>
          <w:p w14:paraId="2B62CB22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8820" w:type="dxa"/>
          </w:tcPr>
          <w:p w14:paraId="0817A1AF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Найпізніша можлива дата завершення роботи, яка не вплине на термін виконання всього проекту, при розрахунку параметрів сіткового графіка позначається …</w:t>
            </w:r>
          </w:p>
        </w:tc>
      </w:tr>
      <w:tr w:rsidR="00211085" w:rsidRPr="00211085" w14:paraId="2545078E" w14:textId="77777777" w:rsidTr="00211085">
        <w:tc>
          <w:tcPr>
            <w:tcW w:w="706" w:type="dxa"/>
          </w:tcPr>
          <w:p w14:paraId="13630259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8820" w:type="dxa"/>
          </w:tcPr>
          <w:p w14:paraId="585DBC17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Різниця між пізнім завершенням та раннім завершенням роботи </w:t>
            </w: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розрахунку параметрів сіткового графіка позначається …</w:t>
            </w:r>
          </w:p>
        </w:tc>
      </w:tr>
      <w:tr w:rsidR="00211085" w:rsidRPr="00211085" w14:paraId="55BB8CE8" w14:textId="77777777" w:rsidTr="00211085">
        <w:tc>
          <w:tcPr>
            <w:tcW w:w="706" w:type="dxa"/>
          </w:tcPr>
          <w:p w14:paraId="643F8B4E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8820" w:type="dxa"/>
          </w:tcPr>
          <w:p w14:paraId="74D01C6E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Величина, на яку фактичний обсяг реалізації перевищує критичний обсяг реалізації, це:</w:t>
            </w:r>
          </w:p>
        </w:tc>
      </w:tr>
      <w:tr w:rsidR="00211085" w:rsidRPr="00211085" w14:paraId="2EC95442" w14:textId="77777777" w:rsidTr="00211085">
        <w:tc>
          <w:tcPr>
            <w:tcW w:w="706" w:type="dxa"/>
          </w:tcPr>
          <w:p w14:paraId="1719849D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81.</w:t>
            </w:r>
          </w:p>
        </w:tc>
        <w:tc>
          <w:tcPr>
            <w:tcW w:w="8820" w:type="dxa"/>
          </w:tcPr>
          <w:p w14:paraId="490136D4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Точка беззбитковості проекту  – це:</w:t>
            </w:r>
          </w:p>
        </w:tc>
      </w:tr>
      <w:tr w:rsidR="00211085" w:rsidRPr="00211085" w14:paraId="1EC56EB1" w14:textId="77777777" w:rsidTr="00211085">
        <w:tc>
          <w:tcPr>
            <w:tcW w:w="706" w:type="dxa"/>
          </w:tcPr>
          <w:p w14:paraId="7CB2457C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8820" w:type="dxa"/>
          </w:tcPr>
          <w:p w14:paraId="5E209A42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методів зниження ризиків слід віднести:</w:t>
            </w:r>
          </w:p>
        </w:tc>
      </w:tr>
      <w:tr w:rsidR="00211085" w:rsidRPr="00211085" w14:paraId="37C59FBA" w14:textId="77777777" w:rsidTr="00211085">
        <w:tc>
          <w:tcPr>
            <w:tcW w:w="706" w:type="dxa"/>
          </w:tcPr>
          <w:p w14:paraId="17343D1E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8820" w:type="dxa"/>
          </w:tcPr>
          <w:p w14:paraId="4A1976F3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Метою якого аналізу є оцінка інвестицій з погляду можливостей забезпечення проекту необхідними ресурсами та перспектив кінцевого ринку для продукції чи послуг проекту?</w:t>
            </w:r>
          </w:p>
        </w:tc>
      </w:tr>
      <w:tr w:rsidR="00211085" w:rsidRPr="00211085" w14:paraId="5E7462DB" w14:textId="77777777" w:rsidTr="00211085">
        <w:tc>
          <w:tcPr>
            <w:tcW w:w="706" w:type="dxa"/>
          </w:tcPr>
          <w:p w14:paraId="338D652F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8820" w:type="dxa"/>
          </w:tcPr>
          <w:p w14:paraId="526F81E8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Основними завданнями соціального аналізу є:</w:t>
            </w:r>
          </w:p>
        </w:tc>
      </w:tr>
      <w:tr w:rsidR="00211085" w:rsidRPr="00211085" w14:paraId="111163D8" w14:textId="77777777" w:rsidTr="00211085">
        <w:tc>
          <w:tcPr>
            <w:tcW w:w="706" w:type="dxa"/>
          </w:tcPr>
          <w:p w14:paraId="32015549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8820" w:type="dxa"/>
          </w:tcPr>
          <w:p w14:paraId="7831904E" w14:textId="77777777" w:rsidR="00211085" w:rsidRPr="00211085" w:rsidRDefault="00211085" w:rsidP="00211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Аутсорсинг – це …</w:t>
            </w:r>
          </w:p>
        </w:tc>
      </w:tr>
      <w:tr w:rsidR="00211085" w:rsidRPr="00211085" w14:paraId="317CFBC5" w14:textId="77777777" w:rsidTr="00211085">
        <w:tc>
          <w:tcPr>
            <w:tcW w:w="706" w:type="dxa"/>
          </w:tcPr>
          <w:p w14:paraId="6330099E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8820" w:type="dxa"/>
          </w:tcPr>
          <w:p w14:paraId="44EDDC6C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Управління конфліктами – це…</w:t>
            </w:r>
          </w:p>
        </w:tc>
      </w:tr>
      <w:tr w:rsidR="00211085" w:rsidRPr="00211085" w14:paraId="249AB38D" w14:textId="77777777" w:rsidTr="00211085">
        <w:tc>
          <w:tcPr>
            <w:tcW w:w="706" w:type="dxa"/>
          </w:tcPr>
          <w:p w14:paraId="22D3802C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8820" w:type="dxa"/>
          </w:tcPr>
          <w:p w14:paraId="26E8D607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Що таке проектна команда:</w:t>
            </w:r>
          </w:p>
        </w:tc>
      </w:tr>
      <w:tr w:rsidR="00211085" w:rsidRPr="00211085" w14:paraId="68F130B7" w14:textId="77777777" w:rsidTr="00211085">
        <w:tc>
          <w:tcPr>
            <w:tcW w:w="706" w:type="dxa"/>
          </w:tcPr>
          <w:p w14:paraId="5DE6FE9D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8820" w:type="dxa"/>
          </w:tcPr>
          <w:p w14:paraId="01C2B770" w14:textId="77777777" w:rsidR="00211085" w:rsidRPr="00211085" w:rsidRDefault="00211085" w:rsidP="00211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Процес формування команди проекту (командотворення) зазвичай розглядають як …</w:t>
            </w:r>
          </w:p>
        </w:tc>
      </w:tr>
      <w:tr w:rsidR="00211085" w:rsidRPr="00211085" w14:paraId="76997037" w14:textId="77777777" w:rsidTr="00211085">
        <w:tc>
          <w:tcPr>
            <w:tcW w:w="706" w:type="dxa"/>
          </w:tcPr>
          <w:p w14:paraId="07E6D57E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8820" w:type="dxa"/>
          </w:tcPr>
          <w:p w14:paraId="3D9903A9" w14:textId="77777777" w:rsidR="00211085" w:rsidRPr="00211085" w:rsidRDefault="00211085" w:rsidP="00211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Передача неосновних функцій з виконання проекту і всіх пов’язаних з ними активів в управління професійному підряднику – це:</w:t>
            </w:r>
          </w:p>
        </w:tc>
      </w:tr>
      <w:tr w:rsidR="00211085" w:rsidRPr="00211085" w14:paraId="7E4C0DC7" w14:textId="77777777" w:rsidTr="00211085">
        <w:tc>
          <w:tcPr>
            <w:tcW w:w="706" w:type="dxa"/>
          </w:tcPr>
          <w:p w14:paraId="7772E9D5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8820" w:type="dxa"/>
          </w:tcPr>
          <w:p w14:paraId="0E819A53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Некритичними роботами в управлінні проектами є роботи, які:</w:t>
            </w:r>
          </w:p>
        </w:tc>
      </w:tr>
      <w:tr w:rsidR="00211085" w:rsidRPr="00211085" w14:paraId="56615271" w14:textId="77777777" w:rsidTr="00211085">
        <w:tc>
          <w:tcPr>
            <w:tcW w:w="706" w:type="dxa"/>
          </w:tcPr>
          <w:p w14:paraId="46B994C9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8820" w:type="dxa"/>
          </w:tcPr>
          <w:p w14:paraId="588DC8D9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До процесів удосконалення в системі процесів планування відноситься:</w:t>
            </w:r>
          </w:p>
        </w:tc>
      </w:tr>
      <w:tr w:rsidR="00211085" w:rsidRPr="00211085" w14:paraId="15746D55" w14:textId="77777777" w:rsidTr="00211085">
        <w:tc>
          <w:tcPr>
            <w:tcW w:w="706" w:type="dxa"/>
          </w:tcPr>
          <w:p w14:paraId="6EA4A326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8820" w:type="dxa"/>
          </w:tcPr>
          <w:p w14:paraId="3D13CA70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До складових плану проекту не відноситься:</w:t>
            </w:r>
          </w:p>
        </w:tc>
      </w:tr>
      <w:tr w:rsidR="00211085" w:rsidRPr="00211085" w14:paraId="367E725B" w14:textId="77777777" w:rsidTr="00211085">
        <w:tc>
          <w:tcPr>
            <w:tcW w:w="706" w:type="dxa"/>
          </w:tcPr>
          <w:p w14:paraId="2E931019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8820" w:type="dxa"/>
          </w:tcPr>
          <w:p w14:paraId="5ADD6E17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Принцип адаптивності в управлінні проектами визначає:</w:t>
            </w:r>
          </w:p>
        </w:tc>
      </w:tr>
      <w:tr w:rsidR="00211085" w:rsidRPr="00211085" w14:paraId="3AE515BA" w14:textId="77777777" w:rsidTr="00211085">
        <w:tc>
          <w:tcPr>
            <w:tcW w:w="706" w:type="dxa"/>
          </w:tcPr>
          <w:p w14:paraId="2BF5E733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8820" w:type="dxa"/>
          </w:tcPr>
          <w:p w14:paraId="13B356B6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Принцип несуперечності в управлінні проектами визначає:</w:t>
            </w:r>
          </w:p>
        </w:tc>
      </w:tr>
      <w:tr w:rsidR="00211085" w:rsidRPr="00211085" w14:paraId="7AF10C1E" w14:textId="77777777" w:rsidTr="00211085">
        <w:tc>
          <w:tcPr>
            <w:tcW w:w="706" w:type="dxa"/>
          </w:tcPr>
          <w:p w14:paraId="017F5C83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8820" w:type="dxa"/>
          </w:tcPr>
          <w:p w14:paraId="0E0CBC33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Першим рівнем робочої структури проекту є:</w:t>
            </w:r>
          </w:p>
        </w:tc>
      </w:tr>
      <w:tr w:rsidR="00211085" w:rsidRPr="00211085" w14:paraId="3CBBDD6D" w14:textId="77777777" w:rsidTr="00211085">
        <w:tc>
          <w:tcPr>
            <w:tcW w:w="706" w:type="dxa"/>
          </w:tcPr>
          <w:p w14:paraId="0C6AC8BF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8820" w:type="dxa"/>
          </w:tcPr>
          <w:p w14:paraId="77A405F3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Визначити критичний шлях проекту надає можливість:</w:t>
            </w:r>
          </w:p>
        </w:tc>
      </w:tr>
      <w:tr w:rsidR="00211085" w:rsidRPr="00211085" w14:paraId="5F1E4F35" w14:textId="77777777" w:rsidTr="00211085">
        <w:tc>
          <w:tcPr>
            <w:tcW w:w="706" w:type="dxa"/>
          </w:tcPr>
          <w:p w14:paraId="0E2A72F8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8820" w:type="dxa"/>
          </w:tcPr>
          <w:p w14:paraId="0D895BCE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Перерозподіл ресурсів як метод скорочення тривалості проекту передбачає:</w:t>
            </w:r>
          </w:p>
        </w:tc>
      </w:tr>
      <w:tr w:rsidR="00211085" w:rsidRPr="00211085" w14:paraId="6C9356A3" w14:textId="77777777" w:rsidTr="00211085">
        <w:tc>
          <w:tcPr>
            <w:tcW w:w="706" w:type="dxa"/>
          </w:tcPr>
          <w:p w14:paraId="28D17B9F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8820" w:type="dxa"/>
          </w:tcPr>
          <w:p w14:paraId="078054AA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Для планування ресурсів вхідними даними є наступні (знайти неправильну відповідь):</w:t>
            </w:r>
          </w:p>
        </w:tc>
      </w:tr>
      <w:tr w:rsidR="00211085" w:rsidRPr="00211085" w14:paraId="47C03FDB" w14:textId="77777777" w:rsidTr="00211085">
        <w:tc>
          <w:tcPr>
            <w:tcW w:w="706" w:type="dxa"/>
          </w:tcPr>
          <w:p w14:paraId="6B6F9C5B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8820" w:type="dxa"/>
          </w:tcPr>
          <w:p w14:paraId="33CE33B0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Метод визначення вартості проекту, що може бути описаний як оцінка «зверху-вниз» називається:</w:t>
            </w:r>
          </w:p>
        </w:tc>
      </w:tr>
      <w:tr w:rsidR="00211085" w:rsidRPr="00211085" w14:paraId="61E1D700" w14:textId="77777777" w:rsidTr="00211085">
        <w:tc>
          <w:tcPr>
            <w:tcW w:w="706" w:type="dxa"/>
          </w:tcPr>
          <w:p w14:paraId="355E875B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8820" w:type="dxa"/>
          </w:tcPr>
          <w:p w14:paraId="067B7CE3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Планові витрати, обчислені з урахуванням фактично виконаного на певну дату обсягу робіт, ‒ це:</w:t>
            </w:r>
          </w:p>
        </w:tc>
      </w:tr>
      <w:tr w:rsidR="00211085" w:rsidRPr="00211085" w14:paraId="179070F9" w14:textId="77777777" w:rsidTr="00211085">
        <w:tc>
          <w:tcPr>
            <w:tcW w:w="706" w:type="dxa"/>
          </w:tcPr>
          <w:p w14:paraId="30020194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8820" w:type="dxa"/>
          </w:tcPr>
          <w:p w14:paraId="580357CA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Сукупність характеристик об’єкта, що визначають його здатність задовольняти визначені потреби, - це:</w:t>
            </w:r>
          </w:p>
        </w:tc>
      </w:tr>
      <w:tr w:rsidR="00211085" w:rsidRPr="00211085" w14:paraId="3337DB7A" w14:textId="77777777" w:rsidTr="00211085">
        <w:tc>
          <w:tcPr>
            <w:tcW w:w="706" w:type="dxa"/>
          </w:tcPr>
          <w:p w14:paraId="1B4AC146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8820" w:type="dxa"/>
          </w:tcPr>
          <w:p w14:paraId="1DE5527A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Бенчмаркінг як інструмент управління якістю передбачає:</w:t>
            </w:r>
          </w:p>
        </w:tc>
      </w:tr>
      <w:tr w:rsidR="00211085" w:rsidRPr="00211085" w14:paraId="15D39081" w14:textId="77777777" w:rsidTr="00211085">
        <w:tc>
          <w:tcPr>
            <w:tcW w:w="706" w:type="dxa"/>
          </w:tcPr>
          <w:p w14:paraId="00EBA9D2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8820" w:type="dxa"/>
          </w:tcPr>
          <w:p w14:paraId="6BDE903D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Стандарт в управління якістю – це:</w:t>
            </w:r>
          </w:p>
        </w:tc>
      </w:tr>
      <w:tr w:rsidR="00211085" w:rsidRPr="00211085" w14:paraId="7CA5E7D0" w14:textId="77777777" w:rsidTr="00211085">
        <w:tc>
          <w:tcPr>
            <w:tcW w:w="706" w:type="dxa"/>
          </w:tcPr>
          <w:p w14:paraId="705B5185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8820" w:type="dxa"/>
          </w:tcPr>
          <w:p w14:paraId="7A533F0B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 даними аналізу інвестиційного проекту при ставці дисконту 10% отримано чисту теперішню вартість +45 тис. грн., при збільшенні ставки дисконту до 25 % чиста теперішня вартість складе -15 тис. грн. Внутрішня норма доходності такого проекту складе:</w:t>
            </w:r>
          </w:p>
        </w:tc>
      </w:tr>
      <w:tr w:rsidR="00211085" w:rsidRPr="00211085" w14:paraId="2ACC672D" w14:textId="77777777" w:rsidTr="00211085">
        <w:tc>
          <w:tcPr>
            <w:tcW w:w="706" w:type="dxa"/>
          </w:tcPr>
          <w:p w14:paraId="03BB0E9A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8820" w:type="dxa"/>
          </w:tcPr>
          <w:p w14:paraId="3A2BDD1F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Визначте період окупності (РР) інвестиційного проекту, якщо капітальні вкладення дорівнюють 252 тис. грн., життєвий цикл проекту – 7 років, ліквідаційна вартість проекту – 17 тис. грн., шорічні грошові потоки, які надходять від проекту з наступного за роком капітальних вкладень, становлять 72 тис. грн. </w:t>
            </w:r>
          </w:p>
        </w:tc>
      </w:tr>
      <w:tr w:rsidR="00211085" w:rsidRPr="00211085" w14:paraId="5B263A0F" w14:textId="77777777" w:rsidTr="00211085">
        <w:tc>
          <w:tcPr>
            <w:tcW w:w="706" w:type="dxa"/>
          </w:tcPr>
          <w:p w14:paraId="7E9EF792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8820" w:type="dxa"/>
          </w:tcPr>
          <w:p w14:paraId="338C8E28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Визначте чисту теперішню вартість інвестиційного проекту, якщо капітальні вкладення дорівнюють 250 тис. грн., життєвий цикл проекту – 7 років, ліквідаційна вартість проекту – 17 тис. грн., шорічні </w:t>
            </w: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дисконтовані грошові потоки, які надходять від проекту з наступного за роком капітальних вкладень (з 2 року проекту), становлять 72 тис. грн.</w:t>
            </w:r>
          </w:p>
        </w:tc>
      </w:tr>
      <w:tr w:rsidR="00211085" w:rsidRPr="00211085" w14:paraId="5782D73F" w14:textId="77777777" w:rsidTr="00211085">
        <w:tc>
          <w:tcPr>
            <w:tcW w:w="706" w:type="dxa"/>
          </w:tcPr>
          <w:p w14:paraId="648E334E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107.</w:t>
            </w:r>
          </w:p>
        </w:tc>
        <w:tc>
          <w:tcPr>
            <w:tcW w:w="8820" w:type="dxa"/>
          </w:tcPr>
          <w:p w14:paraId="3E5319B8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При початкових інвестиційних вкладеннях 143 тис. грн., чиста теперішня вартість проекту складає 32 тис. грн., життєвий цикл проекту – 9 років, ставка дисконту – 17 %, рентабельність інвестицій дорівнює:</w:t>
            </w:r>
          </w:p>
        </w:tc>
      </w:tr>
      <w:tr w:rsidR="00211085" w:rsidRPr="00211085" w14:paraId="6A5BAD84" w14:textId="77777777" w:rsidTr="00211085">
        <w:tc>
          <w:tcPr>
            <w:tcW w:w="706" w:type="dxa"/>
          </w:tcPr>
          <w:p w14:paraId="51887A55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8820" w:type="dxa"/>
          </w:tcPr>
          <w:p w14:paraId="7BC9DEAD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Визначити NPV за проектом, якщо інвестиційні витрати 100 тис. грн. (пренумерандо), очікувані грошові потоки (постнумерандо): 1 рік – 80 тис. грн., 2 рік – 50 тис. грн., 3 рік – 80 тис. грн. Ставка дисконту – 20%.</w:t>
            </w:r>
          </w:p>
        </w:tc>
      </w:tr>
      <w:tr w:rsidR="00211085" w:rsidRPr="00211085" w14:paraId="3996C2B1" w14:textId="77777777" w:rsidTr="00211085">
        <w:tc>
          <w:tcPr>
            <w:tcW w:w="706" w:type="dxa"/>
          </w:tcPr>
          <w:p w14:paraId="5A1C88CD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8820" w:type="dxa"/>
          </w:tcPr>
          <w:p w14:paraId="13B9173D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Визначити </w:t>
            </w: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>PI</w:t>
            </w: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за проектом, якщо початкові затрати 100 тис. грн. (пренумерандо), очікувані грошові потоки за роками (постнумерандо): 80 тис. грн., 50 тис. грн. і 80 тис. грн.. Ставка дисконту – 20%.</w:t>
            </w:r>
          </w:p>
        </w:tc>
      </w:tr>
      <w:tr w:rsidR="00211085" w:rsidRPr="00211085" w14:paraId="5507E6F9" w14:textId="77777777" w:rsidTr="00211085">
        <w:tc>
          <w:tcPr>
            <w:tcW w:w="706" w:type="dxa"/>
          </w:tcPr>
          <w:p w14:paraId="67B7DD6F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8820" w:type="dxa"/>
          </w:tcPr>
          <w:p w14:paraId="13B6E310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Яким буде коефіцієнт дисконтування грошових потоків за проектом, якщо інвестиції необхідно здійснити на початку першого року і запланована ставка дисконту складає 15%:</w:t>
            </w:r>
          </w:p>
        </w:tc>
      </w:tr>
      <w:tr w:rsidR="00211085" w:rsidRPr="00211085" w14:paraId="0EEA070A" w14:textId="77777777" w:rsidTr="00211085">
        <w:tc>
          <w:tcPr>
            <w:tcW w:w="706" w:type="dxa"/>
          </w:tcPr>
          <w:p w14:paraId="2B34D42C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8820" w:type="dxa"/>
          </w:tcPr>
          <w:p w14:paraId="24BC5D2D" w14:textId="77777777" w:rsidR="00211085" w:rsidRPr="00211085" w:rsidRDefault="00211085" w:rsidP="00211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Який рівень виробництва необхідно забезпечити для досягнення беззбитковості, якщо постійні витрати за проектом складають 200 тис. грн., змінні витрати на одиницю продукції – 25 грн., ціна – 45 грн.</w:t>
            </w:r>
          </w:p>
        </w:tc>
      </w:tr>
      <w:tr w:rsidR="00211085" w:rsidRPr="00211085" w14:paraId="406450E1" w14:textId="77777777" w:rsidTr="00211085">
        <w:tc>
          <w:tcPr>
            <w:tcW w:w="706" w:type="dxa"/>
          </w:tcPr>
          <w:p w14:paraId="431CB903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8820" w:type="dxa"/>
          </w:tcPr>
          <w:p w14:paraId="3FF292A3" w14:textId="77777777" w:rsidR="00211085" w:rsidRPr="00211085" w:rsidRDefault="00211085" w:rsidP="0021108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Визначте критичний шлях за проектом:</w:t>
            </w:r>
          </w:p>
          <w:tbl>
            <w:tblPr>
              <w:tblW w:w="421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266"/>
              <w:gridCol w:w="1345"/>
              <w:gridCol w:w="1604"/>
            </w:tblGrid>
            <w:tr w:rsidR="00211085" w:rsidRPr="00211085" w14:paraId="3272BF4A" w14:textId="77777777" w:rsidTr="00B044F8">
              <w:trPr>
                <w:trHeight w:val="171"/>
                <w:jc w:val="center"/>
              </w:trPr>
              <w:tc>
                <w:tcPr>
                  <w:tcW w:w="12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7F05C4B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uk-UA"/>
                    </w:rPr>
                    <w:t>Код роботи</w:t>
                  </w:r>
                </w:p>
              </w:tc>
              <w:tc>
                <w:tcPr>
                  <w:tcW w:w="1345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B11845C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uk-UA"/>
                    </w:rPr>
                    <w:t>Попередня робота</w:t>
                  </w:r>
                </w:p>
              </w:tc>
              <w:tc>
                <w:tcPr>
                  <w:tcW w:w="1604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A0F9278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uk-UA"/>
                    </w:rPr>
                    <w:t>Тривалість роботи, днів</w:t>
                  </w:r>
                </w:p>
              </w:tc>
            </w:tr>
            <w:tr w:rsidR="00211085" w:rsidRPr="00211085" w14:paraId="79D97804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7214E79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A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3CC7AEE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694E9C7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211085" w:rsidRPr="00211085" w14:paraId="4DFF43DB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6DE33E8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B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57A07E6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A</w:t>
                  </w:r>
                </w:p>
              </w:tc>
              <w:tc>
                <w:tcPr>
                  <w:tcW w:w="1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58DDA5F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211085" w:rsidRPr="00211085" w14:paraId="1E681C09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4DAFE20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C</w:t>
                  </w:r>
                </w:p>
              </w:tc>
              <w:tc>
                <w:tcPr>
                  <w:tcW w:w="1345" w:type="dxa"/>
                  <w:tcBorders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053FC18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B</w:t>
                  </w:r>
                </w:p>
              </w:tc>
              <w:tc>
                <w:tcPr>
                  <w:tcW w:w="1604" w:type="dxa"/>
                  <w:tcBorders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0FB2931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211085" w:rsidRPr="00211085" w14:paraId="38275928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1B0859F1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D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A6F2FC5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C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6885B68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211085" w:rsidRPr="00211085" w14:paraId="75C00301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8942C18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E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76C8962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B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9DF4753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211085" w:rsidRPr="00211085" w14:paraId="1F1A8F4A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24044FB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F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6A348B1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D, E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128A3A3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</w:tbl>
          <w:p w14:paraId="58F7D303" w14:textId="77777777" w:rsidR="00211085" w:rsidRPr="00211085" w:rsidRDefault="00211085" w:rsidP="00211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1085" w:rsidRPr="00211085" w14:paraId="02A91A59" w14:textId="77777777" w:rsidTr="00211085">
        <w:tc>
          <w:tcPr>
            <w:tcW w:w="706" w:type="dxa"/>
          </w:tcPr>
          <w:p w14:paraId="637FA698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8820" w:type="dxa"/>
          </w:tcPr>
          <w:p w14:paraId="332713C6" w14:textId="77777777" w:rsidR="00211085" w:rsidRPr="00211085" w:rsidRDefault="00211085" w:rsidP="00211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Визначте раннє закінчення роботи В за проектом:</w:t>
            </w:r>
          </w:p>
          <w:tbl>
            <w:tblPr>
              <w:tblW w:w="421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266"/>
              <w:gridCol w:w="1345"/>
              <w:gridCol w:w="1604"/>
            </w:tblGrid>
            <w:tr w:rsidR="00211085" w:rsidRPr="00211085" w14:paraId="0E8B9DB3" w14:textId="77777777" w:rsidTr="00B044F8">
              <w:trPr>
                <w:trHeight w:val="171"/>
                <w:jc w:val="center"/>
              </w:trPr>
              <w:tc>
                <w:tcPr>
                  <w:tcW w:w="12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D2E64BF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uk-UA"/>
                    </w:rPr>
                    <w:t>Код роботи</w:t>
                  </w:r>
                </w:p>
              </w:tc>
              <w:tc>
                <w:tcPr>
                  <w:tcW w:w="1345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7DC0113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uk-UA"/>
                    </w:rPr>
                    <w:t>Попередня робота</w:t>
                  </w:r>
                </w:p>
              </w:tc>
              <w:tc>
                <w:tcPr>
                  <w:tcW w:w="1604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E222253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uk-UA"/>
                    </w:rPr>
                    <w:t>Тривалість роботи, днів</w:t>
                  </w:r>
                </w:p>
              </w:tc>
            </w:tr>
            <w:tr w:rsidR="00211085" w:rsidRPr="00211085" w14:paraId="5149B812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1D2DA3D0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A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AF2167C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4558E88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211085" w:rsidRPr="00211085" w14:paraId="2D0DD026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14275B04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B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4DB5F13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A</w:t>
                  </w:r>
                </w:p>
              </w:tc>
              <w:tc>
                <w:tcPr>
                  <w:tcW w:w="1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EDB45B4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211085" w:rsidRPr="00211085" w14:paraId="3BFDE8FA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5F71FC5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C</w:t>
                  </w:r>
                </w:p>
              </w:tc>
              <w:tc>
                <w:tcPr>
                  <w:tcW w:w="1345" w:type="dxa"/>
                  <w:tcBorders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48A737F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B</w:t>
                  </w:r>
                </w:p>
              </w:tc>
              <w:tc>
                <w:tcPr>
                  <w:tcW w:w="1604" w:type="dxa"/>
                  <w:tcBorders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E7DD268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211085" w:rsidRPr="00211085" w14:paraId="7BE7D3E9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16DF88C7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D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188EF87C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C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FDF7DBF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211085" w:rsidRPr="00211085" w14:paraId="652F109C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7B99572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E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5A6FD5E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B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252FFE1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211085" w:rsidRPr="00211085" w14:paraId="08F1F669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99D2183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F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C1B8D8E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D, E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812812A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</w:tbl>
          <w:p w14:paraId="4586DEEE" w14:textId="77777777" w:rsidR="00211085" w:rsidRPr="00211085" w:rsidRDefault="00211085" w:rsidP="00211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1085" w:rsidRPr="00211085" w14:paraId="2C0CB9DA" w14:textId="77777777" w:rsidTr="00211085">
        <w:tc>
          <w:tcPr>
            <w:tcW w:w="706" w:type="dxa"/>
          </w:tcPr>
          <w:p w14:paraId="2C6475E4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8820" w:type="dxa"/>
          </w:tcPr>
          <w:p w14:paraId="250B7018" w14:textId="77777777" w:rsidR="00211085" w:rsidRPr="00211085" w:rsidRDefault="00211085" w:rsidP="0021108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Визначте пізнє закінчення роботи D за проектом:</w:t>
            </w:r>
          </w:p>
          <w:tbl>
            <w:tblPr>
              <w:tblW w:w="421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266"/>
              <w:gridCol w:w="1345"/>
              <w:gridCol w:w="1604"/>
            </w:tblGrid>
            <w:tr w:rsidR="00211085" w:rsidRPr="00211085" w14:paraId="13F6205C" w14:textId="77777777" w:rsidTr="00B044F8">
              <w:trPr>
                <w:trHeight w:val="171"/>
                <w:jc w:val="center"/>
              </w:trPr>
              <w:tc>
                <w:tcPr>
                  <w:tcW w:w="12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2D7FF0B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uk-UA"/>
                    </w:rPr>
                    <w:t>Код роботи</w:t>
                  </w:r>
                </w:p>
              </w:tc>
              <w:tc>
                <w:tcPr>
                  <w:tcW w:w="1345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36016EB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uk-UA"/>
                    </w:rPr>
                    <w:t>Попередня робота</w:t>
                  </w:r>
                </w:p>
              </w:tc>
              <w:tc>
                <w:tcPr>
                  <w:tcW w:w="1604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85C31FA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uk-UA"/>
                    </w:rPr>
                    <w:t>Тривалість роботи, днів</w:t>
                  </w:r>
                </w:p>
              </w:tc>
            </w:tr>
            <w:tr w:rsidR="00211085" w:rsidRPr="00211085" w14:paraId="426FCDF4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4442969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A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5F57FA2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62E1F33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211085" w:rsidRPr="00211085" w14:paraId="58AB546E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63CEF18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B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AAD434F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A</w:t>
                  </w:r>
                </w:p>
              </w:tc>
              <w:tc>
                <w:tcPr>
                  <w:tcW w:w="1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3FC1480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211085" w:rsidRPr="00211085" w14:paraId="1A1F7E94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FD2E94F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C</w:t>
                  </w:r>
                </w:p>
              </w:tc>
              <w:tc>
                <w:tcPr>
                  <w:tcW w:w="1345" w:type="dxa"/>
                  <w:tcBorders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194D6460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B</w:t>
                  </w:r>
                </w:p>
              </w:tc>
              <w:tc>
                <w:tcPr>
                  <w:tcW w:w="1604" w:type="dxa"/>
                  <w:tcBorders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9108733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211085" w:rsidRPr="00211085" w14:paraId="149F214F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547BF71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D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C883D6C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C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1A93D3D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211085" w:rsidRPr="00211085" w14:paraId="673435A7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7CD8680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E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2ADBC2E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B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E192F31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211085" w:rsidRPr="00211085" w14:paraId="027612CB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8FB331D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lastRenderedPageBreak/>
                    <w:t>F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7E4CB82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D, E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F600A40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</w:tbl>
          <w:p w14:paraId="06BBAB8C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085" w:rsidRPr="00211085" w14:paraId="5781E57B" w14:textId="77777777" w:rsidTr="00211085">
        <w:tc>
          <w:tcPr>
            <w:tcW w:w="706" w:type="dxa"/>
          </w:tcPr>
          <w:p w14:paraId="7F429B4F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115.</w:t>
            </w:r>
          </w:p>
        </w:tc>
        <w:tc>
          <w:tcPr>
            <w:tcW w:w="8820" w:type="dxa"/>
          </w:tcPr>
          <w:p w14:paraId="394D31F7" w14:textId="77777777" w:rsidR="00211085" w:rsidRPr="00211085" w:rsidRDefault="00211085" w:rsidP="0021108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Визначте пізній початок роботи С за проектом:</w:t>
            </w:r>
          </w:p>
          <w:tbl>
            <w:tblPr>
              <w:tblW w:w="421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266"/>
              <w:gridCol w:w="1345"/>
              <w:gridCol w:w="1604"/>
            </w:tblGrid>
            <w:tr w:rsidR="00211085" w:rsidRPr="00211085" w14:paraId="7617A3C5" w14:textId="77777777" w:rsidTr="00B044F8">
              <w:trPr>
                <w:trHeight w:val="171"/>
                <w:jc w:val="center"/>
              </w:trPr>
              <w:tc>
                <w:tcPr>
                  <w:tcW w:w="12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182ABC4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uk-UA"/>
                    </w:rPr>
                    <w:t>Код роботи</w:t>
                  </w:r>
                </w:p>
              </w:tc>
              <w:tc>
                <w:tcPr>
                  <w:tcW w:w="1345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D0472A4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uk-UA"/>
                    </w:rPr>
                    <w:t>Попередня робота</w:t>
                  </w:r>
                </w:p>
              </w:tc>
              <w:tc>
                <w:tcPr>
                  <w:tcW w:w="1604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EAEE1C1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uk-UA"/>
                    </w:rPr>
                    <w:t>Тривалість роботи, днів</w:t>
                  </w:r>
                </w:p>
              </w:tc>
            </w:tr>
            <w:tr w:rsidR="00211085" w:rsidRPr="00211085" w14:paraId="0EE6DF86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3F2A3AC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A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E7DAE91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69EA32E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211085" w:rsidRPr="00211085" w14:paraId="4B172B53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A19D9EA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B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CC9D5B9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A</w:t>
                  </w:r>
                </w:p>
              </w:tc>
              <w:tc>
                <w:tcPr>
                  <w:tcW w:w="1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61913BE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211085" w:rsidRPr="00211085" w14:paraId="22CF418A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2E5FE0C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C</w:t>
                  </w:r>
                </w:p>
              </w:tc>
              <w:tc>
                <w:tcPr>
                  <w:tcW w:w="1345" w:type="dxa"/>
                  <w:tcBorders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C4FE59A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B</w:t>
                  </w:r>
                </w:p>
              </w:tc>
              <w:tc>
                <w:tcPr>
                  <w:tcW w:w="1604" w:type="dxa"/>
                  <w:tcBorders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0283D96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211085" w:rsidRPr="00211085" w14:paraId="5FB6E6A4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4121EC2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D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632AF40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C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179FBA0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211085" w:rsidRPr="00211085" w14:paraId="1FD119DF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6BB004B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E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F06E123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B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5F7D5C7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211085" w:rsidRPr="00211085" w14:paraId="0257BA30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3DA4D0A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F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8CA47FB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D, E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3384FBC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</w:tbl>
          <w:p w14:paraId="7A8E8393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085" w:rsidRPr="00211085" w14:paraId="59F723D5" w14:textId="77777777" w:rsidTr="00211085">
        <w:tc>
          <w:tcPr>
            <w:tcW w:w="706" w:type="dxa"/>
          </w:tcPr>
          <w:p w14:paraId="2D4D88F6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8820" w:type="dxa"/>
          </w:tcPr>
          <w:p w14:paraId="128C00B7" w14:textId="77777777" w:rsidR="00211085" w:rsidRPr="00211085" w:rsidRDefault="00211085" w:rsidP="0021108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Визначте, які роботи є критичними за проектом будівництва фонтану:</w:t>
            </w:r>
          </w:p>
          <w:tbl>
            <w:tblPr>
              <w:tblW w:w="421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266"/>
              <w:gridCol w:w="1345"/>
              <w:gridCol w:w="1604"/>
            </w:tblGrid>
            <w:tr w:rsidR="00211085" w:rsidRPr="00211085" w14:paraId="14B1B4CA" w14:textId="77777777" w:rsidTr="00B044F8">
              <w:trPr>
                <w:trHeight w:val="171"/>
                <w:jc w:val="center"/>
              </w:trPr>
              <w:tc>
                <w:tcPr>
                  <w:tcW w:w="12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0041A90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uk-UA"/>
                    </w:rPr>
                    <w:t>Код роботи</w:t>
                  </w:r>
                </w:p>
              </w:tc>
              <w:tc>
                <w:tcPr>
                  <w:tcW w:w="1345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87BD4FC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uk-UA"/>
                    </w:rPr>
                    <w:t>Попередня робота</w:t>
                  </w:r>
                </w:p>
              </w:tc>
              <w:tc>
                <w:tcPr>
                  <w:tcW w:w="1604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1A6BD1D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uk-UA"/>
                    </w:rPr>
                    <w:t>Тривалість роботи, днів</w:t>
                  </w:r>
                </w:p>
              </w:tc>
            </w:tr>
            <w:tr w:rsidR="00211085" w:rsidRPr="00211085" w14:paraId="5B3AD08A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0716627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A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1968A58F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EA42C0D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211085" w:rsidRPr="00211085" w14:paraId="1C4A4CD5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A5F302C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B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0C7F35C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A</w:t>
                  </w:r>
                </w:p>
              </w:tc>
              <w:tc>
                <w:tcPr>
                  <w:tcW w:w="1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1CFCF24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211085" w:rsidRPr="00211085" w14:paraId="55416955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972360F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C</w:t>
                  </w:r>
                </w:p>
              </w:tc>
              <w:tc>
                <w:tcPr>
                  <w:tcW w:w="1345" w:type="dxa"/>
                  <w:tcBorders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D90D482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B</w:t>
                  </w:r>
                </w:p>
              </w:tc>
              <w:tc>
                <w:tcPr>
                  <w:tcW w:w="1604" w:type="dxa"/>
                  <w:tcBorders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1835711F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211085" w:rsidRPr="00211085" w14:paraId="16EFCAB7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972CF20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D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480D205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C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D05EA06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211085" w:rsidRPr="00211085" w14:paraId="106F9ECA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8407C91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E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CF76EFD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B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B69AF1C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211085" w:rsidRPr="00211085" w14:paraId="0A6CCF0B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52B6827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F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D475F90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D, E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629BE0E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</w:tbl>
          <w:p w14:paraId="0B4F9611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085" w:rsidRPr="00211085" w14:paraId="07DD073F" w14:textId="77777777" w:rsidTr="00211085">
        <w:tc>
          <w:tcPr>
            <w:tcW w:w="706" w:type="dxa"/>
          </w:tcPr>
          <w:p w14:paraId="7926807C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8820" w:type="dxa"/>
          </w:tcPr>
          <w:p w14:paraId="551C1AA5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Визначте пізнє закінчення роботи Е за проектом будівництва фонтану:</w:t>
            </w:r>
          </w:p>
          <w:tbl>
            <w:tblPr>
              <w:tblW w:w="421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266"/>
              <w:gridCol w:w="1345"/>
              <w:gridCol w:w="1604"/>
            </w:tblGrid>
            <w:tr w:rsidR="00211085" w:rsidRPr="00211085" w14:paraId="11574AB9" w14:textId="77777777" w:rsidTr="00B044F8">
              <w:trPr>
                <w:trHeight w:val="171"/>
                <w:jc w:val="center"/>
              </w:trPr>
              <w:tc>
                <w:tcPr>
                  <w:tcW w:w="12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23700B0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uk-UA"/>
                    </w:rPr>
                    <w:t>Код роботи</w:t>
                  </w:r>
                </w:p>
              </w:tc>
              <w:tc>
                <w:tcPr>
                  <w:tcW w:w="1345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3222420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uk-UA"/>
                    </w:rPr>
                    <w:t>Попередня робота</w:t>
                  </w:r>
                </w:p>
              </w:tc>
              <w:tc>
                <w:tcPr>
                  <w:tcW w:w="1604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FD09E57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uk-UA"/>
                    </w:rPr>
                    <w:t>Тривалість роботи, днів</w:t>
                  </w:r>
                </w:p>
              </w:tc>
            </w:tr>
            <w:tr w:rsidR="00211085" w:rsidRPr="00211085" w14:paraId="63969E4A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CDA60E4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A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0C3E1D2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5BB0AB5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211085" w:rsidRPr="00211085" w14:paraId="7481C713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443633D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B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842D348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A</w:t>
                  </w:r>
                </w:p>
              </w:tc>
              <w:tc>
                <w:tcPr>
                  <w:tcW w:w="1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6B04CDE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211085" w:rsidRPr="00211085" w14:paraId="6C800385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1BF095B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C</w:t>
                  </w:r>
                </w:p>
              </w:tc>
              <w:tc>
                <w:tcPr>
                  <w:tcW w:w="1345" w:type="dxa"/>
                  <w:tcBorders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8D6BFCE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B</w:t>
                  </w:r>
                </w:p>
              </w:tc>
              <w:tc>
                <w:tcPr>
                  <w:tcW w:w="1604" w:type="dxa"/>
                  <w:tcBorders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188E9D9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211085" w:rsidRPr="00211085" w14:paraId="148FD362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613EF6B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D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5D49724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C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7B70D8F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211085" w:rsidRPr="00211085" w14:paraId="17BB47E0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CAD256C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E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981A3BC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B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D7334BF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211085" w:rsidRPr="00211085" w14:paraId="35FDFCE3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6C1109B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F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7A6AE93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D, E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108413F3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</w:tbl>
          <w:p w14:paraId="6BDB5F5D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085" w:rsidRPr="00211085" w14:paraId="4C5BE813" w14:textId="77777777" w:rsidTr="00211085">
        <w:tc>
          <w:tcPr>
            <w:tcW w:w="706" w:type="dxa"/>
          </w:tcPr>
          <w:p w14:paraId="456BB92E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8820" w:type="dxa"/>
          </w:tcPr>
          <w:p w14:paraId="50ABE384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Визначте повну тривалість проекту будівництва фонтану:</w:t>
            </w:r>
          </w:p>
          <w:tbl>
            <w:tblPr>
              <w:tblW w:w="421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266"/>
              <w:gridCol w:w="1345"/>
              <w:gridCol w:w="1604"/>
            </w:tblGrid>
            <w:tr w:rsidR="00211085" w:rsidRPr="00211085" w14:paraId="1162B6B8" w14:textId="77777777" w:rsidTr="00B044F8">
              <w:trPr>
                <w:trHeight w:val="171"/>
                <w:jc w:val="center"/>
              </w:trPr>
              <w:tc>
                <w:tcPr>
                  <w:tcW w:w="12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D441591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uk-UA"/>
                    </w:rPr>
                    <w:t>Код роботи</w:t>
                  </w:r>
                </w:p>
              </w:tc>
              <w:tc>
                <w:tcPr>
                  <w:tcW w:w="1345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7FC5AFA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uk-UA"/>
                    </w:rPr>
                    <w:t>Попередня робота</w:t>
                  </w:r>
                </w:p>
              </w:tc>
              <w:tc>
                <w:tcPr>
                  <w:tcW w:w="1604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73B1A09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uk-UA"/>
                    </w:rPr>
                    <w:t>Тривалість роботи, днів</w:t>
                  </w:r>
                </w:p>
              </w:tc>
            </w:tr>
            <w:tr w:rsidR="00211085" w:rsidRPr="00211085" w14:paraId="69711245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13087675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A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6B5102A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B39F4CC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211085" w:rsidRPr="00211085" w14:paraId="40672D86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1D6CAF1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B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18344C48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A</w:t>
                  </w:r>
                </w:p>
              </w:tc>
              <w:tc>
                <w:tcPr>
                  <w:tcW w:w="1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95F19A2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211085" w:rsidRPr="00211085" w14:paraId="0F55A7FC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14A4712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C</w:t>
                  </w:r>
                </w:p>
              </w:tc>
              <w:tc>
                <w:tcPr>
                  <w:tcW w:w="1345" w:type="dxa"/>
                  <w:tcBorders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9954BC4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B</w:t>
                  </w:r>
                </w:p>
              </w:tc>
              <w:tc>
                <w:tcPr>
                  <w:tcW w:w="1604" w:type="dxa"/>
                  <w:tcBorders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F8869F4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211085" w:rsidRPr="00211085" w14:paraId="3E3C08C7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41A2910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D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AA645B2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C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7CC934F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211085" w:rsidRPr="00211085" w14:paraId="295650BF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0299449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E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62A6DC3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B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4C1C959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211085" w:rsidRPr="00211085" w14:paraId="71D2E35A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F647B10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F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CD2002E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D, E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1F5DF028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</w:tbl>
          <w:p w14:paraId="4268F612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085" w:rsidRPr="00211085" w14:paraId="17B778AB" w14:textId="77777777" w:rsidTr="00211085">
        <w:tc>
          <w:tcPr>
            <w:tcW w:w="706" w:type="dxa"/>
          </w:tcPr>
          <w:p w14:paraId="7CE3103E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8820" w:type="dxa"/>
          </w:tcPr>
          <w:p w14:paraId="2DF31795" w14:textId="77777777" w:rsidR="00211085" w:rsidRPr="00211085" w:rsidRDefault="00211085" w:rsidP="00211085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Визначити повну тривалість проекту будівництва технологічної лінії:</w:t>
            </w:r>
          </w:p>
          <w:tbl>
            <w:tblPr>
              <w:tblW w:w="421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266"/>
              <w:gridCol w:w="1345"/>
              <w:gridCol w:w="1604"/>
            </w:tblGrid>
            <w:tr w:rsidR="00211085" w:rsidRPr="00211085" w14:paraId="04B6F142" w14:textId="77777777" w:rsidTr="00B044F8">
              <w:trPr>
                <w:trHeight w:val="171"/>
                <w:jc w:val="center"/>
              </w:trPr>
              <w:tc>
                <w:tcPr>
                  <w:tcW w:w="12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1DC68BF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uk-UA"/>
                    </w:rPr>
                    <w:t>Код роботи</w:t>
                  </w:r>
                </w:p>
              </w:tc>
              <w:tc>
                <w:tcPr>
                  <w:tcW w:w="1345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FAB5B60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uk-UA"/>
                    </w:rPr>
                    <w:t>Попередня робота</w:t>
                  </w:r>
                </w:p>
              </w:tc>
              <w:tc>
                <w:tcPr>
                  <w:tcW w:w="1604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BDD529B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uk-UA"/>
                    </w:rPr>
                    <w:t>Тривалість роботи, днів</w:t>
                  </w:r>
                </w:p>
              </w:tc>
            </w:tr>
            <w:tr w:rsidR="00211085" w:rsidRPr="00211085" w14:paraId="0EF77CD2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952287F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A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FE880D4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5A3260B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211085" w:rsidRPr="00211085" w14:paraId="50D4112D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77C2B7A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B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19CC117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A</w:t>
                  </w:r>
                </w:p>
              </w:tc>
              <w:tc>
                <w:tcPr>
                  <w:tcW w:w="1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5A833B1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211085" w:rsidRPr="00211085" w14:paraId="3833B452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2A3C4BC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C</w:t>
                  </w:r>
                </w:p>
              </w:tc>
              <w:tc>
                <w:tcPr>
                  <w:tcW w:w="1345" w:type="dxa"/>
                  <w:tcBorders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FBF54E3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B</w:t>
                  </w:r>
                </w:p>
              </w:tc>
              <w:tc>
                <w:tcPr>
                  <w:tcW w:w="1604" w:type="dxa"/>
                  <w:tcBorders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A285438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211085" w:rsidRPr="00211085" w14:paraId="50DB1CCE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2998EAC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lastRenderedPageBreak/>
                    <w:t>D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8033101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C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D7BC902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211085" w:rsidRPr="00211085" w14:paraId="0AA486E4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0ECE4D4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E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1B135243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B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F47A57D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211085" w:rsidRPr="00211085" w14:paraId="615AA77B" w14:textId="77777777" w:rsidTr="00B044F8">
              <w:trPr>
                <w:trHeight w:val="20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4D785C8" w14:textId="77777777" w:rsidR="00211085" w:rsidRPr="00211085" w:rsidRDefault="00211085" w:rsidP="002110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110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F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B344942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D, E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FEB4FA0" w14:textId="77777777" w:rsidR="00211085" w:rsidRPr="00211085" w:rsidRDefault="00211085" w:rsidP="002110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108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</w:tbl>
          <w:p w14:paraId="6DD80B46" w14:textId="77777777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1085" w:rsidRPr="00211085" w14:paraId="433D4699" w14:textId="77777777" w:rsidTr="00211085">
        <w:tc>
          <w:tcPr>
            <w:tcW w:w="706" w:type="dxa"/>
          </w:tcPr>
          <w:p w14:paraId="749CE4ED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120.</w:t>
            </w:r>
          </w:p>
        </w:tc>
        <w:tc>
          <w:tcPr>
            <w:tcW w:w="8820" w:type="dxa"/>
          </w:tcPr>
          <w:p w14:paraId="420749C4" w14:textId="77777777" w:rsidR="00211085" w:rsidRPr="00211085" w:rsidRDefault="00211085" w:rsidP="00211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Оберіть варіант повної узгодженості фінансових показників проекту:</w:t>
            </w:r>
          </w:p>
        </w:tc>
      </w:tr>
      <w:tr w:rsidR="00211085" w:rsidRPr="00211085" w14:paraId="01F06F31" w14:textId="77777777" w:rsidTr="00211085">
        <w:tc>
          <w:tcPr>
            <w:tcW w:w="706" w:type="dxa"/>
          </w:tcPr>
          <w:p w14:paraId="20CA3400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8820" w:type="dxa"/>
          </w:tcPr>
          <w:p w14:paraId="0839A45E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Ризик – це:</w:t>
            </w:r>
          </w:p>
          <w:p w14:paraId="26635EC0" w14:textId="77777777" w:rsidR="00211085" w:rsidRPr="00211085" w:rsidRDefault="00211085" w:rsidP="00211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1085" w:rsidRPr="00211085" w14:paraId="07BA3657" w14:textId="77777777" w:rsidTr="00211085">
        <w:tc>
          <w:tcPr>
            <w:tcW w:w="706" w:type="dxa"/>
          </w:tcPr>
          <w:p w14:paraId="7FE65D60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8820" w:type="dxa"/>
          </w:tcPr>
          <w:p w14:paraId="43991D05" w14:textId="77777777" w:rsidR="00211085" w:rsidRPr="00211085" w:rsidRDefault="00211085" w:rsidP="00211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Ризик,</w:t>
            </w: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пов’язаний з невиконанням підприємством своїх планів і зобов'язань по виробництву продукції, товарів, послуг, інших видів виробничої діяльності в результаті несприятливого впливу зовнішнього середовища, – це:</w:t>
            </w:r>
          </w:p>
        </w:tc>
      </w:tr>
      <w:tr w:rsidR="00211085" w:rsidRPr="00211085" w14:paraId="207DEACC" w14:textId="77777777" w:rsidTr="00211085">
        <w:tc>
          <w:tcPr>
            <w:tcW w:w="706" w:type="dxa"/>
          </w:tcPr>
          <w:p w14:paraId="0DC36114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8820" w:type="dxa"/>
          </w:tcPr>
          <w:p w14:paraId="1B6FFBF5" w14:textId="77777777" w:rsidR="00211085" w:rsidRPr="00211085" w:rsidRDefault="00211085" w:rsidP="00211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Ризик, що виникає в процесі реалізації товарів і послуг, вироблених або закуплених підприємцем, – це:</w:t>
            </w:r>
          </w:p>
        </w:tc>
      </w:tr>
      <w:tr w:rsidR="00211085" w:rsidRPr="00211085" w14:paraId="5404112C" w14:textId="77777777" w:rsidTr="00211085">
        <w:tc>
          <w:tcPr>
            <w:tcW w:w="706" w:type="dxa"/>
          </w:tcPr>
          <w:p w14:paraId="19A5481D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8820" w:type="dxa"/>
          </w:tcPr>
          <w:p w14:paraId="74CC3641" w14:textId="77777777" w:rsidR="00211085" w:rsidRPr="00211085" w:rsidRDefault="00211085" w:rsidP="00211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Ризик, </w:t>
            </w: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пов'язаний з можливістю невиконання фірмою своїх фінансових зобов'язань, - це: </w:t>
            </w:r>
          </w:p>
        </w:tc>
      </w:tr>
      <w:tr w:rsidR="00211085" w:rsidRPr="00211085" w14:paraId="3CF0111A" w14:textId="77777777" w:rsidTr="00211085">
        <w:tc>
          <w:tcPr>
            <w:tcW w:w="706" w:type="dxa"/>
          </w:tcPr>
          <w:p w14:paraId="3B13A258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8820" w:type="dxa"/>
          </w:tcPr>
          <w:p w14:paraId="7B47F03E" w14:textId="77777777" w:rsidR="00211085" w:rsidRPr="00211085" w:rsidRDefault="00211085" w:rsidP="00211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Ендогенні ризики – це:</w:t>
            </w:r>
          </w:p>
        </w:tc>
      </w:tr>
      <w:tr w:rsidR="00211085" w:rsidRPr="00211085" w14:paraId="4FD0EE64" w14:textId="77777777" w:rsidTr="00211085">
        <w:tc>
          <w:tcPr>
            <w:tcW w:w="706" w:type="dxa"/>
          </w:tcPr>
          <w:p w14:paraId="60CCDF9F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8820" w:type="dxa"/>
          </w:tcPr>
          <w:p w14:paraId="2EABB40C" w14:textId="77777777" w:rsidR="00211085" w:rsidRPr="00211085" w:rsidRDefault="00211085" w:rsidP="00211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Екзогенні ризики – це:</w:t>
            </w:r>
          </w:p>
        </w:tc>
      </w:tr>
      <w:tr w:rsidR="00211085" w:rsidRPr="00211085" w14:paraId="65AC62A2" w14:textId="77777777" w:rsidTr="00211085">
        <w:tc>
          <w:tcPr>
            <w:tcW w:w="706" w:type="dxa"/>
          </w:tcPr>
          <w:p w14:paraId="1D564281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8820" w:type="dxa"/>
          </w:tcPr>
          <w:p w14:paraId="11420FFB" w14:textId="77777777" w:rsidR="00211085" w:rsidRPr="00211085" w:rsidRDefault="00211085" w:rsidP="00211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Просте відхилення від діяльності або обставин, що спричиняють ризик, передбачає такий метод управління:</w:t>
            </w:r>
          </w:p>
        </w:tc>
      </w:tr>
      <w:tr w:rsidR="00211085" w:rsidRPr="00211085" w14:paraId="6192593C" w14:textId="77777777" w:rsidTr="00211085">
        <w:tc>
          <w:tcPr>
            <w:tcW w:w="706" w:type="dxa"/>
          </w:tcPr>
          <w:p w14:paraId="2150C808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8820" w:type="dxa"/>
          </w:tcPr>
          <w:p w14:paraId="331692F4" w14:textId="77777777" w:rsidR="00211085" w:rsidRPr="00211085" w:rsidRDefault="00211085" w:rsidP="00211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Перекладення відповідальності за ризик на іншу сторону, в основному на страхову компанію передбачає такий метод управління:</w:t>
            </w:r>
          </w:p>
        </w:tc>
      </w:tr>
      <w:tr w:rsidR="00211085" w:rsidRPr="00211085" w14:paraId="1EF8B3CA" w14:textId="77777777" w:rsidTr="00211085">
        <w:tc>
          <w:tcPr>
            <w:tcW w:w="706" w:type="dxa"/>
          </w:tcPr>
          <w:p w14:paraId="46764DC1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8820" w:type="dxa"/>
          </w:tcPr>
          <w:p w14:paraId="4391C1BA" w14:textId="77777777" w:rsidR="00211085" w:rsidRPr="00211085" w:rsidRDefault="00211085" w:rsidP="00211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Проведення власних спеціальних заходів для обмеження розміру ризику, створення спеціальних систем запобігання збитку передбачає такий метод управління:</w:t>
            </w:r>
          </w:p>
        </w:tc>
      </w:tr>
      <w:tr w:rsidR="00211085" w:rsidRPr="00211085" w14:paraId="7F4105EC" w14:textId="77777777" w:rsidTr="00211085">
        <w:tc>
          <w:tcPr>
            <w:tcW w:w="706" w:type="dxa"/>
          </w:tcPr>
          <w:p w14:paraId="46162194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8820" w:type="dxa"/>
          </w:tcPr>
          <w:p w14:paraId="5A12F265" w14:textId="77777777" w:rsidR="00211085" w:rsidRPr="00211085" w:rsidRDefault="00211085" w:rsidP="00211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Зберігання відповідальності за ризик, готовність і спроможність покрити всі можливі збитки за рахунок власних коштів передбачає такий метод управління:</w:t>
            </w:r>
          </w:p>
        </w:tc>
      </w:tr>
      <w:tr w:rsidR="00211085" w:rsidRPr="00211085" w14:paraId="7BA2521B" w14:textId="77777777" w:rsidTr="00211085">
        <w:tc>
          <w:tcPr>
            <w:tcW w:w="706" w:type="dxa"/>
          </w:tcPr>
          <w:p w14:paraId="7C8D1EC0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8820" w:type="dxa"/>
          </w:tcPr>
          <w:p w14:paraId="05FF1EE1" w14:textId="3E890F3F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 можливістю прогнозування виділяють кризи:</w:t>
            </w:r>
          </w:p>
        </w:tc>
      </w:tr>
      <w:tr w:rsidR="00211085" w:rsidRPr="00211085" w14:paraId="173DB8E5" w14:textId="77777777" w:rsidTr="00211085">
        <w:tc>
          <w:tcPr>
            <w:tcW w:w="706" w:type="dxa"/>
          </w:tcPr>
          <w:p w14:paraId="1D34CBF9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8820" w:type="dxa"/>
          </w:tcPr>
          <w:p w14:paraId="0D81D42B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uk-UA"/>
              </w:rPr>
              <w:t>Група чинників, що формують стратегічну прибутковість (збитковість) підприємства і на які воно може здійснювати обмежений вплив шляхом встановлення ефективно діючих комунікацій, – це:</w:t>
            </w:r>
          </w:p>
        </w:tc>
      </w:tr>
      <w:tr w:rsidR="00211085" w:rsidRPr="00211085" w14:paraId="3FCF596B" w14:textId="77777777" w:rsidTr="00211085">
        <w:tc>
          <w:tcPr>
            <w:tcW w:w="706" w:type="dxa"/>
          </w:tcPr>
          <w:p w14:paraId="35EAE8BB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8820" w:type="dxa"/>
          </w:tcPr>
          <w:p w14:paraId="6503A688" w14:textId="284A1EB7" w:rsidR="00211085" w:rsidRPr="00211085" w:rsidRDefault="00211085" w:rsidP="00211085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факторів макросередовища не належать:</w:t>
            </w:r>
          </w:p>
        </w:tc>
      </w:tr>
      <w:tr w:rsidR="00211085" w:rsidRPr="00211085" w14:paraId="22220E1D" w14:textId="77777777" w:rsidTr="00211085">
        <w:tc>
          <w:tcPr>
            <w:tcW w:w="706" w:type="dxa"/>
          </w:tcPr>
          <w:p w14:paraId="10A634B7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8820" w:type="dxa"/>
          </w:tcPr>
          <w:p w14:paraId="03411D26" w14:textId="2B1AC9A4" w:rsidR="00211085" w:rsidRPr="00211085" w:rsidRDefault="00211085" w:rsidP="0021108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Модель 5 сил М. Портера використовується для аналізу:</w:t>
            </w:r>
          </w:p>
        </w:tc>
      </w:tr>
      <w:tr w:rsidR="00211085" w:rsidRPr="00211085" w14:paraId="162569DB" w14:textId="77777777" w:rsidTr="00211085">
        <w:tc>
          <w:tcPr>
            <w:tcW w:w="706" w:type="dxa"/>
          </w:tcPr>
          <w:p w14:paraId="0F843C04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8820" w:type="dxa"/>
          </w:tcPr>
          <w:p w14:paraId="7A5E0049" w14:textId="3DB665AE" w:rsidR="00211085" w:rsidRPr="00211085" w:rsidRDefault="00211085" w:rsidP="00211085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PEST-аналіз розглядає фактори (знайти неправильну відповідь):</w:t>
            </w:r>
          </w:p>
        </w:tc>
      </w:tr>
      <w:tr w:rsidR="00211085" w:rsidRPr="00211085" w14:paraId="54B681B1" w14:textId="77777777" w:rsidTr="00211085">
        <w:tc>
          <w:tcPr>
            <w:tcW w:w="706" w:type="dxa"/>
          </w:tcPr>
          <w:p w14:paraId="345AA278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8820" w:type="dxa"/>
          </w:tcPr>
          <w:p w14:paraId="14179A02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uk-UA"/>
              </w:rPr>
              <w:t>Сукупність факторів, які формують стратегічну прибутковість (збитковість) підприємства і щодо яких воно не має можливостей впливу взагалі, формують:</w:t>
            </w:r>
          </w:p>
        </w:tc>
      </w:tr>
      <w:tr w:rsidR="00211085" w:rsidRPr="00211085" w14:paraId="572B76A7" w14:textId="77777777" w:rsidTr="00211085">
        <w:tc>
          <w:tcPr>
            <w:tcW w:w="706" w:type="dxa"/>
          </w:tcPr>
          <w:p w14:paraId="789A42E8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8820" w:type="dxa"/>
          </w:tcPr>
          <w:p w14:paraId="631BFBCB" w14:textId="19679A88" w:rsidR="00211085" w:rsidRPr="00211085" w:rsidRDefault="00211085" w:rsidP="00211085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факторів мікросередовища не належать:</w:t>
            </w:r>
          </w:p>
        </w:tc>
      </w:tr>
      <w:tr w:rsidR="00211085" w:rsidRPr="00211085" w14:paraId="016C9ED6" w14:textId="77777777" w:rsidTr="00211085">
        <w:tc>
          <w:tcPr>
            <w:tcW w:w="706" w:type="dxa"/>
          </w:tcPr>
          <w:p w14:paraId="3973BCC9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8820" w:type="dxa"/>
          </w:tcPr>
          <w:p w14:paraId="2A059776" w14:textId="36A01079" w:rsidR="00211085" w:rsidRPr="00211085" w:rsidRDefault="00211085" w:rsidP="00211085">
            <w:pPr>
              <w:widowControl w:val="0"/>
              <w:shd w:val="clear" w:color="auto" w:fill="FFFFFF"/>
              <w:tabs>
                <w:tab w:val="left" w:pos="90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  <w:lang w:eastAsia="ru-RU"/>
              </w:rPr>
              <w:t>До факторів зовнішнього середовища підприємства не відноситься:</w:t>
            </w:r>
          </w:p>
        </w:tc>
      </w:tr>
      <w:tr w:rsidR="00211085" w:rsidRPr="00211085" w14:paraId="2D520A47" w14:textId="77777777" w:rsidTr="00211085">
        <w:tc>
          <w:tcPr>
            <w:tcW w:w="706" w:type="dxa"/>
          </w:tcPr>
          <w:p w14:paraId="3F162B38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8820" w:type="dxa"/>
          </w:tcPr>
          <w:p w14:paraId="12ECDF4F" w14:textId="35A4CD38" w:rsidR="00211085" w:rsidRPr="00211085" w:rsidRDefault="00211085" w:rsidP="0021108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Поєднання оцінки зовнішнього та внутрішнього середовища передбачає такий метод, як:</w:t>
            </w:r>
          </w:p>
        </w:tc>
      </w:tr>
      <w:tr w:rsidR="00211085" w:rsidRPr="00211085" w14:paraId="4D9003B0" w14:textId="77777777" w:rsidTr="00211085">
        <w:tc>
          <w:tcPr>
            <w:tcW w:w="706" w:type="dxa"/>
          </w:tcPr>
          <w:p w14:paraId="3F610841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8820" w:type="dxa"/>
          </w:tcPr>
          <w:p w14:paraId="088683E0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SWOT</w:t>
            </w: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-аналіз не включає наступну групу факторів:</w:t>
            </w:r>
          </w:p>
        </w:tc>
      </w:tr>
      <w:tr w:rsidR="00211085" w:rsidRPr="00211085" w14:paraId="6319F038" w14:textId="77777777" w:rsidTr="00211085">
        <w:tc>
          <w:tcPr>
            <w:tcW w:w="706" w:type="dxa"/>
          </w:tcPr>
          <w:p w14:paraId="28EA4863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8820" w:type="dxa"/>
          </w:tcPr>
          <w:p w14:paraId="5C1B905D" w14:textId="0E61C054" w:rsidR="00211085" w:rsidRPr="00211085" w:rsidRDefault="00211085" w:rsidP="00211085">
            <w:pPr>
              <w:shd w:val="clear" w:color="auto" w:fill="FFFFFF"/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  <w:t>До факторів внутрішнього середовища підприємства не відноситься:</w:t>
            </w:r>
          </w:p>
        </w:tc>
      </w:tr>
      <w:tr w:rsidR="00211085" w:rsidRPr="00211085" w14:paraId="028DCF50" w14:textId="77777777" w:rsidTr="00211085">
        <w:tc>
          <w:tcPr>
            <w:tcW w:w="706" w:type="dxa"/>
          </w:tcPr>
          <w:p w14:paraId="752178AB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142.</w:t>
            </w:r>
          </w:p>
        </w:tc>
        <w:tc>
          <w:tcPr>
            <w:tcW w:w="8820" w:type="dxa"/>
          </w:tcPr>
          <w:p w14:paraId="201F40A5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Загроза з боку продукції інших сфер діяльності або галузей, що може задовольняти однакові потреби споживача, у моделі 5 сил М. Портера відноситься до:</w:t>
            </w:r>
          </w:p>
        </w:tc>
      </w:tr>
      <w:tr w:rsidR="00211085" w:rsidRPr="00211085" w14:paraId="5E48B78A" w14:textId="77777777" w:rsidTr="00211085">
        <w:tc>
          <w:tcPr>
            <w:tcW w:w="706" w:type="dxa"/>
          </w:tcPr>
          <w:p w14:paraId="1556E3FE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8820" w:type="dxa"/>
          </w:tcPr>
          <w:p w14:paraId="41753608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Облікова ставка НБУ відноситься до такої групи факторів:</w:t>
            </w:r>
          </w:p>
        </w:tc>
      </w:tr>
      <w:tr w:rsidR="00211085" w:rsidRPr="00211085" w14:paraId="3BEC73B5" w14:textId="77777777" w:rsidTr="00211085">
        <w:tc>
          <w:tcPr>
            <w:tcW w:w="706" w:type="dxa"/>
          </w:tcPr>
          <w:p w14:paraId="26B6206C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8820" w:type="dxa"/>
          </w:tcPr>
          <w:p w14:paraId="3406894E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Існуюче у країні законодавство відноситься до такої групи факторів:</w:t>
            </w:r>
          </w:p>
        </w:tc>
      </w:tr>
      <w:tr w:rsidR="00211085" w:rsidRPr="00211085" w14:paraId="3C35B7DA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A923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8820" w:type="dxa"/>
          </w:tcPr>
          <w:p w14:paraId="4EA8A15E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Юридичні або/та фізичні особи, які зобов’язанні виконати деякі дії, передбачені проектом, та інтереси яких будуть задіяні при реалізації проекту – це…</w:t>
            </w:r>
          </w:p>
        </w:tc>
      </w:tr>
      <w:tr w:rsidR="00211085" w:rsidRPr="00211085" w14:paraId="2D4D5FEB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ED73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8820" w:type="dxa"/>
          </w:tcPr>
          <w:p w14:paraId="30D44B04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Специфічна організаційна структура, яку очолює керівник проекту. Вона створюється на період здійснення проекту і завданням її є здійснення функцій управління проектом. Це  визначення:</w:t>
            </w:r>
          </w:p>
        </w:tc>
      </w:tr>
      <w:tr w:rsidR="00211085" w:rsidRPr="00211085" w14:paraId="507F6738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94D0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8820" w:type="dxa"/>
          </w:tcPr>
          <w:p w14:paraId="300AAC41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Бажаний результат діяльності, який намагаються досягти за певний проміжок часу при заданих умовах реалізації проекту – це…</w:t>
            </w:r>
          </w:p>
        </w:tc>
      </w:tr>
      <w:tr w:rsidR="00211085" w:rsidRPr="00211085" w14:paraId="1869794F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B8C5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8820" w:type="dxa"/>
          </w:tcPr>
          <w:p w14:paraId="376826D9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Час від моменту його задуму до моменту ліквідації – це…</w:t>
            </w:r>
          </w:p>
        </w:tc>
      </w:tr>
      <w:tr w:rsidR="00211085" w:rsidRPr="00211085" w14:paraId="49120381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98E1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8820" w:type="dxa"/>
          </w:tcPr>
          <w:p w14:paraId="6B78A6A9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SMART-модель цілей передбачає, що вони повинні відповідати наступним вимогам (знайти неправильну відповідь):</w:t>
            </w:r>
          </w:p>
        </w:tc>
      </w:tr>
      <w:tr w:rsidR="00211085" w:rsidRPr="00211085" w14:paraId="21498035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3CC9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8820" w:type="dxa"/>
          </w:tcPr>
          <w:p w14:paraId="23B1CB74" w14:textId="77777777" w:rsidR="00211085" w:rsidRPr="00211085" w:rsidRDefault="00211085" w:rsidP="0021108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вимог, яким мають відповідати стратегічні цілі, не відноситься:</w:t>
            </w:r>
          </w:p>
          <w:p w14:paraId="76D6F236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11085" w:rsidRPr="00211085" w14:paraId="4647875C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33A5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8820" w:type="dxa"/>
          </w:tcPr>
          <w:p w14:paraId="6A71FD5E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Вираження маркетингових цілей через конкретні показники та цифрові значення характеризує таку вимогу до їх формування як:</w:t>
            </w:r>
          </w:p>
        </w:tc>
      </w:tr>
      <w:tr w:rsidR="00211085" w:rsidRPr="00211085" w14:paraId="0F678C0E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A652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8820" w:type="dxa"/>
          </w:tcPr>
          <w:p w14:paraId="1C995FB9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Аналіз ідеї та формування концепції проекту є властивими для:</w:t>
            </w:r>
          </w:p>
        </w:tc>
      </w:tr>
      <w:tr w:rsidR="00211085" w:rsidRPr="00211085" w14:paraId="1109A13B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BDFF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8820" w:type="dxa"/>
          </w:tcPr>
          <w:p w14:paraId="23A98900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Розробка проектно-кошторисної документації та проведення тендерів і закупівель є властивими для:</w:t>
            </w:r>
          </w:p>
        </w:tc>
      </w:tr>
      <w:tr w:rsidR="00211085" w:rsidRPr="00211085" w14:paraId="710EA6D6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012B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8820" w:type="dxa"/>
          </w:tcPr>
          <w:p w14:paraId="3EE892F5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Період фактичного функціонування проекту від його впровадження до ліквідації характеризує:</w:t>
            </w:r>
          </w:p>
        </w:tc>
      </w:tr>
      <w:tr w:rsidR="00211085" w:rsidRPr="00211085" w14:paraId="346FA8F3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5737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8820" w:type="dxa"/>
          </w:tcPr>
          <w:p w14:paraId="18D5B7C4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Завершення проекту як одноразового заходу є притаманним для:</w:t>
            </w:r>
          </w:p>
        </w:tc>
      </w:tr>
      <w:tr w:rsidR="00211085" w:rsidRPr="00211085" w14:paraId="74BCB610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3B8F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8820" w:type="dxa"/>
          </w:tcPr>
          <w:p w14:paraId="3C46A927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Pr="00211085">
              <w:rPr>
                <w:rFonts w:ascii="Times New Roman" w:eastAsia="HG Mincho Light J" w:hAnsi="Times New Roman" w:cs="Times New Roman"/>
                <w:sz w:val="28"/>
                <w:szCs w:val="28"/>
                <w:lang w:eastAsia="uk-UA"/>
              </w:rPr>
              <w:t>правління персоналом або людськими ресурсами</w:t>
            </w: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як функція управління проектами передбачає:</w:t>
            </w:r>
          </w:p>
        </w:tc>
      </w:tr>
      <w:tr w:rsidR="00211085" w:rsidRPr="00211085" w14:paraId="362E9A54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6958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8820" w:type="dxa"/>
          </w:tcPr>
          <w:p w14:paraId="79530D3D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Pr="00211085">
              <w:rPr>
                <w:rFonts w:ascii="Times New Roman" w:eastAsia="HG Mincho Light J" w:hAnsi="Times New Roman" w:cs="Times New Roman"/>
                <w:sz w:val="28"/>
                <w:szCs w:val="28"/>
                <w:lang w:eastAsia="uk-UA"/>
              </w:rPr>
              <w:t xml:space="preserve">правління комунікаціями або інформаційними зв’язками </w:t>
            </w: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 функція управління проектами передбачає:</w:t>
            </w:r>
          </w:p>
        </w:tc>
      </w:tr>
      <w:tr w:rsidR="00211085" w:rsidRPr="00211085" w14:paraId="525162A2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4C2D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8820" w:type="dxa"/>
          </w:tcPr>
          <w:p w14:paraId="0EEE3504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Pr="00211085">
              <w:rPr>
                <w:rFonts w:ascii="Times New Roman" w:eastAsia="HG Mincho Light J" w:hAnsi="Times New Roman" w:cs="Times New Roman"/>
                <w:sz w:val="28"/>
                <w:szCs w:val="28"/>
                <w:lang w:eastAsia="uk-UA"/>
              </w:rPr>
              <w:t xml:space="preserve">правління контрактами та забезпеченням проекту </w:t>
            </w: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 функція управління проектами передбачає:</w:t>
            </w:r>
          </w:p>
        </w:tc>
      </w:tr>
      <w:tr w:rsidR="00211085" w:rsidRPr="00211085" w14:paraId="1690444F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B380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8820" w:type="dxa"/>
          </w:tcPr>
          <w:p w14:paraId="4E8FF663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Pr="00211085">
              <w:rPr>
                <w:rFonts w:ascii="Times New Roman" w:eastAsia="HG Mincho Light J" w:hAnsi="Times New Roman" w:cs="Times New Roman"/>
                <w:sz w:val="28"/>
                <w:szCs w:val="28"/>
                <w:lang w:eastAsia="uk-UA"/>
              </w:rPr>
              <w:t xml:space="preserve">правління </w:t>
            </w: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ризиками</w:t>
            </w:r>
            <w:r w:rsidRPr="00211085">
              <w:rPr>
                <w:rFonts w:ascii="Times New Roman" w:eastAsia="HG Mincho Light J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 функція управління проектами передбачає:</w:t>
            </w:r>
          </w:p>
        </w:tc>
      </w:tr>
      <w:tr w:rsidR="00211085" w:rsidRPr="00211085" w14:paraId="0D3D566B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5926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8820" w:type="dxa"/>
          </w:tcPr>
          <w:p w14:paraId="10FDE777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Pr="00211085">
              <w:rPr>
                <w:rFonts w:ascii="Times New Roman" w:eastAsia="HG Mincho Light J" w:hAnsi="Times New Roman" w:cs="Times New Roman"/>
                <w:sz w:val="28"/>
                <w:szCs w:val="28"/>
                <w:lang w:eastAsia="uk-UA"/>
              </w:rPr>
              <w:t xml:space="preserve">правління </w:t>
            </w: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проектною інтеграцією</w:t>
            </w:r>
            <w:r w:rsidRPr="00211085">
              <w:rPr>
                <w:rFonts w:ascii="Times New Roman" w:eastAsia="HG Mincho Light J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 функція управління проектами передбачає:</w:t>
            </w:r>
          </w:p>
        </w:tc>
      </w:tr>
      <w:tr w:rsidR="00211085" w:rsidRPr="00211085" w14:paraId="6BFE9A03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FDF3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8820" w:type="dxa"/>
          </w:tcPr>
          <w:p w14:paraId="10A2F3CD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Процес, який передбачає визначення цілей і параметрів взаємодії між роботами та учасниками проекту, розподіл ресурсів та вибір і прийняття організаційних, економічних, технологічних рішень для досягнення поставлених цілей проекту – це…</w:t>
            </w:r>
          </w:p>
        </w:tc>
      </w:tr>
      <w:tr w:rsidR="00211085" w:rsidRPr="00211085" w14:paraId="4E114A88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64B2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8820" w:type="dxa"/>
          </w:tcPr>
          <w:p w14:paraId="168EC108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Поділ основних результатів проекту, визначених у констатації цілей, на окремі компоненти – це…</w:t>
            </w:r>
          </w:p>
        </w:tc>
      </w:tr>
      <w:tr w:rsidR="00211085" w:rsidRPr="00211085" w14:paraId="113F397F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1681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8820" w:type="dxa"/>
          </w:tcPr>
          <w:p w14:paraId="291D1733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Процес ідентифікації та документування операцій, які слід виконати для отримання результатів – це…</w:t>
            </w:r>
          </w:p>
        </w:tc>
      </w:tr>
      <w:tr w:rsidR="00211085" w:rsidRPr="00211085" w14:paraId="66EC934D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873E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164.</w:t>
            </w:r>
          </w:p>
        </w:tc>
        <w:tc>
          <w:tcPr>
            <w:tcW w:w="8820" w:type="dxa"/>
          </w:tcPr>
          <w:p w14:paraId="6D8A21A6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Процес визначення та документування взаємозв’язків операцій проекту – це…</w:t>
            </w:r>
          </w:p>
        </w:tc>
      </w:tr>
      <w:tr w:rsidR="00211085" w:rsidRPr="00211085" w14:paraId="6E2AF429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D2E8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8820" w:type="dxa"/>
          </w:tcPr>
          <w:p w14:paraId="3836D145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Визначення  робочого часу, що потрібний для виконання операцій – це…</w:t>
            </w:r>
          </w:p>
        </w:tc>
      </w:tr>
      <w:tr w:rsidR="00211085" w:rsidRPr="00211085" w14:paraId="542968E6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368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8820" w:type="dxa"/>
          </w:tcPr>
          <w:p w14:paraId="09861FA9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Визначення того, які ресурси (люди, обладнання, матеріали) та в якій кількості будуть використані в роботах проекту – це…</w:t>
            </w:r>
          </w:p>
        </w:tc>
      </w:tr>
      <w:tr w:rsidR="00211085" w:rsidRPr="00211085" w14:paraId="1A6F23DB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2AC7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8820" w:type="dxa"/>
          </w:tcPr>
          <w:p w14:paraId="4237EB5C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Схема, що показує, як генеральна мета проекту розбивається на цілі нижчого рівня і т. д. – це…</w:t>
            </w:r>
          </w:p>
        </w:tc>
      </w:tr>
      <w:tr w:rsidR="00211085" w:rsidRPr="00211085" w14:paraId="31C6970A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360B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8820" w:type="dxa"/>
          </w:tcPr>
          <w:p w14:paraId="2689014A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Схема, що відбиває структуру завдання оптимізації багатокрокового процесу реалізації проекту – це…</w:t>
            </w:r>
          </w:p>
        </w:tc>
      </w:tr>
      <w:tr w:rsidR="00211085" w:rsidRPr="00211085" w14:paraId="5876A73F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220B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8820" w:type="dxa"/>
          </w:tcPr>
          <w:p w14:paraId="692FB771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Структура поділу робіт проекту – це…</w:t>
            </w:r>
          </w:p>
        </w:tc>
      </w:tr>
      <w:tr w:rsidR="00211085" w:rsidRPr="00211085" w14:paraId="5CE201CF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0A68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8820" w:type="dxa"/>
          </w:tcPr>
          <w:p w14:paraId="6BCB0E8C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… </w:t>
            </w:r>
            <w:r w:rsidRPr="00211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</w:t>
            </w: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изначає головних виконавців пакетів робіт,</w:t>
            </w:r>
            <w:r w:rsidRPr="00211085">
              <w:rPr>
                <w:rFonts w:ascii="Times New Roman" w:eastAsia="Times New Roman" w:hAnsi="Times New Roman" w:cs="Times New Roman"/>
                <w:spacing w:val="-4"/>
                <w:w w:val="104"/>
                <w:sz w:val="28"/>
                <w:szCs w:val="28"/>
                <w:lang w:eastAsia="uk-UA"/>
              </w:rPr>
              <w:t xml:space="preserve"> в</w:t>
            </w: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икористовується для контролю відповідності розподілу ролей цілям проекту</w:t>
            </w:r>
          </w:p>
        </w:tc>
      </w:tr>
      <w:tr w:rsidR="00211085" w:rsidRPr="00211085" w14:paraId="18D07F9E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4182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8820" w:type="dxa"/>
          </w:tcPr>
          <w:p w14:paraId="0519F3DE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У </w:t>
            </w: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міру просування роботи над проектом створюються «дерево робіт» проекту (WBS) і схема організаційної структури проекту (ОBS), тобто виділяються пакети робіт (з призначеними виконавцями), – і це…</w:t>
            </w:r>
          </w:p>
        </w:tc>
      </w:tr>
      <w:tr w:rsidR="00211085" w:rsidRPr="00211085" w14:paraId="1913CA46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7DF5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8820" w:type="dxa"/>
          </w:tcPr>
          <w:p w14:paraId="2C99CA63" w14:textId="571C07F8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визначення точки беззбитковості використовують методи:</w:t>
            </w:r>
          </w:p>
        </w:tc>
      </w:tr>
      <w:tr w:rsidR="00211085" w:rsidRPr="00211085" w14:paraId="4B1CB65E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F7F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8820" w:type="dxa"/>
          </w:tcPr>
          <w:p w14:paraId="0EA5AAAA" w14:textId="696A8A6F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 беззбитковості ґрунтується на дослідженні наступних показників діяльності підприємства (знайти неправильну відповідь):</w:t>
            </w:r>
          </w:p>
        </w:tc>
      </w:tr>
      <w:tr w:rsidR="00211085" w:rsidRPr="00211085" w14:paraId="3C0D0BE6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FFD4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8820" w:type="dxa"/>
          </w:tcPr>
          <w:p w14:paraId="673F2D06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Постійні витрати за проектом становлять 930 тис. грн., ціна за одиницю продукції складає 9500 грн., собівартість одиниці продукції – 8000 грн. Точка беззбитковості становить:</w:t>
            </w:r>
          </w:p>
        </w:tc>
      </w:tr>
      <w:tr w:rsidR="00211085" w:rsidRPr="00211085" w14:paraId="2DB8CCD9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381E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8820" w:type="dxa"/>
          </w:tcPr>
          <w:p w14:paraId="7A0BAE43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Постійні витрати за проектом становлять 900 тис. грн., ціна за одиницю продукції складає 9000 грн., собівартість одиниці продукції – 7000 грн. Точка беззбитковості становить:</w:t>
            </w:r>
          </w:p>
        </w:tc>
      </w:tr>
      <w:tr w:rsidR="00211085" w:rsidRPr="00211085" w14:paraId="7A421C95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623F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8820" w:type="dxa"/>
          </w:tcPr>
          <w:p w14:paraId="3BA0D451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Логічна структура формальних та неформальних процедур для аналізу та оцінки ходу виконання проекту та оцінки ефективності управління ресурсами – це…</w:t>
            </w:r>
          </w:p>
        </w:tc>
      </w:tr>
      <w:tr w:rsidR="00211085" w:rsidRPr="00211085" w14:paraId="7D4B3BD4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68A7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8820" w:type="dxa"/>
          </w:tcPr>
          <w:p w14:paraId="626EB77E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Форма контролю, який здійснюється до фактичного початку виконання робіт і направлений на дотримання певних правил і процедур – це…</w:t>
            </w:r>
          </w:p>
        </w:tc>
      </w:tr>
      <w:tr w:rsidR="00211085" w:rsidRPr="00211085" w14:paraId="6F960876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36B1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8820" w:type="dxa"/>
          </w:tcPr>
          <w:p w14:paraId="0F95F5C0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 час реалізації проекту здійснюється:</w:t>
            </w:r>
          </w:p>
        </w:tc>
      </w:tr>
      <w:tr w:rsidR="00211085" w:rsidRPr="00211085" w14:paraId="7F13AB5B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91F9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8820" w:type="dxa"/>
          </w:tcPr>
          <w:p w14:paraId="5B1FE814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 стадії завершення проекту з метою інтегральної оцінки реалізації проекту здійснюється:</w:t>
            </w:r>
          </w:p>
        </w:tc>
      </w:tr>
      <w:tr w:rsidR="00211085" w:rsidRPr="00211085" w14:paraId="18C6CEAC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C0FD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8820" w:type="dxa"/>
          </w:tcPr>
          <w:p w14:paraId="4875785C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Ступінь відповідності характеристик проекту відповідним вимогам – це…</w:t>
            </w:r>
          </w:p>
        </w:tc>
      </w:tr>
      <w:tr w:rsidR="00211085" w:rsidRPr="00211085" w14:paraId="4E4445F8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4F96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8820" w:type="dxa"/>
          </w:tcPr>
          <w:p w14:paraId="1A4102B0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Короткий опис проекту відображається у наступному розділі бізнес-плану:</w:t>
            </w:r>
          </w:p>
        </w:tc>
      </w:tr>
      <w:tr w:rsidR="00211085" w:rsidRPr="00211085" w14:paraId="1739D772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2139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8820" w:type="dxa"/>
          </w:tcPr>
          <w:p w14:paraId="40305149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розділів бізнес-плану не відноситься:</w:t>
            </w:r>
          </w:p>
        </w:tc>
      </w:tr>
      <w:tr w:rsidR="00211085" w:rsidRPr="00211085" w14:paraId="75F3D0A4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DD86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8820" w:type="dxa"/>
          </w:tcPr>
          <w:p w14:paraId="38E11E7E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Питання організації управління кадрами, побудови організаційних зв’язків, формування команди проекту здійснюється у наступному розділі:</w:t>
            </w:r>
          </w:p>
        </w:tc>
      </w:tr>
      <w:tr w:rsidR="00211085" w:rsidRPr="00211085" w14:paraId="699DF083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2A14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8820" w:type="dxa"/>
          </w:tcPr>
          <w:p w14:paraId="7608EB97" w14:textId="374DC042" w:rsidR="00211085" w:rsidRPr="00211085" w:rsidRDefault="00211085" w:rsidP="00211085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Інтереси власника капіталу відображає показник:</w:t>
            </w:r>
          </w:p>
        </w:tc>
      </w:tr>
      <w:tr w:rsidR="00211085" w:rsidRPr="00211085" w14:paraId="03CF41E8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CE0B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8820" w:type="dxa"/>
          </w:tcPr>
          <w:p w14:paraId="648D70E2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Ретельно підготовлений плановий документ, який розкриває усі сторони будь-якого започатковуваного комерційного проекту, - це:</w:t>
            </w:r>
          </w:p>
        </w:tc>
      </w:tr>
      <w:tr w:rsidR="00211085" w:rsidRPr="00211085" w14:paraId="69F0B3FC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1B33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186.</w:t>
            </w:r>
          </w:p>
        </w:tc>
        <w:tc>
          <w:tcPr>
            <w:tcW w:w="8820" w:type="dxa"/>
          </w:tcPr>
          <w:p w14:paraId="79BDA5CA" w14:textId="3CD56816" w:rsidR="00211085" w:rsidRPr="00211085" w:rsidRDefault="00211085" w:rsidP="00211085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Останнім етапом бізнес-планування є:</w:t>
            </w:r>
          </w:p>
        </w:tc>
      </w:tr>
      <w:tr w:rsidR="00211085" w:rsidRPr="00211085" w14:paraId="1328105E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B578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8820" w:type="dxa"/>
          </w:tcPr>
          <w:p w14:paraId="717F9E26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Технологію виробництва продукції наведено у такому розділі:</w:t>
            </w:r>
          </w:p>
        </w:tc>
      </w:tr>
      <w:tr w:rsidR="00211085" w:rsidRPr="00211085" w14:paraId="5CCD522D" w14:textId="77777777" w:rsidTr="002110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9B80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8820" w:type="dxa"/>
          </w:tcPr>
          <w:p w14:paraId="1440A2C5" w14:textId="6206F21A" w:rsidR="00211085" w:rsidRPr="00211085" w:rsidRDefault="00211085" w:rsidP="00211085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 не розглядається у «Плані маркетингу»?</w:t>
            </w:r>
          </w:p>
        </w:tc>
      </w:tr>
      <w:tr w:rsidR="00211085" w:rsidRPr="00211085" w14:paraId="3486B8A6" w14:textId="77777777" w:rsidTr="00211085">
        <w:tc>
          <w:tcPr>
            <w:tcW w:w="706" w:type="dxa"/>
          </w:tcPr>
          <w:p w14:paraId="4BD67F42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8820" w:type="dxa"/>
          </w:tcPr>
          <w:p w14:paraId="7C2D9223" w14:textId="13741DE2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джерел зовнішньої інформації при складанні бізнес-плану належать:</w:t>
            </w:r>
          </w:p>
        </w:tc>
      </w:tr>
      <w:tr w:rsidR="00211085" w:rsidRPr="00211085" w14:paraId="03B5111A" w14:textId="77777777" w:rsidTr="00211085">
        <w:tc>
          <w:tcPr>
            <w:tcW w:w="706" w:type="dxa"/>
          </w:tcPr>
          <w:p w14:paraId="2F668901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8820" w:type="dxa"/>
          </w:tcPr>
          <w:p w14:paraId="7C4F2643" w14:textId="3F82AEAE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Резюме складається:</w:t>
            </w:r>
          </w:p>
        </w:tc>
      </w:tr>
      <w:tr w:rsidR="00211085" w:rsidRPr="00211085" w14:paraId="510DCE60" w14:textId="77777777" w:rsidTr="00211085">
        <w:tc>
          <w:tcPr>
            <w:tcW w:w="706" w:type="dxa"/>
          </w:tcPr>
          <w:p w14:paraId="545DBC8E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8820" w:type="dxa"/>
          </w:tcPr>
          <w:p w14:paraId="2B177093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Питання організації управління кадрами, побудови організаційних зв’язків, формування команди проекту здійснюється у наступному розділі:</w:t>
            </w:r>
          </w:p>
        </w:tc>
      </w:tr>
      <w:tr w:rsidR="00211085" w:rsidRPr="00211085" w14:paraId="4E935724" w14:textId="77777777" w:rsidTr="00211085">
        <w:tc>
          <w:tcPr>
            <w:tcW w:w="706" w:type="dxa"/>
          </w:tcPr>
          <w:p w14:paraId="19B3291F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8820" w:type="dxa"/>
          </w:tcPr>
          <w:p w14:paraId="0E0606DE" w14:textId="68AB2451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Технологію виробництва продукції наведено у такому розділі:</w:t>
            </w:r>
          </w:p>
        </w:tc>
      </w:tr>
      <w:tr w:rsidR="00211085" w:rsidRPr="00211085" w14:paraId="0D6578DB" w14:textId="77777777" w:rsidTr="00211085">
        <w:tc>
          <w:tcPr>
            <w:tcW w:w="706" w:type="dxa"/>
          </w:tcPr>
          <w:p w14:paraId="0582D20E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8820" w:type="dxa"/>
          </w:tcPr>
          <w:p w14:paraId="36E7B6DE" w14:textId="089D20A1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Виробничий план формується на основі:</w:t>
            </w:r>
          </w:p>
        </w:tc>
      </w:tr>
      <w:tr w:rsidR="00211085" w:rsidRPr="00211085" w14:paraId="54669450" w14:textId="77777777" w:rsidTr="00211085">
        <w:tc>
          <w:tcPr>
            <w:tcW w:w="706" w:type="dxa"/>
          </w:tcPr>
          <w:p w14:paraId="08DA153F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8820" w:type="dxa"/>
          </w:tcPr>
          <w:p w14:paraId="5AA0F94F" w14:textId="0EF974DE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Потреба у обладнанні встановлюється на основі:</w:t>
            </w:r>
          </w:p>
        </w:tc>
      </w:tr>
      <w:tr w:rsidR="00211085" w:rsidRPr="00211085" w14:paraId="018ABC81" w14:textId="77777777" w:rsidTr="00211085">
        <w:tc>
          <w:tcPr>
            <w:tcW w:w="706" w:type="dxa"/>
          </w:tcPr>
          <w:p w14:paraId="7E54B6FF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8820" w:type="dxa"/>
          </w:tcPr>
          <w:p w14:paraId="12FD5118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Основним користувачем бізнес-плану є:</w:t>
            </w:r>
          </w:p>
        </w:tc>
      </w:tr>
      <w:tr w:rsidR="00211085" w:rsidRPr="00211085" w14:paraId="36DBE887" w14:textId="77777777" w:rsidTr="00211085">
        <w:tc>
          <w:tcPr>
            <w:tcW w:w="706" w:type="dxa"/>
          </w:tcPr>
          <w:p w14:paraId="426E55EA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8820" w:type="dxa"/>
          </w:tcPr>
          <w:p w14:paraId="1E68BB5A" w14:textId="13051ADA" w:rsidR="00211085" w:rsidRPr="00211085" w:rsidRDefault="00211085" w:rsidP="002110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визначення точки беззбитковості, що ґрунтується на вирішенні рівняння, називається:</w:t>
            </w:r>
          </w:p>
        </w:tc>
      </w:tr>
      <w:tr w:rsidR="00211085" w:rsidRPr="00211085" w14:paraId="10640B2D" w14:textId="77777777" w:rsidTr="00211085">
        <w:tc>
          <w:tcPr>
            <w:tcW w:w="706" w:type="dxa"/>
          </w:tcPr>
          <w:p w14:paraId="2D7455D7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8820" w:type="dxa"/>
          </w:tcPr>
          <w:p w14:paraId="630DE7EE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Джерело фінансування бізнесу, що передбачає збір коштів на спеціальних платформах у значної кількості людей:</w:t>
            </w:r>
          </w:p>
        </w:tc>
      </w:tr>
      <w:tr w:rsidR="00211085" w:rsidRPr="00211085" w14:paraId="190DAA68" w14:textId="77777777" w:rsidTr="00211085">
        <w:tc>
          <w:tcPr>
            <w:tcW w:w="706" w:type="dxa"/>
          </w:tcPr>
          <w:p w14:paraId="690D7D8F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8820" w:type="dxa"/>
          </w:tcPr>
          <w:p w14:paraId="4596CA57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Джерело фінансування, яке передбачає надання коштів різними фондами та організаціями з цільовим призначенням на безповоротній основі: </w:t>
            </w:r>
          </w:p>
        </w:tc>
      </w:tr>
      <w:tr w:rsidR="00211085" w:rsidRPr="00211085" w14:paraId="6BBBEDFA" w14:textId="77777777" w:rsidTr="00211085">
        <w:tc>
          <w:tcPr>
            <w:tcW w:w="706" w:type="dxa"/>
          </w:tcPr>
          <w:p w14:paraId="3C4F14D9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8820" w:type="dxa"/>
          </w:tcPr>
          <w:p w14:paraId="40DFA418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Джерело фінансування, яке передбачає надання коштів банківськими установами на платній та поворотній основі:</w:t>
            </w:r>
          </w:p>
        </w:tc>
      </w:tr>
      <w:tr w:rsidR="00211085" w:rsidRPr="00211085" w14:paraId="4F1A6209" w14:textId="77777777" w:rsidTr="00211085">
        <w:tc>
          <w:tcPr>
            <w:tcW w:w="706" w:type="dxa"/>
          </w:tcPr>
          <w:p w14:paraId="23A56F0E" w14:textId="77777777" w:rsidR="00211085" w:rsidRPr="00211085" w:rsidRDefault="00211085" w:rsidP="0021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085">
              <w:rPr>
                <w:rFonts w:ascii="Times New Roman" w:eastAsia="Calibri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8820" w:type="dxa"/>
          </w:tcPr>
          <w:p w14:paraId="1CA240D5" w14:textId="77777777" w:rsidR="00211085" w:rsidRPr="00211085" w:rsidRDefault="00211085" w:rsidP="00211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1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Позначення </w:t>
            </w:r>
            <w:r w:rsidRPr="00211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PV </w:t>
            </w:r>
            <w:r w:rsidRPr="00211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характеризує:</w:t>
            </w:r>
          </w:p>
        </w:tc>
      </w:tr>
    </w:tbl>
    <w:p w14:paraId="1FAC8DE7" w14:textId="77777777" w:rsidR="000351BF" w:rsidRPr="006F2F12" w:rsidRDefault="000351BF"/>
    <w:sectPr w:rsidR="000351BF" w:rsidRPr="006F2F12" w:rsidSect="006F2F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656DB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C08EA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6F668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D78A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9EE92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4A3B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AEED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C4BE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EA8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610D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80B6E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9116838"/>
    <w:multiLevelType w:val="singleLevel"/>
    <w:tmpl w:val="AD7E574E"/>
    <w:lvl w:ilvl="0">
      <w:start w:val="1"/>
      <w:numFmt w:val="upperLetter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F1A5DAC"/>
    <w:multiLevelType w:val="hybridMultilevel"/>
    <w:tmpl w:val="36468DD2"/>
    <w:lvl w:ilvl="0" w:tplc="4118C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140AF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8A56FF2"/>
    <w:multiLevelType w:val="singleLevel"/>
    <w:tmpl w:val="AD7E574E"/>
    <w:lvl w:ilvl="0">
      <w:start w:val="1"/>
      <w:numFmt w:val="upperLetter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B604B54"/>
    <w:multiLevelType w:val="singleLevel"/>
    <w:tmpl w:val="AD7E574E"/>
    <w:lvl w:ilvl="0">
      <w:start w:val="1"/>
      <w:numFmt w:val="upperLetter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D194BFF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C3EC7"/>
    <w:multiLevelType w:val="hybridMultilevel"/>
    <w:tmpl w:val="4920A7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9947BA7"/>
    <w:multiLevelType w:val="hybridMultilevel"/>
    <w:tmpl w:val="01545D20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FB521B9"/>
    <w:multiLevelType w:val="singleLevel"/>
    <w:tmpl w:val="55B4324C"/>
    <w:lvl w:ilvl="0">
      <w:start w:val="1"/>
      <w:numFmt w:val="upperLetter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1C06AF5"/>
    <w:multiLevelType w:val="hybridMultilevel"/>
    <w:tmpl w:val="76A2B58C"/>
    <w:lvl w:ilvl="0" w:tplc="A69C23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577452AC"/>
    <w:multiLevelType w:val="hybridMultilevel"/>
    <w:tmpl w:val="A94A1DFA"/>
    <w:lvl w:ilvl="0" w:tplc="AC420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79A7ACB"/>
    <w:multiLevelType w:val="hybridMultilevel"/>
    <w:tmpl w:val="0E52A0E4"/>
    <w:lvl w:ilvl="0" w:tplc="4140A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5B203703"/>
    <w:multiLevelType w:val="singleLevel"/>
    <w:tmpl w:val="77F21D8E"/>
    <w:lvl w:ilvl="0">
      <w:start w:val="1"/>
      <w:numFmt w:val="upp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A11554D"/>
    <w:multiLevelType w:val="singleLevel"/>
    <w:tmpl w:val="AD7E574E"/>
    <w:lvl w:ilvl="0">
      <w:start w:val="1"/>
      <w:numFmt w:val="upperLetter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5FB746D"/>
    <w:multiLevelType w:val="hybridMultilevel"/>
    <w:tmpl w:val="80CC958C"/>
    <w:lvl w:ilvl="0" w:tplc="4140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24"/>
  </w:num>
  <w:num w:numId="3">
    <w:abstractNumId w:val="19"/>
  </w:num>
  <w:num w:numId="4">
    <w:abstractNumId w:val="21"/>
  </w:num>
  <w:num w:numId="5">
    <w:abstractNumId w:val="15"/>
  </w:num>
  <w:num w:numId="6">
    <w:abstractNumId w:val="12"/>
  </w:num>
  <w:num w:numId="7">
    <w:abstractNumId w:val="17"/>
  </w:num>
  <w:num w:numId="8">
    <w:abstractNumId w:val="10"/>
  </w:num>
  <w:num w:numId="9">
    <w:abstractNumId w:val="22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4"/>
  </w:num>
  <w:num w:numId="23">
    <w:abstractNumId w:val="18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73"/>
    <w:rsid w:val="00002F27"/>
    <w:rsid w:val="00006041"/>
    <w:rsid w:val="00017AEB"/>
    <w:rsid w:val="00026C71"/>
    <w:rsid w:val="0003275F"/>
    <w:rsid w:val="000351BF"/>
    <w:rsid w:val="0004179A"/>
    <w:rsid w:val="000432C7"/>
    <w:rsid w:val="00050271"/>
    <w:rsid w:val="000533C0"/>
    <w:rsid w:val="00080F0B"/>
    <w:rsid w:val="000B0268"/>
    <w:rsid w:val="000B5372"/>
    <w:rsid w:val="000F6C49"/>
    <w:rsid w:val="00116DDE"/>
    <w:rsid w:val="00133603"/>
    <w:rsid w:val="0013615C"/>
    <w:rsid w:val="00142756"/>
    <w:rsid w:val="001742E9"/>
    <w:rsid w:val="00174F73"/>
    <w:rsid w:val="00177633"/>
    <w:rsid w:val="001F67FB"/>
    <w:rsid w:val="00211085"/>
    <w:rsid w:val="00211F35"/>
    <w:rsid w:val="00211FAA"/>
    <w:rsid w:val="00262F87"/>
    <w:rsid w:val="00271131"/>
    <w:rsid w:val="00275248"/>
    <w:rsid w:val="002840CE"/>
    <w:rsid w:val="002A3E0B"/>
    <w:rsid w:val="002A4711"/>
    <w:rsid w:val="002B0870"/>
    <w:rsid w:val="002F20C3"/>
    <w:rsid w:val="00326414"/>
    <w:rsid w:val="00333A78"/>
    <w:rsid w:val="00343E44"/>
    <w:rsid w:val="00350D00"/>
    <w:rsid w:val="00353F43"/>
    <w:rsid w:val="00376444"/>
    <w:rsid w:val="00393162"/>
    <w:rsid w:val="003C1F61"/>
    <w:rsid w:val="003D2F91"/>
    <w:rsid w:val="003E32A1"/>
    <w:rsid w:val="003F4DE7"/>
    <w:rsid w:val="004000C7"/>
    <w:rsid w:val="0041509F"/>
    <w:rsid w:val="0044644A"/>
    <w:rsid w:val="00463B5F"/>
    <w:rsid w:val="00466050"/>
    <w:rsid w:val="00470051"/>
    <w:rsid w:val="00487F09"/>
    <w:rsid w:val="00490B5B"/>
    <w:rsid w:val="004A08B8"/>
    <w:rsid w:val="004D3232"/>
    <w:rsid w:val="004E2F48"/>
    <w:rsid w:val="004F3A3A"/>
    <w:rsid w:val="004F4C35"/>
    <w:rsid w:val="00500084"/>
    <w:rsid w:val="005033C1"/>
    <w:rsid w:val="00514D7E"/>
    <w:rsid w:val="005521B5"/>
    <w:rsid w:val="005725AC"/>
    <w:rsid w:val="005863C2"/>
    <w:rsid w:val="005B53AF"/>
    <w:rsid w:val="005E25F7"/>
    <w:rsid w:val="005F1383"/>
    <w:rsid w:val="0060031B"/>
    <w:rsid w:val="006145B8"/>
    <w:rsid w:val="00632856"/>
    <w:rsid w:val="00635EE1"/>
    <w:rsid w:val="006432E9"/>
    <w:rsid w:val="00673F85"/>
    <w:rsid w:val="006A4433"/>
    <w:rsid w:val="006B105A"/>
    <w:rsid w:val="006C1D39"/>
    <w:rsid w:val="006C59E4"/>
    <w:rsid w:val="006C7AF5"/>
    <w:rsid w:val="006F2F12"/>
    <w:rsid w:val="007104A9"/>
    <w:rsid w:val="0072473B"/>
    <w:rsid w:val="00767EA9"/>
    <w:rsid w:val="0078076D"/>
    <w:rsid w:val="00787743"/>
    <w:rsid w:val="0079156F"/>
    <w:rsid w:val="007A066B"/>
    <w:rsid w:val="007B5DE1"/>
    <w:rsid w:val="007B7D1F"/>
    <w:rsid w:val="007D4B28"/>
    <w:rsid w:val="007D57A9"/>
    <w:rsid w:val="007E6805"/>
    <w:rsid w:val="0080113C"/>
    <w:rsid w:val="00805A52"/>
    <w:rsid w:val="0080696D"/>
    <w:rsid w:val="008812F9"/>
    <w:rsid w:val="008A4925"/>
    <w:rsid w:val="008B5DEC"/>
    <w:rsid w:val="0091405D"/>
    <w:rsid w:val="00922752"/>
    <w:rsid w:val="00930F17"/>
    <w:rsid w:val="0093163C"/>
    <w:rsid w:val="00960EAD"/>
    <w:rsid w:val="00970F3E"/>
    <w:rsid w:val="00985E37"/>
    <w:rsid w:val="009B6739"/>
    <w:rsid w:val="009B7B0B"/>
    <w:rsid w:val="009C0BAB"/>
    <w:rsid w:val="009D513C"/>
    <w:rsid w:val="00A00AB5"/>
    <w:rsid w:val="00A13669"/>
    <w:rsid w:val="00A13D4D"/>
    <w:rsid w:val="00A20730"/>
    <w:rsid w:val="00A21588"/>
    <w:rsid w:val="00A350E5"/>
    <w:rsid w:val="00A50D41"/>
    <w:rsid w:val="00A740CA"/>
    <w:rsid w:val="00A8345D"/>
    <w:rsid w:val="00A8426D"/>
    <w:rsid w:val="00A96B61"/>
    <w:rsid w:val="00AA4C12"/>
    <w:rsid w:val="00AB58E5"/>
    <w:rsid w:val="00AC711D"/>
    <w:rsid w:val="00AD6AC4"/>
    <w:rsid w:val="00AE0F8C"/>
    <w:rsid w:val="00B02518"/>
    <w:rsid w:val="00B04B47"/>
    <w:rsid w:val="00B20DB8"/>
    <w:rsid w:val="00B431A6"/>
    <w:rsid w:val="00B6321C"/>
    <w:rsid w:val="00B8683A"/>
    <w:rsid w:val="00BC2931"/>
    <w:rsid w:val="00BD3957"/>
    <w:rsid w:val="00BE0E79"/>
    <w:rsid w:val="00BE0E91"/>
    <w:rsid w:val="00BF26DC"/>
    <w:rsid w:val="00BF2855"/>
    <w:rsid w:val="00C13E02"/>
    <w:rsid w:val="00C20089"/>
    <w:rsid w:val="00C7490B"/>
    <w:rsid w:val="00C766AD"/>
    <w:rsid w:val="00C806D8"/>
    <w:rsid w:val="00CB4B66"/>
    <w:rsid w:val="00CD0207"/>
    <w:rsid w:val="00CF7E40"/>
    <w:rsid w:val="00D211BD"/>
    <w:rsid w:val="00D223B8"/>
    <w:rsid w:val="00D24ACD"/>
    <w:rsid w:val="00D354D6"/>
    <w:rsid w:val="00D73775"/>
    <w:rsid w:val="00D87F19"/>
    <w:rsid w:val="00D90D60"/>
    <w:rsid w:val="00E31761"/>
    <w:rsid w:val="00E8329D"/>
    <w:rsid w:val="00ED311F"/>
    <w:rsid w:val="00ED48E1"/>
    <w:rsid w:val="00F10318"/>
    <w:rsid w:val="00F125AE"/>
    <w:rsid w:val="00F25A65"/>
    <w:rsid w:val="00F26A64"/>
    <w:rsid w:val="00F356C1"/>
    <w:rsid w:val="00F42646"/>
    <w:rsid w:val="00F477BB"/>
    <w:rsid w:val="00F56C03"/>
    <w:rsid w:val="00F76A01"/>
    <w:rsid w:val="00F970AD"/>
    <w:rsid w:val="00FA0869"/>
    <w:rsid w:val="00FA6F2D"/>
    <w:rsid w:val="00FB1CF3"/>
    <w:rsid w:val="00FB53F9"/>
    <w:rsid w:val="00FC409A"/>
    <w:rsid w:val="00FC5231"/>
    <w:rsid w:val="00FD3A5A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A99D"/>
  <w15:docId w15:val="{3EAD49DD-58E0-4450-9FF9-EFE5921E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F73"/>
    <w:pPr>
      <w:spacing w:after="200" w:line="276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F73"/>
    <w:pPr>
      <w:ind w:firstLine="0"/>
      <w:jc w:val="left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CD0207"/>
  </w:style>
  <w:style w:type="paragraph" w:styleId="a4">
    <w:name w:val="Normal (Web)"/>
    <w:basedOn w:val="a"/>
    <w:uiPriority w:val="99"/>
    <w:unhideWhenUsed/>
    <w:rsid w:val="006F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F2F12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character" w:styleId="a5">
    <w:name w:val="Strong"/>
    <w:uiPriority w:val="22"/>
    <w:qFormat/>
    <w:rsid w:val="006F2F12"/>
    <w:rPr>
      <w:b/>
      <w:bCs/>
    </w:rPr>
  </w:style>
  <w:style w:type="paragraph" w:styleId="a6">
    <w:name w:val="List Paragraph"/>
    <w:basedOn w:val="a"/>
    <w:uiPriority w:val="34"/>
    <w:qFormat/>
    <w:rsid w:val="00B431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">
    <w:name w:val="Нет списка1"/>
    <w:next w:val="a2"/>
    <w:uiPriority w:val="99"/>
    <w:semiHidden/>
    <w:unhideWhenUsed/>
    <w:rsid w:val="00211085"/>
  </w:style>
  <w:style w:type="table" w:customStyle="1" w:styleId="10">
    <w:name w:val="Сетка таблицы1"/>
    <w:basedOn w:val="a1"/>
    <w:next w:val="a3"/>
    <w:uiPriority w:val="99"/>
    <w:rsid w:val="00211085"/>
    <w:pPr>
      <w:ind w:firstLine="0"/>
      <w:jc w:val="left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rsid w:val="00211085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211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1085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Normal1">
    <w:name w:val="Normal1"/>
    <w:uiPriority w:val="99"/>
    <w:rsid w:val="00211085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21108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1085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8">
    <w:name w:val="Body Text Indent"/>
    <w:basedOn w:val="a"/>
    <w:link w:val="a9"/>
    <w:rsid w:val="00211085"/>
    <w:pPr>
      <w:widowControl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11085"/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FontStyle13">
    <w:name w:val="Font Style13"/>
    <w:basedOn w:val="a0"/>
    <w:uiPriority w:val="99"/>
    <w:rsid w:val="00211085"/>
    <w:rPr>
      <w:rFonts w:ascii="Times New Roman" w:hAnsi="Times New Roman" w:cs="Times New Roman"/>
      <w:sz w:val="10"/>
      <w:szCs w:val="10"/>
    </w:rPr>
  </w:style>
  <w:style w:type="paragraph" w:customStyle="1" w:styleId="Style8">
    <w:name w:val="Style8"/>
    <w:basedOn w:val="a"/>
    <w:uiPriority w:val="99"/>
    <w:rsid w:val="00211085"/>
    <w:pPr>
      <w:widowControl w:val="0"/>
      <w:autoSpaceDE w:val="0"/>
      <w:autoSpaceDN w:val="0"/>
      <w:adjustRightInd w:val="0"/>
      <w:spacing w:after="0" w:line="134" w:lineRule="exact"/>
      <w:ind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uiPriority w:val="99"/>
    <w:rsid w:val="0021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Body Text"/>
    <w:basedOn w:val="a"/>
    <w:link w:val="ab"/>
    <w:uiPriority w:val="99"/>
    <w:rsid w:val="00211085"/>
    <w:pPr>
      <w:widowControl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11085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31">
    <w:name w:val="Обычный3"/>
    <w:uiPriority w:val="99"/>
    <w:rsid w:val="00211085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211085"/>
    <w:pPr>
      <w:ind w:firstLine="0"/>
    </w:pPr>
    <w:rPr>
      <w:rFonts w:ascii="Times New Roman" w:eastAsia="Calibri" w:hAnsi="Times New Roman" w:cs="Times New Roman"/>
      <w:sz w:val="18"/>
      <w:szCs w:val="20"/>
      <w:lang w:eastAsia="ru-RU"/>
    </w:rPr>
  </w:style>
  <w:style w:type="paragraph" w:customStyle="1" w:styleId="ac">
    <w:name w:val="тест"/>
    <w:basedOn w:val="a"/>
    <w:uiPriority w:val="99"/>
    <w:rsid w:val="00211085"/>
    <w:pPr>
      <w:widowControl w:val="0"/>
      <w:shd w:val="clear" w:color="auto" w:fill="FFFFFF"/>
      <w:tabs>
        <w:tab w:val="left" w:pos="744"/>
      </w:tabs>
      <w:spacing w:after="0" w:line="240" w:lineRule="auto"/>
      <w:ind w:firstLine="142"/>
      <w:jc w:val="both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12">
    <w:name w:val="ответ1"/>
    <w:basedOn w:val="a"/>
    <w:uiPriority w:val="99"/>
    <w:rsid w:val="00211085"/>
    <w:pPr>
      <w:widowControl w:val="0"/>
      <w:shd w:val="clear" w:color="auto" w:fill="FFFFFF"/>
      <w:tabs>
        <w:tab w:val="left" w:pos="709"/>
      </w:tabs>
      <w:spacing w:after="0" w:line="240" w:lineRule="auto"/>
      <w:ind w:left="426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3">
    <w:name w:val="Нижний колонтитул1"/>
    <w:basedOn w:val="a"/>
    <w:next w:val="ad"/>
    <w:link w:val="ae"/>
    <w:uiPriority w:val="99"/>
    <w:unhideWhenUsed/>
    <w:rsid w:val="00211085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e">
    <w:name w:val="Нижний колонтитул Знак"/>
    <w:basedOn w:val="a0"/>
    <w:link w:val="13"/>
    <w:uiPriority w:val="99"/>
    <w:rsid w:val="00211085"/>
    <w:rPr>
      <w:rFonts w:ascii="Calibri" w:eastAsia="Times New Roman" w:hAnsi="Calibri" w:cs="Times New Roman"/>
      <w:lang w:val="ru-RU" w:eastAsia="ru-RU"/>
    </w:rPr>
  </w:style>
  <w:style w:type="paragraph" w:styleId="ad">
    <w:name w:val="footer"/>
    <w:basedOn w:val="a"/>
    <w:link w:val="14"/>
    <w:uiPriority w:val="99"/>
    <w:semiHidden/>
    <w:unhideWhenUsed/>
    <w:rsid w:val="00211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d"/>
    <w:uiPriority w:val="99"/>
    <w:semiHidden/>
    <w:rsid w:val="00211085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E8032-0589-4214-B693-58DC5931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2885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ek_mnm</dc:creator>
  <cp:lastModifiedBy>Катерина Орлова</cp:lastModifiedBy>
  <cp:revision>5</cp:revision>
  <dcterms:created xsi:type="dcterms:W3CDTF">2020-10-05T21:41:00Z</dcterms:created>
  <dcterms:modified xsi:type="dcterms:W3CDTF">2020-11-03T13:10:00Z</dcterms:modified>
</cp:coreProperties>
</file>