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4200CE" w:rsidRPr="00FC4339" w:rsidTr="004200CE">
        <w:tc>
          <w:tcPr>
            <w:tcW w:w="9493" w:type="dxa"/>
            <w:vAlign w:val="center"/>
          </w:tcPr>
          <w:p w:rsidR="004200CE" w:rsidRPr="00FC4339" w:rsidRDefault="004200CE" w:rsidP="00233B7C">
            <w:pPr>
              <w:jc w:val="center"/>
            </w:pPr>
            <w:bookmarkStart w:id="0" w:name="_GoBack"/>
            <w:bookmarkEnd w:id="0"/>
            <w:proofErr w:type="spellStart"/>
            <w:r w:rsidRPr="00FC4339">
              <w:t>Питання</w:t>
            </w:r>
            <w:proofErr w:type="spellEnd"/>
          </w:p>
        </w:tc>
      </w:tr>
      <w:tr w:rsidR="004200CE" w:rsidRPr="00EA5A31" w:rsidTr="004200CE">
        <w:tc>
          <w:tcPr>
            <w:tcW w:w="9493" w:type="dxa"/>
          </w:tcPr>
          <w:p w:rsidR="004200CE" w:rsidRPr="00EA5A31" w:rsidRDefault="004200CE" w:rsidP="00233B7C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Інформаційне суспільство характеризується ставленням до інформації, як до:</w:t>
            </w:r>
          </w:p>
        </w:tc>
      </w:tr>
      <w:tr w:rsidR="004200CE" w:rsidRPr="002A6762" w:rsidTr="004200CE">
        <w:tc>
          <w:tcPr>
            <w:tcW w:w="9493" w:type="dxa"/>
          </w:tcPr>
          <w:p w:rsidR="004200CE" w:rsidRPr="002A6762" w:rsidRDefault="004200CE" w:rsidP="00233B7C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Основною ознакою інформаційного суспільства є:</w:t>
            </w:r>
          </w:p>
        </w:tc>
      </w:tr>
      <w:tr w:rsidR="004200CE" w:rsidRPr="002A6762" w:rsidTr="004200CE">
        <w:tc>
          <w:tcPr>
            <w:tcW w:w="9493" w:type="dxa"/>
          </w:tcPr>
          <w:p w:rsidR="004200CE" w:rsidRPr="002A6762" w:rsidRDefault="004200CE" w:rsidP="00233B7C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В умовах інформаційного суспільства життєвий цикл інформації є аналогічним до життєвого циклу: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Pr>
              <w:autoSpaceDE w:val="0"/>
              <w:autoSpaceDN w:val="0"/>
              <w:adjustRightInd w:val="0"/>
            </w:pPr>
            <w:r w:rsidRPr="00FC4339">
              <w:rPr>
                <w:rFonts w:eastAsiaTheme="minorHAnsi"/>
                <w:lang w:val="uk-UA" w:eastAsia="en-US"/>
              </w:rPr>
              <w:t xml:space="preserve">Поясніть термін «база даних». 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Поясніть термін «база знань».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Поясніть термін  «система управління базою даних».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Поясніть термін «система управління базою знань».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Pr>
              <w:autoSpaceDE w:val="0"/>
              <w:autoSpaceDN w:val="0"/>
              <w:adjustRightInd w:val="0"/>
            </w:pPr>
            <w:r w:rsidRPr="00FC4339">
              <w:rPr>
                <w:rFonts w:eastAsiaTheme="minorHAnsi"/>
                <w:lang w:val="uk-UA" w:eastAsia="en-US"/>
              </w:rPr>
              <w:t>Що таке інтелектуальна інформаційна технологія?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Pr>
              <w:rPr>
                <w:lang w:val="uk-UA"/>
              </w:rPr>
            </w:pPr>
            <w:r w:rsidRPr="00FC4339">
              <w:rPr>
                <w:lang w:val="uk-UA"/>
              </w:rPr>
              <w:t>Що таке виробнича технологія?</w:t>
            </w:r>
          </w:p>
        </w:tc>
      </w:tr>
      <w:tr w:rsidR="004200CE" w:rsidRPr="00A425F1" w:rsidTr="004200CE">
        <w:tc>
          <w:tcPr>
            <w:tcW w:w="9493" w:type="dxa"/>
          </w:tcPr>
          <w:p w:rsidR="004200CE" w:rsidRPr="00A425F1" w:rsidRDefault="004200CE" w:rsidP="00233B7C">
            <w:pPr>
              <w:rPr>
                <w:lang w:val="uk-UA"/>
              </w:rPr>
            </w:pPr>
            <w:r>
              <w:rPr>
                <w:lang w:val="uk-UA"/>
              </w:rPr>
              <w:t>Що таке комунікаційна технологія?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Pr>
              <w:autoSpaceDE w:val="0"/>
              <w:autoSpaceDN w:val="0"/>
              <w:adjustRightInd w:val="0"/>
            </w:pPr>
            <w:r w:rsidRPr="00FC4339">
              <w:rPr>
                <w:rFonts w:eastAsiaTheme="minorHAnsi"/>
                <w:lang w:val="uk-UA" w:eastAsia="en-US"/>
              </w:rPr>
              <w:t>Як, по вашому, вплине впровадження інформаційної системи на роботу персоналу установи (фірми)?</w:t>
            </w:r>
          </w:p>
        </w:tc>
      </w:tr>
      <w:tr w:rsidR="004200CE" w:rsidRPr="00A425F1" w:rsidTr="004200CE">
        <w:tc>
          <w:tcPr>
            <w:tcW w:w="9493" w:type="dxa"/>
          </w:tcPr>
          <w:p w:rsidR="004200CE" w:rsidRPr="00A425F1" w:rsidRDefault="004200CE" w:rsidP="00233B7C">
            <w:pPr>
              <w:rPr>
                <w:lang w:val="uk-UA"/>
              </w:rPr>
            </w:pPr>
            <w:r>
              <w:rPr>
                <w:lang w:val="uk-UA"/>
              </w:rPr>
              <w:t xml:space="preserve">Система управління базами даних це - 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C4339">
              <w:rPr>
                <w:rFonts w:eastAsiaTheme="minorHAnsi"/>
                <w:lang w:val="uk-UA" w:eastAsia="en-US"/>
              </w:rPr>
              <w:t>Яку роль грають інформаційні системи (підсистеми) в автоматизованих системах управління?</w:t>
            </w:r>
          </w:p>
        </w:tc>
      </w:tr>
      <w:tr w:rsidR="004200CE" w:rsidRPr="00DA5EBB" w:rsidTr="004200CE">
        <w:tc>
          <w:tcPr>
            <w:tcW w:w="9493" w:type="dxa"/>
          </w:tcPr>
          <w:p w:rsidR="004200CE" w:rsidRPr="00DA5EBB" w:rsidRDefault="004200CE" w:rsidP="00233B7C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Дані це - 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FC4339">
              <w:rPr>
                <w:rFonts w:eastAsiaTheme="minorHAnsi"/>
                <w:lang w:val="uk-UA" w:eastAsia="en-US"/>
              </w:rPr>
              <w:t>Встановіть відповідність:</w:t>
            </w:r>
          </w:p>
          <w:p w:rsidR="004200CE" w:rsidRPr="00FC4339" w:rsidRDefault="004200CE" w:rsidP="00233B7C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FC4339">
              <w:rPr>
                <w:rFonts w:eastAsiaTheme="minorHAnsi"/>
                <w:lang w:val="uk-UA" w:eastAsia="en-US"/>
              </w:rPr>
              <w:t>1) відбувається за часткової</w:t>
            </w:r>
          </w:p>
          <w:p w:rsidR="004200CE" w:rsidRPr="00FC4339" w:rsidRDefault="004200CE" w:rsidP="00233B7C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FC4339">
              <w:rPr>
                <w:rFonts w:eastAsiaTheme="minorHAnsi"/>
                <w:lang w:val="uk-UA" w:eastAsia="en-US"/>
              </w:rPr>
              <w:t>участі людини</w:t>
            </w:r>
          </w:p>
          <w:p w:rsidR="004200CE" w:rsidRPr="00FC4339" w:rsidRDefault="004200CE" w:rsidP="00233B7C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FC4339">
              <w:rPr>
                <w:rFonts w:eastAsiaTheme="minorHAnsi"/>
                <w:lang w:val="uk-UA" w:eastAsia="en-US"/>
              </w:rPr>
              <w:t>2) здійснює людина</w:t>
            </w:r>
          </w:p>
          <w:p w:rsidR="004200CE" w:rsidRPr="00FC4339" w:rsidRDefault="004200CE" w:rsidP="00233B7C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FC4339">
              <w:rPr>
                <w:rFonts w:eastAsiaTheme="minorHAnsi"/>
                <w:lang w:val="uk-UA" w:eastAsia="en-US"/>
              </w:rPr>
              <w:t>3) відбувається без участі</w:t>
            </w:r>
          </w:p>
          <w:p w:rsidR="004200CE" w:rsidRPr="00FC4339" w:rsidRDefault="004200CE" w:rsidP="00233B7C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FC4339">
              <w:rPr>
                <w:rFonts w:eastAsiaTheme="minorHAnsi"/>
                <w:lang w:val="uk-UA" w:eastAsia="en-US"/>
              </w:rPr>
              <w:t>А) - ручне керування</w:t>
            </w:r>
          </w:p>
          <w:p w:rsidR="004200CE" w:rsidRPr="00FC4339" w:rsidRDefault="004200CE" w:rsidP="00233B7C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FC4339">
              <w:rPr>
                <w:rFonts w:eastAsiaTheme="minorHAnsi"/>
                <w:lang w:val="uk-UA" w:eastAsia="en-US"/>
              </w:rPr>
              <w:t>Б) - автоматичне керування</w:t>
            </w:r>
          </w:p>
          <w:p w:rsidR="004200CE" w:rsidRPr="00FC4339" w:rsidRDefault="004200CE" w:rsidP="00233B7C">
            <w:pPr>
              <w:rPr>
                <w:rFonts w:eastAsiaTheme="minorHAnsi"/>
                <w:lang w:val="uk-UA" w:eastAsia="en-US"/>
              </w:rPr>
            </w:pPr>
            <w:r w:rsidRPr="00FC4339">
              <w:rPr>
                <w:rFonts w:eastAsiaTheme="minorHAnsi"/>
                <w:lang w:val="uk-UA" w:eastAsia="en-US"/>
              </w:rPr>
              <w:t xml:space="preserve">людини </w:t>
            </w:r>
          </w:p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В) - автоматизоване керування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Виберіть вірне твердження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В сучасних автоматичних системах пристроєм керування є: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Виберіть вірне твердження.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FC4339">
              <w:rPr>
                <w:rFonts w:eastAsiaTheme="minorHAnsi"/>
                <w:lang w:val="uk-UA" w:eastAsia="en-US"/>
              </w:rPr>
              <w:t>Управління верстатом називають (встановіть відповідність для всіх трьох</w:t>
            </w:r>
          </w:p>
          <w:p w:rsidR="004200CE" w:rsidRPr="00FC4339" w:rsidRDefault="004200CE" w:rsidP="00233B7C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FC4339">
              <w:rPr>
                <w:rFonts w:eastAsiaTheme="minorHAnsi"/>
                <w:lang w:val="uk-UA" w:eastAsia="en-US"/>
              </w:rPr>
              <w:t>варіантів відповіді)</w:t>
            </w:r>
          </w:p>
          <w:p w:rsidR="004200CE" w:rsidRPr="00FC4339" w:rsidRDefault="004200CE" w:rsidP="00233B7C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FC4339">
              <w:rPr>
                <w:rFonts w:eastAsiaTheme="minorHAnsi"/>
                <w:lang w:val="uk-UA" w:eastAsia="en-US"/>
              </w:rPr>
              <w:t xml:space="preserve">1) якщо управляє автомат </w:t>
            </w:r>
          </w:p>
          <w:p w:rsidR="004200CE" w:rsidRPr="00FC4339" w:rsidRDefault="004200CE" w:rsidP="00233B7C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FC4339">
              <w:rPr>
                <w:rFonts w:eastAsiaTheme="minorHAnsi"/>
                <w:lang w:val="uk-UA" w:eastAsia="en-US"/>
              </w:rPr>
              <w:t>2) якщо управляє комп'ютер</w:t>
            </w:r>
          </w:p>
          <w:p w:rsidR="004200CE" w:rsidRPr="00FC4339" w:rsidRDefault="004200CE" w:rsidP="00233B7C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FC4339">
              <w:rPr>
                <w:rFonts w:eastAsiaTheme="minorHAnsi"/>
                <w:lang w:val="uk-UA" w:eastAsia="en-US"/>
              </w:rPr>
              <w:t>3) якщо управляє людина</w:t>
            </w:r>
          </w:p>
          <w:p w:rsidR="004200CE" w:rsidRPr="00FC4339" w:rsidRDefault="004200CE" w:rsidP="00233B7C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FC4339">
              <w:rPr>
                <w:rFonts w:eastAsiaTheme="minorHAnsi"/>
                <w:lang w:val="uk-UA" w:eastAsia="en-US"/>
              </w:rPr>
              <w:t>А) звичайним</w:t>
            </w:r>
          </w:p>
          <w:p w:rsidR="004200CE" w:rsidRPr="00FC4339" w:rsidRDefault="004200CE" w:rsidP="00233B7C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FC4339">
              <w:rPr>
                <w:rFonts w:eastAsiaTheme="minorHAnsi"/>
                <w:lang w:val="uk-UA" w:eastAsia="en-US"/>
              </w:rPr>
              <w:t>Б) автоматичним</w:t>
            </w:r>
          </w:p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В) числовим програмним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Основна перевага верстатів з ЧПУ полягає в тому, що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Основною перевагою гнучкої виробничої системи (ГВС) є можливість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Виберіть правильне означення: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Pr>
              <w:rPr>
                <w:shd w:val="clear" w:color="auto" w:fill="FFFFFF"/>
              </w:rPr>
            </w:pPr>
            <w:proofErr w:type="spellStart"/>
            <w:r w:rsidRPr="00DA5EBB">
              <w:rPr>
                <w:bCs/>
                <w:shd w:val="clear" w:color="auto" w:fill="FFFFFF"/>
              </w:rPr>
              <w:t>Поставте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відповідності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між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такими </w:t>
            </w:r>
            <w:proofErr w:type="spellStart"/>
            <w:r w:rsidRPr="00DA5EBB">
              <w:rPr>
                <w:bCs/>
                <w:shd w:val="clear" w:color="auto" w:fill="FFFFFF"/>
              </w:rPr>
              <w:t>висловлюванням</w:t>
            </w:r>
            <w:r w:rsidRPr="00DA5EBB">
              <w:rPr>
                <w:shd w:val="clear" w:color="auto" w:fill="FFFFFF"/>
              </w:rPr>
              <w:t>и</w:t>
            </w:r>
            <w:proofErr w:type="spellEnd"/>
            <w:r w:rsidRPr="00FC4339">
              <w:rPr>
                <w:shd w:val="clear" w:color="auto" w:fill="FFFFFF"/>
              </w:rPr>
              <w:t>:</w:t>
            </w:r>
          </w:p>
          <w:p w:rsidR="004200CE" w:rsidRPr="00FC4339" w:rsidRDefault="004200CE" w:rsidP="00233B7C">
            <w:pPr>
              <w:rPr>
                <w:shd w:val="clear" w:color="auto" w:fill="FFFFFF"/>
              </w:rPr>
            </w:pPr>
            <w:r w:rsidRPr="00FC4339">
              <w:rPr>
                <w:shd w:val="clear" w:color="auto" w:fill="FFFFFF"/>
              </w:rPr>
              <w:t xml:space="preserve">1) </w:t>
            </w:r>
            <w:proofErr w:type="spellStart"/>
            <w:r w:rsidRPr="00FC4339">
              <w:rPr>
                <w:shd w:val="clear" w:color="auto" w:fill="FFFFFF"/>
              </w:rPr>
              <w:t>Повідомлення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подані</w:t>
            </w:r>
            <w:proofErr w:type="spellEnd"/>
            <w:r w:rsidRPr="00FC4339">
              <w:rPr>
                <w:shd w:val="clear" w:color="auto" w:fill="FFFFFF"/>
              </w:rPr>
              <w:t xml:space="preserve"> у </w:t>
            </w:r>
            <w:proofErr w:type="spellStart"/>
            <w:r w:rsidRPr="00FC4339">
              <w:rPr>
                <w:shd w:val="clear" w:color="auto" w:fill="FFFFFF"/>
              </w:rPr>
              <w:t>формалізованому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вигляді</w:t>
            </w:r>
            <w:proofErr w:type="spellEnd"/>
            <w:r w:rsidRPr="00FC4339">
              <w:rPr>
                <w:shd w:val="clear" w:color="auto" w:fill="FFFFFF"/>
              </w:rPr>
              <w:t> </w:t>
            </w:r>
            <w:r w:rsidRPr="00FC4339">
              <w:br/>
            </w:r>
            <w:r w:rsidRPr="00FC4339">
              <w:rPr>
                <w:shd w:val="clear" w:color="auto" w:fill="FFFFFF"/>
              </w:rPr>
              <w:t xml:space="preserve">2) </w:t>
            </w:r>
            <w:proofErr w:type="spellStart"/>
            <w:r w:rsidRPr="00FC4339">
              <w:rPr>
                <w:shd w:val="clear" w:color="auto" w:fill="FFFFFF"/>
              </w:rPr>
              <w:t>Систематизовані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поняття</w:t>
            </w:r>
            <w:proofErr w:type="spellEnd"/>
            <w:r w:rsidRPr="00FC4339">
              <w:rPr>
                <w:shd w:val="clear" w:color="auto" w:fill="FFFFFF"/>
              </w:rPr>
              <w:t xml:space="preserve">, </w:t>
            </w:r>
            <w:proofErr w:type="spellStart"/>
            <w:r w:rsidRPr="00FC4339">
              <w:rPr>
                <w:shd w:val="clear" w:color="auto" w:fill="FFFFFF"/>
              </w:rPr>
              <w:t>уявлення</w:t>
            </w:r>
            <w:proofErr w:type="spellEnd"/>
            <w:r w:rsidRPr="00FC4339">
              <w:rPr>
                <w:shd w:val="clear" w:color="auto" w:fill="FFFFFF"/>
              </w:rPr>
              <w:t xml:space="preserve">, </w:t>
            </w:r>
            <w:proofErr w:type="spellStart"/>
            <w:r w:rsidRPr="00FC4339">
              <w:rPr>
                <w:shd w:val="clear" w:color="auto" w:fill="FFFFFF"/>
              </w:rPr>
              <w:t>судження</w:t>
            </w:r>
            <w:proofErr w:type="spellEnd"/>
            <w:r w:rsidRPr="00FC4339">
              <w:br/>
            </w:r>
            <w:r w:rsidRPr="00FC4339">
              <w:rPr>
                <w:shd w:val="clear" w:color="auto" w:fill="FFFFFF"/>
              </w:rPr>
              <w:t xml:space="preserve">3) </w:t>
            </w:r>
            <w:proofErr w:type="spellStart"/>
            <w:r w:rsidRPr="00FC4339">
              <w:rPr>
                <w:shd w:val="clear" w:color="auto" w:fill="FFFFFF"/>
              </w:rPr>
              <w:t>Пояснення</w:t>
            </w:r>
            <w:proofErr w:type="spellEnd"/>
            <w:r w:rsidRPr="00FC4339">
              <w:rPr>
                <w:shd w:val="clear" w:color="auto" w:fill="FFFFFF"/>
              </w:rPr>
              <w:t xml:space="preserve">, </w:t>
            </w:r>
            <w:proofErr w:type="spellStart"/>
            <w:r w:rsidRPr="00FC4339">
              <w:rPr>
                <w:shd w:val="clear" w:color="auto" w:fill="FFFFFF"/>
              </w:rPr>
              <w:t>викладення</w:t>
            </w:r>
            <w:proofErr w:type="spellEnd"/>
            <w:r w:rsidRPr="00FC4339">
              <w:rPr>
                <w:shd w:val="clear" w:color="auto" w:fill="FFFFFF"/>
              </w:rPr>
              <w:t xml:space="preserve">, </w:t>
            </w:r>
            <w:proofErr w:type="spellStart"/>
            <w:r w:rsidRPr="00FC4339">
              <w:rPr>
                <w:shd w:val="clear" w:color="auto" w:fill="FFFFFF"/>
              </w:rPr>
              <w:t>обізнаність</w:t>
            </w:r>
            <w:proofErr w:type="spellEnd"/>
            <w:r w:rsidRPr="00FC4339">
              <w:br/>
            </w:r>
            <w:r w:rsidRPr="00FC4339">
              <w:rPr>
                <w:shd w:val="clear" w:color="auto" w:fill="FFFFFF"/>
              </w:rPr>
              <w:t xml:space="preserve">4) </w:t>
            </w:r>
            <w:proofErr w:type="spellStart"/>
            <w:r w:rsidRPr="00FC4339">
              <w:rPr>
                <w:shd w:val="clear" w:color="auto" w:fill="FFFFFF"/>
              </w:rPr>
              <w:t>Знання</w:t>
            </w:r>
            <w:proofErr w:type="spellEnd"/>
            <w:r w:rsidRPr="00FC4339">
              <w:rPr>
                <w:shd w:val="clear" w:color="auto" w:fill="FFFFFF"/>
              </w:rPr>
              <w:t xml:space="preserve">, </w:t>
            </w:r>
            <w:proofErr w:type="spellStart"/>
            <w:r w:rsidRPr="00FC4339">
              <w:rPr>
                <w:shd w:val="clear" w:color="auto" w:fill="FFFFFF"/>
              </w:rPr>
              <w:t>уявлення</w:t>
            </w:r>
            <w:proofErr w:type="spellEnd"/>
            <w:r w:rsidRPr="00FC4339">
              <w:rPr>
                <w:shd w:val="clear" w:color="auto" w:fill="FFFFFF"/>
              </w:rPr>
              <w:t xml:space="preserve">, </w:t>
            </w:r>
            <w:proofErr w:type="spellStart"/>
            <w:r w:rsidRPr="00FC4339">
              <w:rPr>
                <w:shd w:val="clear" w:color="auto" w:fill="FFFFFF"/>
              </w:rPr>
              <w:t>поняття</w:t>
            </w:r>
            <w:proofErr w:type="spellEnd"/>
            <w:r w:rsidRPr="00FC4339">
              <w:rPr>
                <w:shd w:val="clear" w:color="auto" w:fill="FFFFFF"/>
              </w:rPr>
              <w:t xml:space="preserve">, </w:t>
            </w:r>
            <w:proofErr w:type="spellStart"/>
            <w:r w:rsidRPr="00FC4339">
              <w:rPr>
                <w:shd w:val="clear" w:color="auto" w:fill="FFFFFF"/>
              </w:rPr>
              <w:t>дані</w:t>
            </w:r>
            <w:proofErr w:type="spellEnd"/>
            <w:r w:rsidRPr="00FC4339">
              <w:rPr>
                <w:shd w:val="clear" w:color="auto" w:fill="FFFFFF"/>
              </w:rPr>
              <w:t xml:space="preserve">, </w:t>
            </w:r>
            <w:proofErr w:type="spellStart"/>
            <w:r w:rsidRPr="00FC4339">
              <w:rPr>
                <w:shd w:val="clear" w:color="auto" w:fill="FFFFFF"/>
              </w:rPr>
              <w:t>повідомлення</w:t>
            </w:r>
            <w:proofErr w:type="spellEnd"/>
            <w:r w:rsidRPr="00FC4339">
              <w:rPr>
                <w:shd w:val="clear" w:color="auto" w:fill="FFFFFF"/>
              </w:rPr>
              <w:t>.</w:t>
            </w:r>
          </w:p>
          <w:p w:rsidR="004200CE" w:rsidRPr="00FC4339" w:rsidRDefault="004200CE" w:rsidP="00233B7C">
            <w:pPr>
              <w:rPr>
                <w:shd w:val="clear" w:color="auto" w:fill="FFFFFF"/>
              </w:rPr>
            </w:pPr>
          </w:p>
          <w:p w:rsidR="004200CE" w:rsidRPr="00FC4339" w:rsidRDefault="004200CE" w:rsidP="00233B7C">
            <w:pPr>
              <w:rPr>
                <w:shd w:val="clear" w:color="auto" w:fill="FFFFFF"/>
              </w:rPr>
            </w:pPr>
            <w:r w:rsidRPr="00FC4339">
              <w:rPr>
                <w:shd w:val="clear" w:color="auto" w:fill="FFFFFF"/>
                <w:lang w:val="uk-UA"/>
              </w:rPr>
              <w:t xml:space="preserve">А) </w:t>
            </w:r>
            <w:proofErr w:type="spellStart"/>
            <w:r w:rsidRPr="00FC4339">
              <w:rPr>
                <w:shd w:val="clear" w:color="auto" w:fill="FFFFFF"/>
              </w:rPr>
              <w:t>Знання</w:t>
            </w:r>
            <w:proofErr w:type="spellEnd"/>
          </w:p>
          <w:p w:rsidR="004200CE" w:rsidRPr="00FC4339" w:rsidRDefault="004200CE" w:rsidP="00233B7C">
            <w:pPr>
              <w:rPr>
                <w:shd w:val="clear" w:color="auto" w:fill="FFFFFF"/>
              </w:rPr>
            </w:pPr>
            <w:r w:rsidRPr="00FC4339">
              <w:rPr>
                <w:shd w:val="clear" w:color="auto" w:fill="FFFFFF"/>
                <w:lang w:val="uk-UA"/>
              </w:rPr>
              <w:t xml:space="preserve">Б) </w:t>
            </w:r>
            <w:proofErr w:type="spellStart"/>
            <w:r w:rsidRPr="00FC4339">
              <w:rPr>
                <w:shd w:val="clear" w:color="auto" w:fill="FFFFFF"/>
              </w:rPr>
              <w:t>Дані</w:t>
            </w:r>
            <w:proofErr w:type="spellEnd"/>
          </w:p>
          <w:p w:rsidR="004200CE" w:rsidRPr="00FC4339" w:rsidRDefault="004200CE" w:rsidP="00233B7C">
            <w:pPr>
              <w:rPr>
                <w:shd w:val="clear" w:color="auto" w:fill="FFFFFF"/>
              </w:rPr>
            </w:pPr>
            <w:r w:rsidRPr="00FC4339">
              <w:rPr>
                <w:shd w:val="clear" w:color="auto" w:fill="FFFFFF"/>
                <w:lang w:val="uk-UA"/>
              </w:rPr>
              <w:t>В)</w:t>
            </w:r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Форми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існування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інформації</w:t>
            </w:r>
            <w:proofErr w:type="spellEnd"/>
          </w:p>
          <w:p w:rsidR="004200CE" w:rsidRPr="00FC4339" w:rsidRDefault="004200CE" w:rsidP="00233B7C">
            <w:pPr>
              <w:rPr>
                <w:lang w:val="uk-UA"/>
              </w:rPr>
            </w:pPr>
            <w:r w:rsidRPr="00FC4339">
              <w:rPr>
                <w:shd w:val="clear" w:color="auto" w:fill="FFFFFF"/>
                <w:lang w:val="uk-UA"/>
              </w:rPr>
              <w:t xml:space="preserve">Г) </w:t>
            </w:r>
            <w:hyperlink r:id="rId4" w:tooltip="Презентация на тему: Информация и информационные процессы" w:history="1">
              <w:proofErr w:type="spellStart"/>
              <w:r w:rsidRPr="00FC4339">
                <w:rPr>
                  <w:rStyle w:val="a4"/>
                  <w:bCs/>
                  <w:shd w:val="clear" w:color="auto" w:fill="FFFFFF"/>
                </w:rPr>
                <w:t>Інформація</w:t>
              </w:r>
              <w:proofErr w:type="spellEnd"/>
            </w:hyperlink>
          </w:p>
        </w:tc>
      </w:tr>
      <w:tr w:rsidR="004200CE" w:rsidRPr="00FC4339" w:rsidTr="004200CE">
        <w:tc>
          <w:tcPr>
            <w:tcW w:w="9493" w:type="dxa"/>
          </w:tcPr>
          <w:p w:rsidR="004200CE" w:rsidRPr="00DA5EBB" w:rsidRDefault="004200CE" w:rsidP="00233B7C">
            <w:pPr>
              <w:rPr>
                <w:bCs/>
                <w:shd w:val="clear" w:color="auto" w:fill="FFFFFF"/>
              </w:rPr>
            </w:pPr>
            <w:proofErr w:type="spellStart"/>
            <w:r w:rsidRPr="00DA5EBB">
              <w:rPr>
                <w:bCs/>
                <w:shd w:val="clear" w:color="auto" w:fill="FFFFFF"/>
              </w:rPr>
              <w:t>Поставте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відповідності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між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такими </w:t>
            </w:r>
            <w:proofErr w:type="spellStart"/>
            <w:r w:rsidRPr="00DA5EBB">
              <w:rPr>
                <w:bCs/>
                <w:shd w:val="clear" w:color="auto" w:fill="FFFFFF"/>
              </w:rPr>
              <w:t>властивостями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інформації</w:t>
            </w:r>
            <w:proofErr w:type="spellEnd"/>
            <w:r w:rsidRPr="00DA5EBB">
              <w:rPr>
                <w:bCs/>
                <w:shd w:val="clear" w:color="auto" w:fill="FFFFFF"/>
              </w:rPr>
              <w:t>:</w:t>
            </w:r>
          </w:p>
          <w:p w:rsidR="004200CE" w:rsidRPr="00FC4339" w:rsidRDefault="004200CE" w:rsidP="00233B7C">
            <w:pPr>
              <w:rPr>
                <w:shd w:val="clear" w:color="auto" w:fill="FFFFFF"/>
              </w:rPr>
            </w:pPr>
            <w:r w:rsidRPr="00FC4339">
              <w:rPr>
                <w:shd w:val="clear" w:color="auto" w:fill="FFFFFF"/>
              </w:rPr>
              <w:lastRenderedPageBreak/>
              <w:t xml:space="preserve">1) </w:t>
            </w:r>
            <w:proofErr w:type="spellStart"/>
            <w:r w:rsidRPr="00FC4339">
              <w:rPr>
                <w:shd w:val="clear" w:color="auto" w:fill="FFFFFF"/>
              </w:rPr>
              <w:t>Вірогідність</w:t>
            </w:r>
            <w:proofErr w:type="spellEnd"/>
            <w:r w:rsidRPr="00FC4339">
              <w:br/>
            </w:r>
            <w:r w:rsidRPr="00FC4339">
              <w:rPr>
                <w:shd w:val="clear" w:color="auto" w:fill="FFFFFF"/>
              </w:rPr>
              <w:t xml:space="preserve">2) </w:t>
            </w:r>
            <w:proofErr w:type="spellStart"/>
            <w:r w:rsidRPr="00FC4339">
              <w:rPr>
                <w:shd w:val="clear" w:color="auto" w:fill="FFFFFF"/>
              </w:rPr>
              <w:t>Корисність</w:t>
            </w:r>
            <w:proofErr w:type="spellEnd"/>
            <w:r w:rsidRPr="00FC4339">
              <w:br/>
            </w:r>
            <w:r w:rsidRPr="00FC4339">
              <w:rPr>
                <w:shd w:val="clear" w:color="auto" w:fill="FFFFFF"/>
              </w:rPr>
              <w:t xml:space="preserve">3) </w:t>
            </w:r>
            <w:proofErr w:type="spellStart"/>
            <w:r w:rsidRPr="00FC4339">
              <w:rPr>
                <w:shd w:val="clear" w:color="auto" w:fill="FFFFFF"/>
              </w:rPr>
              <w:t>Актуальність</w:t>
            </w:r>
            <w:proofErr w:type="spellEnd"/>
            <w:r w:rsidRPr="00FC4339">
              <w:br/>
            </w:r>
            <w:r w:rsidRPr="00FC4339">
              <w:rPr>
                <w:shd w:val="clear" w:color="auto" w:fill="FFFFFF"/>
              </w:rPr>
              <w:t xml:space="preserve">4) </w:t>
            </w:r>
            <w:proofErr w:type="spellStart"/>
            <w:r w:rsidRPr="00FC4339">
              <w:rPr>
                <w:shd w:val="clear" w:color="auto" w:fill="FFFFFF"/>
              </w:rPr>
              <w:t>Зрозумілість</w:t>
            </w:r>
            <w:proofErr w:type="spellEnd"/>
            <w:r w:rsidRPr="00FC4339">
              <w:br/>
            </w:r>
            <w:r w:rsidRPr="00FC4339">
              <w:rPr>
                <w:shd w:val="clear" w:color="auto" w:fill="FFFFFF"/>
              </w:rPr>
              <w:t>5) </w:t>
            </w:r>
            <w:proofErr w:type="spellStart"/>
            <w:r>
              <w:fldChar w:fldCharType="begin"/>
            </w:r>
            <w:r>
              <w:instrText xml:space="preserve"> HYPERLINK "http://edufuture.biz/index.php?title=%D0%9F%D1%80%D0%B5%D0%B7%D0%B5%D0%BD%D1%82%D0%B0%D1%86%D1%96%D1%8F_%D0%B4%D0%BE_%D1%82%D0%B5%D0%BC%D0%B8:_%D0%9F%D0%BE%D0%BD%D1%8F%D1%82%D0%B8%D0%B5_%D0%B8%D0%BD%D1%84%D0%BE%D1%80%D0%BC%D0%B0%D1%86%D0%B8%D0%B8._%D0%A1%D0%B2%D0%BE%D0%B9%D1%81%D1%82%D0%B2%D0%B0_%D0%B8%D0%BD%D1%84%D0%BE%D1%80%D0%BC%D0%B0%D1%86%D0%B8%D0%B8" \o "Презентація до теми: Понятие информации. Свойства информации" </w:instrText>
            </w:r>
            <w:r>
              <w:fldChar w:fldCharType="separate"/>
            </w:r>
            <w:r w:rsidRPr="00FC4339">
              <w:rPr>
                <w:rStyle w:val="a4"/>
                <w:bCs/>
                <w:shd w:val="clear" w:color="auto" w:fill="FFFFFF"/>
              </w:rPr>
              <w:t>Повнота</w:t>
            </w:r>
            <w:proofErr w:type="spellEnd"/>
            <w:r>
              <w:rPr>
                <w:rStyle w:val="a4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Pr="00FC4339">
              <w:rPr>
                <w:shd w:val="clear" w:color="auto" w:fill="FFFFFF"/>
              </w:rPr>
              <w:t>.</w:t>
            </w:r>
          </w:p>
          <w:p w:rsidR="004200CE" w:rsidRPr="00FC4339" w:rsidRDefault="004200CE" w:rsidP="00233B7C">
            <w:pPr>
              <w:rPr>
                <w:shd w:val="clear" w:color="auto" w:fill="FFFFFF"/>
              </w:rPr>
            </w:pPr>
          </w:p>
          <w:p w:rsidR="004200CE" w:rsidRPr="00FC4339" w:rsidRDefault="004200CE" w:rsidP="00233B7C">
            <w:pPr>
              <w:rPr>
                <w:shd w:val="clear" w:color="auto" w:fill="FFFFFF"/>
              </w:rPr>
            </w:pPr>
            <w:r w:rsidRPr="00FC4339">
              <w:rPr>
                <w:shd w:val="clear" w:color="auto" w:fill="FFFFFF"/>
                <w:lang w:val="uk-UA"/>
              </w:rPr>
              <w:t xml:space="preserve">А) </w:t>
            </w:r>
            <w:proofErr w:type="spellStart"/>
            <w:r w:rsidRPr="00FC4339">
              <w:rPr>
                <w:shd w:val="clear" w:color="auto" w:fill="FFFFFF"/>
              </w:rPr>
              <w:t>чи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вчасно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надійшла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інформація</w:t>
            </w:r>
            <w:proofErr w:type="spellEnd"/>
          </w:p>
          <w:p w:rsidR="004200CE" w:rsidRPr="00FC4339" w:rsidRDefault="004200CE" w:rsidP="00233B7C">
            <w:pPr>
              <w:rPr>
                <w:shd w:val="clear" w:color="auto" w:fill="FFFFFF"/>
              </w:rPr>
            </w:pPr>
            <w:r w:rsidRPr="00FC4339">
              <w:rPr>
                <w:shd w:val="clear" w:color="auto" w:fill="FFFFFF"/>
                <w:lang w:val="uk-UA"/>
              </w:rPr>
              <w:t xml:space="preserve">Б) </w:t>
            </w:r>
            <w:proofErr w:type="spellStart"/>
            <w:r w:rsidRPr="00FC4339">
              <w:rPr>
                <w:shd w:val="clear" w:color="auto" w:fill="FFFFFF"/>
              </w:rPr>
              <w:t>чи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відповідає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інформація</w:t>
            </w:r>
            <w:proofErr w:type="spellEnd"/>
            <w:r w:rsidRPr="00FC4339">
              <w:rPr>
                <w:shd w:val="clear" w:color="auto" w:fill="FFFFFF"/>
              </w:rPr>
              <w:t xml:space="preserve"> реальному стану речей</w:t>
            </w:r>
          </w:p>
          <w:p w:rsidR="004200CE" w:rsidRPr="00FC4339" w:rsidRDefault="004200CE" w:rsidP="00233B7C">
            <w:pPr>
              <w:rPr>
                <w:shd w:val="clear" w:color="auto" w:fill="FFFFFF"/>
              </w:rPr>
            </w:pPr>
            <w:r w:rsidRPr="00FC4339">
              <w:rPr>
                <w:shd w:val="clear" w:color="auto" w:fill="FFFFFF"/>
                <w:lang w:val="uk-UA"/>
              </w:rPr>
              <w:t xml:space="preserve">В) </w:t>
            </w:r>
            <w:proofErr w:type="spellStart"/>
            <w:r w:rsidRPr="00FC4339">
              <w:rPr>
                <w:shd w:val="clear" w:color="auto" w:fill="FFFFFF"/>
              </w:rPr>
              <w:t>чи</w:t>
            </w:r>
            <w:proofErr w:type="spellEnd"/>
            <w:r w:rsidRPr="00FC4339">
              <w:rPr>
                <w:shd w:val="clear" w:color="auto" w:fill="FFFFFF"/>
              </w:rPr>
              <w:t xml:space="preserve"> становить </w:t>
            </w:r>
            <w:proofErr w:type="spellStart"/>
            <w:r w:rsidRPr="00FC4339">
              <w:rPr>
                <w:shd w:val="clear" w:color="auto" w:fill="FFFFFF"/>
              </w:rPr>
              <w:t>інформація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цінність</w:t>
            </w:r>
            <w:proofErr w:type="spellEnd"/>
            <w:r w:rsidRPr="00FC4339">
              <w:rPr>
                <w:shd w:val="clear" w:color="auto" w:fill="FFFFFF"/>
              </w:rPr>
              <w:t xml:space="preserve"> для </w:t>
            </w:r>
            <w:proofErr w:type="spellStart"/>
            <w:r w:rsidRPr="00FC4339">
              <w:rPr>
                <w:shd w:val="clear" w:color="auto" w:fill="FFFFFF"/>
              </w:rPr>
              <w:t>її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одержувача</w:t>
            </w:r>
            <w:proofErr w:type="spellEnd"/>
          </w:p>
          <w:p w:rsidR="004200CE" w:rsidRPr="00FC4339" w:rsidRDefault="004200CE" w:rsidP="00233B7C">
            <w:pPr>
              <w:rPr>
                <w:shd w:val="clear" w:color="auto" w:fill="FFFFFF"/>
              </w:rPr>
            </w:pPr>
            <w:r w:rsidRPr="00FC4339">
              <w:rPr>
                <w:shd w:val="clear" w:color="auto" w:fill="FFFFFF"/>
                <w:lang w:val="uk-UA"/>
              </w:rPr>
              <w:t xml:space="preserve">Г) </w:t>
            </w:r>
            <w:proofErr w:type="spellStart"/>
            <w:r w:rsidRPr="00FC4339">
              <w:rPr>
                <w:shd w:val="clear" w:color="auto" w:fill="FFFFFF"/>
              </w:rPr>
              <w:t>чи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достатньо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інформації</w:t>
            </w:r>
            <w:proofErr w:type="spellEnd"/>
            <w:r w:rsidRPr="00FC4339">
              <w:rPr>
                <w:shd w:val="clear" w:color="auto" w:fill="FFFFFF"/>
              </w:rPr>
              <w:t xml:space="preserve"> для </w:t>
            </w:r>
            <w:proofErr w:type="spellStart"/>
            <w:r w:rsidRPr="00FC4339">
              <w:rPr>
                <w:shd w:val="clear" w:color="auto" w:fill="FFFFFF"/>
              </w:rPr>
              <w:t>досягнення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певної</w:t>
            </w:r>
            <w:proofErr w:type="spellEnd"/>
            <w:r w:rsidRPr="00FC4339">
              <w:rPr>
                <w:shd w:val="clear" w:color="auto" w:fill="FFFFFF"/>
              </w:rPr>
              <w:t xml:space="preserve"> мети</w:t>
            </w:r>
          </w:p>
          <w:p w:rsidR="004200CE" w:rsidRPr="00FC4339" w:rsidRDefault="004200CE" w:rsidP="00233B7C">
            <w:pPr>
              <w:rPr>
                <w:lang w:val="uk-UA"/>
              </w:rPr>
            </w:pPr>
            <w:r w:rsidRPr="00FC4339">
              <w:rPr>
                <w:shd w:val="clear" w:color="auto" w:fill="FFFFFF"/>
                <w:lang w:val="uk-UA"/>
              </w:rPr>
              <w:t xml:space="preserve">Д) </w:t>
            </w:r>
            <w:proofErr w:type="spellStart"/>
            <w:r w:rsidRPr="00FC4339">
              <w:rPr>
                <w:shd w:val="clear" w:color="auto" w:fill="FFFFFF"/>
              </w:rPr>
              <w:t>чи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здатен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отримувач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усвідомити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зміст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повідомлення</w:t>
            </w:r>
            <w:proofErr w:type="spellEnd"/>
          </w:p>
        </w:tc>
      </w:tr>
      <w:tr w:rsidR="004200CE" w:rsidRPr="00DA5EBB" w:rsidTr="004200CE">
        <w:tc>
          <w:tcPr>
            <w:tcW w:w="9493" w:type="dxa"/>
          </w:tcPr>
          <w:p w:rsidR="004200CE" w:rsidRPr="00DA5EBB" w:rsidRDefault="004200CE" w:rsidP="00233B7C">
            <w:pPr>
              <w:rPr>
                <w:shd w:val="clear" w:color="auto" w:fill="FFFFFF"/>
              </w:rPr>
            </w:pPr>
            <w:proofErr w:type="spellStart"/>
            <w:r w:rsidRPr="00DA5EBB">
              <w:rPr>
                <w:bCs/>
                <w:shd w:val="clear" w:color="auto" w:fill="FFFFFF"/>
              </w:rPr>
              <w:lastRenderedPageBreak/>
              <w:t>Подання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повідомлень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в </w:t>
            </w:r>
            <w:proofErr w:type="spellStart"/>
            <w:r w:rsidRPr="00DA5EBB">
              <w:rPr>
                <w:bCs/>
                <w:shd w:val="clear" w:color="auto" w:fill="FFFFFF"/>
              </w:rPr>
              <w:t>певній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формі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за </w:t>
            </w:r>
            <w:proofErr w:type="spellStart"/>
            <w:r w:rsidRPr="00DA5EBB">
              <w:rPr>
                <w:bCs/>
                <w:shd w:val="clear" w:color="auto" w:fill="FFFFFF"/>
              </w:rPr>
              <w:t>допомогою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системи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символів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називається</w:t>
            </w:r>
            <w:proofErr w:type="spellEnd"/>
            <w:r w:rsidRPr="00DA5EBB">
              <w:rPr>
                <w:shd w:val="clear" w:color="auto" w:fill="FFFFFF"/>
              </w:rPr>
              <w:t>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DA5EBB" w:rsidRDefault="004200CE" w:rsidP="00233B7C">
            <w:pPr>
              <w:rPr>
                <w:bCs/>
                <w:shd w:val="clear" w:color="auto" w:fill="FFFFFF"/>
              </w:rPr>
            </w:pPr>
            <w:proofErr w:type="spellStart"/>
            <w:r w:rsidRPr="00DA5EBB">
              <w:rPr>
                <w:bCs/>
                <w:shd w:val="clear" w:color="auto" w:fill="FFFFFF"/>
              </w:rPr>
              <w:t>Поставте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відповідності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між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такими величинами:</w:t>
            </w:r>
          </w:p>
          <w:p w:rsidR="004200CE" w:rsidRPr="00FC4339" w:rsidRDefault="004200CE" w:rsidP="00233B7C">
            <w:pPr>
              <w:rPr>
                <w:shd w:val="clear" w:color="auto" w:fill="FFFFFF"/>
              </w:rPr>
            </w:pPr>
            <w:r w:rsidRPr="00FC4339">
              <w:rPr>
                <w:shd w:val="clear" w:color="auto" w:fill="FFFFFF"/>
              </w:rPr>
              <w:t xml:space="preserve">1) 1 </w:t>
            </w:r>
            <w:proofErr w:type="spellStart"/>
            <w:r w:rsidRPr="00FC4339">
              <w:rPr>
                <w:shd w:val="clear" w:color="auto" w:fill="FFFFFF"/>
              </w:rPr>
              <w:t>біт</w:t>
            </w:r>
            <w:proofErr w:type="spellEnd"/>
            <w:r w:rsidRPr="00FC4339">
              <w:br/>
            </w:r>
            <w:r w:rsidRPr="00FC4339">
              <w:rPr>
                <w:shd w:val="clear" w:color="auto" w:fill="FFFFFF"/>
              </w:rPr>
              <w:t>2) 1 байт</w:t>
            </w:r>
            <w:r w:rsidRPr="00FC4339">
              <w:br/>
            </w:r>
            <w:r w:rsidRPr="00FC4339">
              <w:rPr>
                <w:shd w:val="clear" w:color="auto" w:fill="FFFFFF"/>
              </w:rPr>
              <w:t xml:space="preserve">3) 1 </w:t>
            </w:r>
            <w:proofErr w:type="spellStart"/>
            <w:r w:rsidRPr="00FC4339">
              <w:rPr>
                <w:shd w:val="clear" w:color="auto" w:fill="FFFFFF"/>
              </w:rPr>
              <w:t>кілобайт</w:t>
            </w:r>
            <w:proofErr w:type="spellEnd"/>
            <w:r w:rsidRPr="00FC4339">
              <w:br/>
            </w:r>
            <w:r w:rsidRPr="00FC4339">
              <w:rPr>
                <w:shd w:val="clear" w:color="auto" w:fill="FFFFFF"/>
              </w:rPr>
              <w:t>4) 1 мегабайт</w:t>
            </w:r>
            <w:r w:rsidRPr="00FC4339">
              <w:br/>
            </w:r>
            <w:r w:rsidRPr="00FC4339">
              <w:rPr>
                <w:shd w:val="clear" w:color="auto" w:fill="FFFFFF"/>
              </w:rPr>
              <w:t xml:space="preserve">5) 1 </w:t>
            </w:r>
            <w:proofErr w:type="spellStart"/>
            <w:r w:rsidRPr="00FC4339">
              <w:rPr>
                <w:shd w:val="clear" w:color="auto" w:fill="FFFFFF"/>
              </w:rPr>
              <w:t>гігабайт</w:t>
            </w:r>
            <w:proofErr w:type="spellEnd"/>
            <w:r w:rsidRPr="00FC4339">
              <w:br/>
            </w:r>
            <w:r w:rsidRPr="00FC4339">
              <w:rPr>
                <w:shd w:val="clear" w:color="auto" w:fill="FFFFFF"/>
              </w:rPr>
              <w:t>6) 1 терабайт</w:t>
            </w:r>
          </w:p>
          <w:p w:rsidR="004200CE" w:rsidRPr="00FC4339" w:rsidRDefault="004200CE" w:rsidP="00233B7C">
            <w:pPr>
              <w:rPr>
                <w:shd w:val="clear" w:color="auto" w:fill="FFFFFF"/>
              </w:rPr>
            </w:pPr>
          </w:p>
          <w:p w:rsidR="004200CE" w:rsidRPr="00FC4339" w:rsidRDefault="004200CE" w:rsidP="00233B7C">
            <w:pPr>
              <w:rPr>
                <w:shd w:val="clear" w:color="auto" w:fill="FFFFFF"/>
              </w:rPr>
            </w:pPr>
            <w:r w:rsidRPr="00FC4339">
              <w:rPr>
                <w:shd w:val="clear" w:color="auto" w:fill="FFFFFF"/>
                <w:lang w:val="uk-UA"/>
              </w:rPr>
              <w:t xml:space="preserve">А) </w:t>
            </w:r>
            <w:r w:rsidRPr="00FC4339">
              <w:rPr>
                <w:shd w:val="clear" w:color="auto" w:fill="FFFFFF"/>
              </w:rPr>
              <w:t xml:space="preserve">1024 </w:t>
            </w:r>
            <w:proofErr w:type="spellStart"/>
            <w:r w:rsidRPr="00FC4339">
              <w:rPr>
                <w:shd w:val="clear" w:color="auto" w:fill="FFFFFF"/>
              </w:rPr>
              <w:t>байти</w:t>
            </w:r>
            <w:proofErr w:type="spellEnd"/>
          </w:p>
          <w:p w:rsidR="004200CE" w:rsidRPr="00FC4339" w:rsidRDefault="004200CE" w:rsidP="00233B7C">
            <w:pPr>
              <w:rPr>
                <w:shd w:val="clear" w:color="auto" w:fill="FFFFFF"/>
              </w:rPr>
            </w:pPr>
            <w:r w:rsidRPr="00FC4339">
              <w:rPr>
                <w:shd w:val="clear" w:color="auto" w:fill="FFFFFF"/>
                <w:lang w:val="uk-UA"/>
              </w:rPr>
              <w:t xml:space="preserve">Б) </w:t>
            </w:r>
            <w:r w:rsidRPr="00FC4339">
              <w:rPr>
                <w:shd w:val="clear" w:color="auto" w:fill="FFFFFF"/>
              </w:rPr>
              <w:t xml:space="preserve">0 </w:t>
            </w:r>
            <w:proofErr w:type="spellStart"/>
            <w:r w:rsidRPr="00FC4339">
              <w:rPr>
                <w:shd w:val="clear" w:color="auto" w:fill="FFFFFF"/>
              </w:rPr>
              <w:t>або</w:t>
            </w:r>
            <w:proofErr w:type="spellEnd"/>
            <w:r w:rsidRPr="00FC4339">
              <w:rPr>
                <w:shd w:val="clear" w:color="auto" w:fill="FFFFFF"/>
              </w:rPr>
              <w:t xml:space="preserve"> 1</w:t>
            </w:r>
          </w:p>
          <w:p w:rsidR="004200CE" w:rsidRPr="00FC4339" w:rsidRDefault="004200CE" w:rsidP="00233B7C">
            <w:pPr>
              <w:rPr>
                <w:shd w:val="clear" w:color="auto" w:fill="FFFFFF"/>
              </w:rPr>
            </w:pPr>
            <w:r w:rsidRPr="00FC4339">
              <w:rPr>
                <w:shd w:val="clear" w:color="auto" w:fill="FFFFFF"/>
                <w:lang w:val="uk-UA"/>
              </w:rPr>
              <w:t xml:space="preserve">В) </w:t>
            </w:r>
            <w:r w:rsidRPr="00FC4339">
              <w:rPr>
                <w:shd w:val="clear" w:color="auto" w:fill="FFFFFF"/>
              </w:rPr>
              <w:t xml:space="preserve">1024 </w:t>
            </w:r>
            <w:proofErr w:type="spellStart"/>
            <w:r w:rsidRPr="00FC4339">
              <w:rPr>
                <w:shd w:val="clear" w:color="auto" w:fill="FFFFFF"/>
              </w:rPr>
              <w:t>Гбайти</w:t>
            </w:r>
            <w:proofErr w:type="spellEnd"/>
          </w:p>
          <w:p w:rsidR="004200CE" w:rsidRPr="00FC4339" w:rsidRDefault="004200CE" w:rsidP="00233B7C">
            <w:pPr>
              <w:rPr>
                <w:shd w:val="clear" w:color="auto" w:fill="FFFFFF"/>
              </w:rPr>
            </w:pPr>
            <w:r w:rsidRPr="00FC4339">
              <w:rPr>
                <w:shd w:val="clear" w:color="auto" w:fill="FFFFFF"/>
                <w:lang w:val="uk-UA"/>
              </w:rPr>
              <w:t xml:space="preserve">Г) </w:t>
            </w:r>
            <w:r w:rsidRPr="00FC4339">
              <w:rPr>
                <w:shd w:val="clear" w:color="auto" w:fill="FFFFFF"/>
              </w:rPr>
              <w:t xml:space="preserve">1024 </w:t>
            </w:r>
            <w:proofErr w:type="spellStart"/>
            <w:r w:rsidRPr="00FC4339">
              <w:rPr>
                <w:shd w:val="clear" w:color="auto" w:fill="FFFFFF"/>
              </w:rPr>
              <w:t>Кбайти</w:t>
            </w:r>
            <w:proofErr w:type="spellEnd"/>
          </w:p>
          <w:p w:rsidR="004200CE" w:rsidRPr="00FC4339" w:rsidRDefault="004200CE" w:rsidP="00233B7C">
            <w:pPr>
              <w:rPr>
                <w:shd w:val="clear" w:color="auto" w:fill="FFFFFF"/>
              </w:rPr>
            </w:pPr>
            <w:r w:rsidRPr="00FC4339">
              <w:rPr>
                <w:shd w:val="clear" w:color="auto" w:fill="FFFFFF"/>
                <w:lang w:val="uk-UA"/>
              </w:rPr>
              <w:t xml:space="preserve">Д) </w:t>
            </w:r>
            <w:r w:rsidRPr="00FC4339">
              <w:rPr>
                <w:shd w:val="clear" w:color="auto" w:fill="FFFFFF"/>
              </w:rPr>
              <w:t xml:space="preserve">1024 </w:t>
            </w:r>
            <w:proofErr w:type="spellStart"/>
            <w:r w:rsidRPr="00FC4339">
              <w:rPr>
                <w:shd w:val="clear" w:color="auto" w:fill="FFFFFF"/>
              </w:rPr>
              <w:t>Мбайти</w:t>
            </w:r>
            <w:proofErr w:type="spellEnd"/>
          </w:p>
          <w:p w:rsidR="004200CE" w:rsidRPr="00FC4339" w:rsidRDefault="004200CE" w:rsidP="00233B7C">
            <w:pPr>
              <w:rPr>
                <w:lang w:val="uk-UA"/>
              </w:rPr>
            </w:pPr>
            <w:r w:rsidRPr="00FC4339">
              <w:rPr>
                <w:shd w:val="clear" w:color="auto" w:fill="FFFFFF"/>
                <w:lang w:val="uk-UA"/>
              </w:rPr>
              <w:t xml:space="preserve">Е) </w:t>
            </w:r>
            <w:r w:rsidRPr="00FC4339">
              <w:rPr>
                <w:shd w:val="clear" w:color="auto" w:fill="FFFFFF"/>
              </w:rPr>
              <w:t xml:space="preserve">8 </w:t>
            </w:r>
            <w:proofErr w:type="spellStart"/>
            <w:r w:rsidRPr="00FC4339">
              <w:rPr>
                <w:shd w:val="clear" w:color="auto" w:fill="FFFFFF"/>
              </w:rPr>
              <w:t>біт</w:t>
            </w:r>
            <w:proofErr w:type="spellEnd"/>
          </w:p>
        </w:tc>
      </w:tr>
      <w:tr w:rsidR="004200CE" w:rsidRPr="004200CE" w:rsidTr="004200CE">
        <w:tc>
          <w:tcPr>
            <w:tcW w:w="9493" w:type="dxa"/>
          </w:tcPr>
          <w:p w:rsidR="004200CE" w:rsidRPr="004200CE" w:rsidRDefault="004200CE" w:rsidP="00233B7C">
            <w:pPr>
              <w:rPr>
                <w:bCs/>
                <w:shd w:val="clear" w:color="auto" w:fill="FFFFFF"/>
                <w:lang w:val="uk-UA"/>
              </w:rPr>
            </w:pPr>
            <w:r w:rsidRPr="004200CE">
              <w:rPr>
                <w:bCs/>
                <w:shd w:val="clear" w:color="auto" w:fill="FFFFFF"/>
                <w:lang w:val="uk-UA"/>
              </w:rPr>
              <w:t>Відмітьте інформаційні процеси:</w:t>
            </w:r>
          </w:p>
          <w:p w:rsidR="004200CE" w:rsidRPr="004200CE" w:rsidRDefault="004200CE" w:rsidP="00233B7C">
            <w:pPr>
              <w:rPr>
                <w:lang w:val="uk-UA"/>
              </w:rPr>
            </w:pPr>
            <w:r w:rsidRPr="004200CE">
              <w:rPr>
                <w:shd w:val="clear" w:color="auto" w:fill="FFFFFF"/>
                <w:lang w:val="uk-UA"/>
              </w:rPr>
              <w:t>1) Пошук, зберігання</w:t>
            </w:r>
            <w:r w:rsidRPr="004200CE">
              <w:rPr>
                <w:lang w:val="uk-UA"/>
              </w:rPr>
              <w:br/>
            </w:r>
            <w:r w:rsidRPr="004200CE">
              <w:rPr>
                <w:shd w:val="clear" w:color="auto" w:fill="FFFFFF"/>
                <w:lang w:val="uk-UA"/>
              </w:rPr>
              <w:t>2) Вірогідність, корисність</w:t>
            </w:r>
            <w:r w:rsidRPr="004200CE">
              <w:rPr>
                <w:lang w:val="uk-UA"/>
              </w:rPr>
              <w:br/>
            </w:r>
            <w:r w:rsidRPr="004200CE">
              <w:rPr>
                <w:shd w:val="clear" w:color="auto" w:fill="FFFFFF"/>
                <w:lang w:val="uk-UA"/>
              </w:rPr>
              <w:t>3) Накопичення, передавання</w:t>
            </w:r>
            <w:r w:rsidRPr="004200CE">
              <w:rPr>
                <w:lang w:val="uk-UA"/>
              </w:rPr>
              <w:br/>
            </w:r>
            <w:r w:rsidRPr="004200CE">
              <w:rPr>
                <w:shd w:val="clear" w:color="auto" w:fill="FFFFFF"/>
                <w:lang w:val="uk-UA"/>
              </w:rPr>
              <w:t>4) Поширення, опрацювання</w:t>
            </w:r>
            <w:r w:rsidRPr="004200CE">
              <w:rPr>
                <w:lang w:val="uk-UA"/>
              </w:rPr>
              <w:br/>
            </w:r>
            <w:r w:rsidRPr="004200CE">
              <w:rPr>
                <w:shd w:val="clear" w:color="auto" w:fill="FFFFFF"/>
                <w:lang w:val="uk-UA"/>
              </w:rPr>
              <w:t>5) Актуальність, зрозумілість</w:t>
            </w:r>
            <w:r w:rsidRPr="004200CE">
              <w:rPr>
                <w:lang w:val="uk-UA"/>
              </w:rPr>
              <w:br/>
            </w:r>
            <w:r w:rsidRPr="004200CE">
              <w:rPr>
                <w:shd w:val="clear" w:color="auto" w:fill="FFFFFF"/>
                <w:lang w:val="uk-UA"/>
              </w:rPr>
              <w:t>6)</w:t>
            </w:r>
            <w:r w:rsidRPr="00FC4339">
              <w:rPr>
                <w:shd w:val="clear" w:color="auto" w:fill="FFFFFF"/>
              </w:rPr>
              <w:t> </w:t>
            </w:r>
            <w:hyperlink r:id="rId5" w:tooltip="Презентація до теми &quot;Поняття про інформацію&quot;" w:history="1">
              <w:r w:rsidRPr="004200CE">
                <w:rPr>
                  <w:rStyle w:val="a4"/>
                  <w:bCs/>
                  <w:shd w:val="clear" w:color="auto" w:fill="FFFFFF"/>
                  <w:lang w:val="uk-UA"/>
                </w:rPr>
                <w:t>Використання</w:t>
              </w:r>
            </w:hyperlink>
            <w:r w:rsidRPr="004200CE">
              <w:rPr>
                <w:shd w:val="clear" w:color="auto" w:fill="FFFFFF"/>
                <w:lang w:val="uk-UA"/>
              </w:rPr>
              <w:t>, створення</w:t>
            </w:r>
            <w:r w:rsidRPr="004200CE">
              <w:rPr>
                <w:lang w:val="uk-UA"/>
              </w:rPr>
              <w:br/>
            </w:r>
            <w:r w:rsidRPr="004200CE">
              <w:rPr>
                <w:shd w:val="clear" w:color="auto" w:fill="FFFFFF"/>
                <w:lang w:val="uk-UA"/>
              </w:rPr>
              <w:t>7) Захист</w:t>
            </w:r>
            <w:r w:rsidRPr="004200CE">
              <w:rPr>
                <w:lang w:val="uk-UA"/>
              </w:rPr>
              <w:br/>
            </w:r>
            <w:r w:rsidRPr="004200CE">
              <w:rPr>
                <w:shd w:val="clear" w:color="auto" w:fill="FFFFFF"/>
                <w:lang w:val="uk-UA"/>
              </w:rPr>
              <w:t>8) Повнота.</w:t>
            </w:r>
          </w:p>
        </w:tc>
      </w:tr>
      <w:tr w:rsidR="004200CE" w:rsidRPr="004200CE" w:rsidTr="004200CE">
        <w:tc>
          <w:tcPr>
            <w:tcW w:w="9493" w:type="dxa"/>
          </w:tcPr>
          <w:p w:rsidR="004200CE" w:rsidRPr="004200CE" w:rsidRDefault="004200CE" w:rsidP="00233B7C">
            <w:pPr>
              <w:rPr>
                <w:bCs/>
                <w:shd w:val="clear" w:color="auto" w:fill="FFFFFF"/>
                <w:lang w:val="uk-UA"/>
              </w:rPr>
            </w:pPr>
            <w:r w:rsidRPr="004200CE">
              <w:rPr>
                <w:bCs/>
                <w:shd w:val="clear" w:color="auto" w:fill="FFFFFF"/>
                <w:lang w:val="uk-UA"/>
              </w:rPr>
              <w:t>Відмітьте критерії оцінювання інформації:</w:t>
            </w:r>
          </w:p>
          <w:p w:rsidR="004200CE" w:rsidRPr="004200CE" w:rsidRDefault="004200CE" w:rsidP="00233B7C">
            <w:pPr>
              <w:rPr>
                <w:lang w:val="uk-UA"/>
              </w:rPr>
            </w:pPr>
            <w:r w:rsidRPr="004200CE">
              <w:rPr>
                <w:shd w:val="clear" w:color="auto" w:fill="FFFFFF"/>
                <w:lang w:val="uk-UA"/>
              </w:rPr>
              <w:t>1) Пошук, зберігання</w:t>
            </w:r>
            <w:r w:rsidRPr="004200CE">
              <w:rPr>
                <w:lang w:val="uk-UA"/>
              </w:rPr>
              <w:br/>
            </w:r>
            <w:r w:rsidRPr="004200CE">
              <w:rPr>
                <w:shd w:val="clear" w:color="auto" w:fill="FFFFFF"/>
                <w:lang w:val="uk-UA"/>
              </w:rPr>
              <w:t>2) Вірогідність, корисність</w:t>
            </w:r>
            <w:r w:rsidRPr="004200CE">
              <w:rPr>
                <w:lang w:val="uk-UA"/>
              </w:rPr>
              <w:br/>
            </w:r>
            <w:r w:rsidRPr="004200CE">
              <w:rPr>
                <w:shd w:val="clear" w:color="auto" w:fill="FFFFFF"/>
                <w:lang w:val="uk-UA"/>
              </w:rPr>
              <w:t>3) Накопичення, передавання</w:t>
            </w:r>
            <w:r w:rsidRPr="004200CE">
              <w:rPr>
                <w:lang w:val="uk-UA"/>
              </w:rPr>
              <w:br/>
            </w:r>
            <w:r w:rsidRPr="004200CE">
              <w:rPr>
                <w:shd w:val="clear" w:color="auto" w:fill="FFFFFF"/>
                <w:lang w:val="uk-UA"/>
              </w:rPr>
              <w:t>4) Поширення, опрацювання</w:t>
            </w:r>
            <w:r w:rsidRPr="004200CE">
              <w:rPr>
                <w:lang w:val="uk-UA"/>
              </w:rPr>
              <w:br/>
            </w:r>
            <w:r w:rsidRPr="004200CE">
              <w:rPr>
                <w:shd w:val="clear" w:color="auto" w:fill="FFFFFF"/>
                <w:lang w:val="uk-UA"/>
              </w:rPr>
              <w:t>5) Актуальність, зрозумілість</w:t>
            </w:r>
            <w:r w:rsidRPr="004200CE">
              <w:rPr>
                <w:lang w:val="uk-UA"/>
              </w:rPr>
              <w:br/>
            </w:r>
            <w:r w:rsidRPr="004200CE">
              <w:rPr>
                <w:shd w:val="clear" w:color="auto" w:fill="FFFFFF"/>
                <w:lang w:val="uk-UA"/>
              </w:rPr>
              <w:t>6) Використання, створення</w:t>
            </w:r>
            <w:r w:rsidRPr="004200CE">
              <w:rPr>
                <w:lang w:val="uk-UA"/>
              </w:rPr>
              <w:br/>
            </w:r>
            <w:r w:rsidRPr="004200CE">
              <w:rPr>
                <w:shd w:val="clear" w:color="auto" w:fill="FFFFFF"/>
                <w:lang w:val="uk-UA"/>
              </w:rPr>
              <w:t>7) Захист</w:t>
            </w:r>
            <w:r w:rsidRPr="004200CE">
              <w:rPr>
                <w:lang w:val="uk-UA"/>
              </w:rPr>
              <w:br/>
            </w:r>
            <w:r w:rsidRPr="004200CE">
              <w:rPr>
                <w:shd w:val="clear" w:color="auto" w:fill="FFFFFF"/>
                <w:lang w:val="uk-UA"/>
              </w:rPr>
              <w:t>8) Повнота.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DA5EBB" w:rsidRDefault="004200CE" w:rsidP="00233B7C">
            <w:pPr>
              <w:rPr>
                <w:bCs/>
                <w:shd w:val="clear" w:color="auto" w:fill="FFFFFF"/>
              </w:rPr>
            </w:pPr>
            <w:r w:rsidRPr="00DA5EBB">
              <w:rPr>
                <w:bCs/>
                <w:shd w:val="clear" w:color="auto" w:fill="FFFFFF"/>
              </w:rPr>
              <w:t xml:space="preserve">Величина, яка </w:t>
            </w:r>
            <w:proofErr w:type="spellStart"/>
            <w:r w:rsidRPr="00DA5EBB">
              <w:rPr>
                <w:bCs/>
                <w:shd w:val="clear" w:color="auto" w:fill="FFFFFF"/>
              </w:rPr>
              <w:t>показує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у </w:t>
            </w:r>
            <w:proofErr w:type="spellStart"/>
            <w:r w:rsidRPr="00DA5EBB">
              <w:rPr>
                <w:bCs/>
                <w:shd w:val="clear" w:color="auto" w:fill="FFFFFF"/>
              </w:rPr>
              <w:t>скільки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разів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може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бути </w:t>
            </w:r>
            <w:proofErr w:type="spellStart"/>
            <w:r w:rsidRPr="00DA5EBB">
              <w:rPr>
                <w:bCs/>
                <w:shd w:val="clear" w:color="auto" w:fill="FFFFFF"/>
              </w:rPr>
              <w:t>коротшим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повідомлення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, в </w:t>
            </w:r>
            <w:proofErr w:type="spellStart"/>
            <w:r w:rsidRPr="00DA5EBB">
              <w:rPr>
                <w:bCs/>
                <w:shd w:val="clear" w:color="auto" w:fill="FFFFFF"/>
              </w:rPr>
              <w:t>якому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закодовано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ту саму </w:t>
            </w:r>
            <w:proofErr w:type="spellStart"/>
            <w:r w:rsidRPr="00DA5EBB">
              <w:rPr>
                <w:bCs/>
                <w:shd w:val="clear" w:color="auto" w:fill="FFFFFF"/>
              </w:rPr>
              <w:t>інформацію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називається</w:t>
            </w:r>
            <w:proofErr w:type="spellEnd"/>
            <w:r w:rsidRPr="00DA5EBB">
              <w:rPr>
                <w:bCs/>
                <w:shd w:val="clear" w:color="auto" w:fill="FFFFFF"/>
              </w:rPr>
              <w:t>:</w:t>
            </w:r>
          </w:p>
          <w:p w:rsidR="004200CE" w:rsidRPr="00FC4339" w:rsidRDefault="004200CE" w:rsidP="00233B7C"/>
        </w:tc>
      </w:tr>
      <w:tr w:rsidR="004200CE" w:rsidRPr="00DA5EBB" w:rsidTr="004200CE">
        <w:tc>
          <w:tcPr>
            <w:tcW w:w="9493" w:type="dxa"/>
          </w:tcPr>
          <w:p w:rsidR="004200CE" w:rsidRPr="00DA5EBB" w:rsidRDefault="004200CE" w:rsidP="00233B7C">
            <w:r w:rsidRPr="00DA5EBB">
              <w:rPr>
                <w:bCs/>
                <w:shd w:val="clear" w:color="auto" w:fill="FFFFFF"/>
              </w:rPr>
              <w:t xml:space="preserve">Система, яка </w:t>
            </w:r>
            <w:proofErr w:type="spellStart"/>
            <w:r w:rsidRPr="00DA5EBB">
              <w:rPr>
                <w:bCs/>
                <w:shd w:val="clear" w:color="auto" w:fill="FFFFFF"/>
              </w:rPr>
              <w:t>здійснює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, </w:t>
            </w:r>
            <w:proofErr w:type="spellStart"/>
            <w:r w:rsidRPr="00DA5EBB">
              <w:rPr>
                <w:bCs/>
                <w:shd w:val="clear" w:color="auto" w:fill="FFFFFF"/>
              </w:rPr>
              <w:t>або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в </w:t>
            </w:r>
            <w:proofErr w:type="spellStart"/>
            <w:r w:rsidRPr="00DA5EBB">
              <w:rPr>
                <w:bCs/>
                <w:shd w:val="clear" w:color="auto" w:fill="FFFFFF"/>
              </w:rPr>
              <w:t>якій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відбуваються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інформаційні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процеси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називається</w:t>
            </w:r>
            <w:proofErr w:type="spellEnd"/>
            <w:r w:rsidRPr="00DA5EBB">
              <w:rPr>
                <w:bCs/>
                <w:shd w:val="clear" w:color="auto" w:fill="FFFFFF"/>
              </w:rPr>
              <w:t>:</w:t>
            </w:r>
          </w:p>
        </w:tc>
      </w:tr>
      <w:tr w:rsidR="004200CE" w:rsidRPr="00DA5EBB" w:rsidTr="004200CE">
        <w:tc>
          <w:tcPr>
            <w:tcW w:w="9493" w:type="dxa"/>
          </w:tcPr>
          <w:p w:rsidR="004200CE" w:rsidRPr="00DA5EBB" w:rsidRDefault="004200CE" w:rsidP="00233B7C">
            <w:proofErr w:type="spellStart"/>
            <w:r w:rsidRPr="00DA5EBB">
              <w:rPr>
                <w:bCs/>
                <w:shd w:val="clear" w:color="auto" w:fill="FFFFFF"/>
              </w:rPr>
              <w:t>Інформація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, </w:t>
            </w:r>
            <w:proofErr w:type="spellStart"/>
            <w:r w:rsidRPr="00DA5EBB">
              <w:rPr>
                <w:bCs/>
                <w:shd w:val="clear" w:color="auto" w:fill="FFFFFF"/>
              </w:rPr>
              <w:t>що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визначає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поведінку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інформаційної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системи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називається</w:t>
            </w:r>
            <w:proofErr w:type="spellEnd"/>
            <w:r w:rsidRPr="00DA5EBB">
              <w:rPr>
                <w:bCs/>
                <w:shd w:val="clear" w:color="auto" w:fill="FFFFFF"/>
              </w:rPr>
              <w:t>:</w:t>
            </w:r>
          </w:p>
        </w:tc>
      </w:tr>
      <w:tr w:rsidR="004200CE" w:rsidRPr="00DA5EBB" w:rsidTr="004200CE">
        <w:tc>
          <w:tcPr>
            <w:tcW w:w="9493" w:type="dxa"/>
          </w:tcPr>
          <w:p w:rsidR="004200CE" w:rsidRPr="00DA5EBB" w:rsidRDefault="004200CE" w:rsidP="00233B7C">
            <w:r w:rsidRPr="00DA5EBB">
              <w:rPr>
                <w:bCs/>
                <w:shd w:val="clear" w:color="auto" w:fill="FFFFFF"/>
              </w:rPr>
              <w:t xml:space="preserve">Комплекс </w:t>
            </w:r>
            <w:proofErr w:type="spellStart"/>
            <w:r w:rsidRPr="00DA5EBB">
              <w:rPr>
                <w:bCs/>
                <w:shd w:val="clear" w:color="auto" w:fill="FFFFFF"/>
              </w:rPr>
              <w:t>технічних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засобів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, </w:t>
            </w:r>
            <w:proofErr w:type="spellStart"/>
            <w:r w:rsidRPr="00DA5EBB">
              <w:rPr>
                <w:bCs/>
                <w:shd w:val="clear" w:color="auto" w:fill="FFFFFF"/>
              </w:rPr>
              <w:t>необхідних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для </w:t>
            </w:r>
            <w:proofErr w:type="spellStart"/>
            <w:r w:rsidRPr="00DA5EBB">
              <w:rPr>
                <w:bCs/>
                <w:shd w:val="clear" w:color="auto" w:fill="FFFFFF"/>
              </w:rPr>
              <w:t>функціонування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інформаційної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системи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називається</w:t>
            </w:r>
            <w:proofErr w:type="spellEnd"/>
            <w:r w:rsidRPr="00DA5EBB">
              <w:rPr>
                <w:bCs/>
                <w:shd w:val="clear" w:color="auto" w:fill="FFFFFF"/>
              </w:rPr>
              <w:t>:</w:t>
            </w:r>
          </w:p>
        </w:tc>
      </w:tr>
      <w:tr w:rsidR="004200CE" w:rsidRPr="00DA5EBB" w:rsidTr="004200CE">
        <w:tc>
          <w:tcPr>
            <w:tcW w:w="9493" w:type="dxa"/>
          </w:tcPr>
          <w:p w:rsidR="004200CE" w:rsidRPr="00DA5EBB" w:rsidRDefault="004200CE" w:rsidP="00233B7C">
            <w:proofErr w:type="spellStart"/>
            <w:r w:rsidRPr="00DA5EBB">
              <w:rPr>
                <w:bCs/>
                <w:shd w:val="clear" w:color="auto" w:fill="FFFFFF"/>
              </w:rPr>
              <w:t>Технологія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організації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роботи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інформаційної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системи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називається</w:t>
            </w:r>
            <w:proofErr w:type="spellEnd"/>
            <w:r w:rsidRPr="00DA5EBB">
              <w:rPr>
                <w:bCs/>
                <w:shd w:val="clear" w:color="auto" w:fill="FFFFFF"/>
              </w:rPr>
              <w:t>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DA5EBB" w:rsidRDefault="004200CE" w:rsidP="00233B7C">
            <w:pPr>
              <w:rPr>
                <w:bCs/>
                <w:shd w:val="clear" w:color="auto" w:fill="FFFFFF"/>
              </w:rPr>
            </w:pPr>
            <w:proofErr w:type="spellStart"/>
            <w:r w:rsidRPr="00DA5EBB">
              <w:rPr>
                <w:bCs/>
                <w:shd w:val="clear" w:color="auto" w:fill="FFFFFF"/>
              </w:rPr>
              <w:t>Поставте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цифри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, в </w:t>
            </w:r>
            <w:proofErr w:type="spellStart"/>
            <w:r w:rsidRPr="00DA5EBB">
              <w:rPr>
                <w:bCs/>
                <w:shd w:val="clear" w:color="auto" w:fill="FFFFFF"/>
              </w:rPr>
              <w:t>якому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порядку </w:t>
            </w:r>
            <w:proofErr w:type="spellStart"/>
            <w:r w:rsidRPr="00DA5EBB">
              <w:rPr>
                <w:bCs/>
                <w:shd w:val="clear" w:color="auto" w:fill="FFFFFF"/>
              </w:rPr>
              <w:t>з'являлися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інформаційні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технології</w:t>
            </w:r>
            <w:proofErr w:type="spellEnd"/>
            <w:r w:rsidRPr="00DA5EBB">
              <w:rPr>
                <w:bCs/>
                <w:shd w:val="clear" w:color="auto" w:fill="FFFFFF"/>
              </w:rPr>
              <w:t>:</w:t>
            </w:r>
          </w:p>
          <w:p w:rsidR="004200CE" w:rsidRPr="00FC4339" w:rsidRDefault="004200CE" w:rsidP="00233B7C">
            <w:r w:rsidRPr="00FC4339">
              <w:rPr>
                <w:shd w:val="clear" w:color="auto" w:fill="FFFFFF"/>
              </w:rPr>
              <w:lastRenderedPageBreak/>
              <w:t xml:space="preserve">1) </w:t>
            </w:r>
            <w:proofErr w:type="spellStart"/>
            <w:r w:rsidRPr="00FC4339">
              <w:rPr>
                <w:shd w:val="clear" w:color="auto" w:fill="FFFFFF"/>
              </w:rPr>
              <w:t>Книгодрукування</w:t>
            </w:r>
            <w:proofErr w:type="spellEnd"/>
            <w:r w:rsidRPr="00FC4339">
              <w:br/>
            </w:r>
            <w:r w:rsidRPr="00FC4339">
              <w:rPr>
                <w:shd w:val="clear" w:color="auto" w:fill="FFFFFF"/>
              </w:rPr>
              <w:t xml:space="preserve">2) </w:t>
            </w:r>
            <w:proofErr w:type="spellStart"/>
            <w:r w:rsidRPr="00FC4339">
              <w:rPr>
                <w:shd w:val="clear" w:color="auto" w:fill="FFFFFF"/>
              </w:rPr>
              <w:t>Писемність</w:t>
            </w:r>
            <w:proofErr w:type="spellEnd"/>
            <w:r w:rsidRPr="00FC4339">
              <w:br/>
            </w:r>
            <w:r w:rsidRPr="00FC4339">
              <w:rPr>
                <w:shd w:val="clear" w:color="auto" w:fill="FFFFFF"/>
              </w:rPr>
              <w:t xml:space="preserve">3) </w:t>
            </w:r>
            <w:proofErr w:type="spellStart"/>
            <w:r w:rsidRPr="00FC4339">
              <w:rPr>
                <w:shd w:val="clear" w:color="auto" w:fill="FFFFFF"/>
              </w:rPr>
              <w:t>Поява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обчислювальної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техніки</w:t>
            </w:r>
            <w:proofErr w:type="spellEnd"/>
            <w:r w:rsidRPr="00FC4339">
              <w:br/>
            </w:r>
            <w:r w:rsidRPr="00FC4339">
              <w:rPr>
                <w:shd w:val="clear" w:color="auto" w:fill="FFFFFF"/>
              </w:rPr>
              <w:t xml:space="preserve">4) </w:t>
            </w:r>
            <w:proofErr w:type="spellStart"/>
            <w:r w:rsidRPr="00FC4339">
              <w:rPr>
                <w:shd w:val="clear" w:color="auto" w:fill="FFFFFF"/>
              </w:rPr>
              <w:t>Розповсюдження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мережі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Інтернет</w:t>
            </w:r>
            <w:proofErr w:type="spellEnd"/>
            <w:r w:rsidRPr="00FC4339">
              <w:br/>
            </w:r>
            <w:r w:rsidRPr="00FC4339">
              <w:rPr>
                <w:shd w:val="clear" w:color="auto" w:fill="FFFFFF"/>
              </w:rPr>
              <w:t xml:space="preserve">5) </w:t>
            </w:r>
            <w:proofErr w:type="spellStart"/>
            <w:r w:rsidRPr="00FC4339">
              <w:rPr>
                <w:shd w:val="clear" w:color="auto" w:fill="FFFFFF"/>
              </w:rPr>
              <w:t>Поява</w:t>
            </w:r>
            <w:proofErr w:type="spellEnd"/>
            <w:r w:rsidRPr="00FC4339">
              <w:rPr>
                <w:shd w:val="clear" w:color="auto" w:fill="FFFFFF"/>
              </w:rPr>
              <w:t xml:space="preserve"> телеграфу, телефону, </w:t>
            </w:r>
            <w:proofErr w:type="spellStart"/>
            <w:r w:rsidRPr="00FC4339">
              <w:rPr>
                <w:shd w:val="clear" w:color="auto" w:fill="FFFFFF"/>
              </w:rPr>
              <w:t>радіо</w:t>
            </w:r>
            <w:proofErr w:type="spellEnd"/>
            <w:r w:rsidRPr="00FC4339">
              <w:rPr>
                <w:shd w:val="clear" w:color="auto" w:fill="FFFFFF"/>
              </w:rPr>
              <w:t>.</w:t>
            </w:r>
          </w:p>
        </w:tc>
      </w:tr>
      <w:tr w:rsidR="004200CE" w:rsidRPr="00DA5EBB" w:rsidTr="004200CE">
        <w:tc>
          <w:tcPr>
            <w:tcW w:w="9493" w:type="dxa"/>
          </w:tcPr>
          <w:p w:rsidR="004200CE" w:rsidRPr="00DA5EBB" w:rsidRDefault="004200CE" w:rsidP="00233B7C">
            <w:proofErr w:type="spellStart"/>
            <w:r w:rsidRPr="00DA5EBB">
              <w:rPr>
                <w:bCs/>
                <w:shd w:val="clear" w:color="auto" w:fill="FFFFFF"/>
              </w:rPr>
              <w:lastRenderedPageBreak/>
              <w:t>Галузь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людської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діяльності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, </w:t>
            </w:r>
            <w:proofErr w:type="spellStart"/>
            <w:r w:rsidRPr="00DA5EBB">
              <w:rPr>
                <w:bCs/>
                <w:shd w:val="clear" w:color="auto" w:fill="FFFFFF"/>
              </w:rPr>
              <w:t>пов'язана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зі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здійсненням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інформаційних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процесів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за </w:t>
            </w:r>
            <w:proofErr w:type="spellStart"/>
            <w:r w:rsidRPr="00DA5EBB">
              <w:rPr>
                <w:bCs/>
                <w:shd w:val="clear" w:color="auto" w:fill="FFFFFF"/>
              </w:rPr>
              <w:t>допомогою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комп'ютерних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засобів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називається</w:t>
            </w:r>
            <w:proofErr w:type="spellEnd"/>
            <w:r w:rsidRPr="00DA5EBB">
              <w:rPr>
                <w:bCs/>
                <w:shd w:val="clear" w:color="auto" w:fill="FFFFFF"/>
              </w:rPr>
              <w:t>:</w:t>
            </w:r>
          </w:p>
        </w:tc>
      </w:tr>
      <w:tr w:rsidR="004200CE" w:rsidRPr="00DA5EBB" w:rsidTr="004200CE">
        <w:tc>
          <w:tcPr>
            <w:tcW w:w="9493" w:type="dxa"/>
          </w:tcPr>
          <w:p w:rsidR="004200CE" w:rsidRPr="00DA5EBB" w:rsidRDefault="004200CE" w:rsidP="00233B7C">
            <w:proofErr w:type="spellStart"/>
            <w:r w:rsidRPr="00DA5EBB">
              <w:rPr>
                <w:bCs/>
                <w:shd w:val="clear" w:color="auto" w:fill="FFFFFF"/>
              </w:rPr>
              <w:t>Прояв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загальної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культури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особистості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у </w:t>
            </w:r>
            <w:proofErr w:type="spellStart"/>
            <w:r w:rsidRPr="00DA5EBB">
              <w:rPr>
                <w:bCs/>
                <w:shd w:val="clear" w:color="auto" w:fill="FFFFFF"/>
              </w:rPr>
              <w:t>сфері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використання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інформаційних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технологій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називається</w:t>
            </w:r>
            <w:proofErr w:type="spellEnd"/>
            <w:r w:rsidRPr="00DA5EBB">
              <w:rPr>
                <w:bCs/>
                <w:shd w:val="clear" w:color="auto" w:fill="FFFFFF"/>
              </w:rPr>
              <w:t>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DA5EBB" w:rsidRDefault="004200CE" w:rsidP="00233B7C">
            <w:pPr>
              <w:rPr>
                <w:bCs/>
                <w:shd w:val="clear" w:color="auto" w:fill="FFFFFF"/>
              </w:rPr>
            </w:pPr>
            <w:proofErr w:type="spellStart"/>
            <w:r w:rsidRPr="00DA5EBB">
              <w:rPr>
                <w:bCs/>
                <w:shd w:val="clear" w:color="auto" w:fill="FFFFFF"/>
              </w:rPr>
              <w:t>Поставте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відповідності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між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властивостями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об'єктів</w:t>
            </w:r>
            <w:proofErr w:type="spellEnd"/>
            <w:r w:rsidRPr="00DA5EBB">
              <w:rPr>
                <w:bCs/>
                <w:shd w:val="clear" w:color="auto" w:fill="FFFFFF"/>
              </w:rPr>
              <w:t>:</w:t>
            </w:r>
          </w:p>
          <w:p w:rsidR="004200CE" w:rsidRPr="00FC4339" w:rsidRDefault="004200CE" w:rsidP="00233B7C">
            <w:pPr>
              <w:rPr>
                <w:shd w:val="clear" w:color="auto" w:fill="FFFFFF"/>
              </w:rPr>
            </w:pPr>
            <w:r w:rsidRPr="00FC4339">
              <w:rPr>
                <w:shd w:val="clear" w:color="auto" w:fill="FFFFFF"/>
              </w:rPr>
              <w:t xml:space="preserve">1) </w:t>
            </w:r>
            <w:proofErr w:type="spellStart"/>
            <w:r w:rsidRPr="00FC4339">
              <w:rPr>
                <w:shd w:val="clear" w:color="auto" w:fill="FFFFFF"/>
              </w:rPr>
              <w:t>Об'єкт</w:t>
            </w:r>
            <w:proofErr w:type="spellEnd"/>
            <w:r w:rsidRPr="00FC4339">
              <w:br/>
            </w:r>
            <w:r w:rsidRPr="00FC4339">
              <w:rPr>
                <w:shd w:val="clear" w:color="auto" w:fill="FFFFFF"/>
              </w:rPr>
              <w:t xml:space="preserve">2) Стан </w:t>
            </w:r>
            <w:proofErr w:type="spellStart"/>
            <w:r w:rsidRPr="00FC4339">
              <w:rPr>
                <w:shd w:val="clear" w:color="auto" w:fill="FFFFFF"/>
              </w:rPr>
              <w:t>об'єкту</w:t>
            </w:r>
            <w:proofErr w:type="spellEnd"/>
            <w:r w:rsidRPr="00FC4339">
              <w:br/>
            </w:r>
            <w:r w:rsidRPr="00FC4339">
              <w:rPr>
                <w:shd w:val="clear" w:color="auto" w:fill="FFFFFF"/>
              </w:rPr>
              <w:t xml:space="preserve">3) </w:t>
            </w:r>
            <w:proofErr w:type="spellStart"/>
            <w:r w:rsidRPr="00FC4339">
              <w:rPr>
                <w:shd w:val="clear" w:color="auto" w:fill="FFFFFF"/>
              </w:rPr>
              <w:t>Поведінка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об'єкту</w:t>
            </w:r>
            <w:proofErr w:type="spellEnd"/>
          </w:p>
          <w:p w:rsidR="004200CE" w:rsidRPr="00FC4339" w:rsidRDefault="004200CE" w:rsidP="00233B7C">
            <w:pPr>
              <w:rPr>
                <w:shd w:val="clear" w:color="auto" w:fill="FFFFFF"/>
              </w:rPr>
            </w:pPr>
          </w:p>
          <w:p w:rsidR="004200CE" w:rsidRPr="00FC4339" w:rsidRDefault="004200CE" w:rsidP="00233B7C">
            <w:pPr>
              <w:rPr>
                <w:shd w:val="clear" w:color="auto" w:fill="FFFFFF"/>
              </w:rPr>
            </w:pPr>
            <w:r w:rsidRPr="00FC4339">
              <w:rPr>
                <w:shd w:val="clear" w:color="auto" w:fill="FFFFFF"/>
                <w:lang w:val="uk-UA"/>
              </w:rPr>
              <w:t xml:space="preserve">А) </w:t>
            </w:r>
            <w:proofErr w:type="spellStart"/>
            <w:r w:rsidRPr="00FC4339">
              <w:rPr>
                <w:shd w:val="clear" w:color="auto" w:fill="FFFFFF"/>
              </w:rPr>
              <w:t>сукупність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значень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усіх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його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параметрів</w:t>
            </w:r>
            <w:proofErr w:type="spellEnd"/>
            <w:r w:rsidRPr="00FC4339">
              <w:rPr>
                <w:shd w:val="clear" w:color="auto" w:fill="FFFFFF"/>
              </w:rPr>
              <w:t xml:space="preserve"> у </w:t>
            </w:r>
            <w:proofErr w:type="spellStart"/>
            <w:r w:rsidRPr="00FC4339">
              <w:rPr>
                <w:shd w:val="clear" w:color="auto" w:fill="FFFFFF"/>
              </w:rPr>
              <w:t>певний</w:t>
            </w:r>
            <w:proofErr w:type="spellEnd"/>
            <w:r w:rsidRPr="00FC4339">
              <w:rPr>
                <w:shd w:val="clear" w:color="auto" w:fill="FFFFFF"/>
              </w:rPr>
              <w:t xml:space="preserve"> момент часу</w:t>
            </w:r>
          </w:p>
          <w:p w:rsidR="004200CE" w:rsidRPr="00FC4339" w:rsidRDefault="004200CE" w:rsidP="00233B7C">
            <w:pPr>
              <w:rPr>
                <w:shd w:val="clear" w:color="auto" w:fill="FFFFFF"/>
              </w:rPr>
            </w:pPr>
            <w:r w:rsidRPr="00FC4339">
              <w:rPr>
                <w:shd w:val="clear" w:color="auto" w:fill="FFFFFF"/>
                <w:lang w:val="uk-UA"/>
              </w:rPr>
              <w:t xml:space="preserve">Б) </w:t>
            </w:r>
            <w:proofErr w:type="spellStart"/>
            <w:r w:rsidRPr="00FC4339">
              <w:rPr>
                <w:shd w:val="clear" w:color="auto" w:fill="FFFFFF"/>
              </w:rPr>
              <w:t>сукупність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дій</w:t>
            </w:r>
            <w:proofErr w:type="spellEnd"/>
            <w:r w:rsidRPr="00FC4339">
              <w:rPr>
                <w:shd w:val="clear" w:color="auto" w:fill="FFFFFF"/>
              </w:rPr>
              <w:t xml:space="preserve">, </w:t>
            </w:r>
            <w:proofErr w:type="spellStart"/>
            <w:r w:rsidRPr="00FC4339">
              <w:rPr>
                <w:shd w:val="clear" w:color="auto" w:fill="FFFFFF"/>
              </w:rPr>
              <w:t>які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він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може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виконувати</w:t>
            </w:r>
            <w:proofErr w:type="spellEnd"/>
          </w:p>
          <w:p w:rsidR="004200CE" w:rsidRPr="00FC4339" w:rsidRDefault="004200CE" w:rsidP="00233B7C">
            <w:pPr>
              <w:rPr>
                <w:lang w:val="uk-UA"/>
              </w:rPr>
            </w:pPr>
            <w:r w:rsidRPr="00FC4339">
              <w:rPr>
                <w:shd w:val="clear" w:color="auto" w:fill="FFFFFF"/>
                <w:lang w:val="uk-UA"/>
              </w:rPr>
              <w:t xml:space="preserve">В) </w:t>
            </w:r>
            <w:proofErr w:type="spellStart"/>
            <w:r w:rsidRPr="00FC4339">
              <w:rPr>
                <w:shd w:val="clear" w:color="auto" w:fill="FFFFFF"/>
              </w:rPr>
              <w:t>єдине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ціле</w:t>
            </w:r>
            <w:proofErr w:type="spellEnd"/>
            <w:r w:rsidRPr="00FC4339">
              <w:rPr>
                <w:shd w:val="clear" w:color="auto" w:fill="FFFFFF"/>
              </w:rPr>
              <w:t xml:space="preserve">, яке </w:t>
            </w:r>
            <w:proofErr w:type="spellStart"/>
            <w:r w:rsidRPr="00FC4339">
              <w:rPr>
                <w:shd w:val="clear" w:color="auto" w:fill="FFFFFF"/>
              </w:rPr>
              <w:t>може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відрізняться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від</w:t>
            </w:r>
            <w:proofErr w:type="spellEnd"/>
            <w:r w:rsidRPr="00FC4339">
              <w:rPr>
                <w:shd w:val="clear" w:color="auto" w:fill="FFFFFF"/>
              </w:rPr>
              <w:t xml:space="preserve"> </w:t>
            </w:r>
            <w:proofErr w:type="spellStart"/>
            <w:r w:rsidRPr="00FC4339">
              <w:rPr>
                <w:shd w:val="clear" w:color="auto" w:fill="FFFFFF"/>
              </w:rPr>
              <w:t>іншого</w:t>
            </w:r>
            <w:proofErr w:type="spellEnd"/>
          </w:p>
        </w:tc>
      </w:tr>
      <w:tr w:rsidR="004200CE" w:rsidRPr="004200CE" w:rsidTr="004200CE">
        <w:tc>
          <w:tcPr>
            <w:tcW w:w="9493" w:type="dxa"/>
          </w:tcPr>
          <w:p w:rsidR="004200CE" w:rsidRPr="004200CE" w:rsidRDefault="004200CE" w:rsidP="00233B7C">
            <w:pPr>
              <w:rPr>
                <w:lang w:val="uk-UA"/>
              </w:rPr>
            </w:pPr>
            <w:r w:rsidRPr="004200CE">
              <w:rPr>
                <w:bCs/>
                <w:shd w:val="clear" w:color="auto" w:fill="FFFFFF"/>
                <w:lang w:val="uk-UA"/>
              </w:rPr>
              <w:t xml:space="preserve">Створений людиною простіший об'єкт </w:t>
            </w:r>
            <w:r w:rsidRPr="00DA5EBB">
              <w:rPr>
                <w:bCs/>
                <w:shd w:val="clear" w:color="auto" w:fill="FFFFFF"/>
              </w:rPr>
              <w:t>B</w:t>
            </w:r>
            <w:r w:rsidRPr="004200CE">
              <w:rPr>
                <w:bCs/>
                <w:shd w:val="clear" w:color="auto" w:fill="FFFFFF"/>
                <w:lang w:val="uk-UA"/>
              </w:rPr>
              <w:t>, параметри якого відповідають частині параметрів об'єкту А, а поведінка імітує деякі його дії називається</w:t>
            </w:r>
            <w:r w:rsidRPr="004200CE">
              <w:rPr>
                <w:shd w:val="clear" w:color="auto" w:fill="FFFFFF"/>
                <w:lang w:val="uk-UA"/>
              </w:rPr>
              <w:t>:</w:t>
            </w:r>
          </w:p>
        </w:tc>
      </w:tr>
      <w:tr w:rsidR="004200CE" w:rsidRPr="00DA5EBB" w:rsidTr="004200CE">
        <w:tc>
          <w:tcPr>
            <w:tcW w:w="9493" w:type="dxa"/>
          </w:tcPr>
          <w:p w:rsidR="004200CE" w:rsidRPr="00DA5EBB" w:rsidRDefault="004200CE" w:rsidP="00233B7C">
            <w:proofErr w:type="spellStart"/>
            <w:r w:rsidRPr="00DA5EBB">
              <w:rPr>
                <w:bCs/>
                <w:shd w:val="clear" w:color="auto" w:fill="FFFFFF"/>
              </w:rPr>
              <w:t>Подання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об'єкту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, </w:t>
            </w:r>
            <w:proofErr w:type="spellStart"/>
            <w:r w:rsidRPr="00DA5EBB">
              <w:rPr>
                <w:bCs/>
                <w:shd w:val="clear" w:color="auto" w:fill="FFFFFF"/>
              </w:rPr>
              <w:t>процесу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чи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явища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у </w:t>
            </w:r>
            <w:proofErr w:type="spellStart"/>
            <w:r w:rsidRPr="00DA5EBB">
              <w:rPr>
                <w:bCs/>
                <w:shd w:val="clear" w:color="auto" w:fill="FFFFFF"/>
              </w:rPr>
              <w:t>знаковій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або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символьній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формі</w:t>
            </w:r>
            <w:proofErr w:type="spellEnd"/>
            <w:r w:rsidRPr="00DA5E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A5EBB">
              <w:rPr>
                <w:bCs/>
                <w:shd w:val="clear" w:color="auto" w:fill="FFFFFF"/>
              </w:rPr>
              <w:t>називається</w:t>
            </w:r>
            <w:proofErr w:type="spellEnd"/>
            <w:r w:rsidRPr="00DA5EBB">
              <w:rPr>
                <w:bCs/>
                <w:shd w:val="clear" w:color="auto" w:fill="FFFFFF"/>
              </w:rPr>
              <w:t>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Що таке комп’ютер?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Які функції виконує дисплей?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Для чого служить клавіатура?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Pr>
              <w:autoSpaceDE w:val="0"/>
              <w:autoSpaceDN w:val="0"/>
              <w:adjustRightInd w:val="0"/>
            </w:pPr>
            <w:r w:rsidRPr="00FC4339">
              <w:rPr>
                <w:rFonts w:eastAsiaTheme="minorHAnsi"/>
                <w:lang w:val="uk-UA" w:eastAsia="en-US"/>
              </w:rPr>
              <w:t>Які пристрої комп’ютера служать для тривалого зберігання програм і даних?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Чим відрізняється оптичний диск від магнітної дискети?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Які основні функції принтера?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Що являє собою маніпулятор “ миша”?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Від якої електричної мережі працює персональний комп’ютер (ПК)?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В яких одиницях реально вимірюють пам’ять комп’ютера?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Які існують типи принтерів?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В яких одиницях прийнято вимірювати розмір екрана дисплея?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Що таке файл?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Що таке розмір файлу?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Що таке комп’ютерна мережа?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FC4339">
              <w:rPr>
                <w:rFonts w:eastAsiaTheme="minorHAnsi"/>
                <w:lang w:val="uk-UA" w:eastAsia="en-US"/>
              </w:rPr>
              <w:t>Одним з основних факторів впливу науково-технічного прогресу на всі сфери діяльності</w:t>
            </w:r>
          </w:p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людини є: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Що розуміють під терміном "нові інформаційні технології"?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Система, яка здійснює або в якій відбуваються інформаційні процеси називається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Pr>
              <w:autoSpaceDE w:val="0"/>
              <w:autoSpaceDN w:val="0"/>
              <w:adjustRightInd w:val="0"/>
            </w:pPr>
            <w:r w:rsidRPr="00FC4339">
              <w:rPr>
                <w:rFonts w:eastAsiaTheme="minorHAnsi"/>
                <w:lang w:val="uk-UA" w:eastAsia="en-US"/>
              </w:rPr>
              <w:t>У Державному Стандарті України (ДСТУ 2874-94) дано таке визначення інформаційної системи: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За рівнем автоматизації процесів управління інформаційні системи поділяються на: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За типом інформаційні системи розподіляються на: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Pr>
              <w:autoSpaceDE w:val="0"/>
              <w:autoSpaceDN w:val="0"/>
              <w:adjustRightInd w:val="0"/>
            </w:pPr>
            <w:r w:rsidRPr="00FC4339">
              <w:rPr>
                <w:rFonts w:eastAsiaTheme="minorHAnsi"/>
                <w:lang w:val="uk-UA" w:eastAsia="en-US"/>
              </w:rPr>
              <w:t>Поєднання процедур, що реалізують функції збирання, накопичення, зберігання, оброблення і передачі даних із застосуванням технічних засобів це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Нова інформаційна технологія (комп’ютерна інформаційна технологія) – це: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Pr>
              <w:autoSpaceDE w:val="0"/>
              <w:autoSpaceDN w:val="0"/>
              <w:adjustRightInd w:val="0"/>
            </w:pPr>
            <w:r w:rsidRPr="00FC4339">
              <w:rPr>
                <w:rFonts w:eastAsiaTheme="minorHAnsi"/>
                <w:lang w:val="uk-UA" w:eastAsia="en-US"/>
              </w:rPr>
              <w:t>Всі інформаційні системи незалежно від сфери застосування включають один і той самий набір компонентів: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 xml:space="preserve">Під </w:t>
            </w:r>
            <w:r w:rsidRPr="00DA5EBB">
              <w:rPr>
                <w:rFonts w:eastAsiaTheme="minorHAnsi"/>
                <w:iCs/>
                <w:lang w:val="uk-UA" w:eastAsia="en-US"/>
              </w:rPr>
              <w:t xml:space="preserve">функціональними </w:t>
            </w:r>
            <w:r w:rsidRPr="00FC4339">
              <w:rPr>
                <w:rFonts w:eastAsiaTheme="minorHAnsi"/>
                <w:lang w:val="uk-UA" w:eastAsia="en-US"/>
              </w:rPr>
              <w:t>компонентами інформаційних систем мають на увазі: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 xml:space="preserve">Під </w:t>
            </w:r>
            <w:r w:rsidRPr="00DA5EBB">
              <w:rPr>
                <w:rFonts w:eastAsiaTheme="minorHAnsi"/>
                <w:iCs/>
                <w:lang w:val="uk-UA" w:eastAsia="en-US"/>
              </w:rPr>
              <w:t>організаційними</w:t>
            </w:r>
            <w:r w:rsidRPr="00FC4339">
              <w:rPr>
                <w:rFonts w:eastAsiaTheme="minorHAnsi"/>
                <w:i/>
                <w:iCs/>
                <w:lang w:val="uk-UA" w:eastAsia="en-US"/>
              </w:rPr>
              <w:t xml:space="preserve"> </w:t>
            </w:r>
            <w:r w:rsidRPr="00FC4339">
              <w:rPr>
                <w:rFonts w:eastAsiaTheme="minorHAnsi"/>
                <w:lang w:val="uk-UA" w:eastAsia="en-US"/>
              </w:rPr>
              <w:t>компонентами інформаційних систем мають на увазі: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Комп'ютерна інформаційна система підприємства (КІСП) це: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Основні типові функції комп'ютерної інформаційної системи підприємства(КІСП):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Структура інформаційних технологій (забезпечення ІТ) включає: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 xml:space="preserve">Під </w:t>
            </w:r>
            <w:r w:rsidRPr="00DA5EBB">
              <w:rPr>
                <w:rFonts w:eastAsiaTheme="minorHAnsi"/>
                <w:iCs/>
                <w:lang w:val="uk-UA" w:eastAsia="en-US"/>
              </w:rPr>
              <w:t>організаційним забезпеченням</w:t>
            </w:r>
            <w:r w:rsidRPr="00FC4339">
              <w:rPr>
                <w:rFonts w:eastAsiaTheme="minorHAnsi"/>
                <w:i/>
                <w:iCs/>
                <w:lang w:val="uk-UA" w:eastAsia="en-US"/>
              </w:rPr>
              <w:t xml:space="preserve"> </w:t>
            </w:r>
            <w:r w:rsidRPr="00FC4339">
              <w:rPr>
                <w:rFonts w:eastAsiaTheme="minorHAnsi"/>
                <w:lang w:val="uk-UA" w:eastAsia="en-US"/>
              </w:rPr>
              <w:t>інформаційних технологій слід розуміти: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DA5EBB">
              <w:rPr>
                <w:rFonts w:eastAsiaTheme="minorHAnsi"/>
                <w:iCs/>
                <w:lang w:val="uk-UA" w:eastAsia="en-US"/>
              </w:rPr>
              <w:lastRenderedPageBreak/>
              <w:t>Правове забезпечення</w:t>
            </w:r>
            <w:r w:rsidRPr="00FC4339">
              <w:rPr>
                <w:rFonts w:eastAsiaTheme="minorHAnsi"/>
                <w:i/>
                <w:iCs/>
                <w:lang w:val="uk-UA" w:eastAsia="en-US"/>
              </w:rPr>
              <w:t xml:space="preserve"> </w:t>
            </w:r>
            <w:r w:rsidRPr="00FC4339">
              <w:rPr>
                <w:rFonts w:eastAsiaTheme="minorHAnsi"/>
                <w:lang w:val="uk-UA" w:eastAsia="en-US"/>
              </w:rPr>
              <w:t>інформаційних технологій це –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DA5EBB">
              <w:rPr>
                <w:rFonts w:eastAsiaTheme="minorHAnsi"/>
                <w:iCs/>
                <w:lang w:val="uk-UA" w:eastAsia="en-US"/>
              </w:rPr>
              <w:t>Математичне забезпечення</w:t>
            </w:r>
            <w:r w:rsidRPr="00FC4339">
              <w:rPr>
                <w:rFonts w:eastAsiaTheme="minorHAnsi"/>
                <w:i/>
                <w:iCs/>
                <w:lang w:val="uk-UA" w:eastAsia="en-US"/>
              </w:rPr>
              <w:t xml:space="preserve"> </w:t>
            </w:r>
            <w:r w:rsidRPr="00FC4339">
              <w:rPr>
                <w:rFonts w:eastAsiaTheme="minorHAnsi"/>
                <w:lang w:val="uk-UA" w:eastAsia="en-US"/>
              </w:rPr>
              <w:t>інформаційних технологій включає;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DA5EBB">
              <w:rPr>
                <w:rFonts w:eastAsiaTheme="minorHAnsi"/>
                <w:iCs/>
                <w:lang w:val="uk-UA" w:eastAsia="en-US"/>
              </w:rPr>
              <w:t>Програмне забезпечення</w:t>
            </w:r>
            <w:r w:rsidRPr="00FC4339">
              <w:rPr>
                <w:rFonts w:eastAsiaTheme="minorHAnsi"/>
                <w:i/>
                <w:iCs/>
                <w:lang w:val="uk-UA" w:eastAsia="en-US"/>
              </w:rPr>
              <w:t xml:space="preserve"> </w:t>
            </w:r>
            <w:r w:rsidRPr="00FC4339">
              <w:rPr>
                <w:rFonts w:eastAsiaTheme="minorHAnsi"/>
                <w:lang w:val="uk-UA" w:eastAsia="en-US"/>
              </w:rPr>
              <w:t>інформаційних технологій – це: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DA5EBB">
              <w:rPr>
                <w:rFonts w:eastAsiaTheme="minorHAnsi"/>
                <w:iCs/>
                <w:lang w:val="uk-UA" w:eastAsia="en-US"/>
              </w:rPr>
              <w:t>Інформаційне забезпечення</w:t>
            </w:r>
            <w:r w:rsidRPr="00FC4339">
              <w:rPr>
                <w:rFonts w:eastAsiaTheme="minorHAnsi"/>
                <w:i/>
                <w:iCs/>
                <w:lang w:val="uk-UA" w:eastAsia="en-US"/>
              </w:rPr>
              <w:t xml:space="preserve"> </w:t>
            </w:r>
            <w:r w:rsidRPr="00FC4339">
              <w:rPr>
                <w:rFonts w:eastAsiaTheme="minorHAnsi"/>
                <w:lang w:val="uk-UA" w:eastAsia="en-US"/>
              </w:rPr>
              <w:t>інформаційних технологій включає: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Лінгвістичне забезпечення інформаційних технологій охоплює: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Pr>
              <w:autoSpaceDE w:val="0"/>
              <w:autoSpaceDN w:val="0"/>
              <w:adjustRightInd w:val="0"/>
            </w:pPr>
            <w:r w:rsidRPr="00FC4339">
              <w:rPr>
                <w:rFonts w:eastAsiaTheme="minorHAnsi"/>
                <w:lang w:val="uk-UA" w:eastAsia="en-US"/>
              </w:rPr>
              <w:t xml:space="preserve">Інформаційні технології </w:t>
            </w:r>
            <w:r w:rsidRPr="00DA5EBB">
              <w:rPr>
                <w:rFonts w:eastAsiaTheme="minorHAnsi"/>
                <w:iCs/>
                <w:lang w:val="uk-UA" w:eastAsia="en-US"/>
              </w:rPr>
              <w:t>за способом реалізації в інформаційних системах</w:t>
            </w:r>
            <w:r>
              <w:rPr>
                <w:rFonts w:eastAsiaTheme="minorHAnsi"/>
                <w:iCs/>
                <w:lang w:val="uk-UA" w:eastAsia="en-US"/>
              </w:rPr>
              <w:t xml:space="preserve"> </w:t>
            </w:r>
            <w:r w:rsidRPr="00FC4339">
              <w:rPr>
                <w:rFonts w:eastAsiaTheme="minorHAnsi"/>
                <w:lang w:val="uk-UA" w:eastAsia="en-US"/>
              </w:rPr>
              <w:t>класифікуються наступним чином: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Pr>
              <w:autoSpaceDE w:val="0"/>
              <w:autoSpaceDN w:val="0"/>
              <w:adjustRightInd w:val="0"/>
            </w:pPr>
            <w:r w:rsidRPr="00FC4339">
              <w:rPr>
                <w:rFonts w:eastAsiaTheme="minorHAnsi"/>
                <w:lang w:val="uk-UA" w:eastAsia="en-US"/>
              </w:rPr>
              <w:t xml:space="preserve">Інформаційні технології </w:t>
            </w:r>
            <w:r w:rsidRPr="00DA5EBB">
              <w:rPr>
                <w:rFonts w:eastAsiaTheme="minorHAnsi"/>
                <w:iCs/>
                <w:lang w:val="uk-UA" w:eastAsia="en-US"/>
              </w:rPr>
              <w:t>за ступенем охоплення завдань управління</w:t>
            </w:r>
            <w:r w:rsidRPr="00FC4339">
              <w:rPr>
                <w:rFonts w:eastAsiaTheme="minorHAnsi"/>
                <w:i/>
                <w:iCs/>
                <w:lang w:val="uk-UA" w:eastAsia="en-US"/>
              </w:rPr>
              <w:t xml:space="preserve"> </w:t>
            </w:r>
            <w:r w:rsidRPr="00FC4339">
              <w:rPr>
                <w:rFonts w:eastAsiaTheme="minorHAnsi"/>
                <w:lang w:val="uk-UA" w:eastAsia="en-US"/>
              </w:rPr>
              <w:t>класифікуються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Pr="00FC4339">
              <w:rPr>
                <w:rFonts w:eastAsiaTheme="minorHAnsi"/>
                <w:lang w:val="uk-UA" w:eastAsia="en-US"/>
              </w:rPr>
              <w:t>наступним чином: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Pr>
              <w:autoSpaceDE w:val="0"/>
              <w:autoSpaceDN w:val="0"/>
              <w:adjustRightInd w:val="0"/>
            </w:pPr>
            <w:r w:rsidRPr="00FC4339">
              <w:rPr>
                <w:rFonts w:eastAsiaTheme="minorHAnsi"/>
                <w:lang w:val="uk-UA" w:eastAsia="en-US"/>
              </w:rPr>
              <w:t xml:space="preserve">Інформаційні технології </w:t>
            </w:r>
            <w:r w:rsidRPr="00DA5EBB">
              <w:rPr>
                <w:rFonts w:eastAsiaTheme="minorHAnsi"/>
                <w:iCs/>
                <w:lang w:val="uk-UA" w:eastAsia="en-US"/>
              </w:rPr>
              <w:t>за класом реалізованих технологічних операцій</w:t>
            </w:r>
            <w:r w:rsidRPr="00FC4339">
              <w:rPr>
                <w:rFonts w:eastAsiaTheme="minorHAnsi"/>
                <w:i/>
                <w:iCs/>
                <w:lang w:val="uk-UA" w:eastAsia="en-US"/>
              </w:rPr>
              <w:t xml:space="preserve"> </w:t>
            </w:r>
            <w:r w:rsidRPr="00FC4339">
              <w:rPr>
                <w:rFonts w:eastAsiaTheme="minorHAnsi"/>
                <w:lang w:val="uk-UA" w:eastAsia="en-US"/>
              </w:rPr>
              <w:t>класифікуються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Pr="00FC4339">
              <w:rPr>
                <w:rFonts w:eastAsiaTheme="minorHAnsi"/>
                <w:lang w:val="uk-UA" w:eastAsia="en-US"/>
              </w:rPr>
              <w:t>наступним чином: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Pr>
              <w:autoSpaceDE w:val="0"/>
              <w:autoSpaceDN w:val="0"/>
              <w:adjustRightInd w:val="0"/>
            </w:pPr>
            <w:r w:rsidRPr="00FC4339">
              <w:rPr>
                <w:rFonts w:eastAsiaTheme="minorHAnsi"/>
                <w:lang w:val="uk-UA" w:eastAsia="en-US"/>
              </w:rPr>
              <w:t xml:space="preserve">Інформаційні технології </w:t>
            </w:r>
            <w:r w:rsidRPr="00DA5EBB">
              <w:rPr>
                <w:rFonts w:eastAsiaTheme="minorHAnsi"/>
                <w:iCs/>
                <w:lang w:val="uk-UA" w:eastAsia="en-US"/>
              </w:rPr>
              <w:t>за типом користувацького інтерфейсу</w:t>
            </w:r>
            <w:r w:rsidRPr="00FC4339">
              <w:rPr>
                <w:rFonts w:eastAsiaTheme="minorHAnsi"/>
                <w:i/>
                <w:iCs/>
                <w:lang w:val="uk-UA" w:eastAsia="en-US"/>
              </w:rPr>
              <w:t xml:space="preserve"> </w:t>
            </w:r>
            <w:r w:rsidRPr="00FC4339">
              <w:rPr>
                <w:rFonts w:eastAsiaTheme="minorHAnsi"/>
                <w:lang w:val="uk-UA" w:eastAsia="en-US"/>
              </w:rPr>
              <w:t>класифікуються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Pr="00FC4339">
              <w:rPr>
                <w:rFonts w:eastAsiaTheme="minorHAnsi"/>
                <w:lang w:val="uk-UA" w:eastAsia="en-US"/>
              </w:rPr>
              <w:t>наступним чином: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Pr>
              <w:autoSpaceDE w:val="0"/>
              <w:autoSpaceDN w:val="0"/>
              <w:adjustRightInd w:val="0"/>
            </w:pPr>
            <w:r w:rsidRPr="00FC4339">
              <w:rPr>
                <w:rFonts w:eastAsiaTheme="minorHAnsi"/>
                <w:lang w:val="uk-UA" w:eastAsia="en-US"/>
              </w:rPr>
              <w:t>Конструкторські та технологічні документи, довідники, класифікатори, номенклатури, цінник, договори відносяться до: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Pr>
              <w:autoSpaceDE w:val="0"/>
              <w:autoSpaceDN w:val="0"/>
              <w:adjustRightInd w:val="0"/>
            </w:pPr>
            <w:r w:rsidRPr="00FC4339">
              <w:rPr>
                <w:rFonts w:eastAsiaTheme="minorHAnsi"/>
                <w:lang w:val="uk-UA" w:eastAsia="en-US"/>
              </w:rPr>
              <w:t>Сукупність упорядкованої інформації, яка використовується при функціонуванні інформаційної системи називається: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Pr>
              <w:autoSpaceDE w:val="0"/>
              <w:autoSpaceDN w:val="0"/>
              <w:adjustRightInd w:val="0"/>
            </w:pPr>
            <w:r w:rsidRPr="00FC4339">
              <w:rPr>
                <w:rFonts w:eastAsiaTheme="minorHAnsi"/>
                <w:lang w:val="uk-UA" w:eastAsia="en-US"/>
              </w:rPr>
              <w:t>Документи, які містять інформацію, що відображає поточний стан об’єкта управління називаються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Pr>
              <w:autoSpaceDE w:val="0"/>
              <w:autoSpaceDN w:val="0"/>
              <w:adjustRightInd w:val="0"/>
            </w:pPr>
            <w:r w:rsidRPr="00FC4339">
              <w:rPr>
                <w:rFonts w:eastAsiaTheme="minorHAnsi"/>
                <w:lang w:val="uk-UA" w:eastAsia="en-US"/>
              </w:rPr>
              <w:t>Поіменована, структурна сукупність взаємопов’язаних даних, що характеризують окрему предметну область і перебувають під управлінням системи керування баз даних називається: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Pr>
              <w:autoSpaceDE w:val="0"/>
              <w:autoSpaceDN w:val="0"/>
              <w:adjustRightInd w:val="0"/>
            </w:pPr>
            <w:r w:rsidRPr="00FC4339">
              <w:rPr>
                <w:rFonts w:eastAsiaTheme="minorHAnsi"/>
                <w:lang w:val="uk-UA" w:eastAsia="en-US"/>
              </w:rPr>
              <w:t xml:space="preserve">Система інформаційних, математичних, програмних, </w:t>
            </w:r>
            <w:proofErr w:type="spellStart"/>
            <w:r w:rsidRPr="00FC4339">
              <w:rPr>
                <w:rFonts w:eastAsiaTheme="minorHAnsi"/>
                <w:lang w:val="uk-UA" w:eastAsia="en-US"/>
              </w:rPr>
              <w:t>мовних</w:t>
            </w:r>
            <w:proofErr w:type="spellEnd"/>
            <w:r w:rsidRPr="00FC4339">
              <w:rPr>
                <w:rFonts w:eastAsiaTheme="minorHAnsi"/>
                <w:lang w:val="uk-UA" w:eastAsia="en-US"/>
              </w:rPr>
              <w:t>, організаційних, технічних засобів, які необхідні для інтегрованого нагромадження, зберігання, актуалізації пошуку і видачі даних називається: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Pr>
              <w:autoSpaceDE w:val="0"/>
              <w:autoSpaceDN w:val="0"/>
              <w:adjustRightInd w:val="0"/>
            </w:pPr>
            <w:r w:rsidRPr="00FC4339">
              <w:rPr>
                <w:rFonts w:eastAsiaTheme="minorHAnsi"/>
                <w:lang w:val="uk-UA" w:eastAsia="en-US"/>
              </w:rPr>
              <w:t>Програмно-логічний апарат, який організовує систему створення, оновлення і розв’язання основного компонента системи баз даних, забезпечує вибірку даних із баз називається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C4339">
              <w:rPr>
                <w:rFonts w:eastAsiaTheme="minorHAnsi"/>
                <w:lang w:val="uk-UA" w:eastAsia="en-US"/>
              </w:rPr>
              <w:t>Властивість, що забезпечує можливість зміни загальної логічної структури даних без зміни подання прикладних програм про дані та зміни фізичної структури даних без зміни їхньої логічної структури забезпечується нормалізацією логічного подання даних й організацією на фізичному рівні універсальних програмних модулів, що відповідають принципам структурного підходу до програмування називається: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C4339">
              <w:rPr>
                <w:rFonts w:eastAsiaTheme="minorHAnsi"/>
                <w:lang w:val="uk-UA" w:eastAsia="en-US"/>
              </w:rPr>
              <w:t>Властивість бази даних, що дає змогу забезпечити відновлення даних після будь-якої нештатної ситуації в системі забезпечується спеціальними процедурами регулярного страхового копіювання файлів даних і допоміжних файлів на вінчестер та періодичним копіюванням даних на зовнішні носії інформації називається:</w:t>
            </w:r>
          </w:p>
        </w:tc>
      </w:tr>
      <w:tr w:rsidR="004200CE" w:rsidRPr="004200CE" w:rsidTr="004200CE">
        <w:tc>
          <w:tcPr>
            <w:tcW w:w="9493" w:type="dxa"/>
          </w:tcPr>
          <w:p w:rsidR="004200CE" w:rsidRPr="004200CE" w:rsidRDefault="004200CE" w:rsidP="00233B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C4339">
              <w:rPr>
                <w:rFonts w:eastAsiaTheme="minorHAnsi"/>
                <w:lang w:val="uk-UA" w:eastAsia="en-US"/>
              </w:rPr>
              <w:t xml:space="preserve">Властивість бази даних, що дає змогу забезпечити захист даних від навмисного чи випадкового доступу до даних, їх модифікації або руйнування забезпечується спеціальними процедурами </w:t>
            </w:r>
            <w:proofErr w:type="spellStart"/>
            <w:r w:rsidRPr="00FC4339">
              <w:rPr>
                <w:rFonts w:eastAsiaTheme="minorHAnsi"/>
                <w:lang w:val="uk-UA" w:eastAsia="en-US"/>
              </w:rPr>
              <w:t>паролювання</w:t>
            </w:r>
            <w:proofErr w:type="spellEnd"/>
            <w:r w:rsidRPr="00FC4339">
              <w:rPr>
                <w:rFonts w:eastAsiaTheme="minorHAnsi"/>
                <w:lang w:val="uk-UA" w:eastAsia="en-US"/>
              </w:rPr>
              <w:t xml:space="preserve"> доступу до даних або процедурами </w:t>
            </w:r>
            <w:proofErr w:type="spellStart"/>
            <w:r w:rsidRPr="00FC4339">
              <w:rPr>
                <w:rFonts w:eastAsiaTheme="minorHAnsi"/>
                <w:lang w:val="uk-UA" w:eastAsia="en-US"/>
              </w:rPr>
              <w:t>аутентифікації</w:t>
            </w:r>
            <w:proofErr w:type="spellEnd"/>
            <w:r w:rsidRPr="00FC4339">
              <w:rPr>
                <w:rFonts w:eastAsiaTheme="minorHAnsi"/>
                <w:lang w:val="uk-UA" w:eastAsia="en-US"/>
              </w:rPr>
              <w:t xml:space="preserve"> називається:</w:t>
            </w:r>
          </w:p>
        </w:tc>
      </w:tr>
      <w:tr w:rsidR="004200CE" w:rsidRPr="004200CE" w:rsidTr="004200CE">
        <w:tc>
          <w:tcPr>
            <w:tcW w:w="9493" w:type="dxa"/>
          </w:tcPr>
          <w:p w:rsidR="004200CE" w:rsidRPr="004200CE" w:rsidRDefault="004200CE" w:rsidP="00233B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C4339">
              <w:rPr>
                <w:rFonts w:eastAsiaTheme="minorHAnsi"/>
                <w:lang w:val="uk-UA" w:eastAsia="en-US"/>
              </w:rPr>
              <w:t>Властивість бази даних, що дає змогу забезпечити мінімальний час відгуку системи на запити користувачів при обмеженнях ємності пам'яті та виконанні всіх вимог до БД забезпечується оптимальним вибором технічного і програмного забезпечення, ОС, СУБД, побудовою оптимальної логічної та фізичної моделей даних називається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C4339">
              <w:rPr>
                <w:rFonts w:eastAsiaTheme="minorHAnsi"/>
                <w:lang w:val="uk-UA" w:eastAsia="en-US"/>
              </w:rPr>
              <w:t>Властивість бази даних, що забезпечує користувачеві комфортний доступ до даних в інтерактивному режимі. Ця вимога не належить до класичних. Вона зумовлена необхідністю роботи користувача ІС в інтерактивному режимі, задовольняється ретельним розробленням сценарію діалогу: меню, вхідних і вихідних екранних форм, твердих копій документів, екранних форм сервісного обслуговування БД називається: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Pr>
              <w:autoSpaceDE w:val="0"/>
              <w:autoSpaceDN w:val="0"/>
              <w:adjustRightInd w:val="0"/>
            </w:pPr>
            <w:r w:rsidRPr="00FC4339">
              <w:rPr>
                <w:rFonts w:eastAsiaTheme="minorHAnsi"/>
                <w:lang w:val="uk-UA" w:eastAsia="en-US"/>
              </w:rPr>
              <w:t>Властивість бази даних, що дає змогу забезпечити видачу однакової відповіді на один і той самий запит усім користувачам інформаційної системи називається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Pr>
              <w:autoSpaceDE w:val="0"/>
              <w:autoSpaceDN w:val="0"/>
              <w:adjustRightInd w:val="0"/>
            </w:pPr>
            <w:r w:rsidRPr="00FC4339">
              <w:rPr>
                <w:rFonts w:eastAsiaTheme="minorHAnsi"/>
                <w:lang w:val="uk-UA" w:eastAsia="en-US"/>
              </w:rPr>
              <w:t xml:space="preserve">Властивість бази даних, що забезпечує зміну логічної та фізичної моделей даних при зміні меж проблемної сфери тільки завдяки доданню нових структурних компонентів БД. </w:t>
            </w:r>
            <w:r w:rsidRPr="00FC4339">
              <w:rPr>
                <w:rFonts w:eastAsiaTheme="minorHAnsi"/>
                <w:lang w:val="uk-UA" w:eastAsia="en-US"/>
              </w:rPr>
              <w:lastRenderedPageBreak/>
              <w:t>Забезпечується оптимальною організацією даних на логічному та фізичному рівнях називається: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lastRenderedPageBreak/>
              <w:t xml:space="preserve">За способом встановлених </w:t>
            </w:r>
            <w:proofErr w:type="spellStart"/>
            <w:r w:rsidRPr="00FC4339">
              <w:rPr>
                <w:rFonts w:eastAsiaTheme="minorHAnsi"/>
                <w:lang w:val="uk-UA" w:eastAsia="en-US"/>
              </w:rPr>
              <w:t>зв’язків</w:t>
            </w:r>
            <w:proofErr w:type="spellEnd"/>
            <w:r w:rsidRPr="00FC4339">
              <w:rPr>
                <w:rFonts w:eastAsiaTheme="minorHAnsi"/>
                <w:lang w:val="uk-UA" w:eastAsia="en-US"/>
              </w:rPr>
              <w:t xml:space="preserve"> між елементами бази даних поділяються на: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Pr>
              <w:autoSpaceDE w:val="0"/>
              <w:autoSpaceDN w:val="0"/>
              <w:adjustRightInd w:val="0"/>
            </w:pPr>
            <w:r w:rsidRPr="00FC4339">
              <w:rPr>
                <w:rFonts w:eastAsiaTheme="minorHAnsi"/>
                <w:lang w:val="uk-UA" w:eastAsia="en-US"/>
              </w:rPr>
              <w:t xml:space="preserve">Яку модель даних використовують в основному всі сучасні системи управління базами даних, запропоновану </w:t>
            </w:r>
            <w:proofErr w:type="spellStart"/>
            <w:r w:rsidRPr="00FC4339">
              <w:rPr>
                <w:rFonts w:eastAsiaTheme="minorHAnsi"/>
                <w:lang w:val="uk-UA" w:eastAsia="en-US"/>
              </w:rPr>
              <w:t>Е.Ф.Коддом</w:t>
            </w:r>
            <w:proofErr w:type="spellEnd"/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Адміністратор бази даних це: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Стовпці двомірних таблиць в реляційних базах даних називаються: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>Рядки двомірних таблиць в реляційних базах даних називаються: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Pr>
              <w:autoSpaceDE w:val="0"/>
              <w:autoSpaceDN w:val="0"/>
              <w:adjustRightInd w:val="0"/>
            </w:pPr>
            <w:r w:rsidRPr="00FC4339">
              <w:rPr>
                <w:rFonts w:eastAsiaTheme="minorHAnsi"/>
                <w:lang w:val="uk-UA" w:eastAsia="en-US"/>
              </w:rPr>
              <w:t>Поле, яке для кожного запису набуває унікального значення в реляційних таблицях називається: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Pr>
              <w:autoSpaceDE w:val="0"/>
              <w:autoSpaceDN w:val="0"/>
              <w:adjustRightInd w:val="0"/>
            </w:pPr>
            <w:r w:rsidRPr="00FC4339">
              <w:rPr>
                <w:rFonts w:eastAsiaTheme="minorHAnsi"/>
                <w:lang w:val="uk-UA" w:eastAsia="en-US"/>
              </w:rPr>
              <w:t>До систем керування базами даних, що призначені для роботи з великими базами даних, розподіленими на декількох серверах відносяться: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rFonts w:eastAsiaTheme="minorHAnsi"/>
                <w:lang w:val="uk-UA" w:eastAsia="en-US"/>
              </w:rPr>
              <w:t xml:space="preserve">Завданням концептуального </w:t>
            </w:r>
            <w:proofErr w:type="spellStart"/>
            <w:r w:rsidRPr="00FC4339">
              <w:rPr>
                <w:rFonts w:eastAsiaTheme="minorHAnsi"/>
                <w:lang w:val="uk-UA" w:eastAsia="en-US"/>
              </w:rPr>
              <w:t>інфологічного</w:t>
            </w:r>
            <w:proofErr w:type="spellEnd"/>
            <w:r w:rsidRPr="00FC4339">
              <w:rPr>
                <w:rFonts w:eastAsiaTheme="minorHAnsi"/>
                <w:lang w:val="uk-UA" w:eastAsia="en-US"/>
              </w:rPr>
              <w:t xml:space="preserve"> проектування є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В MS </w:t>
            </w:r>
            <w:proofErr w:type="spellStart"/>
            <w:r w:rsidRPr="00890ED5">
              <w:rPr>
                <w:bCs/>
              </w:rPr>
              <w:t>Excel</w:t>
            </w:r>
            <w:proofErr w:type="spellEnd"/>
            <w:r w:rsidRPr="00890ED5">
              <w:rPr>
                <w:bCs/>
              </w:rPr>
              <w:t xml:space="preserve"> при </w:t>
            </w:r>
            <w:proofErr w:type="spellStart"/>
            <w:r w:rsidRPr="00890ED5">
              <w:rPr>
                <w:bCs/>
              </w:rPr>
              <w:t>копіюванні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формули</w:t>
            </w:r>
            <w:proofErr w:type="spellEnd"/>
            <w:r w:rsidRPr="00890ED5">
              <w:rPr>
                <w:bCs/>
              </w:rPr>
              <w:t xml:space="preserve"> з </w:t>
            </w:r>
            <w:proofErr w:type="spellStart"/>
            <w:r w:rsidRPr="00890ED5">
              <w:rPr>
                <w:bCs/>
              </w:rPr>
              <w:t>відносними</w:t>
            </w:r>
            <w:proofErr w:type="spellEnd"/>
            <w:r w:rsidRPr="00890ED5">
              <w:rPr>
                <w:bCs/>
              </w:rPr>
              <w:t xml:space="preserve"> адресами в </w:t>
            </w:r>
            <w:proofErr w:type="spellStart"/>
            <w:r w:rsidRPr="00890ED5">
              <w:rPr>
                <w:bCs/>
              </w:rPr>
              <w:t>сусідню</w:t>
            </w:r>
            <w:proofErr w:type="spellEnd"/>
            <w:r w:rsidRPr="00890ED5">
              <w:rPr>
                <w:bCs/>
              </w:rPr>
              <w:t xml:space="preserve"> за рядком </w:t>
            </w:r>
            <w:proofErr w:type="spellStart"/>
            <w:r w:rsidRPr="00890ED5">
              <w:rPr>
                <w:bCs/>
              </w:rPr>
              <w:t>комірку</w:t>
            </w:r>
            <w:proofErr w:type="spellEnd"/>
            <w:r w:rsidRPr="00890ED5">
              <w:rPr>
                <w:bCs/>
              </w:rPr>
              <w:t>: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roofErr w:type="spellStart"/>
            <w:r w:rsidRPr="00890ED5">
              <w:rPr>
                <w:bCs/>
              </w:rPr>
              <w:t>Електронна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таблиця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значень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займає</w:t>
            </w:r>
            <w:proofErr w:type="spellEnd"/>
            <w:r w:rsidRPr="00890ED5">
              <w:rPr>
                <w:bCs/>
              </w:rPr>
              <w:t xml:space="preserve"> 4 рядки та 5 </w:t>
            </w:r>
            <w:proofErr w:type="spellStart"/>
            <w:r w:rsidRPr="00890ED5">
              <w:rPr>
                <w:bCs/>
              </w:rPr>
              <w:t>стовпців</w:t>
            </w:r>
            <w:proofErr w:type="spellEnd"/>
            <w:r w:rsidRPr="00890ED5">
              <w:rPr>
                <w:bCs/>
              </w:rPr>
              <w:t xml:space="preserve">. </w:t>
            </w:r>
            <w:proofErr w:type="spellStart"/>
            <w:r w:rsidRPr="00890ED5">
              <w:rPr>
                <w:bCs/>
              </w:rPr>
              <w:t>Діапазон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усіх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комірок</w:t>
            </w:r>
            <w:proofErr w:type="spellEnd"/>
            <w:r w:rsidRPr="00890ED5">
              <w:rPr>
                <w:bCs/>
              </w:rPr>
              <w:t xml:space="preserve"> буде </w:t>
            </w:r>
            <w:proofErr w:type="spellStart"/>
            <w:r w:rsidRPr="00890ED5">
              <w:rPr>
                <w:bCs/>
              </w:rPr>
              <w:t>позначатись</w:t>
            </w:r>
            <w:proofErr w:type="spellEnd"/>
            <w:r w:rsidRPr="00890ED5">
              <w:rPr>
                <w:bCs/>
              </w:rPr>
              <w:t>: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roofErr w:type="spellStart"/>
            <w:r w:rsidRPr="00890ED5">
              <w:rPr>
                <w:bCs/>
              </w:rPr>
              <w:t>Що</w:t>
            </w:r>
            <w:proofErr w:type="spellEnd"/>
            <w:r w:rsidRPr="00890ED5">
              <w:rPr>
                <w:bCs/>
              </w:rPr>
              <w:t xml:space="preserve"> з </w:t>
            </w:r>
            <w:proofErr w:type="spellStart"/>
            <w:r w:rsidRPr="00890ED5">
              <w:rPr>
                <w:bCs/>
              </w:rPr>
              <w:t>наведеного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нижче</w:t>
            </w:r>
            <w:proofErr w:type="spellEnd"/>
            <w:r w:rsidRPr="00890ED5">
              <w:rPr>
                <w:bCs/>
              </w:rPr>
              <w:t xml:space="preserve"> не є характеристиками </w:t>
            </w:r>
            <w:proofErr w:type="spellStart"/>
            <w:r w:rsidRPr="00890ED5">
              <w:rPr>
                <w:bCs/>
              </w:rPr>
              <w:t>комірки</w:t>
            </w:r>
            <w:proofErr w:type="spellEnd"/>
            <w:r w:rsidRPr="00890ED5">
              <w:rPr>
                <w:bCs/>
              </w:rPr>
              <w:t>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Як </w:t>
            </w:r>
            <w:proofErr w:type="spellStart"/>
            <w:r w:rsidRPr="00890ED5">
              <w:rPr>
                <w:bCs/>
              </w:rPr>
              <w:t>під</w:t>
            </w:r>
            <w:proofErr w:type="spellEnd"/>
            <w:r w:rsidRPr="00890ED5">
              <w:rPr>
                <w:bCs/>
              </w:rPr>
              <w:t xml:space="preserve"> час </w:t>
            </w:r>
            <w:proofErr w:type="spellStart"/>
            <w:r w:rsidRPr="00890ED5">
              <w:rPr>
                <w:bCs/>
              </w:rPr>
              <w:t>побудови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діаграми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виділити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кілька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діапазонів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даних</w:t>
            </w:r>
            <w:proofErr w:type="spellEnd"/>
            <w:r w:rsidRPr="00890ED5">
              <w:rPr>
                <w:bCs/>
              </w:rPr>
              <w:t xml:space="preserve">, </w:t>
            </w:r>
            <w:proofErr w:type="spellStart"/>
            <w:r w:rsidRPr="00890ED5">
              <w:rPr>
                <w:bCs/>
              </w:rPr>
              <w:t>розташованих</w:t>
            </w:r>
            <w:proofErr w:type="spellEnd"/>
            <w:r w:rsidRPr="00890ED5">
              <w:rPr>
                <w:bCs/>
              </w:rPr>
              <w:t xml:space="preserve"> у </w:t>
            </w:r>
            <w:proofErr w:type="spellStart"/>
            <w:r w:rsidRPr="00890ED5">
              <w:rPr>
                <w:bCs/>
              </w:rPr>
              <w:t>різних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частинах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аркуша</w:t>
            </w:r>
            <w:proofErr w:type="spellEnd"/>
            <w:r w:rsidRPr="00890ED5">
              <w:rPr>
                <w:bCs/>
              </w:rPr>
              <w:t>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Яка з </w:t>
            </w:r>
            <w:proofErr w:type="spellStart"/>
            <w:r w:rsidRPr="00890ED5">
              <w:rPr>
                <w:bCs/>
              </w:rPr>
              <w:t>наведених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статистичних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функцій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використовується</w:t>
            </w:r>
            <w:proofErr w:type="spellEnd"/>
            <w:r w:rsidRPr="00890ED5">
              <w:rPr>
                <w:bCs/>
              </w:rPr>
              <w:t xml:space="preserve"> для </w:t>
            </w:r>
            <w:proofErr w:type="spellStart"/>
            <w:r w:rsidRPr="00890ED5">
              <w:rPr>
                <w:bCs/>
              </w:rPr>
              <w:t>обчислення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середнього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значення</w:t>
            </w:r>
            <w:proofErr w:type="spellEnd"/>
            <w:r w:rsidRPr="00890ED5">
              <w:rPr>
                <w:bCs/>
              </w:rPr>
              <w:t>: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Рядок </w:t>
            </w:r>
            <w:proofErr w:type="spellStart"/>
            <w:r w:rsidRPr="00890ED5">
              <w:rPr>
                <w:bCs/>
              </w:rPr>
              <w:t>підсумків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електронної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таблиці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бажано</w:t>
            </w:r>
            <w:proofErr w:type="spellEnd"/>
            <w:r w:rsidRPr="00890ED5">
              <w:rPr>
                <w:bCs/>
              </w:rPr>
              <w:t xml:space="preserve">, </w:t>
            </w:r>
            <w:proofErr w:type="spellStart"/>
            <w:r w:rsidRPr="00890ED5">
              <w:rPr>
                <w:bCs/>
              </w:rPr>
              <w:t>щоб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відділявся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від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основної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таблиці</w:t>
            </w:r>
            <w:proofErr w:type="spellEnd"/>
            <w:r w:rsidRPr="00890ED5">
              <w:rPr>
                <w:bCs/>
              </w:rPr>
              <w:t>: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Як </w:t>
            </w:r>
            <w:proofErr w:type="spellStart"/>
            <w:r w:rsidRPr="00890ED5">
              <w:rPr>
                <w:bCs/>
              </w:rPr>
              <w:t>знайти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середнє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арифметичне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значень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комірок</w:t>
            </w:r>
            <w:proofErr w:type="spellEnd"/>
            <w:r w:rsidRPr="00890ED5">
              <w:rPr>
                <w:bCs/>
              </w:rPr>
              <w:t xml:space="preserve"> В6 з </w:t>
            </w:r>
            <w:proofErr w:type="spellStart"/>
            <w:r w:rsidRPr="00890ED5">
              <w:rPr>
                <w:bCs/>
              </w:rPr>
              <w:t>робочого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аркуша</w:t>
            </w:r>
            <w:proofErr w:type="spellEnd"/>
            <w:r w:rsidRPr="00890ED5">
              <w:rPr>
                <w:bCs/>
              </w:rPr>
              <w:t xml:space="preserve"> Лист1 і С3 з </w:t>
            </w:r>
            <w:proofErr w:type="spellStart"/>
            <w:r w:rsidRPr="00890ED5">
              <w:rPr>
                <w:bCs/>
              </w:rPr>
              <w:t>аркуша</w:t>
            </w:r>
            <w:proofErr w:type="spellEnd"/>
            <w:r w:rsidRPr="00890ED5">
              <w:rPr>
                <w:bCs/>
              </w:rPr>
              <w:t xml:space="preserve"> Лист5?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Заголовки </w:t>
            </w:r>
            <w:proofErr w:type="spellStart"/>
            <w:r w:rsidRPr="00890ED5">
              <w:rPr>
                <w:bCs/>
              </w:rPr>
              <w:t>рядків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електронної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таблиці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позначаються</w:t>
            </w:r>
            <w:proofErr w:type="spellEnd"/>
            <w:r w:rsidRPr="00890ED5">
              <w:rPr>
                <w:bCs/>
              </w:rPr>
              <w:t>: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Формула у </w:t>
            </w:r>
            <w:proofErr w:type="spellStart"/>
            <w:r w:rsidRPr="00890ED5">
              <w:rPr>
                <w:bCs/>
              </w:rPr>
              <w:t>комірці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електронної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таблиці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починається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зі</w:t>
            </w:r>
            <w:proofErr w:type="spellEnd"/>
            <w:r w:rsidRPr="00890ED5">
              <w:rPr>
                <w:bCs/>
              </w:rPr>
              <w:t xml:space="preserve"> знаку: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roofErr w:type="spellStart"/>
            <w:r w:rsidRPr="00890ED5">
              <w:rPr>
                <w:bCs/>
              </w:rPr>
              <w:t>Що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означає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вміст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комірки</w:t>
            </w:r>
            <w:proofErr w:type="spellEnd"/>
            <w:r w:rsidRPr="00890ED5">
              <w:rPr>
                <w:bCs/>
              </w:rPr>
              <w:t xml:space="preserve"> «#####»?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roofErr w:type="spellStart"/>
            <w:r w:rsidRPr="00890ED5">
              <w:rPr>
                <w:bCs/>
              </w:rPr>
              <w:t>Якщо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вміст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комірки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електронної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таблиці</w:t>
            </w:r>
            <w:proofErr w:type="spellEnd"/>
            <w:r w:rsidRPr="00890ED5">
              <w:rPr>
                <w:bCs/>
              </w:rPr>
              <w:t xml:space="preserve"> з формулою =A4 </w:t>
            </w:r>
            <w:proofErr w:type="spellStart"/>
            <w:r w:rsidRPr="00890ED5">
              <w:rPr>
                <w:bCs/>
              </w:rPr>
              <w:t>скопіювати</w:t>
            </w:r>
            <w:proofErr w:type="spellEnd"/>
            <w:r w:rsidRPr="00890ED5">
              <w:rPr>
                <w:bCs/>
              </w:rPr>
              <w:t xml:space="preserve"> у </w:t>
            </w:r>
            <w:proofErr w:type="spellStart"/>
            <w:r w:rsidRPr="00890ED5">
              <w:rPr>
                <w:bCs/>
              </w:rPr>
              <w:t>комірку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праворуч</w:t>
            </w:r>
            <w:proofErr w:type="spellEnd"/>
            <w:r w:rsidRPr="00890ED5">
              <w:rPr>
                <w:bCs/>
              </w:rPr>
              <w:t xml:space="preserve">, то </w:t>
            </w:r>
            <w:proofErr w:type="spellStart"/>
            <w:r w:rsidRPr="00890ED5">
              <w:rPr>
                <w:bCs/>
              </w:rPr>
              <w:t>вміст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цієї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комірки</w:t>
            </w:r>
            <w:proofErr w:type="spellEnd"/>
            <w:r w:rsidRPr="00890ED5">
              <w:rPr>
                <w:bCs/>
              </w:rPr>
              <w:t xml:space="preserve"> стане: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При </w:t>
            </w:r>
            <w:proofErr w:type="spellStart"/>
            <w:r w:rsidRPr="00890ED5">
              <w:rPr>
                <w:bCs/>
              </w:rPr>
              <w:t>перетягуванні</w:t>
            </w:r>
            <w:proofErr w:type="spellEnd"/>
            <w:r w:rsidRPr="00890ED5">
              <w:rPr>
                <w:bCs/>
              </w:rPr>
              <w:t xml:space="preserve"> рамки </w:t>
            </w:r>
            <w:proofErr w:type="spellStart"/>
            <w:r w:rsidRPr="00890ED5">
              <w:rPr>
                <w:bCs/>
              </w:rPr>
              <w:t>виділення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комірки</w:t>
            </w:r>
            <w:proofErr w:type="spellEnd"/>
            <w:r w:rsidRPr="00890ED5">
              <w:rPr>
                <w:bCs/>
              </w:rPr>
              <w:t xml:space="preserve"> з </w:t>
            </w:r>
            <w:proofErr w:type="spellStart"/>
            <w:r w:rsidRPr="00890ED5">
              <w:rPr>
                <w:bCs/>
              </w:rPr>
              <w:t>даними</w:t>
            </w:r>
            <w:proofErr w:type="spellEnd"/>
            <w:r w:rsidRPr="00890ED5">
              <w:rPr>
                <w:bCs/>
              </w:rPr>
              <w:t xml:space="preserve"> при </w:t>
            </w:r>
            <w:proofErr w:type="spellStart"/>
            <w:r w:rsidRPr="00890ED5">
              <w:rPr>
                <w:bCs/>
              </w:rPr>
              <w:t>натиснутій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лівій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клавіші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миші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відбудеться</w:t>
            </w:r>
            <w:proofErr w:type="spellEnd"/>
            <w:r w:rsidRPr="00890ED5">
              <w:rPr>
                <w:bCs/>
              </w:rPr>
              <w:t>: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Заголовки </w:t>
            </w:r>
            <w:proofErr w:type="spellStart"/>
            <w:r w:rsidRPr="00890ED5">
              <w:rPr>
                <w:bCs/>
              </w:rPr>
              <w:t>стовпців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електронної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таблиці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позначаються</w:t>
            </w:r>
            <w:proofErr w:type="spellEnd"/>
            <w:r w:rsidRPr="00890ED5">
              <w:rPr>
                <w:bCs/>
              </w:rPr>
              <w:t>: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roofErr w:type="spellStart"/>
            <w:r w:rsidRPr="00890ED5">
              <w:rPr>
                <w:bCs/>
              </w:rPr>
              <w:t>Якщо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вміст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комірки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електронної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таблиці</w:t>
            </w:r>
            <w:proofErr w:type="spellEnd"/>
            <w:r w:rsidRPr="00890ED5">
              <w:rPr>
                <w:bCs/>
              </w:rPr>
              <w:t xml:space="preserve"> з формулою =$A4 </w:t>
            </w:r>
            <w:proofErr w:type="spellStart"/>
            <w:r w:rsidRPr="00890ED5">
              <w:rPr>
                <w:bCs/>
              </w:rPr>
              <w:t>скопіювати</w:t>
            </w:r>
            <w:proofErr w:type="spellEnd"/>
            <w:r w:rsidRPr="00890ED5">
              <w:rPr>
                <w:bCs/>
              </w:rPr>
              <w:t xml:space="preserve"> у </w:t>
            </w:r>
            <w:proofErr w:type="spellStart"/>
            <w:r w:rsidRPr="00890ED5">
              <w:rPr>
                <w:bCs/>
              </w:rPr>
              <w:t>комірку</w:t>
            </w:r>
            <w:proofErr w:type="spellEnd"/>
            <w:r w:rsidRPr="00890ED5">
              <w:rPr>
                <w:bCs/>
              </w:rPr>
              <w:t xml:space="preserve"> вниз, то адреса </w:t>
            </w:r>
            <w:proofErr w:type="spellStart"/>
            <w:r w:rsidRPr="00890ED5">
              <w:rPr>
                <w:bCs/>
              </w:rPr>
              <w:t>цієї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комірки</w:t>
            </w:r>
            <w:proofErr w:type="spellEnd"/>
            <w:r w:rsidRPr="00890ED5">
              <w:rPr>
                <w:bCs/>
              </w:rPr>
              <w:t xml:space="preserve"> стане: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З </w:t>
            </w:r>
            <w:proofErr w:type="spellStart"/>
            <w:r w:rsidRPr="00890ED5">
              <w:rPr>
                <w:bCs/>
              </w:rPr>
              <w:t>якого</w:t>
            </w:r>
            <w:proofErr w:type="spellEnd"/>
            <w:r w:rsidRPr="00890ED5">
              <w:rPr>
                <w:bCs/>
              </w:rPr>
              <w:t xml:space="preserve"> символу </w:t>
            </w:r>
            <w:proofErr w:type="spellStart"/>
            <w:r w:rsidRPr="00890ED5">
              <w:rPr>
                <w:bCs/>
              </w:rPr>
              <w:t>починається</w:t>
            </w:r>
            <w:proofErr w:type="spellEnd"/>
            <w:r w:rsidRPr="00890ED5">
              <w:rPr>
                <w:bCs/>
              </w:rPr>
              <w:t xml:space="preserve"> формула у </w:t>
            </w:r>
            <w:proofErr w:type="spellStart"/>
            <w:r w:rsidRPr="00890ED5">
              <w:rPr>
                <w:bCs/>
              </w:rPr>
              <w:t>Microsoft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Excel</w:t>
            </w:r>
            <w:proofErr w:type="spellEnd"/>
            <w:r w:rsidRPr="00890ED5">
              <w:rPr>
                <w:bCs/>
              </w:rPr>
              <w:t xml:space="preserve"> XP?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roofErr w:type="spellStart"/>
            <w:r w:rsidRPr="00890ED5">
              <w:rPr>
                <w:bCs/>
              </w:rPr>
              <w:t>Електронні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таблиці</w:t>
            </w:r>
            <w:proofErr w:type="spellEnd"/>
            <w:r w:rsidRPr="00890ED5">
              <w:rPr>
                <w:bCs/>
              </w:rPr>
              <w:t xml:space="preserve"> в </w:t>
            </w:r>
            <w:proofErr w:type="spellStart"/>
            <w:r w:rsidRPr="00890ED5">
              <w:rPr>
                <w:bCs/>
              </w:rPr>
              <w:t>середовищі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Excel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називають</w:t>
            </w:r>
            <w:proofErr w:type="spellEnd"/>
            <w:r w:rsidRPr="00890ED5">
              <w:rPr>
                <w:bCs/>
              </w:rPr>
              <w:t>: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Яка </w:t>
            </w:r>
            <w:proofErr w:type="spellStart"/>
            <w:r w:rsidRPr="00890ED5">
              <w:rPr>
                <w:bCs/>
              </w:rPr>
              <w:t>комбінація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клавіш</w:t>
            </w:r>
            <w:proofErr w:type="spellEnd"/>
            <w:r w:rsidRPr="00890ED5">
              <w:rPr>
                <w:bCs/>
              </w:rPr>
              <w:t xml:space="preserve"> у </w:t>
            </w:r>
            <w:proofErr w:type="spellStart"/>
            <w:r w:rsidRPr="00890ED5">
              <w:rPr>
                <w:bCs/>
              </w:rPr>
              <w:t>середовищі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Excel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дозволяє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відмінити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результати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редагування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комірки</w:t>
            </w:r>
            <w:proofErr w:type="spellEnd"/>
            <w:r w:rsidRPr="00890ED5">
              <w:rPr>
                <w:bCs/>
              </w:rPr>
              <w:t xml:space="preserve"> і </w:t>
            </w:r>
            <w:proofErr w:type="spellStart"/>
            <w:r w:rsidRPr="00890ED5">
              <w:rPr>
                <w:bCs/>
              </w:rPr>
              <w:t>відновити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попередній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уміст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комірки</w:t>
            </w:r>
            <w:proofErr w:type="spellEnd"/>
            <w:r w:rsidRPr="00890ED5">
              <w:rPr>
                <w:bCs/>
              </w:rPr>
              <w:t>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roofErr w:type="spellStart"/>
            <w:r w:rsidRPr="00890ED5">
              <w:rPr>
                <w:bCs/>
              </w:rPr>
              <w:t>Мінімальною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складовою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частиною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електронної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таблиці</w:t>
            </w:r>
            <w:proofErr w:type="spellEnd"/>
            <w:r w:rsidRPr="00890ED5">
              <w:rPr>
                <w:bCs/>
              </w:rPr>
              <w:t xml:space="preserve"> є: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roofErr w:type="spellStart"/>
            <w:r w:rsidRPr="00890ED5">
              <w:rPr>
                <w:bCs/>
              </w:rPr>
              <w:t>Впорядкування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значень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діапазону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комірок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називається</w:t>
            </w:r>
            <w:proofErr w:type="spellEnd"/>
            <w:r w:rsidRPr="00890ED5">
              <w:t>: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Яка з </w:t>
            </w:r>
            <w:proofErr w:type="spellStart"/>
            <w:r w:rsidRPr="00890ED5">
              <w:rPr>
                <w:bCs/>
              </w:rPr>
              <w:t>наведених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функцій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належить</w:t>
            </w:r>
            <w:proofErr w:type="spellEnd"/>
            <w:r w:rsidRPr="00890ED5">
              <w:rPr>
                <w:bCs/>
              </w:rPr>
              <w:t xml:space="preserve"> до </w:t>
            </w:r>
            <w:proofErr w:type="spellStart"/>
            <w:r w:rsidRPr="00890ED5">
              <w:rPr>
                <w:bCs/>
              </w:rPr>
              <w:t>категорії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логічних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функцій</w:t>
            </w:r>
            <w:proofErr w:type="spellEnd"/>
            <w:r w:rsidRPr="00890ED5">
              <w:rPr>
                <w:bCs/>
              </w:rPr>
              <w:t>: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roofErr w:type="spellStart"/>
            <w:r w:rsidRPr="00890ED5">
              <w:rPr>
                <w:bCs/>
              </w:rPr>
              <w:t>Вкажіть</w:t>
            </w:r>
            <w:proofErr w:type="spellEnd"/>
            <w:r w:rsidRPr="00890ED5">
              <w:rPr>
                <w:bCs/>
              </w:rPr>
              <w:t xml:space="preserve"> списки, </w:t>
            </w:r>
            <w:proofErr w:type="spellStart"/>
            <w:r w:rsidRPr="00890ED5">
              <w:rPr>
                <w:bCs/>
              </w:rPr>
              <w:t>що</w:t>
            </w:r>
            <w:proofErr w:type="spellEnd"/>
            <w:r w:rsidRPr="00890ED5">
              <w:rPr>
                <w:bCs/>
              </w:rPr>
              <w:t xml:space="preserve"> не належать до </w:t>
            </w:r>
            <w:proofErr w:type="spellStart"/>
            <w:r w:rsidRPr="00890ED5">
              <w:rPr>
                <w:bCs/>
              </w:rPr>
              <w:t>стандартних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списків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автозаповнення</w:t>
            </w:r>
            <w:proofErr w:type="spellEnd"/>
            <w:r w:rsidRPr="00890ED5">
              <w:t>: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Де у </w:t>
            </w:r>
            <w:proofErr w:type="spellStart"/>
            <w:r w:rsidRPr="00890ED5">
              <w:rPr>
                <w:bCs/>
              </w:rPr>
              <w:t>робочому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вікні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Microsoft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Excel</w:t>
            </w:r>
            <w:proofErr w:type="spellEnd"/>
            <w:r w:rsidRPr="00890ED5">
              <w:rPr>
                <w:bCs/>
              </w:rPr>
              <w:t xml:space="preserve"> XP </w:t>
            </w:r>
            <w:proofErr w:type="spellStart"/>
            <w:r w:rsidRPr="00890ED5">
              <w:rPr>
                <w:bCs/>
              </w:rPr>
              <w:t>можна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відразу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побачити</w:t>
            </w:r>
            <w:proofErr w:type="spellEnd"/>
            <w:r w:rsidRPr="00890ED5">
              <w:rPr>
                <w:bCs/>
              </w:rPr>
              <w:t xml:space="preserve"> суму </w:t>
            </w:r>
            <w:proofErr w:type="spellStart"/>
            <w:r w:rsidRPr="00890ED5">
              <w:rPr>
                <w:bCs/>
              </w:rPr>
              <w:t>виділених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комірок</w:t>
            </w:r>
            <w:proofErr w:type="spellEnd"/>
            <w:r w:rsidRPr="00890ED5">
              <w:rPr>
                <w:bCs/>
              </w:rPr>
              <w:t>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Яка </w:t>
            </w:r>
            <w:proofErr w:type="spellStart"/>
            <w:r w:rsidRPr="00890ED5">
              <w:rPr>
                <w:bCs/>
              </w:rPr>
              <w:t>функція</w:t>
            </w:r>
            <w:proofErr w:type="spellEnd"/>
            <w:r w:rsidRPr="00890ED5">
              <w:rPr>
                <w:bCs/>
              </w:rPr>
              <w:t xml:space="preserve"> не </w:t>
            </w:r>
            <w:proofErr w:type="spellStart"/>
            <w:r w:rsidRPr="00890ED5">
              <w:rPr>
                <w:bCs/>
              </w:rPr>
              <w:t>може</w:t>
            </w:r>
            <w:proofErr w:type="spellEnd"/>
            <w:r w:rsidRPr="00890ED5">
              <w:rPr>
                <w:bCs/>
              </w:rPr>
              <w:t xml:space="preserve"> бути </w:t>
            </w:r>
            <w:proofErr w:type="spellStart"/>
            <w:r w:rsidRPr="00890ED5">
              <w:rPr>
                <w:bCs/>
              </w:rPr>
              <w:t>використана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під</w:t>
            </w:r>
            <w:proofErr w:type="spellEnd"/>
            <w:r w:rsidRPr="00890ED5">
              <w:rPr>
                <w:bCs/>
              </w:rPr>
              <w:t xml:space="preserve"> час </w:t>
            </w:r>
            <w:proofErr w:type="spellStart"/>
            <w:r w:rsidRPr="00890ED5">
              <w:rPr>
                <w:bCs/>
              </w:rPr>
              <w:t>створення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зведеної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таблиці</w:t>
            </w:r>
            <w:proofErr w:type="spellEnd"/>
            <w:r w:rsidRPr="00890ED5">
              <w:rPr>
                <w:bCs/>
              </w:rPr>
              <w:t>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roofErr w:type="spellStart"/>
            <w:r w:rsidRPr="00890ED5">
              <w:rPr>
                <w:bCs/>
              </w:rPr>
              <w:t>Щоб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здійснити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посилання</w:t>
            </w:r>
            <w:proofErr w:type="spellEnd"/>
            <w:r w:rsidRPr="00890ED5">
              <w:rPr>
                <w:bCs/>
              </w:rPr>
              <w:t xml:space="preserve"> на </w:t>
            </w:r>
            <w:proofErr w:type="spellStart"/>
            <w:r w:rsidRPr="00890ED5">
              <w:rPr>
                <w:bCs/>
              </w:rPr>
              <w:t>діапазон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комірок</w:t>
            </w:r>
            <w:proofErr w:type="spellEnd"/>
            <w:r w:rsidRPr="00890ED5">
              <w:rPr>
                <w:bCs/>
              </w:rPr>
              <w:t xml:space="preserve">, </w:t>
            </w:r>
            <w:proofErr w:type="spellStart"/>
            <w:r w:rsidRPr="00890ED5">
              <w:rPr>
                <w:bCs/>
              </w:rPr>
              <w:t>потрібно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вказати</w:t>
            </w:r>
            <w:proofErr w:type="spellEnd"/>
            <w:r w:rsidRPr="00890ED5">
              <w:rPr>
                <w:bCs/>
              </w:rPr>
              <w:t>: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Адресу </w:t>
            </w:r>
            <w:proofErr w:type="spellStart"/>
            <w:r w:rsidRPr="00890ED5">
              <w:rPr>
                <w:bCs/>
              </w:rPr>
              <w:t>комірки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електронної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таблиці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називають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ще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посиланням</w:t>
            </w:r>
            <w:proofErr w:type="spellEnd"/>
            <w:r w:rsidRPr="00890ED5">
              <w:rPr>
                <w:bCs/>
              </w:rPr>
              <w:t xml:space="preserve"> на </w:t>
            </w:r>
            <w:proofErr w:type="spellStart"/>
            <w:r w:rsidRPr="00890ED5">
              <w:rPr>
                <w:bCs/>
              </w:rPr>
              <w:t>комірку</w:t>
            </w:r>
            <w:proofErr w:type="spellEnd"/>
            <w:r w:rsidRPr="00890ED5">
              <w:rPr>
                <w:bCs/>
              </w:rPr>
              <w:t xml:space="preserve">. </w:t>
            </w:r>
            <w:proofErr w:type="spellStart"/>
            <w:r w:rsidRPr="00890ED5">
              <w:rPr>
                <w:bCs/>
              </w:rPr>
              <w:t>Посилання</w:t>
            </w:r>
            <w:proofErr w:type="spellEnd"/>
            <w:r w:rsidRPr="00890ED5">
              <w:rPr>
                <w:bCs/>
              </w:rPr>
              <w:t xml:space="preserve">, яке </w:t>
            </w:r>
            <w:proofErr w:type="spellStart"/>
            <w:r w:rsidRPr="00890ED5">
              <w:rPr>
                <w:bCs/>
              </w:rPr>
              <w:t>включає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назву</w:t>
            </w:r>
            <w:proofErr w:type="spellEnd"/>
            <w:r w:rsidRPr="00890ED5">
              <w:rPr>
                <w:bCs/>
              </w:rPr>
              <w:t xml:space="preserve"> колонки й номер рядка, є: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roofErr w:type="spellStart"/>
            <w:r w:rsidRPr="00890ED5">
              <w:rPr>
                <w:bCs/>
              </w:rPr>
              <w:t>Що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розуміють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під</w:t>
            </w:r>
            <w:proofErr w:type="spellEnd"/>
            <w:r w:rsidRPr="00890ED5">
              <w:rPr>
                <w:bCs/>
              </w:rPr>
              <w:t xml:space="preserve"> Рабочей книгой в MS </w:t>
            </w:r>
            <w:proofErr w:type="spellStart"/>
            <w:r w:rsidRPr="00890ED5">
              <w:rPr>
                <w:bCs/>
              </w:rPr>
              <w:t>Excel</w:t>
            </w:r>
            <w:proofErr w:type="spellEnd"/>
            <w:r w:rsidRPr="00890ED5">
              <w:rPr>
                <w:bCs/>
              </w:rPr>
              <w:t>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Як </w:t>
            </w:r>
            <w:proofErr w:type="spellStart"/>
            <w:r w:rsidRPr="00890ED5">
              <w:rPr>
                <w:bCs/>
              </w:rPr>
              <w:t>називається</w:t>
            </w:r>
            <w:proofErr w:type="spellEnd"/>
            <w:r w:rsidRPr="00890ED5">
              <w:rPr>
                <w:bCs/>
              </w:rPr>
              <w:t xml:space="preserve"> рядок для </w:t>
            </w:r>
            <w:proofErr w:type="spellStart"/>
            <w:r w:rsidRPr="00890ED5">
              <w:rPr>
                <w:bCs/>
              </w:rPr>
              <w:t>введення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даних</w:t>
            </w:r>
            <w:proofErr w:type="spellEnd"/>
            <w:r w:rsidRPr="00890ED5">
              <w:rPr>
                <w:bCs/>
              </w:rPr>
              <w:t xml:space="preserve"> до </w:t>
            </w:r>
            <w:proofErr w:type="spellStart"/>
            <w:r w:rsidRPr="00890ED5">
              <w:rPr>
                <w:bCs/>
              </w:rPr>
              <w:t>комірок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робочого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аркушу</w:t>
            </w:r>
            <w:proofErr w:type="spellEnd"/>
            <w:r w:rsidRPr="00890ED5">
              <w:rPr>
                <w:bCs/>
              </w:rPr>
              <w:t xml:space="preserve"> в MS </w:t>
            </w:r>
            <w:proofErr w:type="spellStart"/>
            <w:r w:rsidRPr="00890ED5">
              <w:rPr>
                <w:bCs/>
              </w:rPr>
              <w:t>Excel</w:t>
            </w:r>
            <w:proofErr w:type="spellEnd"/>
            <w:r w:rsidRPr="00890ED5">
              <w:rPr>
                <w:bCs/>
              </w:rPr>
              <w:t>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roofErr w:type="spellStart"/>
            <w:r w:rsidRPr="00890ED5">
              <w:rPr>
                <w:bCs/>
              </w:rPr>
              <w:t>Якщо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вміст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комірки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електронної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таблиці</w:t>
            </w:r>
            <w:proofErr w:type="spellEnd"/>
            <w:r w:rsidRPr="00890ED5">
              <w:rPr>
                <w:bCs/>
              </w:rPr>
              <w:t xml:space="preserve"> з формулою =A$4 </w:t>
            </w:r>
            <w:proofErr w:type="spellStart"/>
            <w:r w:rsidRPr="00890ED5">
              <w:rPr>
                <w:bCs/>
              </w:rPr>
              <w:t>скопіювати</w:t>
            </w:r>
            <w:proofErr w:type="spellEnd"/>
            <w:r w:rsidRPr="00890ED5">
              <w:rPr>
                <w:bCs/>
              </w:rPr>
              <w:t xml:space="preserve"> у </w:t>
            </w:r>
            <w:proofErr w:type="spellStart"/>
            <w:r w:rsidRPr="00890ED5">
              <w:rPr>
                <w:bCs/>
              </w:rPr>
              <w:t>комірку</w:t>
            </w:r>
            <w:proofErr w:type="spellEnd"/>
            <w:r w:rsidRPr="00890ED5">
              <w:rPr>
                <w:bCs/>
              </w:rPr>
              <w:t xml:space="preserve"> вниз, то </w:t>
            </w:r>
            <w:proofErr w:type="spellStart"/>
            <w:r w:rsidRPr="00890ED5">
              <w:rPr>
                <w:bCs/>
              </w:rPr>
              <w:t>вміст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цієї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комірки</w:t>
            </w:r>
            <w:proofErr w:type="spellEnd"/>
            <w:r w:rsidRPr="00890ED5">
              <w:rPr>
                <w:bCs/>
              </w:rPr>
              <w:t xml:space="preserve"> стане</w:t>
            </w:r>
            <w:r w:rsidRPr="00890ED5">
              <w:t>: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Як </w:t>
            </w:r>
            <w:proofErr w:type="spellStart"/>
            <w:r w:rsidRPr="00890ED5">
              <w:rPr>
                <w:bCs/>
              </w:rPr>
              <w:t>позначаються</w:t>
            </w:r>
            <w:proofErr w:type="spellEnd"/>
            <w:r w:rsidRPr="00890ED5">
              <w:rPr>
                <w:bCs/>
              </w:rPr>
              <w:t xml:space="preserve"> рядки в </w:t>
            </w:r>
            <w:proofErr w:type="spellStart"/>
            <w:r w:rsidRPr="00890ED5">
              <w:rPr>
                <w:bCs/>
              </w:rPr>
              <w:t>електронних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таблицях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Excel</w:t>
            </w:r>
            <w:proofErr w:type="spellEnd"/>
            <w:r w:rsidRPr="00890ED5">
              <w:rPr>
                <w:bCs/>
              </w:rPr>
              <w:t>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roofErr w:type="spellStart"/>
            <w:r w:rsidRPr="00890ED5">
              <w:rPr>
                <w:bCs/>
              </w:rPr>
              <w:lastRenderedPageBreak/>
              <w:t>Назвіть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основні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типи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даних</w:t>
            </w:r>
            <w:proofErr w:type="spellEnd"/>
            <w:r w:rsidRPr="00890ED5">
              <w:rPr>
                <w:bCs/>
              </w:rPr>
              <w:t xml:space="preserve">, </w:t>
            </w:r>
            <w:proofErr w:type="spellStart"/>
            <w:r w:rsidRPr="00890ED5">
              <w:rPr>
                <w:bCs/>
              </w:rPr>
              <w:t>які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підтримує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табличний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процесор</w:t>
            </w:r>
            <w:proofErr w:type="spellEnd"/>
            <w:r w:rsidRPr="00890ED5">
              <w:rPr>
                <w:bCs/>
              </w:rPr>
              <w:t xml:space="preserve"> MS </w:t>
            </w:r>
            <w:proofErr w:type="spellStart"/>
            <w:r w:rsidRPr="00890ED5">
              <w:rPr>
                <w:bCs/>
              </w:rPr>
              <w:t>Excel</w:t>
            </w:r>
            <w:proofErr w:type="spellEnd"/>
            <w:r w:rsidRPr="00890ED5">
              <w:rPr>
                <w:bCs/>
              </w:rPr>
              <w:t>: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Яка </w:t>
            </w:r>
            <w:proofErr w:type="spellStart"/>
            <w:r w:rsidRPr="00890ED5">
              <w:rPr>
                <w:bCs/>
              </w:rPr>
              <w:t>головна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зовнішня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відмінність</w:t>
            </w:r>
            <w:proofErr w:type="spellEnd"/>
            <w:r w:rsidRPr="00890ED5">
              <w:rPr>
                <w:bCs/>
              </w:rPr>
              <w:t xml:space="preserve"> формул </w:t>
            </w:r>
            <w:proofErr w:type="spellStart"/>
            <w:r w:rsidRPr="00890ED5">
              <w:rPr>
                <w:bCs/>
              </w:rPr>
              <w:t>від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інших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типів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даних</w:t>
            </w:r>
            <w:proofErr w:type="spellEnd"/>
            <w:r w:rsidRPr="00890ED5">
              <w:rPr>
                <w:bCs/>
              </w:rPr>
              <w:t xml:space="preserve"> в MS </w:t>
            </w:r>
            <w:proofErr w:type="spellStart"/>
            <w:r w:rsidRPr="00890ED5">
              <w:rPr>
                <w:bCs/>
              </w:rPr>
              <w:t>Excel</w:t>
            </w:r>
            <w:proofErr w:type="spellEnd"/>
            <w:r w:rsidRPr="00890ED5">
              <w:rPr>
                <w:bCs/>
              </w:rPr>
              <w:t>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Для того </w:t>
            </w:r>
            <w:proofErr w:type="spellStart"/>
            <w:r w:rsidRPr="00890ED5">
              <w:rPr>
                <w:bCs/>
              </w:rPr>
              <w:t>щоб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вставити</w:t>
            </w:r>
            <w:proofErr w:type="spellEnd"/>
            <w:r w:rsidRPr="00890ED5">
              <w:rPr>
                <w:bCs/>
              </w:rPr>
              <w:t xml:space="preserve"> рядок </w:t>
            </w:r>
            <w:proofErr w:type="spellStart"/>
            <w:r w:rsidRPr="00890ED5">
              <w:rPr>
                <w:bCs/>
              </w:rPr>
              <w:t>необхідно</w:t>
            </w:r>
            <w:proofErr w:type="spellEnd"/>
            <w:r w:rsidRPr="00890ED5">
              <w:rPr>
                <w:bCs/>
              </w:rPr>
              <w:t>: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Для того, </w:t>
            </w:r>
            <w:proofErr w:type="spellStart"/>
            <w:r w:rsidRPr="00890ED5">
              <w:rPr>
                <w:bCs/>
              </w:rPr>
              <w:t>щоб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зробити</w:t>
            </w:r>
            <w:proofErr w:type="spellEnd"/>
            <w:r w:rsidRPr="00890ED5">
              <w:rPr>
                <w:bCs/>
              </w:rPr>
              <w:t xml:space="preserve"> текст </w:t>
            </w:r>
            <w:proofErr w:type="spellStart"/>
            <w:r w:rsidRPr="00890ED5">
              <w:rPr>
                <w:bCs/>
              </w:rPr>
              <w:t>вертикальної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орієнтації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необхідно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вибрати</w:t>
            </w:r>
            <w:proofErr w:type="spellEnd"/>
            <w:r w:rsidRPr="00890ED5">
              <w:rPr>
                <w:bCs/>
              </w:rPr>
              <w:t>: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Для </w:t>
            </w:r>
            <w:proofErr w:type="spellStart"/>
            <w:r w:rsidRPr="00890ED5">
              <w:rPr>
                <w:bCs/>
              </w:rPr>
              <w:t>чого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призначені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діаграми</w:t>
            </w:r>
            <w:proofErr w:type="spellEnd"/>
            <w:r w:rsidRPr="00890ED5">
              <w:rPr>
                <w:bCs/>
              </w:rPr>
              <w:t xml:space="preserve"> в </w:t>
            </w:r>
            <w:proofErr w:type="spellStart"/>
            <w:r w:rsidRPr="00890ED5">
              <w:rPr>
                <w:bCs/>
              </w:rPr>
              <w:t>електронних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таблицях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Excel</w:t>
            </w:r>
            <w:proofErr w:type="spellEnd"/>
            <w:r w:rsidRPr="00890ED5">
              <w:rPr>
                <w:bCs/>
              </w:rPr>
              <w:t>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Яка з </w:t>
            </w:r>
            <w:proofErr w:type="spellStart"/>
            <w:r w:rsidRPr="00890ED5">
              <w:rPr>
                <w:bCs/>
              </w:rPr>
              <w:t>наведених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клавіш</w:t>
            </w:r>
            <w:proofErr w:type="spellEnd"/>
            <w:r w:rsidRPr="00890ED5">
              <w:rPr>
                <w:bCs/>
              </w:rPr>
              <w:t xml:space="preserve"> у </w:t>
            </w:r>
            <w:proofErr w:type="spellStart"/>
            <w:r w:rsidRPr="00890ED5">
              <w:rPr>
                <w:bCs/>
              </w:rPr>
              <w:t>середовищі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Excel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дозволяє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здійснити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редагування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вмісту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комірки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електронної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таблиці</w:t>
            </w:r>
            <w:proofErr w:type="spellEnd"/>
            <w:r w:rsidRPr="00890ED5">
              <w:rPr>
                <w:bCs/>
              </w:rPr>
              <w:t>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Як </w:t>
            </w:r>
            <w:proofErr w:type="spellStart"/>
            <w:r w:rsidRPr="00890ED5">
              <w:rPr>
                <w:bCs/>
              </w:rPr>
              <w:t>виділити</w:t>
            </w:r>
            <w:proofErr w:type="spellEnd"/>
            <w:r w:rsidRPr="00890ED5">
              <w:rPr>
                <w:bCs/>
              </w:rPr>
              <w:t xml:space="preserve"> рядок в </w:t>
            </w:r>
            <w:proofErr w:type="spellStart"/>
            <w:r w:rsidRPr="00890ED5">
              <w:rPr>
                <w:bCs/>
              </w:rPr>
              <w:t>Excel</w:t>
            </w:r>
            <w:proofErr w:type="spellEnd"/>
            <w:r w:rsidRPr="00890ED5">
              <w:rPr>
                <w:bCs/>
              </w:rPr>
              <w:t xml:space="preserve"> 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roofErr w:type="spellStart"/>
            <w:r w:rsidRPr="00890ED5">
              <w:rPr>
                <w:bCs/>
              </w:rPr>
              <w:t>Вкажіть</w:t>
            </w:r>
            <w:proofErr w:type="spellEnd"/>
            <w:r w:rsidRPr="00890ED5">
              <w:rPr>
                <w:bCs/>
              </w:rPr>
              <w:t xml:space="preserve">, </w:t>
            </w:r>
            <w:proofErr w:type="spellStart"/>
            <w:r w:rsidRPr="00890ED5">
              <w:rPr>
                <w:bCs/>
              </w:rPr>
              <w:t>які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адреси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змінюються</w:t>
            </w:r>
            <w:proofErr w:type="spellEnd"/>
            <w:r w:rsidRPr="00890ED5">
              <w:rPr>
                <w:bCs/>
              </w:rPr>
              <w:t xml:space="preserve"> у </w:t>
            </w:r>
            <w:proofErr w:type="spellStart"/>
            <w:r w:rsidRPr="00890ED5">
              <w:rPr>
                <w:bCs/>
              </w:rPr>
              <w:t>формулі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під</w:t>
            </w:r>
            <w:proofErr w:type="spellEnd"/>
            <w:r w:rsidRPr="00890ED5">
              <w:rPr>
                <w:bCs/>
              </w:rPr>
              <w:t xml:space="preserve"> час </w:t>
            </w:r>
            <w:proofErr w:type="spellStart"/>
            <w:r w:rsidRPr="00890ED5">
              <w:rPr>
                <w:bCs/>
              </w:rPr>
              <w:t>переміщення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її</w:t>
            </w:r>
            <w:proofErr w:type="spellEnd"/>
            <w:r w:rsidRPr="00890ED5">
              <w:rPr>
                <w:bCs/>
              </w:rPr>
              <w:t xml:space="preserve"> на </w:t>
            </w:r>
            <w:proofErr w:type="spellStart"/>
            <w:r w:rsidRPr="00890ED5">
              <w:rPr>
                <w:bCs/>
              </w:rPr>
              <w:t>інше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місце</w:t>
            </w:r>
            <w:proofErr w:type="spellEnd"/>
            <w:r w:rsidRPr="00890ED5">
              <w:t>: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roofErr w:type="spellStart"/>
            <w:r w:rsidRPr="00890ED5">
              <w:rPr>
                <w:bCs/>
              </w:rPr>
              <w:t>Вказати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невірно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записану</w:t>
            </w:r>
            <w:proofErr w:type="spellEnd"/>
            <w:r w:rsidRPr="00890ED5">
              <w:rPr>
                <w:bCs/>
              </w:rPr>
              <w:t xml:space="preserve"> формулу: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roofErr w:type="spellStart"/>
            <w:r w:rsidRPr="00890ED5">
              <w:rPr>
                <w:bCs/>
              </w:rPr>
              <w:t>Засіб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автозаповнювання</w:t>
            </w:r>
            <w:proofErr w:type="spellEnd"/>
            <w:r w:rsidRPr="00890ED5">
              <w:rPr>
                <w:bCs/>
              </w:rPr>
              <w:t xml:space="preserve"> в MS </w:t>
            </w:r>
            <w:proofErr w:type="spellStart"/>
            <w:r w:rsidRPr="00890ED5">
              <w:rPr>
                <w:bCs/>
              </w:rPr>
              <w:t>Excel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дозволяє</w:t>
            </w:r>
            <w:proofErr w:type="spellEnd"/>
            <w:r w:rsidRPr="00890ED5">
              <w:t>: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roofErr w:type="spellStart"/>
            <w:r w:rsidRPr="00890ED5">
              <w:rPr>
                <w:bCs/>
              </w:rPr>
              <w:t>Які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головні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відмінності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бази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даних</w:t>
            </w:r>
            <w:proofErr w:type="spellEnd"/>
            <w:r w:rsidRPr="00890ED5">
              <w:rPr>
                <w:bCs/>
              </w:rPr>
              <w:t xml:space="preserve"> MS </w:t>
            </w:r>
            <w:proofErr w:type="spellStart"/>
            <w:r w:rsidRPr="00890ED5">
              <w:rPr>
                <w:bCs/>
              </w:rPr>
              <w:t>Excel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від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електронної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таблиці</w:t>
            </w:r>
            <w:proofErr w:type="spellEnd"/>
            <w:r w:rsidRPr="00890ED5">
              <w:rPr>
                <w:bCs/>
              </w:rPr>
              <w:t xml:space="preserve"> MS </w:t>
            </w:r>
            <w:proofErr w:type="spellStart"/>
            <w:r w:rsidRPr="00890ED5">
              <w:rPr>
                <w:bCs/>
              </w:rPr>
              <w:t>Excel</w:t>
            </w:r>
            <w:proofErr w:type="spellEnd"/>
            <w:r w:rsidRPr="00890ED5">
              <w:rPr>
                <w:bCs/>
              </w:rPr>
              <w:t>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roofErr w:type="spellStart"/>
            <w:r w:rsidRPr="00890ED5">
              <w:rPr>
                <w:bCs/>
              </w:rPr>
              <w:t>Чи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можливий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захист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інформації</w:t>
            </w:r>
            <w:proofErr w:type="spellEnd"/>
            <w:r w:rsidRPr="00890ED5">
              <w:rPr>
                <w:bCs/>
              </w:rPr>
              <w:t xml:space="preserve"> в </w:t>
            </w:r>
            <w:proofErr w:type="spellStart"/>
            <w:r w:rsidRPr="00890ED5">
              <w:rPr>
                <w:bCs/>
              </w:rPr>
              <w:t>окремих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комірках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таблиці</w:t>
            </w:r>
            <w:proofErr w:type="spellEnd"/>
            <w:r w:rsidRPr="00890ED5">
              <w:rPr>
                <w:bCs/>
              </w:rPr>
              <w:t xml:space="preserve"> MS </w:t>
            </w:r>
            <w:proofErr w:type="spellStart"/>
            <w:r w:rsidRPr="00890ED5">
              <w:rPr>
                <w:bCs/>
              </w:rPr>
              <w:t>Excel</w:t>
            </w:r>
            <w:proofErr w:type="spellEnd"/>
            <w:r w:rsidRPr="00890ED5">
              <w:rPr>
                <w:bCs/>
              </w:rPr>
              <w:t>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roofErr w:type="spellStart"/>
            <w:r w:rsidRPr="00890ED5">
              <w:rPr>
                <w:bCs/>
              </w:rPr>
              <w:t>Якщо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клацнути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мишею</w:t>
            </w:r>
            <w:proofErr w:type="spellEnd"/>
            <w:r w:rsidRPr="00890ED5">
              <w:rPr>
                <w:bCs/>
              </w:rPr>
              <w:t xml:space="preserve"> на </w:t>
            </w:r>
            <w:proofErr w:type="spellStart"/>
            <w:r w:rsidRPr="00890ED5">
              <w:rPr>
                <w:bCs/>
              </w:rPr>
              <w:t>комірці</w:t>
            </w:r>
            <w:proofErr w:type="spellEnd"/>
            <w:r w:rsidRPr="00890ED5">
              <w:rPr>
                <w:bCs/>
              </w:rPr>
              <w:t xml:space="preserve"> при </w:t>
            </w:r>
            <w:proofErr w:type="spellStart"/>
            <w:r w:rsidRPr="00890ED5">
              <w:rPr>
                <w:bCs/>
              </w:rPr>
              <w:t>введенні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формули</w:t>
            </w:r>
            <w:proofErr w:type="spellEnd"/>
            <w:r w:rsidRPr="00890ED5">
              <w:rPr>
                <w:bCs/>
              </w:rPr>
              <w:t xml:space="preserve">, то у </w:t>
            </w:r>
            <w:proofErr w:type="spellStart"/>
            <w:r w:rsidRPr="00890ED5">
              <w:rPr>
                <w:bCs/>
              </w:rPr>
              <w:t>формулі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з’явится</w:t>
            </w:r>
            <w:proofErr w:type="spellEnd"/>
            <w:r w:rsidRPr="00890ED5">
              <w:rPr>
                <w:bCs/>
              </w:rPr>
              <w:t>: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roofErr w:type="spellStart"/>
            <w:r w:rsidRPr="00890ED5">
              <w:rPr>
                <w:bCs/>
              </w:rPr>
              <w:t>Який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запис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дати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вірний</w:t>
            </w:r>
            <w:proofErr w:type="spellEnd"/>
            <w:r w:rsidRPr="00890ED5">
              <w:rPr>
                <w:bCs/>
              </w:rPr>
              <w:t>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В </w:t>
            </w:r>
            <w:proofErr w:type="spellStart"/>
            <w:r w:rsidRPr="00890ED5">
              <w:rPr>
                <w:bCs/>
              </w:rPr>
              <w:t>комірці</w:t>
            </w:r>
            <w:proofErr w:type="spellEnd"/>
            <w:r w:rsidRPr="00890ED5">
              <w:rPr>
                <w:bCs/>
              </w:rPr>
              <w:t xml:space="preserve"> С1 </w:t>
            </w:r>
            <w:proofErr w:type="spellStart"/>
            <w:r w:rsidRPr="00890ED5">
              <w:rPr>
                <w:bCs/>
              </w:rPr>
              <w:t>міститься</w:t>
            </w:r>
            <w:proofErr w:type="spellEnd"/>
            <w:r w:rsidRPr="00890ED5">
              <w:rPr>
                <w:bCs/>
              </w:rPr>
              <w:t xml:space="preserve"> слово «Я», в </w:t>
            </w:r>
            <w:proofErr w:type="spellStart"/>
            <w:r w:rsidRPr="00890ED5">
              <w:rPr>
                <w:bCs/>
              </w:rPr>
              <w:t>комірці</w:t>
            </w:r>
            <w:proofErr w:type="spellEnd"/>
            <w:r w:rsidRPr="00890ED5">
              <w:rPr>
                <w:bCs/>
              </w:rPr>
              <w:t xml:space="preserve"> С2 –слово «знаю», в </w:t>
            </w:r>
            <w:proofErr w:type="spellStart"/>
            <w:r w:rsidRPr="00890ED5">
              <w:rPr>
                <w:bCs/>
              </w:rPr>
              <w:t>комірці</w:t>
            </w:r>
            <w:proofErr w:type="spellEnd"/>
            <w:r w:rsidRPr="00890ED5">
              <w:rPr>
                <w:bCs/>
              </w:rPr>
              <w:t xml:space="preserve"> С3 – слово «</w:t>
            </w:r>
            <w:proofErr w:type="spellStart"/>
            <w:r w:rsidRPr="00890ED5">
              <w:rPr>
                <w:bCs/>
              </w:rPr>
              <w:t>інформатику</w:t>
            </w:r>
            <w:proofErr w:type="spellEnd"/>
            <w:r w:rsidRPr="00890ED5">
              <w:rPr>
                <w:bCs/>
              </w:rPr>
              <w:t xml:space="preserve">». </w:t>
            </w:r>
            <w:proofErr w:type="spellStart"/>
            <w:r w:rsidRPr="00890ED5">
              <w:rPr>
                <w:bCs/>
              </w:rPr>
              <w:t>Який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вигляд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має</w:t>
            </w:r>
            <w:proofErr w:type="spellEnd"/>
            <w:r w:rsidRPr="00890ED5">
              <w:rPr>
                <w:bCs/>
              </w:rPr>
              <w:t xml:space="preserve"> формула в </w:t>
            </w:r>
            <w:proofErr w:type="spellStart"/>
            <w:r w:rsidRPr="00890ED5">
              <w:rPr>
                <w:bCs/>
              </w:rPr>
              <w:t>комірці</w:t>
            </w:r>
            <w:proofErr w:type="spellEnd"/>
            <w:r w:rsidRPr="00890ED5">
              <w:rPr>
                <w:bCs/>
              </w:rPr>
              <w:t xml:space="preserve"> В1, </w:t>
            </w:r>
            <w:proofErr w:type="spellStart"/>
            <w:r w:rsidRPr="00890ED5">
              <w:rPr>
                <w:bCs/>
              </w:rPr>
              <w:t>що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містить</w:t>
            </w:r>
            <w:proofErr w:type="spellEnd"/>
            <w:r w:rsidRPr="00890ED5">
              <w:rPr>
                <w:bCs/>
              </w:rPr>
              <w:t xml:space="preserve"> фразу: «Я знаю </w:t>
            </w:r>
            <w:proofErr w:type="spellStart"/>
            <w:r w:rsidRPr="00890ED5">
              <w:rPr>
                <w:bCs/>
              </w:rPr>
              <w:t>інформатику</w:t>
            </w:r>
            <w:proofErr w:type="spellEnd"/>
            <w:r w:rsidRPr="00890ED5">
              <w:rPr>
                <w:bCs/>
              </w:rPr>
              <w:t>»?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Для того </w:t>
            </w:r>
            <w:proofErr w:type="spellStart"/>
            <w:r w:rsidRPr="00890ED5">
              <w:rPr>
                <w:bCs/>
              </w:rPr>
              <w:t>щоб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вставити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стовпець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необхідно</w:t>
            </w:r>
            <w:proofErr w:type="spellEnd"/>
            <w:r w:rsidRPr="00890ED5">
              <w:rPr>
                <w:bCs/>
              </w:rPr>
              <w:t>: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Яка з </w:t>
            </w:r>
            <w:proofErr w:type="spellStart"/>
            <w:r w:rsidRPr="00890ED5">
              <w:rPr>
                <w:bCs/>
              </w:rPr>
              <w:t>наведених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функцій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належить</w:t>
            </w:r>
            <w:proofErr w:type="spellEnd"/>
            <w:r w:rsidRPr="00890ED5">
              <w:rPr>
                <w:bCs/>
              </w:rPr>
              <w:t xml:space="preserve"> до </w:t>
            </w:r>
            <w:proofErr w:type="spellStart"/>
            <w:r w:rsidRPr="00890ED5">
              <w:rPr>
                <w:bCs/>
              </w:rPr>
              <w:t>категорії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логічних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функцій</w:t>
            </w:r>
            <w:proofErr w:type="spellEnd"/>
            <w:r w:rsidRPr="00890ED5">
              <w:rPr>
                <w:bCs/>
              </w:rPr>
              <w:t>: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Файл, </w:t>
            </w:r>
            <w:proofErr w:type="spellStart"/>
            <w:r w:rsidRPr="00890ED5">
              <w:rPr>
                <w:bCs/>
              </w:rPr>
              <w:t>створений</w:t>
            </w:r>
            <w:proofErr w:type="spellEnd"/>
            <w:r w:rsidRPr="00890ED5">
              <w:rPr>
                <w:bCs/>
              </w:rPr>
              <w:t xml:space="preserve"> у </w:t>
            </w:r>
            <w:proofErr w:type="spellStart"/>
            <w:r w:rsidRPr="00890ED5">
              <w:rPr>
                <w:bCs/>
              </w:rPr>
              <w:t>Excel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зберігається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із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розширенням</w:t>
            </w:r>
            <w:proofErr w:type="spellEnd"/>
            <w:r w:rsidRPr="00890ED5">
              <w:rPr>
                <w:bCs/>
              </w:rPr>
              <w:t>: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Pr>
              <w:tabs>
                <w:tab w:val="left" w:pos="2025"/>
              </w:tabs>
            </w:pPr>
            <w:r w:rsidRPr="00890ED5">
              <w:rPr>
                <w:bCs/>
              </w:rPr>
              <w:t xml:space="preserve">При </w:t>
            </w:r>
            <w:proofErr w:type="spellStart"/>
            <w:r w:rsidRPr="00890ED5">
              <w:rPr>
                <w:bCs/>
              </w:rPr>
              <w:t>перетягуванні</w:t>
            </w:r>
            <w:proofErr w:type="spellEnd"/>
            <w:r w:rsidRPr="00890ED5">
              <w:rPr>
                <w:bCs/>
              </w:rPr>
              <w:t xml:space="preserve"> рамки </w:t>
            </w:r>
            <w:proofErr w:type="spellStart"/>
            <w:r w:rsidRPr="00890ED5">
              <w:rPr>
                <w:bCs/>
              </w:rPr>
              <w:t>виділеної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комірки</w:t>
            </w:r>
            <w:proofErr w:type="spellEnd"/>
            <w:r w:rsidRPr="00890ED5">
              <w:rPr>
                <w:bCs/>
              </w:rPr>
              <w:t xml:space="preserve">, коли </w:t>
            </w:r>
            <w:proofErr w:type="spellStart"/>
            <w:r w:rsidRPr="00890ED5">
              <w:rPr>
                <w:bCs/>
              </w:rPr>
              <w:t>натиснута</w:t>
            </w:r>
            <w:proofErr w:type="spellEnd"/>
            <w:r w:rsidRPr="00890ED5">
              <w:rPr>
                <w:bCs/>
              </w:rPr>
              <w:t xml:space="preserve"> права </w:t>
            </w:r>
            <w:proofErr w:type="spellStart"/>
            <w:r w:rsidRPr="00890ED5">
              <w:rPr>
                <w:bCs/>
              </w:rPr>
              <w:t>клавіша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миші</w:t>
            </w:r>
            <w:proofErr w:type="spellEnd"/>
            <w:r w:rsidRPr="00890ED5">
              <w:rPr>
                <w:bCs/>
              </w:rPr>
              <w:t xml:space="preserve">, </w:t>
            </w:r>
            <w:proofErr w:type="spellStart"/>
            <w:r w:rsidRPr="00890ED5">
              <w:rPr>
                <w:bCs/>
              </w:rPr>
              <w:t>відбудеться</w:t>
            </w:r>
            <w:proofErr w:type="spellEnd"/>
            <w:r w:rsidRPr="00890ED5">
              <w:rPr>
                <w:bCs/>
              </w:rPr>
              <w:t>:</w:t>
            </w:r>
          </w:p>
        </w:tc>
      </w:tr>
      <w:tr w:rsidR="004200CE" w:rsidRPr="004200CE" w:rsidTr="004200CE">
        <w:tc>
          <w:tcPr>
            <w:tcW w:w="9493" w:type="dxa"/>
          </w:tcPr>
          <w:p w:rsidR="004200CE" w:rsidRPr="004200CE" w:rsidRDefault="004200CE" w:rsidP="00233B7C">
            <w:r w:rsidRPr="00890ED5">
              <w:rPr>
                <w:bCs/>
                <w:lang w:val="uk-UA"/>
              </w:rPr>
              <w:t xml:space="preserve">Які основні переваги має СКБД </w:t>
            </w:r>
            <w:r w:rsidRPr="004200CE">
              <w:rPr>
                <w:bCs/>
                <w:lang w:val="en-US"/>
              </w:rPr>
              <w:t>ACCESS</w:t>
            </w:r>
            <w:r w:rsidRPr="00890ED5">
              <w:rPr>
                <w:bCs/>
                <w:lang w:val="uk-UA"/>
              </w:rPr>
              <w:t xml:space="preserve"> перед іншими СКБД?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roofErr w:type="spellStart"/>
            <w:r w:rsidRPr="00890ED5">
              <w:rPr>
                <w:bCs/>
              </w:rPr>
              <w:t>Які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об’єкти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представлені</w:t>
            </w:r>
            <w:proofErr w:type="spellEnd"/>
            <w:r w:rsidRPr="00890ED5">
              <w:rPr>
                <w:bCs/>
              </w:rPr>
              <w:t xml:space="preserve"> у </w:t>
            </w:r>
            <w:proofErr w:type="spellStart"/>
            <w:r w:rsidRPr="00890ED5">
              <w:rPr>
                <w:bCs/>
              </w:rPr>
              <w:t>вікні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бази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даних</w:t>
            </w:r>
            <w:proofErr w:type="spellEnd"/>
            <w:r w:rsidRPr="00890ED5">
              <w:rPr>
                <w:bCs/>
              </w:rPr>
              <w:t>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roofErr w:type="spellStart"/>
            <w:r w:rsidRPr="00890ED5">
              <w:rPr>
                <w:bCs/>
              </w:rPr>
              <w:t>Які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мови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програмування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реалізовані</w:t>
            </w:r>
            <w:proofErr w:type="spellEnd"/>
            <w:r w:rsidRPr="00890ED5">
              <w:rPr>
                <w:bCs/>
              </w:rPr>
              <w:t xml:space="preserve"> в СКБД ACCESS?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roofErr w:type="spellStart"/>
            <w:r w:rsidRPr="00890ED5">
              <w:rPr>
                <w:bCs/>
              </w:rPr>
              <w:t>Чи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можна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керувати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виглядом</w:t>
            </w:r>
            <w:proofErr w:type="spellEnd"/>
            <w:r w:rsidRPr="00890ED5">
              <w:rPr>
                <w:bCs/>
              </w:rPr>
              <w:t xml:space="preserve"> панелей </w:t>
            </w:r>
            <w:proofErr w:type="spellStart"/>
            <w:r w:rsidRPr="00890ED5">
              <w:rPr>
                <w:bCs/>
              </w:rPr>
              <w:t>інструментів</w:t>
            </w:r>
            <w:proofErr w:type="spellEnd"/>
            <w:r w:rsidRPr="00890ED5">
              <w:rPr>
                <w:bCs/>
              </w:rPr>
              <w:t xml:space="preserve"> і набором кнопок на них?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У </w:t>
            </w:r>
            <w:proofErr w:type="spellStart"/>
            <w:r w:rsidRPr="00890ED5">
              <w:rPr>
                <w:bCs/>
              </w:rPr>
              <w:t>файлі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якого</w:t>
            </w:r>
            <w:proofErr w:type="spellEnd"/>
            <w:r w:rsidRPr="00890ED5">
              <w:rPr>
                <w:bCs/>
              </w:rPr>
              <w:t xml:space="preserve"> типу </w:t>
            </w:r>
            <w:proofErr w:type="spellStart"/>
            <w:r w:rsidRPr="00890ED5">
              <w:rPr>
                <w:bCs/>
              </w:rPr>
              <w:t>зберігається</w:t>
            </w:r>
            <w:proofErr w:type="spellEnd"/>
            <w:r w:rsidRPr="00890ED5">
              <w:rPr>
                <w:bCs/>
              </w:rPr>
              <w:t xml:space="preserve"> база </w:t>
            </w:r>
            <w:proofErr w:type="spellStart"/>
            <w:r w:rsidRPr="00890ED5">
              <w:rPr>
                <w:bCs/>
              </w:rPr>
              <w:t>даних</w:t>
            </w:r>
            <w:proofErr w:type="spellEnd"/>
            <w:r w:rsidRPr="00890ED5">
              <w:rPr>
                <w:bCs/>
              </w:rPr>
              <w:t xml:space="preserve"> ACCESS?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СКБД ACCESS </w:t>
            </w:r>
            <w:proofErr w:type="spellStart"/>
            <w:r w:rsidRPr="00890ED5">
              <w:rPr>
                <w:bCs/>
              </w:rPr>
              <w:t>належить</w:t>
            </w:r>
            <w:proofErr w:type="spellEnd"/>
            <w:r w:rsidRPr="00890ED5">
              <w:rPr>
                <w:bCs/>
              </w:rPr>
              <w:t xml:space="preserve"> до баз </w:t>
            </w:r>
            <w:proofErr w:type="spellStart"/>
            <w:r w:rsidRPr="00890ED5">
              <w:rPr>
                <w:bCs/>
              </w:rPr>
              <w:t>даних</w:t>
            </w:r>
            <w:proofErr w:type="spellEnd"/>
            <w:r w:rsidRPr="00890ED5">
              <w:rPr>
                <w:bCs/>
              </w:rPr>
              <w:t xml:space="preserve"> типу: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У СКБД ACCESS рядок </w:t>
            </w:r>
            <w:proofErr w:type="spellStart"/>
            <w:r w:rsidRPr="00890ED5">
              <w:rPr>
                <w:bCs/>
              </w:rPr>
              <w:t>таблиці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ототожнюється</w:t>
            </w:r>
            <w:proofErr w:type="spellEnd"/>
            <w:r w:rsidRPr="00890ED5">
              <w:rPr>
                <w:bCs/>
              </w:rPr>
              <w:t xml:space="preserve"> з </w:t>
            </w:r>
            <w:proofErr w:type="spellStart"/>
            <w:r w:rsidRPr="00890ED5">
              <w:rPr>
                <w:bCs/>
              </w:rPr>
              <w:t>терміном</w:t>
            </w:r>
            <w:proofErr w:type="spellEnd"/>
            <w:r w:rsidRPr="00890ED5">
              <w:rPr>
                <w:bCs/>
              </w:rPr>
              <w:t>: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У </w:t>
            </w:r>
            <w:proofErr w:type="spellStart"/>
            <w:r w:rsidRPr="00890ED5">
              <w:rPr>
                <w:bCs/>
              </w:rPr>
              <w:t>системі</w:t>
            </w:r>
            <w:proofErr w:type="spellEnd"/>
            <w:r w:rsidRPr="00890ED5">
              <w:rPr>
                <w:bCs/>
              </w:rPr>
              <w:t xml:space="preserve"> СКБД ACCESS колонка </w:t>
            </w:r>
            <w:proofErr w:type="spellStart"/>
            <w:r w:rsidRPr="00890ED5">
              <w:rPr>
                <w:bCs/>
              </w:rPr>
              <w:t>таблиці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ототожнюється</w:t>
            </w:r>
            <w:proofErr w:type="spellEnd"/>
            <w:r w:rsidRPr="00890ED5">
              <w:rPr>
                <w:bCs/>
              </w:rPr>
              <w:t xml:space="preserve"> з </w:t>
            </w:r>
            <w:proofErr w:type="spellStart"/>
            <w:r w:rsidRPr="00890ED5">
              <w:rPr>
                <w:bCs/>
              </w:rPr>
              <w:t>терміном</w:t>
            </w:r>
            <w:proofErr w:type="spellEnd"/>
            <w:r w:rsidRPr="00890ED5">
              <w:rPr>
                <w:bCs/>
              </w:rPr>
              <w:t>: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roofErr w:type="spellStart"/>
            <w:r w:rsidRPr="00890ED5">
              <w:rPr>
                <w:bCs/>
              </w:rPr>
              <w:t>Який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розмір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має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текстове</w:t>
            </w:r>
            <w:proofErr w:type="spellEnd"/>
            <w:r w:rsidRPr="00890ED5">
              <w:rPr>
                <w:bCs/>
              </w:rPr>
              <w:t xml:space="preserve"> поле?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roofErr w:type="spellStart"/>
            <w:r w:rsidRPr="00890ED5">
              <w:rPr>
                <w:bCs/>
              </w:rPr>
              <w:t>Властивість</w:t>
            </w:r>
            <w:proofErr w:type="spellEnd"/>
            <w:r w:rsidRPr="00890ED5">
              <w:rPr>
                <w:bCs/>
              </w:rPr>
              <w:t xml:space="preserve"> “Формат поля” </w:t>
            </w:r>
            <w:proofErr w:type="spellStart"/>
            <w:r w:rsidRPr="00890ED5">
              <w:rPr>
                <w:bCs/>
              </w:rPr>
              <w:t>задає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розмір</w:t>
            </w:r>
            <w:proofErr w:type="spellEnd"/>
            <w:r w:rsidRPr="00890ED5">
              <w:rPr>
                <w:bCs/>
              </w:rPr>
              <w:t xml:space="preserve"> та </w:t>
            </w:r>
            <w:proofErr w:type="spellStart"/>
            <w:r w:rsidRPr="00890ED5">
              <w:rPr>
                <w:bCs/>
              </w:rPr>
              <w:t>вигляд</w:t>
            </w:r>
            <w:proofErr w:type="spellEnd"/>
            <w:r w:rsidRPr="00890ED5">
              <w:rPr>
                <w:bCs/>
              </w:rPr>
              <w:t>: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roofErr w:type="spellStart"/>
            <w:r w:rsidRPr="00890ED5">
              <w:rPr>
                <w:bCs/>
              </w:rPr>
              <w:t>Властивість</w:t>
            </w:r>
            <w:proofErr w:type="spellEnd"/>
            <w:r w:rsidRPr="00890ED5">
              <w:rPr>
                <w:bCs/>
              </w:rPr>
              <w:t xml:space="preserve"> “Маска ввода” </w:t>
            </w:r>
            <w:proofErr w:type="spellStart"/>
            <w:r w:rsidRPr="00890ED5">
              <w:rPr>
                <w:bCs/>
              </w:rPr>
              <w:t>задає</w:t>
            </w:r>
            <w:proofErr w:type="spellEnd"/>
            <w:r w:rsidRPr="00890ED5">
              <w:rPr>
                <w:bCs/>
              </w:rPr>
              <w:t>: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roofErr w:type="spellStart"/>
            <w:r w:rsidRPr="00890ED5">
              <w:rPr>
                <w:bCs/>
              </w:rPr>
              <w:t>Які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типи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даних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можуть</w:t>
            </w:r>
            <w:proofErr w:type="spellEnd"/>
            <w:r w:rsidRPr="00890ED5">
              <w:rPr>
                <w:bCs/>
              </w:rPr>
              <w:t xml:space="preserve"> бути </w:t>
            </w:r>
            <w:proofErr w:type="spellStart"/>
            <w:r w:rsidRPr="00890ED5">
              <w:rPr>
                <w:bCs/>
              </w:rPr>
              <w:t>записаними</w:t>
            </w:r>
            <w:proofErr w:type="spellEnd"/>
            <w:r w:rsidRPr="00890ED5">
              <w:rPr>
                <w:bCs/>
              </w:rPr>
              <w:t xml:space="preserve"> у </w:t>
            </w:r>
            <w:proofErr w:type="spellStart"/>
            <w:r w:rsidRPr="00890ED5">
              <w:rPr>
                <w:bCs/>
              </w:rPr>
              <w:t>логічному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полі</w:t>
            </w:r>
            <w:proofErr w:type="spellEnd"/>
            <w:r w:rsidRPr="00890ED5">
              <w:rPr>
                <w:bCs/>
              </w:rPr>
              <w:t>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roofErr w:type="spellStart"/>
            <w:r w:rsidRPr="00890ED5">
              <w:rPr>
                <w:bCs/>
              </w:rPr>
              <w:t>Що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являє</w:t>
            </w:r>
            <w:proofErr w:type="spellEnd"/>
            <w:r w:rsidRPr="00890ED5">
              <w:rPr>
                <w:bCs/>
              </w:rPr>
              <w:t xml:space="preserve"> собою поле типу МЕМО?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Поле </w:t>
            </w:r>
            <w:proofErr w:type="spellStart"/>
            <w:r w:rsidRPr="00890ED5">
              <w:rPr>
                <w:bCs/>
              </w:rPr>
              <w:t>об’єкта</w:t>
            </w:r>
            <w:proofErr w:type="spellEnd"/>
            <w:r w:rsidRPr="00890ED5">
              <w:rPr>
                <w:bCs/>
              </w:rPr>
              <w:t xml:space="preserve"> OLE </w:t>
            </w:r>
            <w:proofErr w:type="spellStart"/>
            <w:r w:rsidRPr="00890ED5">
              <w:rPr>
                <w:bCs/>
              </w:rPr>
              <w:t>вміщує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інформацію</w:t>
            </w:r>
            <w:proofErr w:type="spellEnd"/>
            <w:r w:rsidRPr="00890ED5">
              <w:rPr>
                <w:bCs/>
              </w:rPr>
              <w:t xml:space="preserve"> про: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roofErr w:type="spellStart"/>
            <w:r w:rsidRPr="00890ED5">
              <w:rPr>
                <w:bCs/>
              </w:rPr>
              <w:t>Який</w:t>
            </w:r>
            <w:proofErr w:type="spellEnd"/>
            <w:r w:rsidRPr="00890ED5">
              <w:rPr>
                <w:bCs/>
              </w:rPr>
              <w:t xml:space="preserve"> порядок </w:t>
            </w:r>
            <w:proofErr w:type="spellStart"/>
            <w:r w:rsidRPr="00890ED5">
              <w:rPr>
                <w:bCs/>
              </w:rPr>
              <w:t>настанови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ключового</w:t>
            </w:r>
            <w:proofErr w:type="spellEnd"/>
            <w:r w:rsidRPr="00890ED5">
              <w:rPr>
                <w:bCs/>
              </w:rPr>
              <w:t xml:space="preserve"> поля?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roofErr w:type="spellStart"/>
            <w:r w:rsidRPr="00890ED5">
              <w:rPr>
                <w:bCs/>
              </w:rPr>
              <w:t>Чи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може</w:t>
            </w:r>
            <w:proofErr w:type="spellEnd"/>
            <w:r w:rsidRPr="00890ED5">
              <w:rPr>
                <w:bCs/>
              </w:rPr>
              <w:t xml:space="preserve"> ключ </w:t>
            </w:r>
            <w:proofErr w:type="spellStart"/>
            <w:r w:rsidRPr="00890ED5">
              <w:rPr>
                <w:bCs/>
              </w:rPr>
              <w:t>мати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повторювані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значення</w:t>
            </w:r>
            <w:proofErr w:type="spellEnd"/>
            <w:r w:rsidRPr="00890ED5">
              <w:rPr>
                <w:bCs/>
              </w:rPr>
              <w:t>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Для </w:t>
            </w:r>
            <w:proofErr w:type="spellStart"/>
            <w:r w:rsidRPr="00890ED5">
              <w:rPr>
                <w:bCs/>
              </w:rPr>
              <w:t>чого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служать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індекси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таблиці</w:t>
            </w:r>
            <w:proofErr w:type="spellEnd"/>
            <w:r w:rsidRPr="00890ED5">
              <w:rPr>
                <w:bCs/>
              </w:rPr>
              <w:t>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У </w:t>
            </w:r>
            <w:proofErr w:type="spellStart"/>
            <w:r w:rsidRPr="00890ED5">
              <w:rPr>
                <w:bCs/>
              </w:rPr>
              <w:t>якому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режимі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здійснюється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введення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даних</w:t>
            </w:r>
            <w:proofErr w:type="spellEnd"/>
            <w:r w:rsidRPr="00890ED5">
              <w:rPr>
                <w:bCs/>
              </w:rPr>
              <w:t xml:space="preserve"> у </w:t>
            </w:r>
            <w:proofErr w:type="spellStart"/>
            <w:r w:rsidRPr="00890ED5">
              <w:rPr>
                <w:bCs/>
              </w:rPr>
              <w:t>таблицю</w:t>
            </w:r>
            <w:proofErr w:type="spellEnd"/>
            <w:r w:rsidRPr="00890ED5">
              <w:rPr>
                <w:bCs/>
              </w:rPr>
              <w:t>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Pr>
              <w:autoSpaceDE w:val="0"/>
              <w:autoSpaceDN w:val="0"/>
              <w:adjustRightInd w:val="0"/>
            </w:pPr>
            <w:r w:rsidRPr="00890ED5">
              <w:rPr>
                <w:bCs/>
              </w:rPr>
              <w:t xml:space="preserve">У </w:t>
            </w:r>
            <w:proofErr w:type="spellStart"/>
            <w:r w:rsidRPr="00890ED5">
              <w:rPr>
                <w:bCs/>
              </w:rPr>
              <w:t>якому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режимі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найбільш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повно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визначаються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параметри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структури</w:t>
            </w:r>
            <w:proofErr w:type="spellEnd"/>
            <w:r w:rsidRPr="00890ED5">
              <w:rPr>
                <w:bCs/>
                <w:lang w:val="uk-UA"/>
              </w:rPr>
              <w:t xml:space="preserve"> </w:t>
            </w:r>
            <w:proofErr w:type="spellStart"/>
            <w:r w:rsidRPr="00890ED5">
              <w:rPr>
                <w:bCs/>
              </w:rPr>
              <w:t>таблиці</w:t>
            </w:r>
            <w:proofErr w:type="spellEnd"/>
            <w:r w:rsidRPr="00890ED5">
              <w:rPr>
                <w:bCs/>
              </w:rPr>
              <w:t>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Pr>
              <w:autoSpaceDE w:val="0"/>
              <w:autoSpaceDN w:val="0"/>
              <w:adjustRightInd w:val="0"/>
              <w:rPr>
                <w:bCs/>
              </w:rPr>
            </w:pPr>
            <w:r w:rsidRPr="00890ED5">
              <w:rPr>
                <w:bCs/>
              </w:rPr>
              <w:t xml:space="preserve">Яка </w:t>
            </w:r>
            <w:proofErr w:type="spellStart"/>
            <w:r w:rsidRPr="00890ED5">
              <w:rPr>
                <w:bCs/>
              </w:rPr>
              <w:t>існує</w:t>
            </w:r>
            <w:proofErr w:type="spellEnd"/>
            <w:r w:rsidRPr="00890ED5">
              <w:rPr>
                <w:bCs/>
              </w:rPr>
              <w:t xml:space="preserve"> процедура переходу </w:t>
            </w:r>
            <w:proofErr w:type="spellStart"/>
            <w:r w:rsidRPr="00890ED5">
              <w:rPr>
                <w:bCs/>
              </w:rPr>
              <w:t>між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клітинками</w:t>
            </w:r>
            <w:proofErr w:type="spellEnd"/>
            <w:r w:rsidRPr="00890ED5">
              <w:rPr>
                <w:bCs/>
              </w:rPr>
              <w:t xml:space="preserve"> при </w:t>
            </w:r>
            <w:proofErr w:type="spellStart"/>
            <w:r w:rsidRPr="00890ED5">
              <w:rPr>
                <w:bCs/>
              </w:rPr>
              <w:t>заповненні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таблиці</w:t>
            </w:r>
            <w:proofErr w:type="spellEnd"/>
          </w:p>
          <w:p w:rsidR="004200CE" w:rsidRPr="00890ED5" w:rsidRDefault="004200CE" w:rsidP="00233B7C">
            <w:proofErr w:type="spellStart"/>
            <w:r w:rsidRPr="00890ED5">
              <w:rPr>
                <w:bCs/>
              </w:rPr>
              <w:t>даними</w:t>
            </w:r>
            <w:proofErr w:type="spellEnd"/>
            <w:r w:rsidRPr="00890ED5">
              <w:rPr>
                <w:bCs/>
              </w:rPr>
              <w:t>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Для </w:t>
            </w:r>
            <w:proofErr w:type="spellStart"/>
            <w:r w:rsidRPr="00890ED5">
              <w:rPr>
                <w:bCs/>
              </w:rPr>
              <w:t>чого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використовують</w:t>
            </w:r>
            <w:proofErr w:type="spellEnd"/>
            <w:r w:rsidRPr="00890ED5">
              <w:rPr>
                <w:bCs/>
              </w:rPr>
              <w:t xml:space="preserve"> команду “Сортировка по возрастанию”?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Для </w:t>
            </w:r>
            <w:proofErr w:type="spellStart"/>
            <w:r w:rsidRPr="00890ED5">
              <w:rPr>
                <w:bCs/>
              </w:rPr>
              <w:t>чого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використовують</w:t>
            </w:r>
            <w:proofErr w:type="spellEnd"/>
            <w:r w:rsidRPr="00890ED5">
              <w:rPr>
                <w:bCs/>
              </w:rPr>
              <w:t xml:space="preserve"> команду “Фильтр по выделенному”?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У </w:t>
            </w:r>
            <w:proofErr w:type="spellStart"/>
            <w:r w:rsidRPr="00890ED5">
              <w:rPr>
                <w:bCs/>
              </w:rPr>
              <w:t>чому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полягає</w:t>
            </w:r>
            <w:proofErr w:type="spellEnd"/>
            <w:r w:rsidRPr="00890ED5">
              <w:rPr>
                <w:bCs/>
              </w:rPr>
              <w:t xml:space="preserve"> суть </w:t>
            </w:r>
            <w:proofErr w:type="spellStart"/>
            <w:r w:rsidRPr="00890ED5">
              <w:rPr>
                <w:bCs/>
              </w:rPr>
              <w:t>зв’язування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таблиць</w:t>
            </w:r>
            <w:proofErr w:type="spellEnd"/>
            <w:r w:rsidRPr="00890ED5">
              <w:rPr>
                <w:bCs/>
              </w:rPr>
              <w:t>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По </w:t>
            </w:r>
            <w:proofErr w:type="spellStart"/>
            <w:r w:rsidRPr="00890ED5">
              <w:rPr>
                <w:bCs/>
              </w:rPr>
              <w:t>якому</w:t>
            </w:r>
            <w:proofErr w:type="spellEnd"/>
            <w:r w:rsidRPr="00890ED5">
              <w:rPr>
                <w:bCs/>
              </w:rPr>
              <w:t xml:space="preserve"> полю повинен бути </w:t>
            </w:r>
            <w:proofErr w:type="spellStart"/>
            <w:r w:rsidRPr="00890ED5">
              <w:rPr>
                <w:bCs/>
              </w:rPr>
              <w:t>встановлений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зв’язок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між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таблицями</w:t>
            </w:r>
            <w:proofErr w:type="spellEnd"/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Як </w:t>
            </w:r>
            <w:proofErr w:type="spellStart"/>
            <w:r w:rsidRPr="00890ED5">
              <w:rPr>
                <w:bCs/>
              </w:rPr>
              <w:t>можна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переконатись</w:t>
            </w:r>
            <w:proofErr w:type="spellEnd"/>
            <w:r w:rsidRPr="00890ED5">
              <w:rPr>
                <w:bCs/>
              </w:rPr>
              <w:t xml:space="preserve"> у </w:t>
            </w:r>
            <w:proofErr w:type="spellStart"/>
            <w:r w:rsidRPr="00890ED5">
              <w:rPr>
                <w:bCs/>
              </w:rPr>
              <w:t>наявності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зв’язку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між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таблицями</w:t>
            </w:r>
            <w:proofErr w:type="spellEnd"/>
            <w:r w:rsidRPr="00890ED5">
              <w:rPr>
                <w:bCs/>
              </w:rPr>
              <w:t>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roofErr w:type="spellStart"/>
            <w:r w:rsidRPr="00890ED5">
              <w:rPr>
                <w:bCs/>
              </w:rPr>
              <w:t>Що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необхідно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зробити</w:t>
            </w:r>
            <w:proofErr w:type="spellEnd"/>
            <w:r w:rsidRPr="00890ED5">
              <w:rPr>
                <w:bCs/>
              </w:rPr>
              <w:t xml:space="preserve"> для </w:t>
            </w:r>
            <w:proofErr w:type="spellStart"/>
            <w:r w:rsidRPr="00890ED5">
              <w:rPr>
                <w:bCs/>
              </w:rPr>
              <w:t>ліквідації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зв’язків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між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таблицями</w:t>
            </w:r>
            <w:proofErr w:type="spellEnd"/>
            <w:r w:rsidRPr="00890ED5">
              <w:rPr>
                <w:bCs/>
              </w:rPr>
              <w:t>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Для </w:t>
            </w:r>
            <w:proofErr w:type="spellStart"/>
            <w:r w:rsidRPr="00890ED5">
              <w:rPr>
                <w:bCs/>
              </w:rPr>
              <w:t>чого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створюється</w:t>
            </w:r>
            <w:proofErr w:type="spellEnd"/>
            <w:r w:rsidRPr="00890ED5">
              <w:rPr>
                <w:bCs/>
              </w:rPr>
              <w:t xml:space="preserve"> “Схема данных”?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З </w:t>
            </w:r>
            <w:proofErr w:type="spellStart"/>
            <w:r w:rsidRPr="00890ED5">
              <w:rPr>
                <w:bCs/>
              </w:rPr>
              <w:t>якою</w:t>
            </w:r>
            <w:proofErr w:type="spellEnd"/>
            <w:r w:rsidRPr="00890ED5">
              <w:rPr>
                <w:bCs/>
              </w:rPr>
              <w:t xml:space="preserve"> метою </w:t>
            </w:r>
            <w:proofErr w:type="spellStart"/>
            <w:r w:rsidRPr="00890ED5">
              <w:rPr>
                <w:bCs/>
              </w:rPr>
              <w:t>використовують</w:t>
            </w:r>
            <w:proofErr w:type="spellEnd"/>
            <w:r w:rsidRPr="00890ED5">
              <w:rPr>
                <w:bCs/>
              </w:rPr>
              <w:t xml:space="preserve"> “</w:t>
            </w:r>
            <w:proofErr w:type="spellStart"/>
            <w:r w:rsidRPr="00890ED5">
              <w:rPr>
                <w:bCs/>
              </w:rPr>
              <w:t>Запити</w:t>
            </w:r>
            <w:proofErr w:type="spellEnd"/>
            <w:r w:rsidRPr="00890ED5">
              <w:rPr>
                <w:bCs/>
              </w:rPr>
              <w:t>”?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З </w:t>
            </w:r>
            <w:proofErr w:type="spellStart"/>
            <w:r w:rsidRPr="00890ED5">
              <w:rPr>
                <w:bCs/>
              </w:rPr>
              <w:t>якою</w:t>
            </w:r>
            <w:proofErr w:type="spellEnd"/>
            <w:r w:rsidRPr="00890ED5">
              <w:rPr>
                <w:bCs/>
              </w:rPr>
              <w:t xml:space="preserve"> метою </w:t>
            </w:r>
            <w:proofErr w:type="spellStart"/>
            <w:r w:rsidRPr="00890ED5">
              <w:rPr>
                <w:bCs/>
              </w:rPr>
              <w:t>використовують</w:t>
            </w:r>
            <w:proofErr w:type="spellEnd"/>
            <w:r w:rsidRPr="00890ED5">
              <w:rPr>
                <w:bCs/>
              </w:rPr>
              <w:t xml:space="preserve"> “</w:t>
            </w:r>
            <w:proofErr w:type="spellStart"/>
            <w:r w:rsidRPr="00890ED5">
              <w:rPr>
                <w:bCs/>
              </w:rPr>
              <w:t>Звіти</w:t>
            </w:r>
            <w:proofErr w:type="spellEnd"/>
            <w:r w:rsidRPr="00890ED5">
              <w:rPr>
                <w:bCs/>
              </w:rPr>
              <w:t>”?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Pr>
              <w:autoSpaceDE w:val="0"/>
              <w:autoSpaceDN w:val="0"/>
              <w:adjustRightInd w:val="0"/>
            </w:pPr>
            <w:proofErr w:type="spellStart"/>
            <w:r w:rsidRPr="00890ED5">
              <w:rPr>
                <w:bCs/>
              </w:rPr>
              <w:lastRenderedPageBreak/>
              <w:t>Який</w:t>
            </w:r>
            <w:proofErr w:type="spellEnd"/>
            <w:r w:rsidRPr="00890ED5">
              <w:rPr>
                <w:bCs/>
              </w:rPr>
              <w:t xml:space="preserve"> тип </w:t>
            </w:r>
            <w:proofErr w:type="spellStart"/>
            <w:r w:rsidRPr="00890ED5">
              <w:rPr>
                <w:bCs/>
              </w:rPr>
              <w:t>фільтра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дозволяє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зберігати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кілька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фільтрів</w:t>
            </w:r>
            <w:proofErr w:type="spellEnd"/>
            <w:r w:rsidRPr="00890ED5">
              <w:rPr>
                <w:bCs/>
              </w:rPr>
              <w:t xml:space="preserve"> для </w:t>
            </w:r>
            <w:proofErr w:type="spellStart"/>
            <w:r w:rsidRPr="00890ED5">
              <w:rPr>
                <w:bCs/>
              </w:rPr>
              <w:t>подальшого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використання</w:t>
            </w:r>
            <w:proofErr w:type="spellEnd"/>
            <w:r w:rsidRPr="00890ED5">
              <w:rPr>
                <w:bCs/>
              </w:rPr>
              <w:t>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Для </w:t>
            </w:r>
            <w:proofErr w:type="spellStart"/>
            <w:r w:rsidRPr="00890ED5">
              <w:rPr>
                <w:bCs/>
              </w:rPr>
              <w:t>чого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призначена</w:t>
            </w:r>
            <w:proofErr w:type="spellEnd"/>
            <w:r w:rsidRPr="00890ED5">
              <w:rPr>
                <w:bCs/>
              </w:rPr>
              <w:t xml:space="preserve"> панель </w:t>
            </w:r>
            <w:proofErr w:type="spellStart"/>
            <w:r w:rsidRPr="00890ED5">
              <w:rPr>
                <w:bCs/>
              </w:rPr>
              <w:t>елементів</w:t>
            </w:r>
            <w:proofErr w:type="spellEnd"/>
            <w:r w:rsidRPr="00890ED5">
              <w:rPr>
                <w:bCs/>
              </w:rPr>
              <w:t xml:space="preserve"> конструктора форм?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Яка кнопка </w:t>
            </w:r>
            <w:proofErr w:type="spellStart"/>
            <w:r w:rsidRPr="00890ED5">
              <w:rPr>
                <w:bCs/>
              </w:rPr>
              <w:t>дозволяє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перемикатись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із</w:t>
            </w:r>
            <w:proofErr w:type="spellEnd"/>
            <w:r w:rsidRPr="00890ED5">
              <w:rPr>
                <w:bCs/>
              </w:rPr>
              <w:t xml:space="preserve"> режиму конструктора в режим </w:t>
            </w:r>
            <w:proofErr w:type="spellStart"/>
            <w:r w:rsidRPr="00890ED5">
              <w:rPr>
                <w:bCs/>
              </w:rPr>
              <w:t>форми</w:t>
            </w:r>
            <w:proofErr w:type="spellEnd"/>
            <w:r w:rsidRPr="00890ED5">
              <w:rPr>
                <w:bCs/>
              </w:rPr>
              <w:t>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З </w:t>
            </w:r>
            <w:proofErr w:type="spellStart"/>
            <w:r w:rsidRPr="00890ED5">
              <w:rPr>
                <w:bCs/>
              </w:rPr>
              <w:t>яких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розділів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складається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звіт</w:t>
            </w:r>
            <w:proofErr w:type="spellEnd"/>
            <w:r w:rsidRPr="00890ED5">
              <w:rPr>
                <w:bCs/>
              </w:rPr>
              <w:t>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roofErr w:type="spellStart"/>
            <w:r w:rsidRPr="00890ED5">
              <w:rPr>
                <w:bCs/>
              </w:rPr>
              <w:t>Назвати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панелі</w:t>
            </w:r>
            <w:proofErr w:type="spellEnd"/>
            <w:r w:rsidRPr="00890ED5">
              <w:rPr>
                <w:bCs/>
              </w:rPr>
              <w:t xml:space="preserve">, </w:t>
            </w:r>
            <w:proofErr w:type="spellStart"/>
            <w:r w:rsidRPr="00890ED5">
              <w:rPr>
                <w:bCs/>
              </w:rPr>
              <w:t>які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використовують</w:t>
            </w:r>
            <w:proofErr w:type="spellEnd"/>
            <w:r w:rsidRPr="00890ED5">
              <w:rPr>
                <w:bCs/>
              </w:rPr>
              <w:t xml:space="preserve"> при </w:t>
            </w:r>
            <w:proofErr w:type="spellStart"/>
            <w:r w:rsidRPr="00890ED5">
              <w:rPr>
                <w:bCs/>
              </w:rPr>
              <w:t>конструюванні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звіту</w:t>
            </w:r>
            <w:proofErr w:type="spellEnd"/>
            <w:r w:rsidRPr="00890ED5">
              <w:rPr>
                <w:bCs/>
              </w:rPr>
              <w:t>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r w:rsidRPr="00890ED5">
              <w:rPr>
                <w:bCs/>
              </w:rPr>
              <w:t xml:space="preserve">Яка </w:t>
            </w:r>
            <w:proofErr w:type="spellStart"/>
            <w:r w:rsidRPr="00890ED5">
              <w:rPr>
                <w:bCs/>
              </w:rPr>
              <w:t>функція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дозволяє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включити</w:t>
            </w:r>
            <w:proofErr w:type="spellEnd"/>
            <w:r w:rsidRPr="00890ED5">
              <w:rPr>
                <w:bCs/>
              </w:rPr>
              <w:t xml:space="preserve"> в </w:t>
            </w:r>
            <w:proofErr w:type="spellStart"/>
            <w:r w:rsidRPr="00890ED5">
              <w:rPr>
                <w:bCs/>
              </w:rPr>
              <w:t>звіт</w:t>
            </w:r>
            <w:proofErr w:type="spellEnd"/>
            <w:r w:rsidRPr="00890ED5">
              <w:rPr>
                <w:bCs/>
              </w:rPr>
              <w:t xml:space="preserve"> дату?</w:t>
            </w:r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Pr>
              <w:autoSpaceDE w:val="0"/>
              <w:autoSpaceDN w:val="0"/>
              <w:adjustRightInd w:val="0"/>
            </w:pPr>
            <w:r w:rsidRPr="00890ED5">
              <w:rPr>
                <w:bCs/>
              </w:rPr>
              <w:t xml:space="preserve">За </w:t>
            </w:r>
            <w:proofErr w:type="spellStart"/>
            <w:r w:rsidRPr="00890ED5">
              <w:rPr>
                <w:bCs/>
              </w:rPr>
              <w:t>допомогою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якої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команди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переглядаються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властивості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елементів</w:t>
            </w:r>
            <w:proofErr w:type="spellEnd"/>
            <w:r w:rsidRPr="00890ED5">
              <w:rPr>
                <w:bCs/>
                <w:lang w:val="uk-UA"/>
              </w:rPr>
              <w:t xml:space="preserve"> </w:t>
            </w:r>
            <w:proofErr w:type="spellStart"/>
            <w:r w:rsidRPr="00890ED5">
              <w:rPr>
                <w:bCs/>
              </w:rPr>
              <w:t>управління</w:t>
            </w:r>
            <w:proofErr w:type="spellEnd"/>
          </w:p>
        </w:tc>
      </w:tr>
      <w:tr w:rsidR="004200CE" w:rsidRPr="00890ED5" w:rsidTr="004200CE">
        <w:tc>
          <w:tcPr>
            <w:tcW w:w="9493" w:type="dxa"/>
          </w:tcPr>
          <w:p w:rsidR="004200CE" w:rsidRPr="00890ED5" w:rsidRDefault="004200CE" w:rsidP="00233B7C">
            <w:proofErr w:type="spellStart"/>
            <w:r w:rsidRPr="00890ED5">
              <w:rPr>
                <w:bCs/>
              </w:rPr>
              <w:t>Який</w:t>
            </w:r>
            <w:proofErr w:type="spellEnd"/>
            <w:r w:rsidRPr="00890ED5">
              <w:rPr>
                <w:bCs/>
              </w:rPr>
              <w:t xml:space="preserve"> режим </w:t>
            </w:r>
            <w:proofErr w:type="spellStart"/>
            <w:r w:rsidRPr="00890ED5">
              <w:rPr>
                <w:bCs/>
              </w:rPr>
              <w:t>дозволяє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створити</w:t>
            </w:r>
            <w:proofErr w:type="spellEnd"/>
            <w:r w:rsidRPr="00890ED5">
              <w:rPr>
                <w:bCs/>
              </w:rPr>
              <w:t xml:space="preserve"> форму на </w:t>
            </w:r>
            <w:proofErr w:type="spellStart"/>
            <w:r w:rsidRPr="00890ED5">
              <w:rPr>
                <w:bCs/>
              </w:rPr>
              <w:t>основі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тільки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однієї</w:t>
            </w:r>
            <w:proofErr w:type="spellEnd"/>
            <w:r w:rsidRPr="00890ED5">
              <w:rPr>
                <w:bCs/>
              </w:rPr>
              <w:t xml:space="preserve"> </w:t>
            </w:r>
            <w:proofErr w:type="spellStart"/>
            <w:r w:rsidRPr="00890ED5">
              <w:rPr>
                <w:bCs/>
              </w:rPr>
              <w:t>таблиці</w:t>
            </w:r>
            <w:proofErr w:type="spellEnd"/>
            <w:r w:rsidRPr="00890ED5">
              <w:rPr>
                <w:bCs/>
              </w:rPr>
              <w:t>?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roofErr w:type="spellStart"/>
            <w:r w:rsidRPr="00FC4339">
              <w:t>Вимогами</w:t>
            </w:r>
            <w:proofErr w:type="spellEnd"/>
            <w:r w:rsidRPr="00FC4339">
              <w:t xml:space="preserve"> до </w:t>
            </w:r>
            <w:proofErr w:type="spellStart"/>
            <w:r w:rsidRPr="00FC4339">
              <w:t>організації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пасажирських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перевезень</w:t>
            </w:r>
            <w:proofErr w:type="spellEnd"/>
            <w:r w:rsidRPr="00FC4339">
              <w:t xml:space="preserve"> є: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roofErr w:type="spellStart"/>
            <w:r w:rsidRPr="00FC4339">
              <w:t>Пасажиропотоком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називається</w:t>
            </w:r>
            <w:proofErr w:type="spellEnd"/>
            <w:r w:rsidRPr="00FC4339">
              <w:t>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roofErr w:type="spellStart"/>
            <w:r w:rsidRPr="00FC4339">
              <w:t>Міжміські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маршрути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характеризуються</w:t>
            </w:r>
            <w:proofErr w:type="spellEnd"/>
            <w:r w:rsidRPr="00FC4339">
              <w:t>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t xml:space="preserve">За способами </w:t>
            </w:r>
            <w:proofErr w:type="spellStart"/>
            <w:r w:rsidRPr="00FC4339">
              <w:t>обстеження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пасажиропотоків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розрізняють</w:t>
            </w:r>
            <w:proofErr w:type="spellEnd"/>
            <w:r w:rsidRPr="00FC4339">
              <w:t>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roofErr w:type="spellStart"/>
            <w:r w:rsidRPr="00FC4339">
              <w:t>Нерівномірність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пасажиропотоку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буває</w:t>
            </w:r>
            <w:proofErr w:type="spellEnd"/>
            <w:r w:rsidRPr="00FC4339">
              <w:t>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t xml:space="preserve">Транспортною мережею </w:t>
            </w:r>
            <w:proofErr w:type="spellStart"/>
            <w:r w:rsidRPr="00FC4339">
              <w:t>міста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називається</w:t>
            </w:r>
            <w:proofErr w:type="spellEnd"/>
            <w:r w:rsidRPr="00FC4339">
              <w:t>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t>Я</w:t>
            </w:r>
            <w:proofErr w:type="spellStart"/>
            <w:r w:rsidRPr="00FC4339">
              <w:rPr>
                <w:lang w:val="uk-UA"/>
              </w:rPr>
              <w:t>кі</w:t>
            </w:r>
            <w:proofErr w:type="spellEnd"/>
            <w:r w:rsidRPr="00FC4339">
              <w:rPr>
                <w:lang w:val="uk-UA"/>
              </w:rPr>
              <w:t xml:space="preserve"> є т</w:t>
            </w:r>
            <w:proofErr w:type="spellStart"/>
            <w:r w:rsidRPr="00FC4339">
              <w:t>ипи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міських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автобусних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маршрутів</w:t>
            </w:r>
            <w:proofErr w:type="spellEnd"/>
            <w:r w:rsidRPr="00FC4339">
              <w:t xml:space="preserve"> (МАМ):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t xml:space="preserve">Рейс автобуса – </w:t>
            </w:r>
            <w:proofErr w:type="spellStart"/>
            <w:r w:rsidRPr="00FC4339">
              <w:t>це</w:t>
            </w:r>
            <w:proofErr w:type="spellEnd"/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lang w:val="uk-UA"/>
              </w:rPr>
              <w:t xml:space="preserve">Скільки вимог застосовується при виборі оптимального варіанту та </w:t>
            </w:r>
            <w:proofErr w:type="spellStart"/>
            <w:r w:rsidRPr="00FC4339">
              <w:rPr>
                <w:lang w:val="uk-UA"/>
              </w:rPr>
              <w:t>обгрунтуванні</w:t>
            </w:r>
            <w:proofErr w:type="spellEnd"/>
            <w:r w:rsidRPr="00FC4339">
              <w:rPr>
                <w:lang w:val="uk-UA"/>
              </w:rPr>
              <w:t xml:space="preserve"> раціональної схеми автобусних маршрутів: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lang w:val="uk-UA"/>
              </w:rPr>
              <w:t xml:space="preserve">Що в себе вміщує паспорт </w:t>
            </w:r>
            <w:proofErr w:type="spellStart"/>
            <w:r w:rsidRPr="00FC4339">
              <w:rPr>
                <w:lang w:val="uk-UA"/>
              </w:rPr>
              <w:t>маршрута</w:t>
            </w:r>
            <w:proofErr w:type="spellEnd"/>
            <w:r w:rsidRPr="00FC4339">
              <w:t>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t xml:space="preserve">При </w:t>
            </w:r>
            <w:proofErr w:type="spellStart"/>
            <w:r w:rsidRPr="00FC4339">
              <w:t>виборі</w:t>
            </w:r>
            <w:proofErr w:type="spellEnd"/>
            <w:r w:rsidRPr="00FC4339">
              <w:t xml:space="preserve"> типу автобуса </w:t>
            </w:r>
            <w:proofErr w:type="spellStart"/>
            <w:r w:rsidRPr="00FC4339">
              <w:t>враховують</w:t>
            </w:r>
            <w:proofErr w:type="spellEnd"/>
            <w:r w:rsidRPr="00FC4339">
              <w:t>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lang w:val="uk-UA"/>
              </w:rPr>
              <w:t>Розклад – це</w:t>
            </w:r>
            <w:r w:rsidRPr="00FC4339">
              <w:t>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roofErr w:type="spellStart"/>
            <w:r w:rsidRPr="00FC4339">
              <w:t>Маршрутний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розклад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включає</w:t>
            </w:r>
            <w:proofErr w:type="spellEnd"/>
            <w:r w:rsidRPr="00FC4339">
              <w:t>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lang w:val="uk-UA"/>
              </w:rPr>
              <w:t xml:space="preserve">Що являє собою коефіцієнт дефіциту </w:t>
            </w:r>
            <w:proofErr w:type="spellStart"/>
            <w:r w:rsidRPr="00FC4339">
              <w:rPr>
                <w:lang w:val="uk-UA"/>
              </w:rPr>
              <w:t>Кд</w:t>
            </w:r>
            <w:proofErr w:type="spellEnd"/>
            <w:r w:rsidRPr="00FC4339">
              <w:rPr>
                <w:lang w:val="uk-UA"/>
              </w:rPr>
              <w:t>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roofErr w:type="spellStart"/>
            <w:r w:rsidRPr="00FC4339">
              <w:t>Міські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автобусні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маршрути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відкриваються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транспортими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управліннями</w:t>
            </w:r>
            <w:proofErr w:type="spellEnd"/>
            <w:r w:rsidRPr="00FC4339">
              <w:t xml:space="preserve"> за </w:t>
            </w:r>
            <w:proofErr w:type="spellStart"/>
            <w:r w:rsidRPr="00FC4339">
              <w:t>узгодженням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із</w:t>
            </w:r>
            <w:proofErr w:type="spellEnd"/>
            <w:r w:rsidRPr="00FC4339">
              <w:t>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lang w:val="uk-UA"/>
              </w:rPr>
              <w:t xml:space="preserve">Скільки етапів </w:t>
            </w:r>
            <w:proofErr w:type="spellStart"/>
            <w:r w:rsidRPr="00FC4339">
              <w:t>організвації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пасажирських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перевезень</w:t>
            </w:r>
            <w:proofErr w:type="spellEnd"/>
            <w:r w:rsidRPr="00FC4339">
              <w:t xml:space="preserve"> є: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t xml:space="preserve">В </w:t>
            </w:r>
            <w:proofErr w:type="spellStart"/>
            <w:r w:rsidRPr="00FC4339">
              <w:t>залежності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від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організації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руху</w:t>
            </w:r>
            <w:proofErr w:type="spellEnd"/>
            <w:r w:rsidRPr="00FC4339">
              <w:t xml:space="preserve"> на </w:t>
            </w:r>
            <w:proofErr w:type="spellStart"/>
            <w:r w:rsidRPr="00FC4339">
              <w:t>маршруті</w:t>
            </w:r>
            <w:proofErr w:type="spellEnd"/>
            <w:r w:rsidRPr="00FC4339">
              <w:t xml:space="preserve"> МАМ </w:t>
            </w:r>
            <w:proofErr w:type="spellStart"/>
            <w:r w:rsidRPr="00FC4339">
              <w:t>розділяють</w:t>
            </w:r>
            <w:proofErr w:type="spellEnd"/>
            <w:r w:rsidRPr="00FC4339">
              <w:t xml:space="preserve"> на: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t xml:space="preserve">В </w:t>
            </w:r>
            <w:proofErr w:type="spellStart"/>
            <w:r w:rsidRPr="00FC4339">
              <w:t>результаті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обстеження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пасажиропотоків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одержують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такі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дані</w:t>
            </w:r>
            <w:proofErr w:type="spellEnd"/>
            <w:r w:rsidRPr="00FC4339">
              <w:t>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lang w:val="uk-UA"/>
              </w:rPr>
              <w:t xml:space="preserve">Які існують методи </w:t>
            </w:r>
            <w:proofErr w:type="spellStart"/>
            <w:r w:rsidRPr="00FC4339">
              <w:t>автоматизованого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обстеження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пасажиропотоків</w:t>
            </w:r>
            <w:proofErr w:type="spellEnd"/>
            <w:r w:rsidRPr="00FC4339">
              <w:t>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lang w:val="uk-UA"/>
              </w:rPr>
              <w:t xml:space="preserve">Скільки є маршрутів </w:t>
            </w:r>
            <w:proofErr w:type="spellStart"/>
            <w:r w:rsidRPr="00FC4339">
              <w:t>автобусних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сполучень</w:t>
            </w:r>
            <w:proofErr w:type="spellEnd"/>
            <w:r w:rsidRPr="00FC4339">
              <w:t>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t xml:space="preserve">Головна задача транспорту </w:t>
            </w:r>
            <w:proofErr w:type="spellStart"/>
            <w:r w:rsidRPr="00FC4339">
              <w:t>поляга</w:t>
            </w:r>
            <w:proofErr w:type="spellEnd"/>
            <w:r w:rsidRPr="00FC4339">
              <w:rPr>
                <w:lang w:val="uk-UA"/>
              </w:rPr>
              <w:t>є: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lang w:val="uk-UA"/>
              </w:rPr>
              <w:t>Транспортною системою називають: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lang w:val="uk-UA"/>
              </w:rPr>
              <w:t>За характером виконання роботи транспорт поділяють на: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lang w:val="uk-UA"/>
              </w:rPr>
              <w:t>Перевезення при участі одного виду транспорту називають: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lang w:val="uk-UA"/>
              </w:rPr>
              <w:t>Щільністю транспортної системи називають: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lang w:val="uk-UA"/>
              </w:rPr>
              <w:t>Термін «Своєчасність доставки вантажу» характеризує: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lang w:val="uk-UA"/>
              </w:rPr>
              <w:t>Показник «Прибуток» характеризує: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lang w:val="uk-UA"/>
              </w:rPr>
              <w:t>За призначенням вантажний рухомий склад поділяється на: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roofErr w:type="spellStart"/>
            <w:r w:rsidRPr="00FC4339">
              <w:t>Обсяг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перевезень</w:t>
            </w:r>
            <w:proofErr w:type="spellEnd"/>
            <w:r w:rsidRPr="00FC4339">
              <w:t xml:space="preserve"> – </w:t>
            </w:r>
            <w:proofErr w:type="spellStart"/>
            <w:r w:rsidRPr="00FC4339">
              <w:t>це</w:t>
            </w:r>
            <w:proofErr w:type="spellEnd"/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t xml:space="preserve">По </w:t>
            </w:r>
            <w:proofErr w:type="spellStart"/>
            <w:r w:rsidRPr="00FC4339">
              <w:t>прохідності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автомобілі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поділяються</w:t>
            </w:r>
            <w:proofErr w:type="spellEnd"/>
            <w:r w:rsidRPr="00FC4339">
              <w:t xml:space="preserve"> на</w:t>
            </w:r>
            <w:r w:rsidRPr="00FC4339">
              <w:rPr>
                <w:lang w:val="uk-UA"/>
              </w:rPr>
              <w:t>…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lang w:val="uk-UA"/>
              </w:rPr>
              <w:t>Розрахункова швидкість – це…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roofErr w:type="spellStart"/>
            <w:r w:rsidRPr="00FC4339">
              <w:t>Пропускна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здатність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доро</w:t>
            </w:r>
            <w:r w:rsidRPr="00FC4339">
              <w:rPr>
                <w:lang w:val="uk-UA"/>
              </w:rPr>
              <w:t>ги</w:t>
            </w:r>
            <w:proofErr w:type="spellEnd"/>
            <w:r w:rsidRPr="00FC4339">
              <w:rPr>
                <w:lang w:val="uk-UA"/>
              </w:rPr>
              <w:t xml:space="preserve"> – це…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t xml:space="preserve">За видами </w:t>
            </w:r>
            <w:proofErr w:type="spellStart"/>
            <w:r w:rsidRPr="00FC4339">
              <w:t>виконуваних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процесів</w:t>
            </w:r>
            <w:proofErr w:type="spellEnd"/>
            <w:r w:rsidRPr="00FC4339">
              <w:t xml:space="preserve"> АТП </w:t>
            </w:r>
            <w:proofErr w:type="spellStart"/>
            <w:r w:rsidRPr="00FC4339">
              <w:t>поділяються</w:t>
            </w:r>
            <w:proofErr w:type="spellEnd"/>
            <w:r w:rsidRPr="00FC4339">
              <w:t xml:space="preserve"> на: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t xml:space="preserve">За часом </w:t>
            </w:r>
            <w:proofErr w:type="spellStart"/>
            <w:r w:rsidRPr="00FC4339">
              <w:t>освоєння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перевезення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поділяють</w:t>
            </w:r>
            <w:proofErr w:type="spellEnd"/>
            <w:r w:rsidRPr="00FC4339">
              <w:t xml:space="preserve"> на</w:t>
            </w:r>
            <w:r w:rsidRPr="00FC4339">
              <w:rPr>
                <w:lang w:val="uk-UA"/>
              </w:rPr>
              <w:t>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lang w:val="uk-UA"/>
              </w:rPr>
              <w:t>Автомобільний транспорт виконує перевезення вантажів та пасажирів…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lang w:val="uk-UA"/>
              </w:rPr>
              <w:t>Перевезення при участі одного виду транспорту прийнято називати…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lang w:val="uk-UA"/>
              </w:rPr>
              <w:t>Основою організації процесу перевезень є…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roofErr w:type="spellStart"/>
            <w:r w:rsidRPr="00FC4339">
              <w:t>Автомобільні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транспортні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засоби</w:t>
            </w:r>
            <w:proofErr w:type="spellEnd"/>
            <w:r w:rsidRPr="00FC4339">
              <w:t xml:space="preserve"> </w:t>
            </w:r>
            <w:r w:rsidRPr="00FC4339">
              <w:rPr>
                <w:bCs/>
              </w:rPr>
              <w:t xml:space="preserve">по </w:t>
            </w:r>
            <w:proofErr w:type="spellStart"/>
            <w:r w:rsidRPr="00FC4339">
              <w:rPr>
                <w:bCs/>
              </w:rPr>
              <w:t>конструктивній</w:t>
            </w:r>
            <w:proofErr w:type="spellEnd"/>
            <w:r w:rsidRPr="00FC4339">
              <w:rPr>
                <w:bCs/>
              </w:rPr>
              <w:t xml:space="preserve"> </w:t>
            </w:r>
            <w:proofErr w:type="spellStart"/>
            <w:r w:rsidRPr="00FC4339">
              <w:t>схемі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класифікуютьс</w:t>
            </w:r>
            <w:proofErr w:type="spellEnd"/>
            <w:r w:rsidRPr="00FC4339">
              <w:rPr>
                <w:lang w:val="uk-UA"/>
              </w:rPr>
              <w:t>я: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roofErr w:type="spellStart"/>
            <w:r w:rsidRPr="00FC4339">
              <w:t>Вантажні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автомобілі</w:t>
            </w:r>
            <w:proofErr w:type="spellEnd"/>
            <w:r w:rsidRPr="00FC4339">
              <w:t xml:space="preserve"> та </w:t>
            </w:r>
            <w:proofErr w:type="spellStart"/>
            <w:r w:rsidRPr="00FC4339">
              <w:t>причіпний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рухомий</w:t>
            </w:r>
            <w:proofErr w:type="spellEnd"/>
            <w:r w:rsidRPr="00FC4339">
              <w:t xml:space="preserve"> склад </w:t>
            </w:r>
            <w:proofErr w:type="spellStart"/>
            <w:r w:rsidRPr="00FC4339">
              <w:t>класифікується</w:t>
            </w:r>
            <w:proofErr w:type="spellEnd"/>
            <w:r w:rsidRPr="00FC4339">
              <w:rPr>
                <w:lang w:val="uk-UA"/>
              </w:rPr>
              <w:t>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t xml:space="preserve">В </w:t>
            </w:r>
            <w:proofErr w:type="spellStart"/>
            <w:r w:rsidRPr="00FC4339">
              <w:t>залежності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від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організації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виробничої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діяльності</w:t>
            </w:r>
            <w:proofErr w:type="spellEnd"/>
            <w:r w:rsidRPr="00FC4339">
              <w:t xml:space="preserve"> АТП </w:t>
            </w:r>
            <w:proofErr w:type="spellStart"/>
            <w:r w:rsidRPr="00FC4339">
              <w:t>поділяють</w:t>
            </w:r>
            <w:proofErr w:type="spellEnd"/>
            <w:r w:rsidRPr="00FC4339">
              <w:t xml:space="preserve"> на: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roofErr w:type="spellStart"/>
            <w:r w:rsidRPr="00FC4339">
              <w:t>Основними</w:t>
            </w:r>
            <w:proofErr w:type="spellEnd"/>
            <w:r w:rsidRPr="00FC4339">
              <w:t xml:space="preserve"> факторами, </w:t>
            </w:r>
            <w:proofErr w:type="spellStart"/>
            <w:r w:rsidRPr="00FC4339">
              <w:t>що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обумовлюють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вибір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рухомого</w:t>
            </w:r>
            <w:proofErr w:type="spellEnd"/>
            <w:r w:rsidRPr="00FC4339">
              <w:t xml:space="preserve"> складу, є: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t xml:space="preserve">Задача </w:t>
            </w:r>
            <w:proofErr w:type="spellStart"/>
            <w:r w:rsidRPr="00FC4339">
              <w:t>вибору</w:t>
            </w:r>
            <w:proofErr w:type="spellEnd"/>
            <w:r w:rsidRPr="00FC4339">
              <w:t xml:space="preserve"> оптимального </w:t>
            </w:r>
            <w:proofErr w:type="spellStart"/>
            <w:r w:rsidRPr="00FC4339">
              <w:t>або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ефективного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рухомого</w:t>
            </w:r>
            <w:proofErr w:type="spellEnd"/>
            <w:r w:rsidRPr="00FC4339">
              <w:t xml:space="preserve"> складу</w:t>
            </w:r>
            <w:r w:rsidRPr="00FC4339">
              <w:rPr>
                <w:lang w:val="uk-UA"/>
              </w:rPr>
              <w:t>,</w:t>
            </w:r>
            <w:r w:rsidRPr="00FC4339">
              <w:t xml:space="preserve"> </w:t>
            </w:r>
            <w:proofErr w:type="spellStart"/>
            <w:r w:rsidRPr="00FC4339">
              <w:t>складається</w:t>
            </w:r>
            <w:proofErr w:type="spellEnd"/>
            <w:r w:rsidRPr="00FC4339">
              <w:rPr>
                <w:lang w:val="uk-UA"/>
              </w:rPr>
              <w:t xml:space="preserve"> з: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lang w:val="uk-UA"/>
              </w:rPr>
              <w:lastRenderedPageBreak/>
              <w:t>Основними факторами, які враховуються при виборі вантажопідйомності автомобіля, є: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lang w:val="uk-UA"/>
              </w:rPr>
              <w:t>Який рухомий склад називають спеціалізованим</w:t>
            </w:r>
            <w:r w:rsidRPr="00FC4339">
              <w:t>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roofErr w:type="spellStart"/>
            <w:r w:rsidRPr="00FC4339">
              <w:t>середню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рівноцінну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відстань</w:t>
            </w:r>
            <w:proofErr w:type="spellEnd"/>
            <w:r w:rsidRPr="00FC4339">
              <w:t xml:space="preserve"> доставки </w:t>
            </w:r>
            <w:proofErr w:type="spellStart"/>
            <w:r w:rsidRPr="00FC4339">
              <w:t>вантажу</w:t>
            </w:r>
            <w:proofErr w:type="spellEnd"/>
            <w:r w:rsidRPr="00FC4339">
              <w:t xml:space="preserve"> по </w:t>
            </w:r>
            <w:proofErr w:type="spellStart"/>
            <w:r w:rsidRPr="00FC4339">
              <w:t>собівартості</w:t>
            </w:r>
            <w:proofErr w:type="spellEnd"/>
            <w:r w:rsidRPr="00FC4339">
              <w:rPr>
                <w:lang w:val="uk-UA"/>
              </w:rPr>
              <w:t xml:space="preserve"> визначають при заданих значеннях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roofErr w:type="spellStart"/>
            <w:r w:rsidRPr="00FC4339">
              <w:t>Номограми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будуються</w:t>
            </w:r>
            <w:proofErr w:type="spellEnd"/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lang w:val="uk-UA"/>
              </w:rPr>
              <w:t>Укажіть правильне співвідношення: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lang w:val="uk-UA"/>
              </w:rPr>
              <w:t>С</w:t>
            </w:r>
            <w:proofErr w:type="spellStart"/>
            <w:r w:rsidRPr="00FC4339">
              <w:t>обівартість</w:t>
            </w:r>
            <w:proofErr w:type="spellEnd"/>
            <w:r w:rsidRPr="00FC4339">
              <w:t xml:space="preserve"> 1 </w:t>
            </w:r>
            <w:proofErr w:type="spellStart"/>
            <w:r w:rsidRPr="00FC4339">
              <w:t>години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роботи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екскаватора</w:t>
            </w:r>
            <w:proofErr w:type="spellEnd"/>
            <w:r w:rsidRPr="00FC4339">
              <w:t xml:space="preserve">, </w:t>
            </w:r>
            <w:proofErr w:type="spellStart"/>
            <w:r w:rsidRPr="00FC4339">
              <w:t>грн</w:t>
            </w:r>
            <w:proofErr w:type="spellEnd"/>
            <w:r w:rsidRPr="00FC4339">
              <w:rPr>
                <w:lang w:val="uk-UA"/>
              </w:rPr>
              <w:t>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t xml:space="preserve">При </w:t>
            </w:r>
            <w:proofErr w:type="spellStart"/>
            <w:r w:rsidRPr="00FC4339">
              <w:t>роботі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рухомого</w:t>
            </w:r>
            <w:proofErr w:type="spellEnd"/>
            <w:r w:rsidRPr="00FC4339">
              <w:t xml:space="preserve"> складу на </w:t>
            </w:r>
            <w:proofErr w:type="spellStart"/>
            <w:r w:rsidRPr="00FC4339">
              <w:t>маятникових</w:t>
            </w:r>
            <w:proofErr w:type="spellEnd"/>
            <w:r w:rsidRPr="00FC4339">
              <w:t xml:space="preserve"> маршрутах</w:t>
            </w:r>
            <w:r w:rsidRPr="00FC4339">
              <w:rPr>
                <w:lang w:val="uk-UA"/>
              </w:rPr>
              <w:t xml:space="preserve"> використовують: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lang w:val="uk-UA"/>
              </w:rPr>
              <w:t>І</w:t>
            </w:r>
            <w:proofErr w:type="spellStart"/>
            <w:r w:rsidRPr="00FC4339">
              <w:t>снують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автомобілі-самоскиди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вантажопідйомністю</w:t>
            </w:r>
            <w:proofErr w:type="spellEnd"/>
            <w:r w:rsidRPr="00FC4339">
              <w:rPr>
                <w:lang w:val="uk-UA"/>
              </w:rPr>
              <w:t xml:space="preserve"> від: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roofErr w:type="spellStart"/>
            <w:r w:rsidRPr="00FC4339">
              <w:t>Переваги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спеціалізованого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рухомого</w:t>
            </w:r>
            <w:proofErr w:type="spellEnd"/>
            <w:r w:rsidRPr="00FC4339">
              <w:t xml:space="preserve"> складу 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roofErr w:type="spellStart"/>
            <w:r w:rsidRPr="00FC4339">
              <w:t>Недоліки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спеціалізованого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рухомого</w:t>
            </w:r>
            <w:proofErr w:type="spellEnd"/>
            <w:r w:rsidRPr="00FC4339">
              <w:t xml:space="preserve"> складу</w:t>
            </w:r>
            <w:r w:rsidRPr="00FC4339">
              <w:rPr>
                <w:lang w:val="uk-UA"/>
              </w:rPr>
              <w:t>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lang w:val="uk-UA"/>
              </w:rPr>
              <w:t>Оптимальність вантажопідйомності рухомого складу слід розглядати з точки зору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lang w:val="uk-UA"/>
              </w:rPr>
              <w:t xml:space="preserve">Задача вибору оптимального або ефективного рухомого складу </w:t>
            </w:r>
            <w:proofErr w:type="spellStart"/>
            <w:r w:rsidRPr="00FC4339">
              <w:rPr>
                <w:lang w:val="uk-UA"/>
              </w:rPr>
              <w:t>заключаеться</w:t>
            </w:r>
            <w:proofErr w:type="spellEnd"/>
            <w:r w:rsidRPr="00FC4339">
              <w:rPr>
                <w:lang w:val="uk-UA"/>
              </w:rPr>
              <w:t xml:space="preserve"> в: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lang w:val="uk-UA"/>
              </w:rPr>
              <w:t xml:space="preserve">Якщо </w:t>
            </w:r>
            <w:proofErr w:type="spellStart"/>
            <w:r w:rsidRPr="00FC4339">
              <w:t>li</w:t>
            </w:r>
            <w:proofErr w:type="spellEnd"/>
            <w:r w:rsidRPr="00FC4339">
              <w:rPr>
                <w:lang w:val="uk-UA"/>
              </w:rPr>
              <w:t xml:space="preserve"> &gt; </w:t>
            </w:r>
            <w:proofErr w:type="spellStart"/>
            <w:r w:rsidRPr="00FC4339">
              <w:t>lip</w:t>
            </w:r>
            <w:proofErr w:type="spellEnd"/>
            <w:r w:rsidRPr="00FC4339">
              <w:rPr>
                <w:lang w:val="uk-UA"/>
              </w:rPr>
              <w:t>, тоді із двох порівнюваних автомобілів слід використовувати автомобіль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t>“Ре”</w:t>
            </w:r>
            <w:r w:rsidRPr="00FC4339">
              <w:rPr>
                <w:lang w:val="uk-UA"/>
              </w:rPr>
              <w:t xml:space="preserve"> це: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rPr>
                <w:lang w:val="uk-UA"/>
              </w:rPr>
              <w:t>Основним економічним критерієм при виборі автомобіля-самоскида для спільної роботи з екскаватором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t xml:space="preserve">При </w:t>
            </w:r>
            <w:proofErr w:type="spellStart"/>
            <w:r w:rsidRPr="00FC4339">
              <w:t>організації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роботи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рухомого</w:t>
            </w:r>
            <w:proofErr w:type="spellEnd"/>
            <w:r w:rsidRPr="00FC4339">
              <w:t xml:space="preserve"> складу на </w:t>
            </w:r>
            <w:proofErr w:type="spellStart"/>
            <w:r w:rsidRPr="00FC4339">
              <w:t>розвізних</w:t>
            </w:r>
            <w:proofErr w:type="spellEnd"/>
            <w:r w:rsidRPr="00FC4339">
              <w:t xml:space="preserve"> маршрутах, як правило </w:t>
            </w:r>
            <w:proofErr w:type="spellStart"/>
            <w:r w:rsidRPr="00FC4339">
              <w:t>використовуються</w:t>
            </w:r>
            <w:proofErr w:type="spellEnd"/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proofErr w:type="spellStart"/>
            <w:r>
              <w:t>Д</w:t>
            </w:r>
            <w:r w:rsidRPr="00FC4339">
              <w:t>обовий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вантажообіг</w:t>
            </w:r>
            <w:proofErr w:type="spellEnd"/>
            <w:r w:rsidRPr="00FC4339">
              <w:t xml:space="preserve"> пункту, </w:t>
            </w:r>
            <w:proofErr w:type="spellStart"/>
            <w:r w:rsidRPr="00FC4339">
              <w:t>який</w:t>
            </w:r>
            <w:proofErr w:type="spellEnd"/>
            <w:r w:rsidRPr="00FC4339">
              <w:t xml:space="preserve"> </w:t>
            </w:r>
            <w:proofErr w:type="spellStart"/>
            <w:r w:rsidRPr="00FC4339">
              <w:t>обслуговується</w:t>
            </w:r>
            <w:proofErr w:type="spellEnd"/>
            <w:r w:rsidRPr="00FC4339">
              <w:rPr>
                <w:lang w:val="uk-UA"/>
              </w:rPr>
              <w:t xml:space="preserve"> це:</w:t>
            </w:r>
          </w:p>
        </w:tc>
      </w:tr>
      <w:tr w:rsidR="004200CE" w:rsidRPr="00DA5EBB" w:rsidTr="004200CE">
        <w:tc>
          <w:tcPr>
            <w:tcW w:w="9493" w:type="dxa"/>
          </w:tcPr>
          <w:p w:rsidR="004200CE" w:rsidRPr="00DA5EBB" w:rsidRDefault="004200CE" w:rsidP="00233B7C">
            <w:pPr>
              <w:rPr>
                <w:lang w:val="uk-UA"/>
              </w:rPr>
            </w:pPr>
            <w:r>
              <w:rPr>
                <w:lang w:val="uk-UA"/>
              </w:rPr>
              <w:t>До технічних засобів збору інформації про транспортні потоки можна віднести:</w:t>
            </w:r>
          </w:p>
        </w:tc>
      </w:tr>
      <w:tr w:rsidR="004200CE" w:rsidRPr="00FC4339" w:rsidTr="004200CE">
        <w:tc>
          <w:tcPr>
            <w:tcW w:w="9493" w:type="dxa"/>
          </w:tcPr>
          <w:p w:rsidR="004200CE" w:rsidRPr="00FC4339" w:rsidRDefault="004200CE" w:rsidP="00233B7C">
            <w:r w:rsidRPr="00FC4339">
              <w:sym w:font="Symbol" w:char="F044"/>
            </w:r>
            <w:proofErr w:type="spellStart"/>
            <w:r w:rsidRPr="00FC4339">
              <w:t>Cн</w:t>
            </w:r>
            <w:proofErr w:type="spellEnd"/>
            <w:r w:rsidRPr="00FC4339">
              <w:rPr>
                <w:lang w:val="uk-UA"/>
              </w:rPr>
              <w:t xml:space="preserve"> це:</w:t>
            </w:r>
          </w:p>
        </w:tc>
      </w:tr>
      <w:tr w:rsidR="004200CE" w:rsidRPr="00A05407" w:rsidTr="004200CE">
        <w:tc>
          <w:tcPr>
            <w:tcW w:w="9493" w:type="dxa"/>
          </w:tcPr>
          <w:p w:rsidR="004200CE" w:rsidRPr="00A05407" w:rsidRDefault="004200CE" w:rsidP="00233B7C">
            <w:pPr>
              <w:rPr>
                <w:lang w:val="uk-UA"/>
              </w:rPr>
            </w:pPr>
            <w:r>
              <w:rPr>
                <w:lang w:val="uk-UA"/>
              </w:rPr>
              <w:t>Містом з найбільшою кількістю камер спостереження на душу населення є:</w:t>
            </w:r>
          </w:p>
        </w:tc>
      </w:tr>
      <w:tr w:rsidR="004200CE" w:rsidRPr="00A05407" w:rsidTr="004200CE">
        <w:tc>
          <w:tcPr>
            <w:tcW w:w="9493" w:type="dxa"/>
          </w:tcPr>
          <w:p w:rsidR="004200CE" w:rsidRPr="00A05407" w:rsidRDefault="004200CE" w:rsidP="00233B7C">
            <w:pPr>
              <w:rPr>
                <w:lang w:val="uk-UA"/>
              </w:rPr>
            </w:pPr>
            <w:r>
              <w:rPr>
                <w:lang w:val="uk-UA"/>
              </w:rPr>
              <w:t>Основною ознакою транспортного колапсу є:</w:t>
            </w:r>
          </w:p>
        </w:tc>
      </w:tr>
      <w:tr w:rsidR="004200CE" w:rsidRPr="00A05407" w:rsidTr="004200CE">
        <w:tc>
          <w:tcPr>
            <w:tcW w:w="9493" w:type="dxa"/>
          </w:tcPr>
          <w:p w:rsidR="004200CE" w:rsidRPr="00A05407" w:rsidRDefault="004200CE" w:rsidP="00233B7C">
            <w:pPr>
              <w:rPr>
                <w:lang w:val="uk-UA"/>
              </w:rPr>
            </w:pPr>
            <w:r>
              <w:rPr>
                <w:lang w:val="uk-UA"/>
              </w:rPr>
              <w:t>Одним із шляхів підвищення середньої швидкості руху автомобілів є:</w:t>
            </w:r>
          </w:p>
        </w:tc>
      </w:tr>
      <w:tr w:rsidR="004200CE" w:rsidRPr="00A05407" w:rsidTr="004200CE">
        <w:tc>
          <w:tcPr>
            <w:tcW w:w="9493" w:type="dxa"/>
          </w:tcPr>
          <w:p w:rsidR="004200CE" w:rsidRPr="00A05407" w:rsidRDefault="004200CE" w:rsidP="00233B7C">
            <w:pPr>
              <w:rPr>
                <w:lang w:val="uk-UA"/>
              </w:rPr>
            </w:pPr>
            <w:r>
              <w:rPr>
                <w:lang w:val="uk-UA"/>
              </w:rPr>
              <w:t>Основною складовою інтелектуальної транспортної системи є:</w:t>
            </w:r>
          </w:p>
        </w:tc>
      </w:tr>
      <w:tr w:rsidR="004200CE" w:rsidRPr="00A05407" w:rsidTr="004200CE">
        <w:tc>
          <w:tcPr>
            <w:tcW w:w="9493" w:type="dxa"/>
          </w:tcPr>
          <w:p w:rsidR="004200CE" w:rsidRPr="00A05407" w:rsidRDefault="004200CE" w:rsidP="00233B7C">
            <w:pPr>
              <w:rPr>
                <w:lang w:val="uk-UA"/>
              </w:rPr>
            </w:pPr>
            <w:r>
              <w:rPr>
                <w:lang w:val="uk-UA"/>
              </w:rPr>
              <w:t>Робота автоматичної системи керування світлофорами базується на:</w:t>
            </w:r>
          </w:p>
        </w:tc>
      </w:tr>
      <w:tr w:rsidR="004200CE" w:rsidRPr="005A556D" w:rsidTr="004200CE">
        <w:tc>
          <w:tcPr>
            <w:tcW w:w="9493" w:type="dxa"/>
          </w:tcPr>
          <w:p w:rsidR="004200CE" w:rsidRPr="005A556D" w:rsidRDefault="004200CE" w:rsidP="00233B7C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Основою для </w:t>
            </w:r>
            <w:proofErr w:type="spellStart"/>
            <w:r>
              <w:rPr>
                <w:lang w:val="uk-UA"/>
              </w:rPr>
              <w:t>встановленн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місцяе</w:t>
            </w:r>
            <w:proofErr w:type="spellEnd"/>
            <w:r>
              <w:rPr>
                <w:lang w:val="uk-UA"/>
              </w:rPr>
              <w:t xml:space="preserve"> перебування маршрутного транспортного засобу є:</w:t>
            </w:r>
          </w:p>
        </w:tc>
      </w:tr>
    </w:tbl>
    <w:p w:rsidR="00B14F67" w:rsidRPr="004200CE" w:rsidRDefault="00B14F67">
      <w:pPr>
        <w:rPr>
          <w:lang w:val="uk-UA"/>
        </w:rPr>
      </w:pPr>
    </w:p>
    <w:sectPr w:rsidR="00B14F67" w:rsidRPr="00420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CE"/>
    <w:rsid w:val="00351020"/>
    <w:rsid w:val="004200CE"/>
    <w:rsid w:val="00B1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D42CC-7EA0-44DE-8209-8F16C80C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0C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20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future.biz/index.php?title=%D0%9F%D1%80%D0%B5%D0%B7%D0%B5%D0%BD%D1%82%D0%B0%D1%86%D1%96%D1%8F_%D0%B4%D0%BE_%D1%82%D0%B5%D0%BC%D0%B8_%22%D0%9F%D0%BE%D0%BD%D1%8F%D1%82%D1%82%D1%8F_%D0%BF%D1%80%D0%BE_%D1%96%D0%BD%D1%84%D0%BE%D1%80%D0%BC%D0%B0%D1%86%D1%96%D1%8E%22" TargetMode="External"/><Relationship Id="rId4" Type="http://schemas.openxmlformats.org/officeDocument/2006/relationships/hyperlink" Target="http://edufuture.biz/index.php?title=%D0%9F%D1%80%D0%B5%D0%B7%D0%B5%D0%BD%D1%82%D0%B0%D1%86%D0%B8%D1%8F_%D0%BD%D0%B0_%D1%82%D0%B5%D0%BC%D1%83:_%D0%98%D0%BD%D1%84%D0%BE%D1%80%D0%BC%D0%B0%D1%86%D0%B8%D1%8F_%D0%B8_%D0%B8%D0%BD%D1%84%D0%BE%D1%80%D0%BC%D0%B0%D1%86%D0%B8%D0%BE%D0%BD%D0%BD%D1%8B%D0%B5_%D0%BF%D1%80%D0%BE%D1%86%D0%B5%D1%81%D1%81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13090</Words>
  <Characters>7462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Бегерський</dc:creator>
  <cp:keywords/>
  <dc:description/>
  <cp:lastModifiedBy>Бегерський Дмитро Богданович</cp:lastModifiedBy>
  <cp:revision>2</cp:revision>
  <dcterms:created xsi:type="dcterms:W3CDTF">2020-11-30T09:35:00Z</dcterms:created>
  <dcterms:modified xsi:type="dcterms:W3CDTF">2020-11-30T09:35:00Z</dcterms:modified>
</cp:coreProperties>
</file>