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7E" w:rsidRDefault="004F2D7E" w:rsidP="004F2D7E">
      <w:pPr>
        <w:tabs>
          <w:tab w:val="left" w:pos="3645"/>
        </w:tabs>
        <w:rPr>
          <w:lang w:val="uk-UA"/>
        </w:rPr>
      </w:pPr>
      <w:r>
        <w:rPr>
          <w:lang w:val="uk-UA"/>
        </w:rPr>
        <w:t xml:space="preserve"> 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794"/>
        <w:gridCol w:w="6237"/>
      </w:tblGrid>
      <w:tr w:rsidR="004F2D7E" w:rsidRPr="004F2D7E" w:rsidTr="001B2575">
        <w:tc>
          <w:tcPr>
            <w:tcW w:w="3794" w:type="dxa"/>
            <w:shd w:val="clear" w:color="auto" w:fill="auto"/>
          </w:tcPr>
          <w:p w:rsidR="004F2D7E" w:rsidRPr="004F2D7E" w:rsidRDefault="004F2D7E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F2D7E" w:rsidRPr="004F2D7E" w:rsidRDefault="004F2D7E" w:rsidP="001B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2D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«ЗАТВЕРДЖУЮ»</w:t>
            </w:r>
          </w:p>
          <w:p w:rsidR="004F2D7E" w:rsidRPr="004F2D7E" w:rsidRDefault="004F2D7E" w:rsidP="001B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2D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Проректор з НПР</w:t>
            </w:r>
          </w:p>
          <w:p w:rsidR="004F2D7E" w:rsidRPr="004F2D7E" w:rsidRDefault="004F2D7E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F2D7E" w:rsidRPr="004F2D7E" w:rsidRDefault="004F2D7E" w:rsidP="001B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2D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 А.В. Морозов</w:t>
            </w:r>
          </w:p>
          <w:p w:rsidR="004F2D7E" w:rsidRPr="004F2D7E" w:rsidRDefault="004F2D7E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F2D7E" w:rsidRPr="004F2D7E" w:rsidRDefault="004F2D7E" w:rsidP="001B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2D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«___» ____________ 2019</w:t>
            </w:r>
          </w:p>
        </w:tc>
        <w:tc>
          <w:tcPr>
            <w:tcW w:w="6237" w:type="dxa"/>
            <w:shd w:val="clear" w:color="auto" w:fill="auto"/>
          </w:tcPr>
          <w:p w:rsidR="004F2D7E" w:rsidRPr="004F2D7E" w:rsidRDefault="004F2D7E" w:rsidP="001B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F2D7E" w:rsidRPr="004F2D7E" w:rsidRDefault="004F2D7E" w:rsidP="001B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2D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Затверджено на засіданні кафедри</w:t>
            </w:r>
            <w:r w:rsidRPr="004F2D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4F2D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розробки родовищ корисних копалин ім. проф. Бакка М.Т.</w:t>
            </w:r>
          </w:p>
          <w:p w:rsidR="004F2D7E" w:rsidRPr="004F2D7E" w:rsidRDefault="00B34363" w:rsidP="001B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протокол №3 від «  »    </w:t>
            </w:r>
            <w:r w:rsidR="004F2D7E" w:rsidRPr="004F2D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2019 р.</w:t>
            </w:r>
          </w:p>
          <w:p w:rsidR="004F2D7E" w:rsidRPr="004F2D7E" w:rsidRDefault="00B34363" w:rsidP="001B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 кафедри __________С.І. Башинський</w:t>
            </w:r>
          </w:p>
          <w:p w:rsidR="004F2D7E" w:rsidRPr="004F2D7E" w:rsidRDefault="004F2D7E" w:rsidP="001B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F2D7E" w:rsidRPr="004F2D7E" w:rsidRDefault="00B34363" w:rsidP="001B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  »         </w:t>
            </w:r>
            <w:r w:rsidR="004F2D7E" w:rsidRPr="004F2D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2019</w:t>
            </w:r>
          </w:p>
          <w:p w:rsidR="004F2D7E" w:rsidRPr="004F2D7E" w:rsidRDefault="004F2D7E" w:rsidP="001B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2D7E" w:rsidRPr="004F2D7E" w:rsidTr="001B2575">
        <w:tc>
          <w:tcPr>
            <w:tcW w:w="10031" w:type="dxa"/>
            <w:gridSpan w:val="2"/>
            <w:shd w:val="clear" w:color="auto" w:fill="auto"/>
          </w:tcPr>
          <w:p w:rsidR="004F2D7E" w:rsidRPr="004F2D7E" w:rsidRDefault="004F2D7E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ТЕСТОВІ ПИТАННЯ</w:t>
            </w:r>
          </w:p>
          <w:p w:rsidR="004F2D7E" w:rsidRPr="004F2D7E" w:rsidRDefault="00D420A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БЕЗПАКА ЖИТТЄДІЯЛЬНОСТІ </w:t>
            </w:r>
          </w:p>
        </w:tc>
      </w:tr>
    </w:tbl>
    <w:p w:rsidR="004F2D7E" w:rsidRDefault="004F2D7E" w:rsidP="004F2D7E">
      <w:pPr>
        <w:tabs>
          <w:tab w:val="left" w:pos="3645"/>
        </w:tabs>
        <w:rPr>
          <w:lang w:val="uk-UA"/>
        </w:rPr>
      </w:pPr>
      <w:r>
        <w:rPr>
          <w:lang w:val="uk-UA"/>
        </w:rPr>
        <w:t xml:space="preserve">   </w:t>
      </w:r>
      <w:r>
        <w:rPr>
          <w:lang w:val="uk-UA"/>
        </w:rPr>
        <w:tab/>
      </w:r>
    </w:p>
    <w:p w:rsidR="00761AA3" w:rsidRPr="00761AA3" w:rsidRDefault="004F2D7E" w:rsidP="00761AA3">
      <w:pPr>
        <w:rPr>
          <w:lang w:val="uk-UA"/>
        </w:rPr>
      </w:pPr>
      <w:r>
        <w:rPr>
          <w:lang w:val="uk-UA"/>
        </w:rPr>
        <w:t xml:space="preserve"> </w:t>
      </w:r>
      <w:r w:rsidR="00761AA3" w:rsidRPr="00761AA3">
        <w:rPr>
          <w:lang w:val="uk-UA"/>
        </w:rPr>
        <w:t xml:space="preserve">1. ХАРАКТЕРНІ ОЗНАКИ ДЛЯ ПОНЯТТЯ «ЖИТТЯ»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2. ДО ОСНОВНИХ ПРИНЦИПІВ ЗАКОНУ УКРАЇНИ ПРО ОХОРОНУ ЗДОРОВ’Я НАЛЕЖАТЬ: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3. ЗАКОНОМ УКРАЇНИ «ПРО ДОРОЖНІЙ РУХ»  НАСЕЛЕННЮ ГАРАНТУЄТЬСЯ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4. ЗАКОН, ЯКИЙ ГАРАНТУЄ РАДІАЦІЙНУ БЕЗПЕКУ НАСЕЛЕННЯ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>5. ЗАКОН УКРАЇНИ «ПРО ОХОРОНУ НАВКОЛ</w:t>
      </w:r>
      <w:r w:rsidR="004F2D7E">
        <w:rPr>
          <w:lang w:val="uk-UA"/>
        </w:rPr>
        <w:t xml:space="preserve">ИШНЬОГО СЕРЕДОВИЩА» ЗАБЕЗПЕЧУЄ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>6. НА</w:t>
      </w:r>
      <w:r w:rsidR="004F2D7E">
        <w:rPr>
          <w:lang w:val="uk-UA"/>
        </w:rPr>
        <w:t xml:space="preserve">ЙВАЖЛИВІШОЮ ОЗНАКОЮ БІОСФЕРИ Є </w:t>
      </w:r>
    </w:p>
    <w:p w:rsidR="00761AA3" w:rsidRPr="00761AA3" w:rsidRDefault="004F2D7E" w:rsidP="00761AA3">
      <w:pPr>
        <w:rPr>
          <w:lang w:val="uk-UA"/>
        </w:rPr>
      </w:pPr>
      <w:r>
        <w:rPr>
          <w:lang w:val="uk-UA"/>
        </w:rPr>
        <w:t xml:space="preserve">7. ЕКОЛОГІЯ – ЦЕ НАУКА ПРО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8. УМОВИ, ЗА ЯКИХ НЕБЕЗПЕКА МОЖЕ РЕАЛІЗУВАТИСЬ В ПОДІЮ, НАЗИВАЄТЬСЯ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9. ШКОДА ПРИРОДНОМУ СЕРЕДОВИЩЕ ВКЛЮЧАЄ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10. НЕГАТИВНІ ЧИННИКИ, ЯКІ СУПРОВОДЖУЮТЬ ПРОЦЕС УРБАНІЗАЦІЇ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11. НАЙБІЛЬШ ПОТУЖНИМ ДЖЕРЕЛОМ ЕЛЕКТРОМАГНІТНИХ ВИПРОМІНЮВАНЬ У ПОБУТІ Є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>12</w:t>
      </w:r>
      <w:r w:rsidR="004F2D7E">
        <w:rPr>
          <w:lang w:val="uk-UA"/>
        </w:rPr>
        <w:t xml:space="preserve">. РОЛЬ ОЗОНУ В АТМОСФЕРІ ЗЕМЛІ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13. ЗМЕНШЕННЯ КІЛЬКОСТІ ОЗОНУ В АТМОСФЕРІ ЗЕМЛІ ПЕРЕВАЖНО ЗУМОВЛЕНО ВИКИДАМИ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14. ШЛЯХИ ПРОНИКНЕННЯ ХІМІЧНИХ РЕЧОВИН У ЛЮДСЬКИЙ ОРГАНІЗМ: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15. ПРОЦЕС ФІЗИЧНОГО, ПСИХОФІЗИЧНОГО ТА СОЦІАЛЬНОГО ПРИСТОСУВАННЯ ДО ОТОЧУЮЧОГО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СЕРЕДОВИЩА: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>16. ПОКАЗНИКИ, ЯКІ ХАРАКТЕРИЗУЮТЬ РІВЕНЬ СУС</w:t>
      </w:r>
      <w:bookmarkStart w:id="0" w:name="_GoBack"/>
      <w:bookmarkEnd w:id="0"/>
      <w:r w:rsidRPr="00761AA3">
        <w:rPr>
          <w:lang w:val="uk-UA"/>
        </w:rPr>
        <w:t xml:space="preserve">ПІЛЬНОГО ЗДОРОВ’Я НАСЕЛЕННЯ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17. ВКАЖІТЬ ОСНОВНІ ПРИЧИНИ, ЯКІ НЕГАТИВНО ВПЛИВАЮТЬ НА СТАН ЗДОРОВ’Я НАСЕЛЕННЯ КРАЇНИ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18. НАВЧАЛЬНА ДИСЦИПЛІНА «БЕЗПЕКА ЖИТТЄДІЯЛЬНОСТІ» ВИВЧАЄ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19. НАЙБІЛЬШЕ СКОРОЧЕННЯ ЖИТТЯ ЛЮДИНИ СПРИЧИНЯЄ: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20. ДО СКЛАДУ СОЦІАЛЬНОЇ СФЕРИ ВХОДИТЬ УСЕ, ОКРІМ 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21. ВИЗНАЧЕННЯ ПОНЯТТЯ «БІОСФЕРА»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lastRenderedPageBreak/>
        <w:t xml:space="preserve">22. ЕКОЛОГІЯ ЯК НАУКА ВИВЧАЄ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23. У ЧОМУ ПОЛЯГАЄ ВПЛИВ ШУМУ НА ЗДОРОВ’Я?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24. У ЧОМУ ПОЛЯГАЄ ВПЛИВ ВІБРАЦІЇ НА ОРГАНІЗМ ЛЮДИНИ?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25. ГРАНИЧНО ДОПУСТИМИЙ РІВЕНЬ НЕГАТИВНОГО ФАКТОРА (ГДР)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26. ПРИЧИНИ ВИНИКНЕННЯ КИСЛОТНИХ ДОЩІВ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>27. НЕКОНТРОЛЬОВАНЕ ВИРУ</w:t>
      </w:r>
      <w:r w:rsidR="004F2D7E">
        <w:rPr>
          <w:lang w:val="uk-UA"/>
        </w:rPr>
        <w:t xml:space="preserve">БУВАННЯ ЛІСІВ НЕ ПРИЗВОДИТЬ ДО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28. ОЗНАКИ, ЗА ЯКИМИ МОЖНА НАЙБІЛЬШ ТОЧНО КОНСТАТУВАТИ ЗАБРУДНЕННЯ ВОДИ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29. ЗАБРУДНЕННЯ ВОДИ НЕОЧИЩЕНИМИ КАНАЛІЗАЦІЙНИМИ СТОКАМИ МОЖЕ ПРИЗВЕСТИ ДО ЗАХВОРЮВАННЯ НА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30. МІКРОЕЛЕМЕНТ, ДЕФІЦИТ ЯКОГО НЕГАТИВНО ВПЛИВАЄ НА ЗДОРОВ’Я НАСЕЛЕННЯ ЗАХІДНОЇ УКРАЇНИ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31. ДЕФІЦИТ ЙОДУ У ДОВКІЛЛІ МОЖЕ ПРИЗВЕСТИ ДО ЗАХВОРЮВАННЯ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32. ДЕФІЦИТ ЗАЛІЗА У ХАРЧОВИХ ПРОДУКТАХ НАЙЧАСТІШЕ МОЖЕ ПРИЗВЕСТИ ДО ЗАХВОРЮВАННЯ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33. ЗМЕНШЕННЯ ОЗОНОВОГО ШАРУ В АТМОСФЕРІ ЗЕМЛІ МОЖЕ ПРИЗВОДИТИ ДО ЗРОСТАННЯ КІЛЬКОСТІ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34. ПАРНИКОВИЙ ЕФЕКТ ЗУМОВЛЕНИЙ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35. НЕЙТРАЛЬНИМ НАЗИВАЮТЬ ФАКТОР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36. ВІРОГІДНІСТЬ ВТРАТ ПРИ ДІЯХ, ПОВ'ЯЗАНИХ ІЗ НЕБЕЗПЕКАМИ НАЗИВАЄТЬСЯ: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37. ОСНОВНОЮ ПРИЧИНОЮ УТВОРЕННЯ « ОЗОНОВИХ ДІР » Є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38. ЗДОРОВИЙ СПОСІБ ЖИТТЯ ПЕРЕДБАЧАЄ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39. КІЛЬКІСНИЙ ВИРАЗ ВИМІРЮВАННЯ, ЩО ЗАПРОВАДЖУЄТЬСЯ ДЛЯ ОЦІНКИ СКЛАДНИХ ЯКІСНО-ВИЗНАЧУВАНИХ ПОНЯТЬ: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40. ФАКТОРИ, ЩО ВПЛИВАЮТЬ НА КУЛЬТУРУ БЕЗПЕЧНОЇ ЖИТТЄДІЯЛЬНОСТІ ОСОБИСТОСТІ: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41. НАЙБІЛЬШ ПОВНІ ВИЗНАЧЕННЯ ПОНЯТТЯ «ЗДОРОВ’Я»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42. ВЕЛИКОМАСШТАБНУ АВАРІЮ НАЗИВАЮТЬ: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43. МАКСИМАЛЬНО ПРИЙНЯТНИЙ РІВЕНЬ ІНДИВІДУАЛЬНОГО РИЗИКУ ЗАГИБЕЛІ ЛЮДИНИ: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44.ОЗНАКИ ПАРЕНХІМАТОЗНОЇ (ВНУТРІШНЬОЇ) КРОВОТЕЧІ І ГОСТРОЇ АНЕМІЇ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45. ВИВИХ – ЦЕ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46. ПОСИНІННЯ КІНЦІВКИ НИЖЧЕ МІСЦЯ НАКЛАДАННЯ ДЖГУТА СВІДЧИТЬ ПРО ТЕ, ЩО ДЖГУТ НАКЛАДЕНО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47. ПАРЕНХІМАТОЗНА КРОВОТЕЧА НАЙБІЛЬШ ІМОВІРНО МОЖЕ ВИНИКНУТИ ПРИ УШКОДЖЕННІ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48. ФІЗИЧНІ НЕБЕЗПЕЧНІ ТА ШКІДЛИВІ ФАКТОРИ ЦЕ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49. ХІМІЧНІ НЕБЕЗПЕЧНІ ТА ШКІДЛИВІ ФАКТОРИ ЦЕ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50. ДО ФІЗИЧНИХ ШКІДЛИВИХ І НЕБЕЗПЕЧНИХ ФАКТОРІВ ВІДНОСЯТЬ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lastRenderedPageBreak/>
        <w:t xml:space="preserve">51. ДО ОСНОВНОЇ ХАРАКТЕРИСТИКИ ШУМУ НЕ ВІДНОСИТЬСЯ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52. БОЛЬОВІ ВІДЧУТТЯ ВИКЛИКАЄ ТИСК ШУМУ У МЕЖАХ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53. РЕКОМЕНДОВАНИЙ І НЕШКІДЛИВИЙ РІВЕНЬ ШУМУ ДЛЯ СНУ І ВІДПОЧИНКУ ПОВИНЕН СТАНОВИТИ НЕ ВИЩЕ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54. РЕКОМЕНДОВАНИЙ І НЕШКІДЛИВИЙ РІВЕНЬ ШУМУ ДЛЯ РОЗУМОВОЇ ПРАЦІ ПОВИНЕН СТАНОВИТИ НЕ ВИЩЕ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55. ДО ПРОЯВІВ ЛОКАЛЬНОЇ ВІБРАЦІЇ НЕ ВІДНОСИТЬСЯ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56. ЗАГАЛЬНІ ВІБРАЦІЇ МОЖУТЬ ВИКЛИКАТИ ЗМІНИ У: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57. НАЙБІЛЬШ ПОТУЖНІ ДЖЕРЕЛА ЕЛЕКТРОМАГНІТНИХ ВИПРОМІНЮВАНЬ У ПОБУТІ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58. ПРИ РОБОТІ З КОМП’ЮТЕРОМ ПЛОЩА НА ОДНЕ РОБОЧЕ МІСЦЕ ПОВИННА СКЛАДАТИ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59. НОУТБУК ЯК ДЖЕРЕЛО ЕЛЕКТРОМАГНІТНИХ ВИПРОМІНЮВАНЬ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60. МОБІЛЬНИЙ ТЕЛЕФОН ЯК ДЖЕРЕЛО ЕЛЕКТРОМАГНІТНИХ ВИПРОМІНЮВАНЬ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>61. ЗМІНИ ЗІ СТОРОНИ НЕРВОВОЇ СИСТЕМИ ПРИ ТРИВАЛОМУ КОРИСТУВАННІ МОБІ</w:t>
      </w:r>
      <w:r w:rsidR="004F2D7E">
        <w:rPr>
          <w:lang w:val="uk-UA"/>
        </w:rPr>
        <w:t>ЛЬНИМ ТЕЛЕФОНОМ ПРОЯВЛЯЮТЬСЯ У :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62. З МЕТОЮ ЗМЕНШЕННЯ НЕГАТИВНОГО ВПЛИВУ ВИПРОМІНЮВАННЯ МОБІЛЬНОГО ТЕЛЕФОНУ НЕОБХІДНО </w:t>
      </w:r>
      <w:r w:rsidR="004F2D7E">
        <w:rPr>
          <w:lang w:val="uk-UA"/>
        </w:rPr>
        <w:t>: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63. В ЯКИХ МЕЖАХ ЧАСТОТИ КОЛИВАНЬ ЛЮДИНОЮ СПРИЙМАЄТЬСЯ ЗВУК?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64. РІВЕНЬ ШУМУ ВИМІРЮЄТЬСЯ У </w:t>
      </w:r>
      <w:r w:rsidR="004F2D7E">
        <w:rPr>
          <w:lang w:val="uk-UA"/>
        </w:rPr>
        <w:t>: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65. ПРИ ТРИВАЛІЙ ДІЇ ШУМУ З’ЯВЛЯЮТЬСЯ </w:t>
      </w:r>
      <w:r w:rsidR="004F2D7E">
        <w:rPr>
          <w:lang w:val="uk-UA"/>
        </w:rPr>
        <w:t>: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>66. ПЕРШ</w:t>
      </w:r>
      <w:r w:rsidR="004F2D7E">
        <w:rPr>
          <w:lang w:val="uk-UA"/>
        </w:rPr>
        <w:t>А ДОПОМОГА ПРИ ОТРУЄННІ РТУТТЮ :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67. РАННІ ОЗНАКИ ОТРУЄННЯ СВИНЦЕМ </w:t>
      </w:r>
      <w:r w:rsidR="004F2D7E">
        <w:rPr>
          <w:lang w:val="uk-UA"/>
        </w:rPr>
        <w:t>: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68. ЖИТТЄВЕ СЕРЕДОВИЩЕ СКЛАДАЄТЬСЯ З ТАКИХ КОМПОНЕНТІВ: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69. СПОСОБИ ЗНИЖЕННЯ КІЛЬКОСТІ НІТРАТІВ У ХАРЧОВИХ ПРОДУКТАХ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70. ОЗНАКИ ГОСТРОГО ОТРУЄННЯ ФОС (ФОСФОРОРГАНІЧНИМИ СПОЛУКАМИ)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71. ДО ОЗНАК ХРОНІЧНОГО ОТРУЄННЯ ФОС (ФОСФОРОРГАНІЧНИМИ СПОЛУКАМИ) НЕ ВІДНОСИТЬСЯ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72. ПЕРША ДОПОМОГА ПРИ ПОТРАПЛЯННІ ФОС (ФОСФОРОРГАНІЧНИХ СПОЛУК) НА ШКІРУ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>73. ПЕРША ДОПОМОГА ПРИ ГОСТРОМУ ОТРУЄННІ ФОС (ФОСФОРОРГАНІЧНИМИ СПОЛУКАМИ</w:t>
      </w:r>
      <w:r w:rsidR="004F2D7E">
        <w:rPr>
          <w:lang w:val="uk-UA"/>
        </w:rPr>
        <w:t xml:space="preserve">) ПРИ ПОТРАПЛЯННІ ЇХ ЧЕРЕЗ РОТ </w:t>
      </w:r>
    </w:p>
    <w:p w:rsidR="00761AA3" w:rsidRPr="00761AA3" w:rsidRDefault="004F2D7E" w:rsidP="00761AA3">
      <w:pPr>
        <w:rPr>
          <w:lang w:val="uk-UA"/>
        </w:rPr>
      </w:pPr>
      <w:r>
        <w:rPr>
          <w:lang w:val="uk-UA"/>
        </w:rPr>
        <w:t xml:space="preserve">74. ВРАЖАЮЧИМ НАЗИВАЮТЬ ФАКТОР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>75. ДО ЗАБРУДНЮВАЧІВ ПОВІТРЯ, ЯКІ ВИДІЛЯЮТЬСЯ БУДІВЕЛЬН</w:t>
      </w:r>
      <w:r w:rsidR="004F2D7E">
        <w:rPr>
          <w:lang w:val="uk-UA"/>
        </w:rPr>
        <w:t xml:space="preserve">ИМИ МАТЕРІАЛАМИ НЕ ВІДНОСЯТЬСЯ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76. НЕБЕЗПЕЧНИМ НАЗИВАЮТЬ ФАКТОР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77. ДО ОЗНАК ГОСТРОГО ОТРУЄННЯ ФОСФОРОРГАНІЧНИМИ СПОЛУКАМИ НЕ ВІДНОСЯТЬСЯ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lastRenderedPageBreak/>
        <w:t xml:space="preserve">78. ПЕРША ДОПОМОГА ПРИ ГОСТРОМУ ОТРУЄННІ ФОС ПРИ ПОТРАПЛЯННІ ЧЕРЕЗ РОТ НЕ ПЕРДБАЧАЄ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>79. ПІДХОДИ ДО РОЗ</w:t>
      </w:r>
      <w:r w:rsidR="004F2D7E">
        <w:rPr>
          <w:lang w:val="uk-UA"/>
        </w:rPr>
        <w:t xml:space="preserve">В'ЯЗАННЯ КОНФЛІКТНОЇ СИТУАЦІЇ: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80. УМИСНЕ ВИКОРИСТАННЯ ОСОБАМИ, УПОВНОВАЖЕНИМИ НА ВИКОНАННЯ ДЕРЖАВНИХ ФУНКЦІЙ СВОГО СЛУЖБОВОГО СТАНОВИЩА З МЕТОЮ ПРОТИПРАВНОГО ПРИДБАННЯ ДЛЯ СЕБЕ АБО БЛИЗЬКИХ РОДИЧІВ МАЙНОВИХ І НЕМАЙНОВИХ БЛАГ, ПІЛЬГ ТА ПЕРЕВАГ, А ТАКОЖ ПІДКУП ЗАЗНАЧЕНИХ ОСІБ ШЛЯХОМ ПРОТИПРАВНОГО НАДАННЯ ЇМ ФІЗИЧНИМИ АБО ЮРИДИЧНИМИ ОСОБАМИ ЦИХ БЛАГ, ПІЛЬГ, ПЕРЕВАГ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81. ДО ПЕСТИЦИДІВ ТИПУ ХЛОРОРГАНІЧНИХ СПОЛУК ВІДНОСЯТЬСЯ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82. ШКІДЛИВИМ НАЗИВАЮТЬ ФАКТОР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83. ФАЗА ВИСОКОЇ СТІЙКОЇ ПРАЦЕЗДАТНОСТІ ЛЮДИНИ, ЯК ПРАВИЛО, ТРИВАЄ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84. ДОБОВА НОРМА РУХОВОЇ АКТИВНОСТІ ДЛЯ ЛЮДИНИ ПОВИННА СКЛАДАТИ ЯК МІНІМУМ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85. ВИДІЛЯЮТЬ ТАКІ ВИДИ СТРЕСУ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86. ШУМ – ЦЕ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87. НЕБЕЗПЕЧНІ ДЛЯ ОРГАНІЗМУ РАДІОНУКЛІДИ, ЯКІ МАЮТЬ НАДЗВИЧАЙНО ДОВГИЙ (СОТНІ І ТИСЯЧІ РОКІВ) ПЕРІОД НАПІВРОЗПАДУ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88. ВЛАСТИВІСТЬ РЕЧОВИН (У ТОМУ ЧИСЛІ ПЕСТИЦИДІВ ТА ОТРУТОХІМІКАТІВ) НАКОПИЧУВАТИСЯ В ОРГАНІЗМІ ЛЮДИНИ НАЗИВАЄТЬСЯ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89. СМОГ МОЖЕ ВИКЛИКАТИ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90. ОСНОВНІ ДЖЕРЕЛА ХАРЧОВИХ ОТРУЄНЬ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91. РУЙНУВАННЯ БУДІВЕЛЬ, СПОРУД ВИНИКАЮТЬ ПЕРЕВАЖНО В ЗОНІ ЗЕМЛЕТРУСУ, ДЕ ЙОГО ІНТЕНСИВНІСТЬ ЗА ШКАЛОЮ РІХТЕРА ДОРІВНЮЄ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92. </w:t>
      </w:r>
      <w:r w:rsidR="004F2D7E">
        <w:rPr>
          <w:lang w:val="uk-UA"/>
        </w:rPr>
        <w:t xml:space="preserve">ГОЛОВНІ ЗАБРУДНЕННЯ ЛІТОСФЕРИ: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93. ПЕРША ДОПОМОГА ПРИ УРАЖЕННІ ХЛОРОМ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94. ЗЕМЛЕТРУСИ НАЙЧАСТІШЕ СПРИЧИНЯЮТЬ ВИНИКНЕННЯ ТАКИХ СТИХІЙНИХ ЛИХ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95. ВІДПОВІДНО ДО ТЕРИТОРІАЛЬНОГО ПОШИРЕННЯ ОБСЯГІВ ЗАПОДІЯНИХ АБО ОЧІКУВАНИХ ЕКОНОМІЧНИХ ЗБИТКІВ, КІЛЬКОСТІ ЛЮДЕЙ, ЯКІ ЗАГИНУЛИ, ЗА КЛАСИФІКАЦІЙНИМИ ОЗНАКАМИ ВИЗНАЧАЮТЬСЯ НАСТУПНІ РІВНІ НАДЗВИЧАЙНИХ СИТУАЦІЙ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96. ДІЯ ХЛОРУ НА ОРГАНІЗМ ЛЮДИНИ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97. СТИХІЙНЕ ЛИХО – ЦЕ 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98. ВРАЖАЮЧОЮ КОНЦЕНТРАЦІЄЮ АМІАКУ В ПОВІТРІ Є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99. ДО ГІДРОЛОГІЧНИХ СТИХІЙНИХ ЛИХ ВІДНОСИТЬСЯ: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100. ВІБРАЦІЯ – ЦЕ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101. НАДЗВИЧАЙНА СИТУАЦІЯ – ЦЕ: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102. ДІЯ АМІАКУ НА ОРГАНІЗМ ЛЮДИНИ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103. ГРАНИЧНО ДОПУСТИМА ДОЗА ОПРОМІНЕННЯ ЛЮДИНИ ЗА 70 РОКІВ ЖИТТЯ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lastRenderedPageBreak/>
        <w:t xml:space="preserve">104. ДО ХВИЛЬОВОГО ІОНІЗУЮЧОГО ВИПРОМІНЮВАННЯ ВІДНОСЯТЬСЯ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105. КОМПЛЕКТ ІНДИВІДУАЛЬНИХ ДОЗИМЕТРІВ ДП-24 ПРИЗНАЧЕНИЙ ДЛЯ ВИМІРЮВАННЯ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106. ВРАЖАЮЧА ДОЗА ХЛОРУ У ПОВІТРІ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107. ВРАЖАЮЧА ДОЗА АМІАКУ У ПОВІТРІ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>108. С</w:t>
      </w:r>
      <w:r w:rsidR="004F2D7E">
        <w:rPr>
          <w:lang w:val="uk-UA"/>
        </w:rPr>
        <w:t xml:space="preserve">МЕРТЕЛЬНА ДОЗА ХЛОРУ У ПОВІТРІ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109. ДО БІОЛОГІЧНИХ СТИХІЙНИХ ЛИХ ВІДНОСЯТЬ: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110. ДО ХВИЛЬОВОГО (ФОТОННОГО) ІОНІЗУЮЧОГО ВИПРОМІНЮВАННЯ ВІДНОСЯТЬСЯ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111. ДО ЧАСТОЧКОВОГО (КОРПУСКУЛЯРНОГО) ІОНІЗУЮЧОГО ВИПРОМІНЮВАННЯ ВІДНОСЯТЬСЯ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112. ОДНОМОМЕНТНА ДОЗА ОПРОМІНЕННЯ ЛЮДИНИ – ЦЕ ДОЗА ОТРИМАНА ПРОТЯГОМ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113. ГРАНИЧНО ДОПУСТИМИМ РІВНЕМ ШУМУ У ПРИМІЩЕННЯХ СЛІД ВВАЖАТИ: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114. НАЙБІЛЬШУ ІОНІЗУЮЧУ ЗДАТНІСТЬ МАЮТЬ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115. НАЙМЕНШУ ІОНІЗУЮЧУ ЗДАТНІСТЬ МАЮТЬ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116. НАЙБІЛЬШУ ПРОНИКАЮЧУ ЗДАТНІСТЬ МАЮТЬ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117. НАЙМЕНШУ ПРОНИКАЮЧУ ЗДАТНІСТЬ МАЮТЬ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118. Є ТАКІ ВИДИ НЕБЕЗПЕЧНИХ ПРИРОДНІХ ЯВИЩ: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119. У ПЕРЕБІГУ ГОСТРОЇ </w:t>
      </w:r>
      <w:r w:rsidR="007022DB">
        <w:rPr>
          <w:lang w:val="uk-UA"/>
        </w:rPr>
        <w:t xml:space="preserve">ПРОМЕНЕВОЇ ХВОРОБИ РОЗРІЗНЯЮТЬ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120. ВИДАЛЕННЯ АБО ЗНЕШКОДЖЕННЯ РАДІОАКТИВНИХ РЕЧОВИН З ПОВЕРХОНЬ ПРЕДМЕТІВ ДО ДОПУСТИМИХ НОРМ НАЗИВАЄТЬСЯ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121. ВОДА ЗАСТОСОВУЄТЬСЯ ДЛЯ: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122. НАЙБІЛЬШ ЧУТЛИВИМИ ДО ДІЇ РАДІАЦІЇ Є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>123. ДО ЗАХОДІВ ПРОТ</w:t>
      </w:r>
      <w:r w:rsidR="007022DB">
        <w:rPr>
          <w:lang w:val="uk-UA"/>
        </w:rPr>
        <w:t xml:space="preserve">ИРАДІАЦІЙНОГО ЗАХИСТУ НАЛЕЖАТЬ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124. ДО ГІДРОДИНАМІЧНИХ АВАРІЙ ВІДНОСЯТЬСЯ: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>125. МЕДИЧНІ ОГЛЯДИ ПЕРСОНАЛУ, ЯКИЙ ПРАЦЮЄ З Е</w:t>
      </w:r>
      <w:r w:rsidR="004F2D7E">
        <w:rPr>
          <w:lang w:val="uk-UA"/>
        </w:rPr>
        <w:t xml:space="preserve">ЛЕКТРОУСТАТКУВАННЯМ, ПРОВОДЯТЬ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126. ВАЖЛИВИЙ ФАКТОР ПРИ ПЛАНУВАННІ РОБОЧОГО МІСЦЯ: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127. ЕЛЕКТРОНЕБЕЗПЕКУ У ПРИМІЩЕННІ ПІДСИЛЮЮТЬ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>128. КРИТИЧНА ТРИВАЛІСТЬ ПОЖ</w:t>
      </w:r>
      <w:r w:rsidR="007022DB">
        <w:rPr>
          <w:lang w:val="uk-UA"/>
        </w:rPr>
        <w:t xml:space="preserve">ЕЖІ – ЦЕ: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129. ДЛЯ ГАСІННЯ ПАЛАЮЧИХ НАФТОПРОДУКТІВ ВИКОРИСТОВУЮТЬ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130. НАЙБІЛЬШ ТОЧНЕ ВИЗНАЧЕННЯ РИЗИКУ. РИЗИК – ЦЕ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131. РИЗИК ВИЗНАЧАЄТЬСЯ ЯК 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132. НА ЯКУ КІЛЬКІСТЬ ЛЮДЕЙ НАЙЧАСТІШЕ РОЗРАХОВУЄТЬСЯ КОЕФІЦІЄНТ ЧАСТОТИ?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133. ГРАНИЧНО ДОПУСТИМИЙ РИЗИК – ЦЕ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134. ПРИЙНЯТНИЙ РИЗИК ІНДИВІДУАЛЬНОЇ ЗАГИБЕЛІ ЛЮДИНИ У СВІТОВІЙ ПРАКТИЦІ СТАНОВИТЬ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135. СТУПІНЬ ПРИПУСТИМОСТІ РИЗИКУ МОЖНА ОЦІНИТИ ЗА ДОПОМОГОЮ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lastRenderedPageBreak/>
        <w:t>136. ЗА ЯКОЮ ОЗНАКОЮ НЕБЕЗПЕКИ КЛАСИФІКУЮТЬС</w:t>
      </w:r>
      <w:r w:rsidR="004F2D7E">
        <w:rPr>
          <w:lang w:val="uk-UA"/>
        </w:rPr>
        <w:t xml:space="preserve">Я НА ПРОГНОЗОВАНІ І СПОНТАННІ?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137. В РЕЗУЛЬТАТІ ДТП ЗАГИНУЛА ЛЮДИНА. ВИБЕРІТЬ ВИД КАТЕГОРІЇ СЕРЙОЗНОСТІ НЕБЕЗПЕКИ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138. НАСЛІДКОМ ЯКОЇ КАТАСТРОФИ, ЯК ПРАВИЛО, Є ЗНАЧНІ ЕКОНОМІЧНІ ЗБИТКИ?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139. ІСНУЮТЬ 2 ШЛЯХИ ВСТАНОВЛЕННЯ ГРАНИЧНО ПРИЙНЯТНОГО РИЗИКУ: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140. НЕБЕЗПЕКУ ЗАГИБЕЛІ ЛЮДИНИ У ПРОМИСЛОВО РОЗВИНЕНИХ КРАЇНАХ НАЙЧАСТІШЕ СТАНОВЛЯТЬ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141. АНТИКОРУПЦІЙНА ПОЛІТИКА ПОВИННА ВКЛЮЧАТИ ЗАХОДИ, СПРЯМОВАНІ НА ВИРІШЕННЯ ТАКИХ ЗАВДАНЬ: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142. ЗА СТУПЕНЕМ ПРИПУСТИМОСТІ РИЗИК БУВАЄ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143. СМЕРТЬ ЛЮДИНИ В ДТП ВІДНОСИТЬСЯ ДО 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144. ЗА ГОРЮЧИМИ ВЛАСТИВОСТЯМИ РЕЧОВИНИ І МАТЕРІАЛИ ПОДІЛЯЮТЬСЯ НА: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145. ФАКТОРИ, ЩО НАЛЕЖАТЬ ДО БІОТИЧНИХ ЕЛЕМЕНТІВ ЗОВНІШНЬОГО СЕРЕДОВИЩА: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>146</w:t>
      </w:r>
      <w:r w:rsidR="004F2D7E">
        <w:rPr>
          <w:lang w:val="uk-UA"/>
        </w:rPr>
        <w:t xml:space="preserve">. ПРИЧИНИ СХОДУ СНІГОВИХ ЛАВИН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147. ОСНОВНИМ МІЖНАРОДНИМ ЗАКОНОДАВЧИМ АКТОМ, НА ЯКОМУ ҐРУНТУЄТЬСЯ БЖД, Є: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148. ВКАЖІТЬ ВИДИ ПОЖЕЖНИХ ДАТЧИКІВ: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149. МЕХАНІЧНЕ ВИДАЛЕННЯ КРАПЛИНОК РТУТІ ПРОВОДЯТЬ: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150. В ЯКИЙ СПОСІБ ЗАЛИШИТИ БУДІВЛЮ ПІД ЧАС ПОЖЕЖІ: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151. ВКАЖІТЬ МОЖЛИВІ НЕГАТИВНІ МОМЕНТИ ВІД УПРОВАДЖЕННЯ В ЖИТТЯ ЛЮДИНИ ГЕНЕТИЧНОГО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МОДИФІКОВАНИХ ОРГАНІЗМІВ (ГМО):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152. ВКАЖІТЬ РАДІУС ДІЇ ГАЗОВОГО БАЛОНЧИКА: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153. ДО ПРИРОДНИХ ПОЖЕЖ ВІДНОСЯТЬ: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>154. МАСОВІ ПОЛІТИЧНІ ЗАВОРУШЕ</w:t>
      </w:r>
      <w:r w:rsidR="004F2D7E">
        <w:rPr>
          <w:lang w:val="uk-UA"/>
        </w:rPr>
        <w:t xml:space="preserve">ННЯ І ТЕРОРИЗМ ВІДНОСЯТЬСЯ ДО: </w:t>
      </w:r>
      <w:r w:rsidRPr="00761AA3">
        <w:rPr>
          <w:lang w:val="uk-UA"/>
        </w:rPr>
        <w:t xml:space="preserve">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155. ЩО НЕ МОЖЕ СПРОВОКУВАТИ НАСИЛЬНИЦЬКІ ДІЇ ТЕРОРИСТІВ СТОСОВНО ЗАРУЧНИКІВ: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156. ДО НАДЗВИЧАЙНИХ СИТУАЦІЙ ПРИРОДНОГО ХАРАКТЕРУ ВІДНОСЯТЬ: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157. ДО ПСИХОФІЗІОЛОГІЧНИХ НЕБЕЗПЕЧНИХ І ШКІДЛИВИХ ФАКТОРІВ ВІДНОСЯТЬСЯ: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158. ДЛЯ БОРОТЬБИ З ШУМОМ ВИКОРИСТОВУЮТЬСЯ: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159. ДЛЯ ЗНИЩЕННЯ ПАЦЮКІВ ВИКОРИСТОВУЮТЬ ЗАСОБИ: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160. ДО ЯКОГО ВИДУ СТИХІЙНИХ ЛИХ НАЛЕЖИТЬ ПОВІНЬ?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>161. ЗАСОБИ ІНФОРМАЦІЙНО-ПСИХОЛОГІЧНОГО ВПЛИВУ Н</w:t>
      </w:r>
      <w:r w:rsidR="004F2D7E">
        <w:rPr>
          <w:lang w:val="uk-UA"/>
        </w:rPr>
        <w:t xml:space="preserve">А ОСОБИСТІСТЬ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162. ДОСЛІДЖЕННЯ, АНАЛІЗ, ОЦІНКА ОБ'ЄКТІВ, ПРЕДМЕТІВ ТОЩО, СПРОМОЖНИХ ЗАВДАТИ ШКОДИ, НАЗИВАЄТЬСЯ: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>1</w:t>
      </w:r>
      <w:r w:rsidR="004F2D7E">
        <w:rPr>
          <w:lang w:val="uk-UA"/>
        </w:rPr>
        <w:t xml:space="preserve">63. ПІНА ВИКОРИСТОВУЄТЬСЯ ДЛЯ: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164. КОЛІР БАЛОНА ДЛЯ ЗБЕРІГАННЯ І ПЕРЕВЕЗЕННЯ ГОРЮЧОГО ГАЗУ: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lastRenderedPageBreak/>
        <w:t>165. ГАСІННЯ В</w:t>
      </w:r>
      <w:r w:rsidR="004F2D7E">
        <w:rPr>
          <w:lang w:val="uk-UA"/>
        </w:rPr>
        <w:t xml:space="preserve">УГЛЕКИСЛОТОЮ ЗАСТОСОВУЮТЬ ДЛЯ: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166. ДЖЕРЕЛА ІНФОРМАЦІЙНО-ПСИХОЛОГІЧНОГО ВПЛИВУ НА ОСОБИСТІСТЬ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167. ВІТРИ ВЕЛИКОЇ СИЛИ З ШВИДКІСТЮ ПОНАД 32 М/С (БЛИЗЬКО 120 КМ/ГОД), ЦЕ: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168. КОВЗКІ ЗМІЩЕННЯ МАС ГІРСЬКИХ ПОРІД ВНИЗ ПО СХИЛУ ВНАСЛІДОК ПОРУШЕННЯ РІВНОВАГИ – ЦЕ: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169. ПОРОШКИ ВИКОРИСТОВУЮТЬСЯ ДЛЯ ГАСІННЯ: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170. ВІД ЯКИХ ФАКТОРІВ ЗАЛЕЖИТЬ РІВЕНЬ ЗДОРОВ'Я НАСЕЛЕННЯ?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171. МІЖНАРОДНА ОРГАНІЗАЦІЯ ЮНЕСКО УТВОРЕНА З МЕТОЮ: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172. ДО АТМОСФЕРНИХ СТИХІЙНИХ ЛИХ ВІДНОСЯТЬСЯ: 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173. БЕЗПЕКА ЖИТТЄДІЯЛЬНОСТІ – ЦЕ НАУКА ПРО: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174. МОЖЛИВИМИ ШЛЯХАМИ ПОШИРЕННЯ ВІЛ-ІНФЕКЦІЇ Є: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175. ДО ЛІТОСФЕРНИХ СТИХІЙНИХ ЛИХ ВІДНОСЯТЬСЯ: </w:t>
      </w:r>
    </w:p>
    <w:p w:rsidR="00761AA3" w:rsidRPr="00761AA3" w:rsidRDefault="00761AA3" w:rsidP="00761AA3">
      <w:pPr>
        <w:rPr>
          <w:lang w:val="uk-UA"/>
        </w:rPr>
      </w:pPr>
      <w:r w:rsidRPr="00761AA3">
        <w:rPr>
          <w:lang w:val="uk-UA"/>
        </w:rPr>
        <w:t xml:space="preserve">176. ДО ГІДРОСФЕРНИХ СТИХІЙНИХ ЛИХ ВІДНОСЯТЬСЯ: </w:t>
      </w:r>
    </w:p>
    <w:p w:rsidR="009E4712" w:rsidRPr="00761AA3" w:rsidRDefault="009E4712">
      <w:pPr>
        <w:rPr>
          <w:lang w:val="uk-UA"/>
        </w:rPr>
      </w:pPr>
    </w:p>
    <w:sectPr w:rsidR="009E4712" w:rsidRPr="0076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F0F" w:rsidRDefault="003B5F0F" w:rsidP="00A03AC1">
      <w:pPr>
        <w:spacing w:after="0" w:line="240" w:lineRule="auto"/>
      </w:pPr>
      <w:r>
        <w:separator/>
      </w:r>
    </w:p>
  </w:endnote>
  <w:endnote w:type="continuationSeparator" w:id="0">
    <w:p w:rsidR="003B5F0F" w:rsidRDefault="003B5F0F" w:rsidP="00A0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F0F" w:rsidRDefault="003B5F0F" w:rsidP="00A03AC1">
      <w:pPr>
        <w:spacing w:after="0" w:line="240" w:lineRule="auto"/>
      </w:pPr>
      <w:r>
        <w:separator/>
      </w:r>
    </w:p>
  </w:footnote>
  <w:footnote w:type="continuationSeparator" w:id="0">
    <w:p w:rsidR="003B5F0F" w:rsidRDefault="003B5F0F" w:rsidP="00A03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54"/>
    <w:rsid w:val="002E5462"/>
    <w:rsid w:val="003B5F0F"/>
    <w:rsid w:val="0049068C"/>
    <w:rsid w:val="004F2D7E"/>
    <w:rsid w:val="007022DB"/>
    <w:rsid w:val="00761AA3"/>
    <w:rsid w:val="009E4712"/>
    <w:rsid w:val="00A03AC1"/>
    <w:rsid w:val="00B34363"/>
    <w:rsid w:val="00C14454"/>
    <w:rsid w:val="00D4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84B3"/>
  <w15:chartTrackingRefBased/>
  <w15:docId w15:val="{685ED119-EE8F-42EC-B72F-9525CDB9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3AC1"/>
  </w:style>
  <w:style w:type="paragraph" w:styleId="a5">
    <w:name w:val="footer"/>
    <w:basedOn w:val="a"/>
    <w:link w:val="a6"/>
    <w:uiPriority w:val="99"/>
    <w:unhideWhenUsed/>
    <w:rsid w:val="00A03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3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etisonecorejz</dc:creator>
  <cp:keywords/>
  <dc:description/>
  <cp:lastModifiedBy>etisonecorejz</cp:lastModifiedBy>
  <cp:revision>4</cp:revision>
  <dcterms:created xsi:type="dcterms:W3CDTF">2019-10-02T11:47:00Z</dcterms:created>
  <dcterms:modified xsi:type="dcterms:W3CDTF">2019-11-01T08:48:00Z</dcterms:modified>
</cp:coreProperties>
</file>