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576"/>
      </w:tblGrid>
      <w:tr w:rsidR="005765BB" w:rsidRPr="00DD5578" w14:paraId="1A64D3D9" w14:textId="77777777" w:rsidTr="003E6221">
        <w:tc>
          <w:tcPr>
            <w:tcW w:w="9062" w:type="dxa"/>
            <w:gridSpan w:val="2"/>
          </w:tcPr>
          <w:p w14:paraId="2A2331B7" w14:textId="08184D6A" w:rsidR="003E6221" w:rsidRPr="00A2118B" w:rsidRDefault="005D2F23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2336F008" w14:textId="3B13150E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 w:rsidR="005D2F23">
              <w:rPr>
                <w:rFonts w:ascii="Times New Roman" w:eastAsia="Calibri" w:hAnsi="Times New Roman" w:cs="Times New Roman"/>
                <w:sz w:val="28"/>
                <w:szCs w:val="28"/>
              </w:rPr>
              <w:t>бізнесу і сфери обслуговування</w:t>
            </w:r>
          </w:p>
          <w:p w14:paraId="0DA31F60" w14:textId="21EB2B86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цифрової економіки та</w:t>
            </w:r>
            <w:r w:rsidR="005D2F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міжнародних економічних відносин</w:t>
            </w:r>
          </w:p>
          <w:p w14:paraId="45F76FC1" w14:textId="238985FF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Спеціальність: 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051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Економіка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0871CB3" w14:textId="77777777" w:rsidR="003E6221" w:rsidRPr="00A2118B" w:rsidRDefault="003E6221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5765BB" w:rsidRPr="00A2118B" w14:paraId="0662D673" w14:textId="77777777" w:rsidTr="003E6221">
        <w:tc>
          <w:tcPr>
            <w:tcW w:w="3486" w:type="dxa"/>
          </w:tcPr>
          <w:p w14:paraId="291FF6FD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30281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14:paraId="6D93EA59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14:paraId="5E92503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C3FCC" w14:textId="6B6AF5DA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72123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МОРОЗОВ</w:t>
            </w:r>
          </w:p>
          <w:p w14:paraId="0CC84B94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837C4" w14:textId="02554565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05505397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14:paraId="75A38538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AAC7B" w14:textId="1A1700B2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3F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цифрової економіки 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економі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чних відносин</w:t>
            </w:r>
          </w:p>
          <w:p w14:paraId="6EF7BD54" w14:textId="2D9D589A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прот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око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 №__ від «__» </w:t>
            </w:r>
            <w:bookmarkStart w:id="0" w:name="_GoBack"/>
            <w:bookmarkEnd w:id="0"/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__________ 2020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312726C5" w14:textId="3988E4F4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</w:t>
            </w:r>
            <w:r w:rsidR="00E62CD9"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ШИМАНСЬКА</w:t>
            </w:r>
          </w:p>
          <w:p w14:paraId="460712BB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666E7F" w14:textId="1E045DBC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___________20</w:t>
            </w:r>
            <w:r w:rsidR="00A7212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 р.</w:t>
            </w:r>
          </w:p>
          <w:p w14:paraId="2CA9BA75" w14:textId="77777777" w:rsidR="003E6221" w:rsidRPr="00A2118B" w:rsidRDefault="003E6221" w:rsidP="003E6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221" w:rsidRPr="00A2118B" w14:paraId="2597C06B" w14:textId="77777777" w:rsidTr="003E6221">
        <w:tc>
          <w:tcPr>
            <w:tcW w:w="9062" w:type="dxa"/>
            <w:gridSpan w:val="2"/>
          </w:tcPr>
          <w:p w14:paraId="18C9B93F" w14:textId="001D100F" w:rsidR="003E6221" w:rsidRPr="00A2118B" w:rsidRDefault="003E6221" w:rsidP="00B55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18B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</w:p>
          <w:p w14:paraId="0DD45399" w14:textId="47FF331A" w:rsidR="003E6221" w:rsidRPr="00A2118B" w:rsidRDefault="00B554B9" w:rsidP="00B554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МІЖНАРОДНИЙ МАРКЕТИНГ</w:t>
            </w:r>
            <w:r w:rsidR="00A721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ДОСЛІДЖЕННЯ ЗАРУБІЖНИХ РИНКІВ</w:t>
            </w:r>
          </w:p>
        </w:tc>
      </w:tr>
    </w:tbl>
    <w:p w14:paraId="49BD8650" w14:textId="77777777" w:rsidR="003E6221" w:rsidRPr="00A2118B" w:rsidRDefault="003E6221" w:rsidP="003E62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5"/>
        <w:gridCol w:w="8924"/>
      </w:tblGrid>
      <w:tr w:rsidR="00B554B9" w:rsidRPr="00217B54" w14:paraId="03BB11D5" w14:textId="77777777" w:rsidTr="00B554B9">
        <w:tc>
          <w:tcPr>
            <w:tcW w:w="366" w:type="pct"/>
            <w:shd w:val="clear" w:color="auto" w:fill="auto"/>
          </w:tcPr>
          <w:p w14:paraId="06D682CF" w14:textId="77777777" w:rsidR="00B554B9" w:rsidRPr="00A72123" w:rsidRDefault="00B554B9" w:rsidP="005B1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64E735" w14:textId="77777777" w:rsidR="00B554B9" w:rsidRPr="00A72123" w:rsidRDefault="00B554B9" w:rsidP="005B19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34" w:type="pct"/>
            <w:shd w:val="clear" w:color="auto" w:fill="auto"/>
            <w:vAlign w:val="center"/>
          </w:tcPr>
          <w:p w14:paraId="3006DC4F" w14:textId="77777777" w:rsidR="00B554B9" w:rsidRPr="00217B54" w:rsidRDefault="00B554B9" w:rsidP="003E6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72123" w:rsidRPr="00217B54" w14:paraId="0BDC2E19" w14:textId="77777777" w:rsidTr="00D81638">
        <w:tc>
          <w:tcPr>
            <w:tcW w:w="366" w:type="pct"/>
            <w:shd w:val="clear" w:color="auto" w:fill="auto"/>
            <w:vAlign w:val="bottom"/>
          </w:tcPr>
          <w:p w14:paraId="5FF64AE0" w14:textId="38CC421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4" w:type="pct"/>
            <w:shd w:val="clear" w:color="auto" w:fill="auto"/>
          </w:tcPr>
          <w:p w14:paraId="06A36246" w14:textId="235293A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Вкажіть основні елементи комплексу маркетингу:</w:t>
            </w:r>
          </w:p>
        </w:tc>
      </w:tr>
      <w:tr w:rsidR="00A72123" w:rsidRPr="00217B54" w14:paraId="51914672" w14:textId="77777777" w:rsidTr="00D81638">
        <w:tc>
          <w:tcPr>
            <w:tcW w:w="366" w:type="pct"/>
            <w:shd w:val="clear" w:color="auto" w:fill="auto"/>
            <w:vAlign w:val="bottom"/>
          </w:tcPr>
          <w:p w14:paraId="18E12B2F" w14:textId="7FF9EB7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4" w:type="pct"/>
            <w:shd w:val="clear" w:color="auto" w:fill="auto"/>
          </w:tcPr>
          <w:p w14:paraId="11426319" w14:textId="22D11CE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Якому виду попиту відповідає ситуація, коли бажання споживачів неможливо задовольнити за допомогою кількості товарів і послуг, що є на ринку?</w:t>
            </w:r>
          </w:p>
        </w:tc>
      </w:tr>
      <w:tr w:rsidR="00A72123" w:rsidRPr="00217B54" w14:paraId="08346618" w14:textId="77777777" w:rsidTr="00D81638">
        <w:tc>
          <w:tcPr>
            <w:tcW w:w="366" w:type="pct"/>
            <w:shd w:val="clear" w:color="auto" w:fill="auto"/>
            <w:vAlign w:val="bottom"/>
          </w:tcPr>
          <w:p w14:paraId="4D485948" w14:textId="5FE0277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4" w:type="pct"/>
            <w:shd w:val="clear" w:color="auto" w:fill="auto"/>
          </w:tcPr>
          <w:p w14:paraId="6B95FF23" w14:textId="178ED8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Передумовами виникнення міжнародного маркетингу є:</w:t>
            </w:r>
          </w:p>
        </w:tc>
      </w:tr>
      <w:tr w:rsidR="00A72123" w:rsidRPr="00217B54" w14:paraId="41F61254" w14:textId="77777777" w:rsidTr="00D81638">
        <w:tc>
          <w:tcPr>
            <w:tcW w:w="366" w:type="pct"/>
            <w:shd w:val="clear" w:color="auto" w:fill="auto"/>
            <w:vAlign w:val="bottom"/>
          </w:tcPr>
          <w:p w14:paraId="5D3D6642" w14:textId="41F52FE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4" w:type="pct"/>
            <w:shd w:val="clear" w:color="auto" w:fill="auto"/>
          </w:tcPr>
          <w:p w14:paraId="1788CD04" w14:textId="06324DA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 завдань, що вирішуються за допомогою міжнародного маркетингу, належать:</w:t>
            </w:r>
          </w:p>
        </w:tc>
      </w:tr>
      <w:tr w:rsidR="00A72123" w:rsidRPr="00217B54" w14:paraId="757D0D2E" w14:textId="77777777" w:rsidTr="00D81638">
        <w:tc>
          <w:tcPr>
            <w:tcW w:w="366" w:type="pct"/>
            <w:shd w:val="clear" w:color="auto" w:fill="auto"/>
            <w:vAlign w:val="bottom"/>
          </w:tcPr>
          <w:p w14:paraId="182A0AB1" w14:textId="60421FF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34" w:type="pct"/>
            <w:shd w:val="clear" w:color="auto" w:fill="auto"/>
          </w:tcPr>
          <w:p w14:paraId="1FE8EA8A" w14:textId="6F5EBBC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маркетинг треба розглядати як:</w:t>
            </w:r>
          </w:p>
        </w:tc>
      </w:tr>
      <w:tr w:rsidR="00A72123" w:rsidRPr="00217B54" w14:paraId="702B79C0" w14:textId="77777777" w:rsidTr="00D81638">
        <w:tc>
          <w:tcPr>
            <w:tcW w:w="366" w:type="pct"/>
            <w:shd w:val="clear" w:color="auto" w:fill="auto"/>
            <w:vAlign w:val="bottom"/>
          </w:tcPr>
          <w:p w14:paraId="596F8F73" w14:textId="5D67569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34" w:type="pct"/>
            <w:shd w:val="clear" w:color="auto" w:fill="auto"/>
          </w:tcPr>
          <w:p w14:paraId="27DF24CB" w14:textId="2F948C3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маркетингу стверджує, що для досягнення цілей фірми необхідно, щоб:</w:t>
            </w:r>
          </w:p>
        </w:tc>
      </w:tr>
      <w:tr w:rsidR="00A72123" w:rsidRPr="00217B54" w14:paraId="3569E8A5" w14:textId="77777777" w:rsidTr="00D81638">
        <w:tc>
          <w:tcPr>
            <w:tcW w:w="366" w:type="pct"/>
            <w:shd w:val="clear" w:color="auto" w:fill="auto"/>
            <w:vAlign w:val="bottom"/>
          </w:tcPr>
          <w:p w14:paraId="4EEA9F74" w14:textId="36FB5FA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34" w:type="pct"/>
            <w:shd w:val="clear" w:color="auto" w:fill="auto"/>
          </w:tcPr>
          <w:p w14:paraId="19F403C7" w14:textId="0C4D770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Виробнича концепція стверджує, що для досягнення цілей фірми необхідно щоб:</w:t>
            </w:r>
          </w:p>
        </w:tc>
      </w:tr>
      <w:tr w:rsidR="00A72123" w:rsidRPr="00217B54" w14:paraId="16E0460A" w14:textId="77777777" w:rsidTr="00D81638">
        <w:tc>
          <w:tcPr>
            <w:tcW w:w="366" w:type="pct"/>
            <w:shd w:val="clear" w:color="auto" w:fill="auto"/>
            <w:vAlign w:val="bottom"/>
          </w:tcPr>
          <w:p w14:paraId="3B0EC813" w14:textId="17ABBF9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4" w:type="pct"/>
            <w:shd w:val="clear" w:color="auto" w:fill="auto"/>
          </w:tcPr>
          <w:p w14:paraId="411E5B57" w14:textId="4E8B826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Товарна концепція стверджує, що для досягнення цілей фірми необхідно, щоб:</w:t>
            </w:r>
          </w:p>
        </w:tc>
      </w:tr>
      <w:tr w:rsidR="00A72123" w:rsidRPr="00A72123" w14:paraId="62EF6E30" w14:textId="77777777" w:rsidTr="00D81638">
        <w:tc>
          <w:tcPr>
            <w:tcW w:w="366" w:type="pct"/>
            <w:shd w:val="clear" w:color="auto" w:fill="auto"/>
            <w:vAlign w:val="bottom"/>
          </w:tcPr>
          <w:p w14:paraId="34EBA861" w14:textId="2BAFE9D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34" w:type="pct"/>
            <w:shd w:val="clear" w:color="auto" w:fill="auto"/>
          </w:tcPr>
          <w:p w14:paraId="4FA7544C" w14:textId="333D522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інтенсифікації комерційних зусиль стверджує, що для досягнення цілей фірми необхідно, щоб:</w:t>
            </w:r>
          </w:p>
        </w:tc>
      </w:tr>
      <w:tr w:rsidR="00A72123" w:rsidRPr="00217B54" w14:paraId="2547264C" w14:textId="77777777" w:rsidTr="00D81638">
        <w:tc>
          <w:tcPr>
            <w:tcW w:w="366" w:type="pct"/>
            <w:shd w:val="clear" w:color="auto" w:fill="auto"/>
            <w:vAlign w:val="bottom"/>
          </w:tcPr>
          <w:p w14:paraId="16631343" w14:textId="0C95370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34" w:type="pct"/>
            <w:shd w:val="clear" w:color="auto" w:fill="auto"/>
          </w:tcPr>
          <w:p w14:paraId="71E6B36D" w14:textId="2580A56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соціально-етичного маркетингу вимагає від суб'єктів ринку:</w:t>
            </w:r>
          </w:p>
        </w:tc>
      </w:tr>
      <w:tr w:rsidR="00A72123" w:rsidRPr="00217B54" w14:paraId="24C1005D" w14:textId="77777777" w:rsidTr="00D81638">
        <w:tc>
          <w:tcPr>
            <w:tcW w:w="366" w:type="pct"/>
            <w:shd w:val="clear" w:color="auto" w:fill="auto"/>
            <w:vAlign w:val="bottom"/>
          </w:tcPr>
          <w:p w14:paraId="352D6011" w14:textId="2ECB3ED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34" w:type="pct"/>
            <w:shd w:val="clear" w:color="auto" w:fill="auto"/>
          </w:tcPr>
          <w:p w14:paraId="28CB3755" w14:textId="0A53842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маркетингу, яка враховує потреби і бажання не лише окремих клієнтів, але й суспільства загалом, називається:</w:t>
            </w:r>
          </w:p>
        </w:tc>
      </w:tr>
      <w:tr w:rsidR="00A72123" w:rsidRPr="00217B54" w14:paraId="0E2C7F7A" w14:textId="77777777" w:rsidTr="00D81638">
        <w:tc>
          <w:tcPr>
            <w:tcW w:w="366" w:type="pct"/>
            <w:shd w:val="clear" w:color="auto" w:fill="auto"/>
            <w:vAlign w:val="bottom"/>
          </w:tcPr>
          <w:p w14:paraId="1B37C2CF" w14:textId="3576075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4" w:type="pct"/>
            <w:shd w:val="clear" w:color="auto" w:fill="auto"/>
          </w:tcPr>
          <w:p w14:paraId="45393C91" w14:textId="75E338B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маркетингу, яка спрямована на інтенсифікацію зусиль на "підштовхування" споживачів до купівлі конкретного товару, називається:</w:t>
            </w:r>
          </w:p>
        </w:tc>
      </w:tr>
      <w:tr w:rsidR="00A72123" w:rsidRPr="00217B54" w14:paraId="4D4B713F" w14:textId="77777777" w:rsidTr="00D81638">
        <w:tc>
          <w:tcPr>
            <w:tcW w:w="366" w:type="pct"/>
            <w:shd w:val="clear" w:color="auto" w:fill="auto"/>
            <w:vAlign w:val="bottom"/>
          </w:tcPr>
          <w:p w14:paraId="5C232C35" w14:textId="2BF21FA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34" w:type="pct"/>
            <w:shd w:val="clear" w:color="auto" w:fill="auto"/>
          </w:tcPr>
          <w:p w14:paraId="4C63D2A2" w14:textId="7591C92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Центром уваги виробничої концепції маркетингу є:</w:t>
            </w:r>
          </w:p>
        </w:tc>
      </w:tr>
      <w:tr w:rsidR="00A72123" w:rsidRPr="00217B54" w14:paraId="159BF4E0" w14:textId="77777777" w:rsidTr="00D81638">
        <w:tc>
          <w:tcPr>
            <w:tcW w:w="366" w:type="pct"/>
            <w:shd w:val="clear" w:color="auto" w:fill="auto"/>
            <w:vAlign w:val="bottom"/>
          </w:tcPr>
          <w:p w14:paraId="4EAAF7F4" w14:textId="67AA588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34" w:type="pct"/>
            <w:shd w:val="clear" w:color="auto" w:fill="auto"/>
          </w:tcPr>
          <w:p w14:paraId="0FF72F00" w14:textId="08365B4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Центром уваги товарної концепції маркетингу є:</w:t>
            </w:r>
          </w:p>
        </w:tc>
      </w:tr>
      <w:tr w:rsidR="00A72123" w:rsidRPr="00217B54" w14:paraId="35467E69" w14:textId="77777777" w:rsidTr="00D81638">
        <w:tc>
          <w:tcPr>
            <w:tcW w:w="366" w:type="pct"/>
            <w:shd w:val="clear" w:color="auto" w:fill="auto"/>
            <w:vAlign w:val="bottom"/>
          </w:tcPr>
          <w:p w14:paraId="44E488D9" w14:textId="158786C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34" w:type="pct"/>
            <w:shd w:val="clear" w:color="auto" w:fill="auto"/>
          </w:tcPr>
          <w:p w14:paraId="0E62CE18" w14:textId="12F6B04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Центром уваги збутової концепції маркетингу є:</w:t>
            </w:r>
          </w:p>
        </w:tc>
      </w:tr>
      <w:tr w:rsidR="00A72123" w:rsidRPr="00217B54" w14:paraId="03A7759F" w14:textId="77777777" w:rsidTr="00D81638">
        <w:tc>
          <w:tcPr>
            <w:tcW w:w="366" w:type="pct"/>
            <w:shd w:val="clear" w:color="auto" w:fill="auto"/>
            <w:vAlign w:val="bottom"/>
          </w:tcPr>
          <w:p w14:paraId="6C6C4CD8" w14:textId="57389E9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34" w:type="pct"/>
            <w:shd w:val="clear" w:color="auto" w:fill="auto"/>
          </w:tcPr>
          <w:p w14:paraId="11CCFE58" w14:textId="03B1DE9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інструментами виробничої концепції маркетингу є:</w:t>
            </w:r>
          </w:p>
        </w:tc>
      </w:tr>
      <w:tr w:rsidR="00A72123" w:rsidRPr="00217B54" w14:paraId="72EAC9B8" w14:textId="77777777" w:rsidTr="00D81638">
        <w:tc>
          <w:tcPr>
            <w:tcW w:w="366" w:type="pct"/>
            <w:shd w:val="clear" w:color="auto" w:fill="auto"/>
            <w:vAlign w:val="bottom"/>
          </w:tcPr>
          <w:p w14:paraId="4A5811AE" w14:textId="75F8FDC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34" w:type="pct"/>
            <w:shd w:val="clear" w:color="auto" w:fill="auto"/>
          </w:tcPr>
          <w:p w14:paraId="2FAB0D8A" w14:textId="3D6577F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інструментами збутової концепції маркетингу є:</w:t>
            </w:r>
          </w:p>
        </w:tc>
      </w:tr>
      <w:tr w:rsidR="00A72123" w:rsidRPr="00217B54" w14:paraId="0FCA959E" w14:textId="77777777" w:rsidTr="00D81638">
        <w:tc>
          <w:tcPr>
            <w:tcW w:w="366" w:type="pct"/>
            <w:shd w:val="clear" w:color="auto" w:fill="auto"/>
            <w:vAlign w:val="bottom"/>
          </w:tcPr>
          <w:p w14:paraId="34498577" w14:textId="7A192D2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34" w:type="pct"/>
            <w:shd w:val="clear" w:color="auto" w:fill="auto"/>
          </w:tcPr>
          <w:p w14:paraId="0391F62F" w14:textId="78E4971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інструментами товарної концепції маркетингу є:</w:t>
            </w:r>
          </w:p>
        </w:tc>
      </w:tr>
      <w:tr w:rsidR="00A72123" w:rsidRPr="00217B54" w14:paraId="2638BB43" w14:textId="77777777" w:rsidTr="00D81638">
        <w:tc>
          <w:tcPr>
            <w:tcW w:w="366" w:type="pct"/>
            <w:shd w:val="clear" w:color="auto" w:fill="auto"/>
            <w:vAlign w:val="bottom"/>
          </w:tcPr>
          <w:p w14:paraId="69DA9308" w14:textId="348D8D3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34" w:type="pct"/>
            <w:shd w:val="clear" w:color="auto" w:fill="auto"/>
          </w:tcPr>
          <w:p w14:paraId="0147826F" w14:textId="4451331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Головним результатом використання товарної концепції стало:</w:t>
            </w:r>
          </w:p>
        </w:tc>
      </w:tr>
      <w:tr w:rsidR="00A72123" w:rsidRPr="00217B54" w14:paraId="091A926C" w14:textId="77777777" w:rsidTr="00A72123">
        <w:trPr>
          <w:trHeight w:val="210"/>
        </w:trPr>
        <w:tc>
          <w:tcPr>
            <w:tcW w:w="366" w:type="pct"/>
            <w:shd w:val="clear" w:color="auto" w:fill="auto"/>
            <w:vAlign w:val="bottom"/>
          </w:tcPr>
          <w:p w14:paraId="7785E681" w14:textId="04A2BD5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34" w:type="pct"/>
            <w:shd w:val="clear" w:color="auto" w:fill="auto"/>
          </w:tcPr>
          <w:p w14:paraId="66E8C7B7" w14:textId="1869B77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Основою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іноваційної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концепції комплексу маркетингу є:</w:t>
            </w:r>
          </w:p>
        </w:tc>
      </w:tr>
      <w:tr w:rsidR="00A72123" w:rsidRPr="00217B54" w14:paraId="482D8E13" w14:textId="77777777" w:rsidTr="00D81638">
        <w:tc>
          <w:tcPr>
            <w:tcW w:w="366" w:type="pct"/>
            <w:shd w:val="clear" w:color="auto" w:fill="auto"/>
            <w:vAlign w:val="bottom"/>
          </w:tcPr>
          <w:p w14:paraId="6130F238" w14:textId="1744A61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34" w:type="pct"/>
            <w:shd w:val="clear" w:color="auto" w:fill="auto"/>
          </w:tcPr>
          <w:p w14:paraId="2DC93C31" w14:textId="1A170A0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Кожна одиниця «місцевої» економіки на шляху до «глобальної», як правило, проходить такі стадії і інтернаціоналізації:</w:t>
            </w:r>
          </w:p>
        </w:tc>
      </w:tr>
      <w:tr w:rsidR="00A72123" w:rsidRPr="00217B54" w14:paraId="41EE2473" w14:textId="77777777" w:rsidTr="00D81638">
        <w:tc>
          <w:tcPr>
            <w:tcW w:w="366" w:type="pct"/>
            <w:shd w:val="clear" w:color="auto" w:fill="auto"/>
            <w:vAlign w:val="bottom"/>
          </w:tcPr>
          <w:p w14:paraId="16B054BC" w14:textId="7D64B50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34" w:type="pct"/>
            <w:shd w:val="clear" w:color="auto" w:fill="auto"/>
          </w:tcPr>
          <w:p w14:paraId="05AF5E02" w14:textId="4CF1F57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Залежно від геополітичних меж діяльності суб'єктів виділяються два типи маркетингу:</w:t>
            </w:r>
          </w:p>
        </w:tc>
      </w:tr>
      <w:tr w:rsidR="00A72123" w:rsidRPr="00217B54" w14:paraId="4FF37672" w14:textId="77777777" w:rsidTr="00D81638">
        <w:tc>
          <w:tcPr>
            <w:tcW w:w="366" w:type="pct"/>
            <w:shd w:val="clear" w:color="auto" w:fill="auto"/>
            <w:vAlign w:val="bottom"/>
          </w:tcPr>
          <w:p w14:paraId="52873480" w14:textId="6167FFF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34" w:type="pct"/>
            <w:shd w:val="clear" w:color="auto" w:fill="auto"/>
          </w:tcPr>
          <w:p w14:paraId="27F60092" w14:textId="469C980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Група підприємств, що функціонують у різних країнах, але контролюються штаб-квартирою, яка міститься в одній конкретній країні, – це:</w:t>
            </w:r>
          </w:p>
        </w:tc>
      </w:tr>
      <w:tr w:rsidR="00A72123" w:rsidRPr="00217B54" w14:paraId="6661C846" w14:textId="77777777" w:rsidTr="00D81638">
        <w:tc>
          <w:tcPr>
            <w:tcW w:w="366" w:type="pct"/>
            <w:shd w:val="clear" w:color="auto" w:fill="auto"/>
            <w:vAlign w:val="bottom"/>
          </w:tcPr>
          <w:p w14:paraId="4A13CAC8" w14:textId="7255045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34" w:type="pct"/>
            <w:shd w:val="clear" w:color="auto" w:fill="auto"/>
          </w:tcPr>
          <w:p w14:paraId="74572C8D" w14:textId="527FD19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Девіз глобальних компаній «Весь світ — мій ринок!» означає, що:</w:t>
            </w:r>
          </w:p>
        </w:tc>
      </w:tr>
      <w:tr w:rsidR="00A72123" w:rsidRPr="00217B54" w14:paraId="28732178" w14:textId="77777777" w:rsidTr="00D81638">
        <w:tc>
          <w:tcPr>
            <w:tcW w:w="366" w:type="pct"/>
            <w:shd w:val="clear" w:color="auto" w:fill="auto"/>
            <w:vAlign w:val="bottom"/>
          </w:tcPr>
          <w:p w14:paraId="558953C9" w14:textId="374E9DA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34" w:type="pct"/>
            <w:shd w:val="clear" w:color="auto" w:fill="auto"/>
          </w:tcPr>
          <w:p w14:paraId="1060176A" w14:textId="69B0506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Основною відмінністю міжнародного маркетингу від внутрішнього є:</w:t>
            </w:r>
          </w:p>
        </w:tc>
      </w:tr>
      <w:tr w:rsidR="00A72123" w:rsidRPr="00217B54" w14:paraId="60363371" w14:textId="77777777" w:rsidTr="00D81638">
        <w:tc>
          <w:tcPr>
            <w:tcW w:w="366" w:type="pct"/>
            <w:shd w:val="clear" w:color="auto" w:fill="auto"/>
            <w:vAlign w:val="bottom"/>
          </w:tcPr>
          <w:p w14:paraId="3969A3F4" w14:textId="2331AE4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34" w:type="pct"/>
            <w:shd w:val="clear" w:color="auto" w:fill="auto"/>
          </w:tcPr>
          <w:p w14:paraId="24C397E4" w14:textId="7E075B7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Метою як внутрішнього, так і міжнародного маркетингу є:</w:t>
            </w:r>
          </w:p>
        </w:tc>
      </w:tr>
      <w:tr w:rsidR="00A72123" w:rsidRPr="00217B54" w14:paraId="1387EE7A" w14:textId="77777777" w:rsidTr="00D81638">
        <w:tc>
          <w:tcPr>
            <w:tcW w:w="366" w:type="pct"/>
            <w:shd w:val="clear" w:color="auto" w:fill="auto"/>
            <w:vAlign w:val="bottom"/>
          </w:tcPr>
          <w:p w14:paraId="5A44EC68" w14:textId="6D6895F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34" w:type="pct"/>
            <w:shd w:val="clear" w:color="auto" w:fill="auto"/>
          </w:tcPr>
          <w:p w14:paraId="212E4267" w14:textId="498AE6D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маркетинг ґрунтується на принципах:</w:t>
            </w:r>
          </w:p>
        </w:tc>
      </w:tr>
      <w:tr w:rsidR="00A72123" w:rsidRPr="00217B54" w14:paraId="17EE5C55" w14:textId="77777777" w:rsidTr="00D81638">
        <w:tc>
          <w:tcPr>
            <w:tcW w:w="366" w:type="pct"/>
            <w:shd w:val="clear" w:color="auto" w:fill="auto"/>
            <w:vAlign w:val="bottom"/>
          </w:tcPr>
          <w:p w14:paraId="7EDC041C" w14:textId="56F3A09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34" w:type="pct"/>
            <w:shd w:val="clear" w:color="auto" w:fill="auto"/>
          </w:tcPr>
          <w:p w14:paraId="5996A147" w14:textId="43CCAA9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«7Р</w:t>
            </w: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» у контексті маркетингової діяльності фірми  – це:</w:t>
            </w:r>
          </w:p>
        </w:tc>
      </w:tr>
      <w:tr w:rsidR="00A72123" w:rsidRPr="00217B54" w14:paraId="1618636A" w14:textId="77777777" w:rsidTr="00D81638">
        <w:tc>
          <w:tcPr>
            <w:tcW w:w="366" w:type="pct"/>
            <w:shd w:val="clear" w:color="auto" w:fill="auto"/>
            <w:vAlign w:val="bottom"/>
          </w:tcPr>
          <w:p w14:paraId="2E58DCCE" w14:textId="68C19ED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34" w:type="pct"/>
            <w:shd w:val="clear" w:color="auto" w:fill="auto"/>
          </w:tcPr>
          <w:p w14:paraId="221B9FF5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елементів комплексу маркетингу (4Р) належать:</w:t>
            </w:r>
          </w:p>
        </w:tc>
      </w:tr>
      <w:tr w:rsidR="00A72123" w:rsidRPr="00217B54" w14:paraId="367480D8" w14:textId="77777777" w:rsidTr="00D81638">
        <w:tc>
          <w:tcPr>
            <w:tcW w:w="366" w:type="pct"/>
            <w:shd w:val="clear" w:color="auto" w:fill="auto"/>
            <w:vAlign w:val="bottom"/>
          </w:tcPr>
          <w:p w14:paraId="40AA8471" w14:textId="207E8D1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34" w:type="pct"/>
            <w:shd w:val="clear" w:color="auto" w:fill="auto"/>
          </w:tcPr>
          <w:p w14:paraId="68A7BFF6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Конверсійний маркетинг пов'язаний із попитом:</w:t>
            </w:r>
          </w:p>
        </w:tc>
      </w:tr>
      <w:tr w:rsidR="00A72123" w:rsidRPr="00217B54" w14:paraId="39513458" w14:textId="77777777" w:rsidTr="00D81638">
        <w:tc>
          <w:tcPr>
            <w:tcW w:w="366" w:type="pct"/>
            <w:shd w:val="clear" w:color="auto" w:fill="auto"/>
            <w:vAlign w:val="bottom"/>
          </w:tcPr>
          <w:p w14:paraId="2E7FB9F5" w14:textId="2ACD50D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34" w:type="pct"/>
            <w:shd w:val="clear" w:color="auto" w:fill="auto"/>
          </w:tcPr>
          <w:p w14:paraId="750DBD86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Стимулюючий маркетинг пов'язаний із попитом:</w:t>
            </w:r>
          </w:p>
        </w:tc>
      </w:tr>
      <w:tr w:rsidR="00A72123" w:rsidRPr="00217B54" w14:paraId="471178D6" w14:textId="77777777" w:rsidTr="00D81638">
        <w:tc>
          <w:tcPr>
            <w:tcW w:w="366" w:type="pct"/>
            <w:shd w:val="clear" w:color="auto" w:fill="auto"/>
            <w:vAlign w:val="bottom"/>
          </w:tcPr>
          <w:p w14:paraId="7B51F8F8" w14:textId="387D5F3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34" w:type="pct"/>
            <w:shd w:val="clear" w:color="auto" w:fill="auto"/>
          </w:tcPr>
          <w:p w14:paraId="12C93C9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Розвиваючий маркетинг пов'язаний із попитом:</w:t>
            </w:r>
          </w:p>
        </w:tc>
      </w:tr>
      <w:tr w:rsidR="00A72123" w:rsidRPr="00217B54" w14:paraId="41B0B3A0" w14:textId="77777777" w:rsidTr="00D81638">
        <w:tc>
          <w:tcPr>
            <w:tcW w:w="366" w:type="pct"/>
            <w:shd w:val="clear" w:color="auto" w:fill="auto"/>
            <w:vAlign w:val="bottom"/>
          </w:tcPr>
          <w:p w14:paraId="04557BCB" w14:textId="333B467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34" w:type="pct"/>
            <w:shd w:val="clear" w:color="auto" w:fill="auto"/>
          </w:tcPr>
          <w:p w14:paraId="5E7ACA40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Ремаркетинг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пов'язаний із попитом:</w:t>
            </w:r>
          </w:p>
        </w:tc>
      </w:tr>
      <w:tr w:rsidR="00A72123" w:rsidRPr="00217B54" w14:paraId="43EDF51A" w14:textId="77777777" w:rsidTr="00D81638">
        <w:tc>
          <w:tcPr>
            <w:tcW w:w="366" w:type="pct"/>
            <w:shd w:val="clear" w:color="auto" w:fill="auto"/>
            <w:vAlign w:val="bottom"/>
          </w:tcPr>
          <w:p w14:paraId="32E7E229" w14:textId="642C009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34" w:type="pct"/>
            <w:shd w:val="clear" w:color="auto" w:fill="auto"/>
          </w:tcPr>
          <w:p w14:paraId="04DBFAFE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Синхромаркетинг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пов'язаний із попитом:</w:t>
            </w:r>
          </w:p>
        </w:tc>
      </w:tr>
      <w:tr w:rsidR="00A72123" w:rsidRPr="00217B54" w14:paraId="7D9F039F" w14:textId="77777777" w:rsidTr="00D81638">
        <w:tc>
          <w:tcPr>
            <w:tcW w:w="366" w:type="pct"/>
            <w:shd w:val="clear" w:color="auto" w:fill="auto"/>
            <w:vAlign w:val="bottom"/>
          </w:tcPr>
          <w:p w14:paraId="1AE0C203" w14:textId="7966314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34" w:type="pct"/>
            <w:shd w:val="clear" w:color="auto" w:fill="auto"/>
          </w:tcPr>
          <w:p w14:paraId="3B7F9F38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Підтримуючий маркетинг пов'язаний із попитом:</w:t>
            </w:r>
          </w:p>
        </w:tc>
      </w:tr>
      <w:tr w:rsidR="00A72123" w:rsidRPr="00217B54" w14:paraId="2325E051" w14:textId="77777777" w:rsidTr="00D81638">
        <w:tc>
          <w:tcPr>
            <w:tcW w:w="366" w:type="pct"/>
            <w:shd w:val="clear" w:color="auto" w:fill="auto"/>
            <w:vAlign w:val="bottom"/>
          </w:tcPr>
          <w:p w14:paraId="585AEFAF" w14:textId="52C4954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34" w:type="pct"/>
            <w:shd w:val="clear" w:color="auto" w:fill="auto"/>
          </w:tcPr>
          <w:p w14:paraId="33A9EF68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Демаркетинг пов'язаний із попитом:</w:t>
            </w:r>
          </w:p>
        </w:tc>
      </w:tr>
      <w:tr w:rsidR="00A72123" w:rsidRPr="00217B54" w14:paraId="0401A491" w14:textId="77777777" w:rsidTr="00D81638">
        <w:tc>
          <w:tcPr>
            <w:tcW w:w="366" w:type="pct"/>
            <w:shd w:val="clear" w:color="auto" w:fill="auto"/>
            <w:vAlign w:val="bottom"/>
          </w:tcPr>
          <w:p w14:paraId="7F1B4EE0" w14:textId="5C0E05F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34" w:type="pct"/>
            <w:shd w:val="clear" w:color="auto" w:fill="auto"/>
          </w:tcPr>
          <w:p w14:paraId="55ADE434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Протидіючий маркетинг пов'язаний із попитом:</w:t>
            </w:r>
          </w:p>
        </w:tc>
      </w:tr>
      <w:tr w:rsidR="00A72123" w:rsidRPr="00217B54" w14:paraId="6389A4E7" w14:textId="77777777" w:rsidTr="00D81638">
        <w:tc>
          <w:tcPr>
            <w:tcW w:w="366" w:type="pct"/>
            <w:shd w:val="clear" w:color="auto" w:fill="auto"/>
            <w:vAlign w:val="bottom"/>
          </w:tcPr>
          <w:p w14:paraId="4E12F351" w14:textId="5971954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34" w:type="pct"/>
            <w:shd w:val="clear" w:color="auto" w:fill="auto"/>
          </w:tcPr>
          <w:p w14:paraId="480D3D72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Індивідуальний (персональний) маркетинг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пов'язанийіз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попитом:</w:t>
            </w:r>
          </w:p>
        </w:tc>
      </w:tr>
      <w:tr w:rsidR="00A72123" w:rsidRPr="00217B54" w14:paraId="1C235569" w14:textId="77777777" w:rsidTr="00D81638">
        <w:tc>
          <w:tcPr>
            <w:tcW w:w="366" w:type="pct"/>
            <w:shd w:val="clear" w:color="auto" w:fill="auto"/>
            <w:vAlign w:val="bottom"/>
          </w:tcPr>
          <w:p w14:paraId="32882ADA" w14:textId="55A0666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34" w:type="pct"/>
            <w:shd w:val="clear" w:color="auto" w:fill="auto"/>
          </w:tcPr>
          <w:p w14:paraId="2CE0CD7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 за видом попиту, метою якого є стимулювання збуту за умов байдужості споживачів до товару:</w:t>
            </w:r>
          </w:p>
        </w:tc>
      </w:tr>
      <w:tr w:rsidR="00A72123" w:rsidRPr="00217B54" w14:paraId="0BA3976D" w14:textId="77777777" w:rsidTr="00D81638">
        <w:tc>
          <w:tcPr>
            <w:tcW w:w="366" w:type="pct"/>
            <w:shd w:val="clear" w:color="auto" w:fill="auto"/>
            <w:vAlign w:val="bottom"/>
          </w:tcPr>
          <w:p w14:paraId="12905F89" w14:textId="0C6DE6A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34" w:type="pct"/>
            <w:shd w:val="clear" w:color="auto" w:fill="auto"/>
          </w:tcPr>
          <w:p w14:paraId="47ADBBB3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 за видом попиту, метою якого є зміна негативного ставлення споживачів до товару на позитивне:</w:t>
            </w:r>
          </w:p>
        </w:tc>
      </w:tr>
      <w:tr w:rsidR="00A72123" w:rsidRPr="00217B54" w14:paraId="516BEFF9" w14:textId="77777777" w:rsidTr="00D81638">
        <w:tc>
          <w:tcPr>
            <w:tcW w:w="366" w:type="pct"/>
            <w:shd w:val="clear" w:color="auto" w:fill="auto"/>
            <w:vAlign w:val="bottom"/>
          </w:tcPr>
          <w:p w14:paraId="1DF4F981" w14:textId="11497BC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34" w:type="pct"/>
            <w:shd w:val="clear" w:color="auto" w:fill="auto"/>
          </w:tcPr>
          <w:p w14:paraId="5A149996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 за видом попиту, що застосовують в умовах прихованого попиту, завданням якого є перетворення потенційного попиту на реальний:</w:t>
            </w:r>
          </w:p>
        </w:tc>
      </w:tr>
      <w:tr w:rsidR="00A72123" w:rsidRPr="00217B54" w14:paraId="5C219D8F" w14:textId="77777777" w:rsidTr="00D81638">
        <w:tc>
          <w:tcPr>
            <w:tcW w:w="366" w:type="pct"/>
            <w:shd w:val="clear" w:color="auto" w:fill="auto"/>
            <w:vAlign w:val="bottom"/>
          </w:tcPr>
          <w:p w14:paraId="34E1F68E" w14:textId="0A94DAA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34" w:type="pct"/>
            <w:shd w:val="clear" w:color="auto" w:fill="auto"/>
          </w:tcPr>
          <w:p w14:paraId="5BBC69E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 за видом попиту, метою якого є переконати споживачів відмовитись від певних товарів, попит на які суперечить інтересам суспільства:</w:t>
            </w:r>
          </w:p>
        </w:tc>
      </w:tr>
      <w:tr w:rsidR="00A72123" w:rsidRPr="00217B54" w14:paraId="06A83E01" w14:textId="77777777" w:rsidTr="00D81638">
        <w:tc>
          <w:tcPr>
            <w:tcW w:w="366" w:type="pct"/>
            <w:shd w:val="clear" w:color="auto" w:fill="auto"/>
            <w:vAlign w:val="bottom"/>
          </w:tcPr>
          <w:p w14:paraId="10A6676B" w14:textId="01195CE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34" w:type="pct"/>
            <w:shd w:val="clear" w:color="auto" w:fill="auto"/>
          </w:tcPr>
          <w:p w14:paraId="5ADA3FFF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Залежно від цілей обміну виділяють такі види маркетингу:</w:t>
            </w:r>
          </w:p>
        </w:tc>
      </w:tr>
      <w:tr w:rsidR="00A72123" w:rsidRPr="00217B54" w14:paraId="79F34419" w14:textId="77777777" w:rsidTr="00D81638">
        <w:tc>
          <w:tcPr>
            <w:tcW w:w="366" w:type="pct"/>
            <w:shd w:val="clear" w:color="auto" w:fill="auto"/>
            <w:vAlign w:val="bottom"/>
          </w:tcPr>
          <w:p w14:paraId="7F5F56EB" w14:textId="665CABB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34" w:type="pct"/>
            <w:shd w:val="clear" w:color="auto" w:fill="auto"/>
          </w:tcPr>
          <w:p w14:paraId="07967C2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За територіальною ознакою виділяють такі види маркетингу:</w:t>
            </w:r>
          </w:p>
        </w:tc>
      </w:tr>
      <w:tr w:rsidR="00A72123" w:rsidRPr="00217B54" w14:paraId="0439BE78" w14:textId="77777777" w:rsidTr="00D81638">
        <w:tc>
          <w:tcPr>
            <w:tcW w:w="366" w:type="pct"/>
            <w:shd w:val="clear" w:color="auto" w:fill="auto"/>
            <w:vAlign w:val="bottom"/>
          </w:tcPr>
          <w:p w14:paraId="048860DB" w14:textId="56752F0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34" w:type="pct"/>
            <w:shd w:val="clear" w:color="auto" w:fill="auto"/>
          </w:tcPr>
          <w:p w14:paraId="7EF86914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За ступенем диференціації маркетингових функцій виділяють такі види маркетингу:</w:t>
            </w:r>
          </w:p>
        </w:tc>
      </w:tr>
      <w:tr w:rsidR="00A72123" w:rsidRPr="00217B54" w14:paraId="547EEDE2" w14:textId="77777777" w:rsidTr="00D81638">
        <w:tc>
          <w:tcPr>
            <w:tcW w:w="366" w:type="pct"/>
            <w:shd w:val="clear" w:color="auto" w:fill="auto"/>
            <w:vAlign w:val="bottom"/>
          </w:tcPr>
          <w:p w14:paraId="364CB7FE" w14:textId="7B8A168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34" w:type="pct"/>
            <w:shd w:val="clear" w:color="auto" w:fill="auto"/>
          </w:tcPr>
          <w:p w14:paraId="383B602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маркетингу, що охоплює заходи для всіх споживачів, стандартизовані програми виробництва товарів, розрахованих на масового споживача у світі:</w:t>
            </w:r>
          </w:p>
        </w:tc>
      </w:tr>
      <w:tr w:rsidR="00A72123" w:rsidRPr="00217B54" w14:paraId="150023EB" w14:textId="77777777" w:rsidTr="00D81638">
        <w:tc>
          <w:tcPr>
            <w:tcW w:w="366" w:type="pct"/>
            <w:shd w:val="clear" w:color="auto" w:fill="auto"/>
            <w:vAlign w:val="bottom"/>
          </w:tcPr>
          <w:p w14:paraId="2478D6F0" w14:textId="29C01EA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634" w:type="pct"/>
            <w:shd w:val="clear" w:color="auto" w:fill="auto"/>
          </w:tcPr>
          <w:p w14:paraId="4ADA74E0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маркетингу, що здійснюється у локальному середовищі, з локальними (місцевими) особливостями розподілу споживачів на групи за їх специфічними інтересами, побажаннями і вимогами:</w:t>
            </w:r>
          </w:p>
        </w:tc>
      </w:tr>
      <w:tr w:rsidR="00A72123" w:rsidRPr="00217B54" w14:paraId="57037B1D" w14:textId="77777777" w:rsidTr="00D81638">
        <w:tc>
          <w:tcPr>
            <w:tcW w:w="366" w:type="pct"/>
            <w:shd w:val="clear" w:color="auto" w:fill="auto"/>
            <w:vAlign w:val="bottom"/>
          </w:tcPr>
          <w:p w14:paraId="416EA418" w14:textId="7326594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34" w:type="pct"/>
            <w:shd w:val="clear" w:color="auto" w:fill="auto"/>
          </w:tcPr>
          <w:p w14:paraId="4C9A0FA0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 попиту, за якого використовують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ремаркетинг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A72123" w:rsidRPr="00217B54" w14:paraId="29AC19DE" w14:textId="77777777" w:rsidTr="00D81638">
        <w:tc>
          <w:tcPr>
            <w:tcW w:w="366" w:type="pct"/>
            <w:shd w:val="clear" w:color="auto" w:fill="auto"/>
            <w:vAlign w:val="bottom"/>
          </w:tcPr>
          <w:p w14:paraId="3B96DD1B" w14:textId="7344E28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34" w:type="pct"/>
            <w:shd w:val="clear" w:color="auto" w:fill="auto"/>
          </w:tcPr>
          <w:p w14:paraId="25AD18E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Стан попиту, за якого використовують стимулюючий маркетинг:</w:t>
            </w:r>
          </w:p>
        </w:tc>
      </w:tr>
      <w:tr w:rsidR="00A72123" w:rsidRPr="00217B54" w14:paraId="59530857" w14:textId="77777777" w:rsidTr="00D81638">
        <w:tc>
          <w:tcPr>
            <w:tcW w:w="366" w:type="pct"/>
            <w:shd w:val="clear" w:color="auto" w:fill="auto"/>
            <w:vAlign w:val="bottom"/>
          </w:tcPr>
          <w:p w14:paraId="4A692EB1" w14:textId="7B343D0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34" w:type="pct"/>
            <w:shd w:val="clear" w:color="auto" w:fill="auto"/>
          </w:tcPr>
          <w:p w14:paraId="40311C5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Надання товару нових характеристик, рекламування, пропонування товару іншим групам споживачів – це інструменти маркетингу:</w:t>
            </w:r>
          </w:p>
        </w:tc>
      </w:tr>
      <w:tr w:rsidR="00A72123" w:rsidRPr="00217B54" w14:paraId="6592C6F6" w14:textId="77777777" w:rsidTr="00D81638">
        <w:tc>
          <w:tcPr>
            <w:tcW w:w="366" w:type="pct"/>
            <w:shd w:val="clear" w:color="auto" w:fill="auto"/>
            <w:vAlign w:val="bottom"/>
          </w:tcPr>
          <w:p w14:paraId="6173E512" w14:textId="36E72DF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34" w:type="pct"/>
            <w:shd w:val="clear" w:color="auto" w:fill="auto"/>
          </w:tcPr>
          <w:p w14:paraId="3627C552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Демаркетинг – це система дій за умов:</w:t>
            </w:r>
          </w:p>
        </w:tc>
      </w:tr>
      <w:tr w:rsidR="00A72123" w:rsidRPr="00217B54" w14:paraId="6B7DB0A3" w14:textId="77777777" w:rsidTr="00D81638">
        <w:tc>
          <w:tcPr>
            <w:tcW w:w="366" w:type="pct"/>
            <w:shd w:val="clear" w:color="auto" w:fill="auto"/>
            <w:vAlign w:val="bottom"/>
          </w:tcPr>
          <w:p w14:paraId="4AE7A91B" w14:textId="3EFCE2E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34" w:type="pct"/>
            <w:shd w:val="clear" w:color="auto" w:fill="auto"/>
          </w:tcPr>
          <w:p w14:paraId="344F4434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Тактичний маркетинг передбачає розроблення та реалізацію конкретних програм діяльності підприємства на період: </w:t>
            </w:r>
          </w:p>
        </w:tc>
      </w:tr>
      <w:tr w:rsidR="00A72123" w:rsidRPr="00217B54" w14:paraId="187E5CEE" w14:textId="77777777" w:rsidTr="00D81638">
        <w:tc>
          <w:tcPr>
            <w:tcW w:w="366" w:type="pct"/>
            <w:shd w:val="clear" w:color="auto" w:fill="auto"/>
            <w:vAlign w:val="bottom"/>
          </w:tcPr>
          <w:p w14:paraId="3919B6C5" w14:textId="2152E22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34" w:type="pct"/>
            <w:shd w:val="clear" w:color="auto" w:fill="auto"/>
          </w:tcPr>
          <w:p w14:paraId="2A8568CD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Піддаються впливу з боку керівництва фірми чинники:</w:t>
            </w:r>
          </w:p>
        </w:tc>
      </w:tr>
      <w:tr w:rsidR="00A72123" w:rsidRPr="00217B54" w14:paraId="3B8F2CDD" w14:textId="77777777" w:rsidTr="00D81638">
        <w:tc>
          <w:tcPr>
            <w:tcW w:w="366" w:type="pct"/>
            <w:shd w:val="clear" w:color="auto" w:fill="auto"/>
            <w:vAlign w:val="bottom"/>
          </w:tcPr>
          <w:p w14:paraId="42BFCD15" w14:textId="295AA92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34" w:type="pct"/>
            <w:shd w:val="clear" w:color="auto" w:fill="auto"/>
          </w:tcPr>
          <w:p w14:paraId="532B886D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За метою дослідження та впливу чинників міжнародне середовище поділяють на:</w:t>
            </w:r>
          </w:p>
        </w:tc>
      </w:tr>
      <w:tr w:rsidR="00A72123" w:rsidRPr="00217B54" w14:paraId="6D0A5E74" w14:textId="77777777" w:rsidTr="00D81638">
        <w:tc>
          <w:tcPr>
            <w:tcW w:w="366" w:type="pct"/>
            <w:shd w:val="clear" w:color="auto" w:fill="auto"/>
            <w:vAlign w:val="bottom"/>
          </w:tcPr>
          <w:p w14:paraId="2F9C2E71" w14:textId="3D4FFC2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34" w:type="pct"/>
            <w:shd w:val="clear" w:color="auto" w:fill="auto"/>
          </w:tcPr>
          <w:p w14:paraId="15AE7813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Чинники міжнародного макросередовища є:</w:t>
            </w:r>
          </w:p>
        </w:tc>
      </w:tr>
      <w:tr w:rsidR="00A72123" w:rsidRPr="00217B54" w14:paraId="0E11EB54" w14:textId="77777777" w:rsidTr="00D81638">
        <w:tc>
          <w:tcPr>
            <w:tcW w:w="366" w:type="pct"/>
            <w:shd w:val="clear" w:color="auto" w:fill="auto"/>
            <w:vAlign w:val="bottom"/>
          </w:tcPr>
          <w:p w14:paraId="09BA1E1F" w14:textId="6F3320D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34" w:type="pct"/>
            <w:shd w:val="clear" w:color="auto" w:fill="auto"/>
          </w:tcPr>
          <w:p w14:paraId="4422305A" w14:textId="0FB97D2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Чинники міжнародного мікросередовища є:</w:t>
            </w:r>
          </w:p>
        </w:tc>
      </w:tr>
      <w:tr w:rsidR="00A72123" w:rsidRPr="00217B54" w14:paraId="27C8C43F" w14:textId="77777777" w:rsidTr="00D81638">
        <w:tc>
          <w:tcPr>
            <w:tcW w:w="366" w:type="pct"/>
            <w:shd w:val="clear" w:color="auto" w:fill="auto"/>
            <w:vAlign w:val="bottom"/>
          </w:tcPr>
          <w:p w14:paraId="607DABE9" w14:textId="0FED296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34" w:type="pct"/>
            <w:shd w:val="clear" w:color="auto" w:fill="auto"/>
          </w:tcPr>
          <w:p w14:paraId="503904E7" w14:textId="0C1A404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Мікросередовище фірми визначають:</w:t>
            </w:r>
          </w:p>
        </w:tc>
      </w:tr>
      <w:tr w:rsidR="00A72123" w:rsidRPr="00217B54" w14:paraId="33F37CF6" w14:textId="77777777" w:rsidTr="00D81638">
        <w:tc>
          <w:tcPr>
            <w:tcW w:w="366" w:type="pct"/>
            <w:shd w:val="clear" w:color="auto" w:fill="auto"/>
            <w:vAlign w:val="bottom"/>
          </w:tcPr>
          <w:p w14:paraId="5C1D5E48" w14:textId="5329B42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34" w:type="pct"/>
            <w:shd w:val="clear" w:color="auto" w:fill="auto"/>
          </w:tcPr>
          <w:p w14:paraId="6DB6CF3D" w14:textId="4D04A8F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Основною перевагою непрямого експорту є:</w:t>
            </w:r>
          </w:p>
        </w:tc>
      </w:tr>
      <w:tr w:rsidR="00A72123" w:rsidRPr="00217B54" w14:paraId="31EE4814" w14:textId="77777777" w:rsidTr="00D81638">
        <w:tc>
          <w:tcPr>
            <w:tcW w:w="366" w:type="pct"/>
            <w:shd w:val="clear" w:color="auto" w:fill="auto"/>
            <w:vAlign w:val="bottom"/>
          </w:tcPr>
          <w:p w14:paraId="1F0DB8F2" w14:textId="742BA36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34" w:type="pct"/>
            <w:shd w:val="clear" w:color="auto" w:fill="auto"/>
          </w:tcPr>
          <w:p w14:paraId="6C7CE2A5" w14:textId="4C7017B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виходу на закордонний ринок, за якої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обидвісторони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безпосередньо фінансують спільний проект без створення юридичної особи, називається:</w:t>
            </w:r>
          </w:p>
        </w:tc>
      </w:tr>
      <w:tr w:rsidR="00A72123" w:rsidRPr="00217B54" w14:paraId="1608716D" w14:textId="77777777" w:rsidTr="00D81638">
        <w:tc>
          <w:tcPr>
            <w:tcW w:w="366" w:type="pct"/>
            <w:shd w:val="clear" w:color="auto" w:fill="auto"/>
            <w:vAlign w:val="bottom"/>
          </w:tcPr>
          <w:p w14:paraId="1D4FE8C2" w14:textId="50A5897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34" w:type="pct"/>
            <w:shd w:val="clear" w:color="auto" w:fill="auto"/>
          </w:tcPr>
          <w:p w14:paraId="1DA11004" w14:textId="7E3BEE9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Дайте визначення державній політиці захисту внутрішнього ринку від іноземної конкуренції</w:t>
            </w:r>
          </w:p>
        </w:tc>
      </w:tr>
      <w:tr w:rsidR="00A72123" w:rsidRPr="00A72123" w14:paraId="33656647" w14:textId="77777777" w:rsidTr="00D81638">
        <w:tc>
          <w:tcPr>
            <w:tcW w:w="366" w:type="pct"/>
            <w:shd w:val="clear" w:color="auto" w:fill="auto"/>
            <w:vAlign w:val="bottom"/>
          </w:tcPr>
          <w:p w14:paraId="5CF41D91" w14:textId="4729503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34" w:type="pct"/>
            <w:shd w:val="clear" w:color="auto" w:fill="auto"/>
          </w:tcPr>
          <w:p w14:paraId="1C1F1BA5" w14:textId="16929BA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Надайте пояснення, як називається регулювання зовнішньої економічної діяльності через дозволи, які видають державні органи на експорт або імпорт:</w:t>
            </w:r>
          </w:p>
        </w:tc>
      </w:tr>
      <w:tr w:rsidR="00A72123" w:rsidRPr="00217B54" w14:paraId="29EF3FAD" w14:textId="77777777" w:rsidTr="00D81638">
        <w:tc>
          <w:tcPr>
            <w:tcW w:w="366" w:type="pct"/>
            <w:shd w:val="clear" w:color="auto" w:fill="auto"/>
            <w:vAlign w:val="bottom"/>
          </w:tcPr>
          <w:p w14:paraId="54117228" w14:textId="1FBD179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34" w:type="pct"/>
            <w:shd w:val="clear" w:color="auto" w:fill="auto"/>
          </w:tcPr>
          <w:p w14:paraId="3C55437F" w14:textId="2F84E32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При виході на зарубіжний ринок підприємства зіштовхуються з різними видами торгових обмежень. Кількісне обмеження товарів, що дозволені до ввозу в країну, називається:</w:t>
            </w:r>
          </w:p>
        </w:tc>
      </w:tr>
      <w:tr w:rsidR="00A72123" w:rsidRPr="00217B54" w14:paraId="3F86138E" w14:textId="77777777" w:rsidTr="00D81638">
        <w:tc>
          <w:tcPr>
            <w:tcW w:w="366" w:type="pct"/>
            <w:shd w:val="clear" w:color="auto" w:fill="auto"/>
            <w:vAlign w:val="bottom"/>
          </w:tcPr>
          <w:p w14:paraId="5A6AAC02" w14:textId="164F1C5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34" w:type="pct"/>
            <w:shd w:val="clear" w:color="auto" w:fill="auto"/>
          </w:tcPr>
          <w:p w14:paraId="4955B29A" w14:textId="60FE06D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вихід на зарубіжний ринок та повинно вивчити тарифні бар’єри. Що відноситься до цього виду бар’єрів?</w:t>
            </w:r>
          </w:p>
        </w:tc>
      </w:tr>
      <w:tr w:rsidR="00A72123" w:rsidRPr="00217B54" w14:paraId="3B1970FB" w14:textId="77777777" w:rsidTr="00D81638">
        <w:tc>
          <w:tcPr>
            <w:tcW w:w="366" w:type="pct"/>
            <w:shd w:val="clear" w:color="auto" w:fill="auto"/>
            <w:vAlign w:val="bottom"/>
          </w:tcPr>
          <w:p w14:paraId="3964C72E" w14:textId="3917FF7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34" w:type="pct"/>
            <w:shd w:val="clear" w:color="auto" w:fill="auto"/>
          </w:tcPr>
          <w:p w14:paraId="6A39FEF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Оберіть фактори, які впливають  на поведінку споживача та не можуть бути контрольовані  підприємством:</w:t>
            </w:r>
          </w:p>
        </w:tc>
      </w:tr>
      <w:tr w:rsidR="00A72123" w:rsidRPr="00217B54" w14:paraId="486C7090" w14:textId="77777777" w:rsidTr="00D81638">
        <w:tc>
          <w:tcPr>
            <w:tcW w:w="366" w:type="pct"/>
            <w:shd w:val="clear" w:color="auto" w:fill="auto"/>
            <w:vAlign w:val="bottom"/>
          </w:tcPr>
          <w:p w14:paraId="48F2261D" w14:textId="781CF7F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34" w:type="pct"/>
            <w:shd w:val="clear" w:color="auto" w:fill="auto"/>
          </w:tcPr>
          <w:p w14:paraId="0CACFFEE" w14:textId="3666B4E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Мультимаркетинг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передбачає:</w:t>
            </w:r>
          </w:p>
        </w:tc>
      </w:tr>
      <w:tr w:rsidR="00A72123" w:rsidRPr="00217B54" w14:paraId="21544FFD" w14:textId="77777777" w:rsidTr="00D81638">
        <w:tc>
          <w:tcPr>
            <w:tcW w:w="366" w:type="pct"/>
            <w:shd w:val="clear" w:color="auto" w:fill="auto"/>
            <w:vAlign w:val="bottom"/>
          </w:tcPr>
          <w:p w14:paraId="032731A3" w14:textId="7676074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34" w:type="pct"/>
            <w:shd w:val="clear" w:color="auto" w:fill="auto"/>
          </w:tcPr>
          <w:p w14:paraId="11A7EE38" w14:textId="406B2EC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Турбомаркетинг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передбачає:</w:t>
            </w:r>
          </w:p>
        </w:tc>
      </w:tr>
      <w:tr w:rsidR="00A72123" w:rsidRPr="00217B54" w14:paraId="77F65CFF" w14:textId="77777777" w:rsidTr="00D81638">
        <w:tc>
          <w:tcPr>
            <w:tcW w:w="366" w:type="pct"/>
            <w:shd w:val="clear" w:color="auto" w:fill="auto"/>
            <w:vAlign w:val="bottom"/>
          </w:tcPr>
          <w:p w14:paraId="3A8D6A3D" w14:textId="59CDD96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34" w:type="pct"/>
            <w:shd w:val="clear" w:color="auto" w:fill="auto"/>
          </w:tcPr>
          <w:p w14:paraId="5E316B05" w14:textId="4364638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Індивідуалізований маркетинг передбачає:</w:t>
            </w:r>
          </w:p>
        </w:tc>
      </w:tr>
      <w:tr w:rsidR="00A72123" w:rsidRPr="00217B54" w14:paraId="009767BA" w14:textId="77777777" w:rsidTr="00D81638">
        <w:tc>
          <w:tcPr>
            <w:tcW w:w="366" w:type="pct"/>
            <w:shd w:val="clear" w:color="auto" w:fill="auto"/>
            <w:vAlign w:val="bottom"/>
          </w:tcPr>
          <w:p w14:paraId="415A8AF0" w14:textId="65FF5AA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34" w:type="pct"/>
            <w:shd w:val="clear" w:color="auto" w:fill="auto"/>
          </w:tcPr>
          <w:p w14:paraId="4990ED08" w14:textId="3465F6F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Сегментація ринку – це:</w:t>
            </w:r>
          </w:p>
        </w:tc>
      </w:tr>
      <w:tr w:rsidR="00A72123" w:rsidRPr="00217B54" w14:paraId="3D1C1E4E" w14:textId="77777777" w:rsidTr="00D81638">
        <w:tc>
          <w:tcPr>
            <w:tcW w:w="366" w:type="pct"/>
            <w:shd w:val="clear" w:color="auto" w:fill="auto"/>
            <w:vAlign w:val="bottom"/>
          </w:tcPr>
          <w:p w14:paraId="4B72FBDF" w14:textId="5C20083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634" w:type="pct"/>
            <w:shd w:val="clear" w:color="auto" w:fill="auto"/>
          </w:tcPr>
          <w:p w14:paraId="153587C9" w14:textId="3995932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Ознаки сегментування ринку продукції виробничо-технічного призначення – це:</w:t>
            </w:r>
          </w:p>
        </w:tc>
      </w:tr>
      <w:tr w:rsidR="00A72123" w:rsidRPr="00217B54" w14:paraId="7A132CC7" w14:textId="77777777" w:rsidTr="00D81638">
        <w:tc>
          <w:tcPr>
            <w:tcW w:w="366" w:type="pct"/>
            <w:shd w:val="clear" w:color="auto" w:fill="auto"/>
            <w:vAlign w:val="bottom"/>
          </w:tcPr>
          <w:p w14:paraId="7AC37976" w14:textId="01C1C15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34" w:type="pct"/>
            <w:shd w:val="clear" w:color="auto" w:fill="auto"/>
          </w:tcPr>
          <w:p w14:paraId="3817AFFC" w14:textId="4E50C4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Ознаки сегментування споживчих ринків – це:</w:t>
            </w:r>
          </w:p>
        </w:tc>
      </w:tr>
      <w:tr w:rsidR="00A72123" w:rsidRPr="00A72123" w14:paraId="1DCDCEFA" w14:textId="77777777" w:rsidTr="00D81638">
        <w:tc>
          <w:tcPr>
            <w:tcW w:w="366" w:type="pct"/>
            <w:shd w:val="clear" w:color="auto" w:fill="auto"/>
            <w:vAlign w:val="bottom"/>
          </w:tcPr>
          <w:p w14:paraId="4CA9C6B4" w14:textId="33EC689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634" w:type="pct"/>
            <w:shd w:val="clear" w:color="auto" w:fill="auto"/>
          </w:tcPr>
          <w:p w14:paraId="2838BD56" w14:textId="14ACA4E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Географічні критерії сегментації ринку – це:</w:t>
            </w:r>
          </w:p>
        </w:tc>
      </w:tr>
      <w:tr w:rsidR="00A72123" w:rsidRPr="00217B54" w14:paraId="1137B63D" w14:textId="77777777" w:rsidTr="00D81638">
        <w:tc>
          <w:tcPr>
            <w:tcW w:w="366" w:type="pct"/>
            <w:shd w:val="clear" w:color="auto" w:fill="auto"/>
            <w:vAlign w:val="bottom"/>
          </w:tcPr>
          <w:p w14:paraId="7B8A1C3E" w14:textId="1768681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634" w:type="pct"/>
            <w:shd w:val="clear" w:color="auto" w:fill="auto"/>
          </w:tcPr>
          <w:p w14:paraId="7C6A650A" w14:textId="0BE4900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Демографічний принцип сегментування споживчих ринків – це:</w:t>
            </w:r>
          </w:p>
        </w:tc>
      </w:tr>
      <w:tr w:rsidR="00A72123" w:rsidRPr="00217B54" w14:paraId="41D55D22" w14:textId="77777777" w:rsidTr="00D81638">
        <w:tc>
          <w:tcPr>
            <w:tcW w:w="366" w:type="pct"/>
            <w:shd w:val="clear" w:color="auto" w:fill="auto"/>
            <w:vAlign w:val="bottom"/>
          </w:tcPr>
          <w:p w14:paraId="215700E1" w14:textId="77871CF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634" w:type="pct"/>
            <w:shd w:val="clear" w:color="auto" w:fill="auto"/>
          </w:tcPr>
          <w:p w14:paraId="21C96C7D" w14:textId="3AB2E19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Остання стадія процесу сегментації ринку – це:</w:t>
            </w:r>
          </w:p>
        </w:tc>
      </w:tr>
      <w:tr w:rsidR="00A72123" w:rsidRPr="00217B54" w14:paraId="6FFF1F83" w14:textId="77777777" w:rsidTr="00D81638">
        <w:tc>
          <w:tcPr>
            <w:tcW w:w="366" w:type="pct"/>
            <w:shd w:val="clear" w:color="auto" w:fill="auto"/>
            <w:vAlign w:val="bottom"/>
          </w:tcPr>
          <w:p w14:paraId="3162BDD0" w14:textId="3C82FE4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34" w:type="pct"/>
            <w:shd w:val="clear" w:color="auto" w:fill="auto"/>
          </w:tcPr>
          <w:p w14:paraId="3418B3F3" w14:textId="5252810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Позиціювання товару на ринку – це:</w:t>
            </w:r>
          </w:p>
        </w:tc>
      </w:tr>
      <w:tr w:rsidR="00A72123" w:rsidRPr="00217B54" w14:paraId="6E4FDB91" w14:textId="77777777" w:rsidTr="00D81638">
        <w:tc>
          <w:tcPr>
            <w:tcW w:w="366" w:type="pct"/>
            <w:shd w:val="clear" w:color="auto" w:fill="auto"/>
            <w:vAlign w:val="bottom"/>
          </w:tcPr>
          <w:p w14:paraId="2968E192" w14:textId="33B8DB0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34" w:type="pct"/>
            <w:shd w:val="clear" w:color="auto" w:fill="auto"/>
          </w:tcPr>
          <w:p w14:paraId="37A276FB" w14:textId="564D2B5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Сегментація на основі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психографічних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критеріїв – це:</w:t>
            </w:r>
          </w:p>
        </w:tc>
      </w:tr>
      <w:tr w:rsidR="00A72123" w:rsidRPr="00217B54" w14:paraId="789AA99F" w14:textId="77777777" w:rsidTr="00D81638">
        <w:tc>
          <w:tcPr>
            <w:tcW w:w="366" w:type="pct"/>
            <w:shd w:val="clear" w:color="auto" w:fill="auto"/>
            <w:vAlign w:val="bottom"/>
          </w:tcPr>
          <w:p w14:paraId="089A9EA9" w14:textId="5308E47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34" w:type="pct"/>
            <w:shd w:val="clear" w:color="auto" w:fill="auto"/>
          </w:tcPr>
          <w:p w14:paraId="2EC57470" w14:textId="020982D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Підхід, у рамках якого здійснюється сегментування покупців за ознакою їхньої освіти, – це:</w:t>
            </w:r>
          </w:p>
        </w:tc>
      </w:tr>
      <w:tr w:rsidR="00A72123" w:rsidRPr="00217B54" w14:paraId="1642405B" w14:textId="77777777" w:rsidTr="00D81638">
        <w:tc>
          <w:tcPr>
            <w:tcW w:w="366" w:type="pct"/>
            <w:shd w:val="clear" w:color="auto" w:fill="auto"/>
            <w:vAlign w:val="bottom"/>
          </w:tcPr>
          <w:p w14:paraId="606A25EE" w14:textId="558E84A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4634" w:type="pct"/>
            <w:shd w:val="clear" w:color="auto" w:fill="auto"/>
          </w:tcPr>
          <w:p w14:paraId="633E0E53" w14:textId="3F18C45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Модель споживчої поведінки, ознакою якої є належність людини до якоїсь референтної групи, – це:</w:t>
            </w:r>
          </w:p>
        </w:tc>
      </w:tr>
      <w:tr w:rsidR="00A72123" w:rsidRPr="00217B54" w14:paraId="7521659D" w14:textId="77777777" w:rsidTr="00D81638">
        <w:tc>
          <w:tcPr>
            <w:tcW w:w="366" w:type="pct"/>
            <w:shd w:val="clear" w:color="auto" w:fill="auto"/>
            <w:vAlign w:val="bottom"/>
          </w:tcPr>
          <w:p w14:paraId="06ABAC1E" w14:textId="267FD36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634" w:type="pct"/>
            <w:shd w:val="clear" w:color="auto" w:fill="auto"/>
          </w:tcPr>
          <w:p w14:paraId="02F6B233" w14:textId="471425C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фізичних і юридичних осіб, які купують товари або одержують послуги для власного використання:</w:t>
            </w:r>
          </w:p>
        </w:tc>
      </w:tr>
      <w:tr w:rsidR="00A72123" w:rsidRPr="00217B54" w14:paraId="0CED62E1" w14:textId="77777777" w:rsidTr="00D81638">
        <w:tc>
          <w:tcPr>
            <w:tcW w:w="366" w:type="pct"/>
            <w:shd w:val="clear" w:color="auto" w:fill="auto"/>
            <w:vAlign w:val="bottom"/>
          </w:tcPr>
          <w:p w14:paraId="10A04C78" w14:textId="3A0FB31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634" w:type="pct"/>
            <w:shd w:val="clear" w:color="auto" w:fill="auto"/>
          </w:tcPr>
          <w:p w14:paraId="70A2424D" w14:textId="5018D0E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Причетність людини до того чи іншого соціального класу визначається:</w:t>
            </w:r>
          </w:p>
        </w:tc>
      </w:tr>
      <w:tr w:rsidR="00A72123" w:rsidRPr="00217B54" w14:paraId="40778989" w14:textId="77777777" w:rsidTr="00D81638">
        <w:tc>
          <w:tcPr>
            <w:tcW w:w="366" w:type="pct"/>
            <w:shd w:val="clear" w:color="auto" w:fill="auto"/>
            <w:vAlign w:val="bottom"/>
          </w:tcPr>
          <w:p w14:paraId="28D3DC66" w14:textId="455B72A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34" w:type="pct"/>
            <w:shd w:val="clear" w:color="auto" w:fill="auto"/>
          </w:tcPr>
          <w:p w14:paraId="62BAF87D" w14:textId="6007A33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Стратегію масового охоплення під час виходу на цільовий ринок доцільно використовувати, якщо:</w:t>
            </w:r>
          </w:p>
        </w:tc>
      </w:tr>
      <w:tr w:rsidR="00A72123" w:rsidRPr="00217B54" w14:paraId="788B6650" w14:textId="77777777" w:rsidTr="00D81638">
        <w:tc>
          <w:tcPr>
            <w:tcW w:w="366" w:type="pct"/>
            <w:shd w:val="clear" w:color="auto" w:fill="auto"/>
            <w:vAlign w:val="bottom"/>
          </w:tcPr>
          <w:p w14:paraId="11D5F492" w14:textId="72B5F71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634" w:type="pct"/>
            <w:shd w:val="clear" w:color="auto" w:fill="auto"/>
          </w:tcPr>
          <w:p w14:paraId="58143E22" w14:textId="26E0DB0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Планування в маркетинговій діяльності підприємства включає:</w:t>
            </w:r>
          </w:p>
        </w:tc>
      </w:tr>
      <w:tr w:rsidR="00A72123" w:rsidRPr="00217B54" w14:paraId="020707EF" w14:textId="77777777" w:rsidTr="00D81638">
        <w:tc>
          <w:tcPr>
            <w:tcW w:w="366" w:type="pct"/>
            <w:shd w:val="clear" w:color="auto" w:fill="auto"/>
            <w:vAlign w:val="bottom"/>
          </w:tcPr>
          <w:p w14:paraId="720088D2" w14:textId="20A992D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634" w:type="pct"/>
            <w:shd w:val="clear" w:color="auto" w:fill="auto"/>
          </w:tcPr>
          <w:p w14:paraId="198DC4FF" w14:textId="53FB330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Глобальні маркетингові стратегії – це: </w:t>
            </w:r>
          </w:p>
        </w:tc>
      </w:tr>
      <w:tr w:rsidR="00A72123" w:rsidRPr="00A72123" w14:paraId="4B5F1243" w14:textId="77777777" w:rsidTr="00D81638">
        <w:tc>
          <w:tcPr>
            <w:tcW w:w="366" w:type="pct"/>
            <w:shd w:val="clear" w:color="auto" w:fill="auto"/>
            <w:vAlign w:val="bottom"/>
          </w:tcPr>
          <w:p w14:paraId="31D9B6BE" w14:textId="77CE9F5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634" w:type="pct"/>
            <w:shd w:val="clear" w:color="auto" w:fill="auto"/>
          </w:tcPr>
          <w:p w14:paraId="084466AD" w14:textId="1047A1A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 діяльності підприємства за допомогою об’єднання або взяття під контроль інших підприємств – це:</w:t>
            </w:r>
          </w:p>
        </w:tc>
      </w:tr>
      <w:tr w:rsidR="00A72123" w:rsidRPr="00217B54" w14:paraId="182E3661" w14:textId="77777777" w:rsidTr="00D81638">
        <w:tc>
          <w:tcPr>
            <w:tcW w:w="366" w:type="pct"/>
            <w:shd w:val="clear" w:color="auto" w:fill="auto"/>
            <w:vAlign w:val="bottom"/>
          </w:tcPr>
          <w:p w14:paraId="540FC865" w14:textId="7121261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634" w:type="pct"/>
            <w:shd w:val="clear" w:color="auto" w:fill="auto"/>
          </w:tcPr>
          <w:p w14:paraId="7C87B337" w14:textId="5A311A2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Концепція транснаціонального маркетингу передбачає розробку:</w:t>
            </w:r>
          </w:p>
        </w:tc>
      </w:tr>
      <w:tr w:rsidR="00A72123" w:rsidRPr="00217B54" w14:paraId="74F6B67B" w14:textId="77777777" w:rsidTr="00D81638">
        <w:tc>
          <w:tcPr>
            <w:tcW w:w="366" w:type="pct"/>
            <w:shd w:val="clear" w:color="auto" w:fill="auto"/>
            <w:vAlign w:val="bottom"/>
          </w:tcPr>
          <w:p w14:paraId="3FB7D333" w14:textId="05B52FF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634" w:type="pct"/>
            <w:shd w:val="clear" w:color="auto" w:fill="auto"/>
          </w:tcPr>
          <w:p w14:paraId="0A2E19C2" w14:textId="2961A17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фармацевтична фірма організувала за кордоном дочірнє підприємство. До якої форми організації міжнародного бізнесу це відноситься:</w:t>
            </w:r>
          </w:p>
        </w:tc>
      </w:tr>
      <w:tr w:rsidR="00A72123" w:rsidRPr="00217B54" w14:paraId="7FB5B6CE" w14:textId="77777777" w:rsidTr="00D81638">
        <w:tc>
          <w:tcPr>
            <w:tcW w:w="366" w:type="pct"/>
            <w:shd w:val="clear" w:color="auto" w:fill="auto"/>
            <w:vAlign w:val="bottom"/>
          </w:tcPr>
          <w:p w14:paraId="37C38D09" w14:textId="097FE0D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634" w:type="pct"/>
            <w:shd w:val="clear" w:color="auto" w:fill="auto"/>
          </w:tcPr>
          <w:p w14:paraId="640671F3" w14:textId="6300C16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 причин, що спонукають підприємство виходити на зовнішні ринки, не відносять:</w:t>
            </w:r>
          </w:p>
        </w:tc>
      </w:tr>
      <w:tr w:rsidR="00A72123" w:rsidRPr="00217B54" w14:paraId="741DF9FA" w14:textId="77777777" w:rsidTr="00D81638">
        <w:tc>
          <w:tcPr>
            <w:tcW w:w="366" w:type="pct"/>
            <w:shd w:val="clear" w:color="auto" w:fill="auto"/>
            <w:vAlign w:val="bottom"/>
          </w:tcPr>
          <w:p w14:paraId="7933001B" w14:textId="1858C0D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634" w:type="pct"/>
            <w:shd w:val="clear" w:color="auto" w:fill="auto"/>
          </w:tcPr>
          <w:p w14:paraId="34981501" w14:textId="0BB2C80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Фірма планує свою діяльність на міжнародному ринку. Реалізація товарів за допомогою власного збутового відділу, філіалу або представництва в зарубіжній крайні називається:</w:t>
            </w:r>
          </w:p>
        </w:tc>
      </w:tr>
      <w:tr w:rsidR="00A72123" w:rsidRPr="00217B54" w14:paraId="231DE073" w14:textId="77777777" w:rsidTr="00D81638">
        <w:tc>
          <w:tcPr>
            <w:tcW w:w="366" w:type="pct"/>
            <w:shd w:val="clear" w:color="auto" w:fill="auto"/>
            <w:vAlign w:val="bottom"/>
          </w:tcPr>
          <w:p w14:paraId="3D0BE594" w14:textId="778EAB0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634" w:type="pct"/>
            <w:shd w:val="clear" w:color="auto" w:fill="auto"/>
          </w:tcPr>
          <w:p w14:paraId="0C733F0D" w14:textId="0AD694B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збут власної продукції в іншій країні шляхом передачі її у власність іноземного посередника. Визначте форму виходу підприємства на зарубіжний ринок.</w:t>
            </w:r>
          </w:p>
        </w:tc>
      </w:tr>
      <w:tr w:rsidR="00A72123" w:rsidRPr="00217B54" w14:paraId="4C4FE9AB" w14:textId="77777777" w:rsidTr="00D81638">
        <w:tc>
          <w:tcPr>
            <w:tcW w:w="366" w:type="pct"/>
            <w:shd w:val="clear" w:color="auto" w:fill="auto"/>
            <w:vAlign w:val="bottom"/>
          </w:tcPr>
          <w:p w14:paraId="4C385EEA" w14:textId="73A1B6A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634" w:type="pct"/>
            <w:shd w:val="clear" w:color="auto" w:fill="auto"/>
          </w:tcPr>
          <w:p w14:paraId="299E0742" w14:textId="238EA3D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діяльність в іншій країні шляхом встановлення партнерських відносин з зарубіжною компанією з метою суміщення виробництва і маркетингу. Визначте форму виходу підприємства на зарубіжний ринок.</w:t>
            </w:r>
          </w:p>
        </w:tc>
      </w:tr>
      <w:tr w:rsidR="00A72123" w:rsidRPr="00217B54" w14:paraId="5133B868" w14:textId="77777777" w:rsidTr="00D81638">
        <w:tc>
          <w:tcPr>
            <w:tcW w:w="366" w:type="pct"/>
            <w:shd w:val="clear" w:color="auto" w:fill="auto"/>
            <w:vAlign w:val="bottom"/>
          </w:tcPr>
          <w:p w14:paraId="30C4100D" w14:textId="2785928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634" w:type="pct"/>
            <w:shd w:val="clear" w:color="auto" w:fill="auto"/>
          </w:tcPr>
          <w:p w14:paraId="6CA88EC6" w14:textId="429E812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виробництво та збут власної продукції в іншій країні. При цьому підприємство ретельно контролює зарубіжні операції з виробництва і маркетингу. Визначте форму виходу підприємства на зарубіжний ринок.</w:t>
            </w:r>
          </w:p>
        </w:tc>
      </w:tr>
      <w:tr w:rsidR="00A72123" w:rsidRPr="00217B54" w14:paraId="4B106D05" w14:textId="77777777" w:rsidTr="00D81638">
        <w:tc>
          <w:tcPr>
            <w:tcW w:w="366" w:type="pct"/>
            <w:shd w:val="clear" w:color="auto" w:fill="auto"/>
            <w:vAlign w:val="bottom"/>
          </w:tcPr>
          <w:p w14:paraId="339C481E" w14:textId="6A518C4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634" w:type="pct"/>
            <w:shd w:val="clear" w:color="auto" w:fill="auto"/>
          </w:tcPr>
          <w:p w14:paraId="0D8781DD" w14:textId="0995610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маркетингу «4Рs» визначає комбінацію таких елементів як:</w:t>
            </w:r>
          </w:p>
        </w:tc>
      </w:tr>
      <w:tr w:rsidR="00A72123" w:rsidRPr="00217B54" w14:paraId="5A399BB1" w14:textId="77777777" w:rsidTr="00D81638">
        <w:tc>
          <w:tcPr>
            <w:tcW w:w="366" w:type="pct"/>
            <w:shd w:val="clear" w:color="auto" w:fill="auto"/>
            <w:vAlign w:val="bottom"/>
          </w:tcPr>
          <w:p w14:paraId="302ACC12" w14:textId="27C5CE5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634" w:type="pct"/>
            <w:shd w:val="clear" w:color="auto" w:fill="auto"/>
          </w:tcPr>
          <w:p w14:paraId="74E39C29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Таблетованому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препарату «Анальгін» віддають перевагу люди пенсійного віку. За яким принципом здійснено сегментацію ринку?</w:t>
            </w:r>
          </w:p>
        </w:tc>
      </w:tr>
      <w:tr w:rsidR="00A72123" w:rsidRPr="00217B54" w14:paraId="5534A11C" w14:textId="77777777" w:rsidTr="00D81638">
        <w:trPr>
          <w:trHeight w:val="274"/>
        </w:trPr>
        <w:tc>
          <w:tcPr>
            <w:tcW w:w="366" w:type="pct"/>
            <w:shd w:val="clear" w:color="auto" w:fill="auto"/>
            <w:vAlign w:val="bottom"/>
          </w:tcPr>
          <w:p w14:paraId="6F16B535" w14:textId="635CABD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34" w:type="pct"/>
            <w:shd w:val="clear" w:color="auto" w:fill="auto"/>
          </w:tcPr>
          <w:p w14:paraId="55329F46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Споживачами препарату „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Корвалтаб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” є люди середнього віку з раціональним відношенням до придбання лікарських засобів. За якими принципами здійснено сегментацію ринку?</w:t>
            </w:r>
          </w:p>
        </w:tc>
      </w:tr>
      <w:tr w:rsidR="00A72123" w:rsidRPr="00217B54" w14:paraId="7C96D721" w14:textId="77777777" w:rsidTr="00D81638">
        <w:tc>
          <w:tcPr>
            <w:tcW w:w="366" w:type="pct"/>
            <w:shd w:val="clear" w:color="auto" w:fill="auto"/>
            <w:vAlign w:val="bottom"/>
          </w:tcPr>
          <w:p w14:paraId="5F159FB6" w14:textId="14528E6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634" w:type="pct"/>
            <w:shd w:val="clear" w:color="auto" w:fill="auto"/>
          </w:tcPr>
          <w:p w14:paraId="5B9D0293" w14:textId="10E3F99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Швидке нарощування обсягів збуту та визнання покупцями товару відбувається на такому етапі його життєвого циклу, як:</w:t>
            </w:r>
          </w:p>
        </w:tc>
      </w:tr>
      <w:tr w:rsidR="00A72123" w:rsidRPr="00217B54" w14:paraId="0F3F6C14" w14:textId="77777777" w:rsidTr="00D81638">
        <w:tc>
          <w:tcPr>
            <w:tcW w:w="366" w:type="pct"/>
            <w:shd w:val="clear" w:color="auto" w:fill="auto"/>
            <w:vAlign w:val="bottom"/>
          </w:tcPr>
          <w:p w14:paraId="162B50A6" w14:textId="6CDE1ED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634" w:type="pct"/>
            <w:shd w:val="clear" w:color="auto" w:fill="auto"/>
          </w:tcPr>
          <w:p w14:paraId="16C1B5D7" w14:textId="4EB2FB1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Фірма з метою визначення ринкової ніші для власного товару, його особливостей та характерних рис, які відрізняють його від товарів-конкурентів використала: </w:t>
            </w:r>
          </w:p>
        </w:tc>
      </w:tr>
      <w:tr w:rsidR="00A72123" w:rsidRPr="00217B54" w14:paraId="171AA35B" w14:textId="77777777" w:rsidTr="00D81638">
        <w:tc>
          <w:tcPr>
            <w:tcW w:w="366" w:type="pct"/>
            <w:shd w:val="clear" w:color="auto" w:fill="auto"/>
            <w:vAlign w:val="bottom"/>
          </w:tcPr>
          <w:p w14:paraId="0F21FF27" w14:textId="10467F0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634" w:type="pct"/>
            <w:shd w:val="clear" w:color="auto" w:fill="auto"/>
          </w:tcPr>
          <w:p w14:paraId="26464460" w14:textId="6B58CDB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Відділ маркетингу підприємства розподілив весь товарний асортимент в залежності від темпів росту ринкового попиту на окремі товари відносно частки ринку фірми на чотири групи: «Зірки», «Важкі діти», «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Дойні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корови», «Собаки». Відділ маркетингу використав матрицю:</w:t>
            </w:r>
          </w:p>
        </w:tc>
      </w:tr>
      <w:tr w:rsidR="00A72123" w:rsidRPr="00217B54" w14:paraId="57344050" w14:textId="77777777" w:rsidTr="00D81638">
        <w:tc>
          <w:tcPr>
            <w:tcW w:w="366" w:type="pct"/>
            <w:shd w:val="clear" w:color="auto" w:fill="auto"/>
            <w:vAlign w:val="bottom"/>
          </w:tcPr>
          <w:p w14:paraId="73F9A702" w14:textId="25E1518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4634" w:type="pct"/>
            <w:shd w:val="clear" w:color="auto" w:fill="auto"/>
          </w:tcPr>
          <w:p w14:paraId="4B88E678" w14:textId="6905A73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сформувало цілісний набір ознак, який містить торгову марку, раціональне та емоційне сприйняття споживачами фірмового стилю товаровиробника, товарної марки та самого товару, а також заходи щодо його просування на ринок. Яке поняття відповідає даному описанню?</w:t>
            </w:r>
          </w:p>
        </w:tc>
      </w:tr>
      <w:tr w:rsidR="00A72123" w:rsidRPr="00217B54" w14:paraId="5157C290" w14:textId="77777777" w:rsidTr="00D81638">
        <w:tc>
          <w:tcPr>
            <w:tcW w:w="366" w:type="pct"/>
            <w:shd w:val="clear" w:color="auto" w:fill="auto"/>
            <w:vAlign w:val="bottom"/>
          </w:tcPr>
          <w:p w14:paraId="0A94134F" w14:textId="6C3E37E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634" w:type="pct"/>
            <w:shd w:val="clear" w:color="auto" w:fill="auto"/>
          </w:tcPr>
          <w:p w14:paraId="6DB573CC" w14:textId="4FB6351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розширює асортимент товарів через їх пристосування до спеціальних вимог та особливостей кожного окремого сегменту і створює при цьому визначене число модифікацій у вигляді різних форм. Визначте напрям розвитку маркетингової політики підприємства</w:t>
            </w:r>
          </w:p>
        </w:tc>
      </w:tr>
      <w:tr w:rsidR="00A72123" w:rsidRPr="00217B54" w14:paraId="065B4060" w14:textId="77777777" w:rsidTr="00D81638">
        <w:trPr>
          <w:trHeight w:val="1080"/>
        </w:trPr>
        <w:tc>
          <w:tcPr>
            <w:tcW w:w="366" w:type="pct"/>
            <w:shd w:val="clear" w:color="auto" w:fill="auto"/>
            <w:vAlign w:val="bottom"/>
          </w:tcPr>
          <w:p w14:paraId="2ED00021" w14:textId="2C80DA1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634" w:type="pct"/>
            <w:shd w:val="clear" w:color="auto" w:fill="auto"/>
          </w:tcPr>
          <w:p w14:paraId="7CA1C874" w14:textId="7DAE894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 ринок надійшов новий товар, який характеризується низьким обсягом продажу, великими маркетинговими витратами на рекламу та “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паблік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рілейшнз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”. На якій фазі життєвого циклу знаходиться даний товар?</w:t>
            </w:r>
          </w:p>
        </w:tc>
      </w:tr>
      <w:tr w:rsidR="00A72123" w:rsidRPr="00217B54" w14:paraId="7F04A735" w14:textId="77777777" w:rsidTr="00D81638">
        <w:tc>
          <w:tcPr>
            <w:tcW w:w="366" w:type="pct"/>
            <w:shd w:val="clear" w:color="auto" w:fill="auto"/>
            <w:vAlign w:val="bottom"/>
          </w:tcPr>
          <w:p w14:paraId="75C1462A" w14:textId="281107C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34" w:type="pct"/>
            <w:shd w:val="clear" w:color="auto" w:fill="auto"/>
          </w:tcPr>
          <w:p w14:paraId="12ADA84E" w14:textId="1ADEA15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Фірма планує запропонувати нові товари на існуючому ринку. Якою маркетинговою можливістю скористається фірма?</w:t>
            </w:r>
          </w:p>
        </w:tc>
      </w:tr>
      <w:tr w:rsidR="00A72123" w:rsidRPr="00217B54" w14:paraId="1A101874" w14:textId="77777777" w:rsidTr="00D81638">
        <w:tc>
          <w:tcPr>
            <w:tcW w:w="366" w:type="pct"/>
            <w:shd w:val="clear" w:color="auto" w:fill="auto"/>
            <w:vAlign w:val="bottom"/>
          </w:tcPr>
          <w:p w14:paraId="708F9F00" w14:textId="62F087D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34" w:type="pct"/>
            <w:shd w:val="clear" w:color="auto" w:fill="auto"/>
          </w:tcPr>
          <w:p w14:paraId="50D3C1DA" w14:textId="4C510D4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При розробленні нового товарів фірма-виробник може орієнтуватися на різні стратегії використання товарних марок. Як називається стратегія, при якій фірма використовує одну назву для всіх своїх товарів?</w:t>
            </w:r>
          </w:p>
        </w:tc>
      </w:tr>
      <w:tr w:rsidR="00A72123" w:rsidRPr="00217B54" w14:paraId="15E92E4E" w14:textId="77777777" w:rsidTr="00D81638">
        <w:tc>
          <w:tcPr>
            <w:tcW w:w="366" w:type="pct"/>
            <w:shd w:val="clear" w:color="auto" w:fill="auto"/>
            <w:vAlign w:val="bottom"/>
          </w:tcPr>
          <w:p w14:paraId="7686D435" w14:textId="527FA80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634" w:type="pct"/>
            <w:shd w:val="clear" w:color="auto" w:fill="auto"/>
          </w:tcPr>
          <w:p w14:paraId="2D87ECB1" w14:textId="449F9E9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 у реальному виконанні – це:</w:t>
            </w:r>
          </w:p>
        </w:tc>
      </w:tr>
      <w:tr w:rsidR="00A72123" w:rsidRPr="00217B54" w14:paraId="68342C17" w14:textId="77777777" w:rsidTr="00D81638">
        <w:tc>
          <w:tcPr>
            <w:tcW w:w="366" w:type="pct"/>
            <w:shd w:val="clear" w:color="auto" w:fill="auto"/>
            <w:vAlign w:val="bottom"/>
          </w:tcPr>
          <w:p w14:paraId="2DA23383" w14:textId="7F7D84F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34" w:type="pct"/>
            <w:shd w:val="clear" w:color="auto" w:fill="auto"/>
          </w:tcPr>
          <w:p w14:paraId="429F05E0" w14:textId="45CAD4C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 «із підкріпленням» передбачає:</w:t>
            </w:r>
          </w:p>
        </w:tc>
      </w:tr>
      <w:tr w:rsidR="00A72123" w:rsidRPr="00217B54" w14:paraId="5E798D42" w14:textId="77777777" w:rsidTr="00D81638">
        <w:tc>
          <w:tcPr>
            <w:tcW w:w="366" w:type="pct"/>
            <w:shd w:val="clear" w:color="auto" w:fill="auto"/>
            <w:vAlign w:val="bottom"/>
          </w:tcPr>
          <w:p w14:paraId="348C64E5" w14:textId="7F681A5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634" w:type="pct"/>
            <w:shd w:val="clear" w:color="auto" w:fill="auto"/>
          </w:tcPr>
          <w:p w14:paraId="0907664F" w14:textId="7F39879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Виріб – це:</w:t>
            </w:r>
          </w:p>
        </w:tc>
      </w:tr>
      <w:tr w:rsidR="00A72123" w:rsidRPr="00217B54" w14:paraId="3E115781" w14:textId="77777777" w:rsidTr="00D81638">
        <w:tc>
          <w:tcPr>
            <w:tcW w:w="366" w:type="pct"/>
            <w:shd w:val="clear" w:color="auto" w:fill="auto"/>
            <w:vAlign w:val="bottom"/>
          </w:tcPr>
          <w:p w14:paraId="782CFFCE" w14:textId="78B4AFD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34" w:type="pct"/>
            <w:shd w:val="clear" w:color="auto" w:fill="auto"/>
          </w:tcPr>
          <w:p w14:paraId="715E7213" w14:textId="2FDC5CB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Поняття «послуга» – це:</w:t>
            </w:r>
          </w:p>
        </w:tc>
      </w:tr>
      <w:tr w:rsidR="00A72123" w:rsidRPr="00217B54" w14:paraId="3F2E1DCA" w14:textId="77777777" w:rsidTr="00D81638">
        <w:tc>
          <w:tcPr>
            <w:tcW w:w="366" w:type="pct"/>
            <w:shd w:val="clear" w:color="auto" w:fill="auto"/>
            <w:vAlign w:val="bottom"/>
          </w:tcPr>
          <w:p w14:paraId="3A56D0E5" w14:textId="4740392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634" w:type="pct"/>
            <w:shd w:val="clear" w:color="auto" w:fill="auto"/>
          </w:tcPr>
          <w:p w14:paraId="2F98C3A6" w14:textId="6BFFA8F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У маркетингу принцип позиціонування товару передбачає:</w:t>
            </w:r>
          </w:p>
        </w:tc>
      </w:tr>
      <w:tr w:rsidR="00A72123" w:rsidRPr="00217B54" w14:paraId="14879602" w14:textId="77777777" w:rsidTr="00D81638">
        <w:tc>
          <w:tcPr>
            <w:tcW w:w="366" w:type="pct"/>
            <w:shd w:val="clear" w:color="auto" w:fill="auto"/>
            <w:vAlign w:val="bottom"/>
          </w:tcPr>
          <w:p w14:paraId="6739AB38" w14:textId="171C480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634" w:type="pct"/>
            <w:shd w:val="clear" w:color="auto" w:fill="auto"/>
          </w:tcPr>
          <w:p w14:paraId="2A6A5F35" w14:textId="4D85B6F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Елемент маркетингу, що передбачає ефективні контакти з покупцями:</w:t>
            </w:r>
          </w:p>
        </w:tc>
      </w:tr>
      <w:tr w:rsidR="00A72123" w:rsidRPr="00217B54" w14:paraId="03F812AE" w14:textId="77777777" w:rsidTr="00D81638">
        <w:tc>
          <w:tcPr>
            <w:tcW w:w="366" w:type="pct"/>
            <w:shd w:val="clear" w:color="auto" w:fill="auto"/>
            <w:vAlign w:val="bottom"/>
          </w:tcPr>
          <w:p w14:paraId="2815CACD" w14:textId="5CF98E9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34" w:type="pct"/>
            <w:shd w:val="clear" w:color="auto" w:fill="auto"/>
          </w:tcPr>
          <w:p w14:paraId="6711DC55" w14:textId="7716927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Елемент комплексу маркетингу, до якого належить марочна назва:</w:t>
            </w:r>
          </w:p>
        </w:tc>
      </w:tr>
      <w:tr w:rsidR="00A72123" w:rsidRPr="00217B54" w14:paraId="31D597C0" w14:textId="77777777" w:rsidTr="00D81638">
        <w:tc>
          <w:tcPr>
            <w:tcW w:w="366" w:type="pct"/>
            <w:shd w:val="clear" w:color="auto" w:fill="auto"/>
            <w:vAlign w:val="bottom"/>
          </w:tcPr>
          <w:p w14:paraId="7772A759" w14:textId="61A9D90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34" w:type="pct"/>
            <w:shd w:val="clear" w:color="auto" w:fill="auto"/>
          </w:tcPr>
          <w:p w14:paraId="048B0609" w14:textId="642895A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Позиціонування у міжнародній маркетинговій діяльності – це:</w:t>
            </w:r>
          </w:p>
        </w:tc>
      </w:tr>
      <w:tr w:rsidR="00A72123" w:rsidRPr="00217B54" w14:paraId="4ECCE551" w14:textId="77777777" w:rsidTr="00D81638">
        <w:tc>
          <w:tcPr>
            <w:tcW w:w="366" w:type="pct"/>
            <w:shd w:val="clear" w:color="auto" w:fill="auto"/>
            <w:vAlign w:val="bottom"/>
          </w:tcPr>
          <w:p w14:paraId="49C46FC3" w14:textId="7D6307A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634" w:type="pct"/>
            <w:shd w:val="clear" w:color="auto" w:fill="auto"/>
          </w:tcPr>
          <w:p w14:paraId="10005E44" w14:textId="091EB56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Стадія життєвого циклу товару, на якій у рекламному зверненні робиться акцент на якості, престижності товару, – це стадія:</w:t>
            </w:r>
          </w:p>
        </w:tc>
      </w:tr>
      <w:tr w:rsidR="00A72123" w:rsidRPr="00217B54" w14:paraId="4DDE1536" w14:textId="77777777" w:rsidTr="00D81638">
        <w:tc>
          <w:tcPr>
            <w:tcW w:w="366" w:type="pct"/>
            <w:shd w:val="clear" w:color="auto" w:fill="auto"/>
            <w:vAlign w:val="bottom"/>
          </w:tcPr>
          <w:p w14:paraId="136B05EC" w14:textId="71C8D44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634" w:type="pct"/>
            <w:shd w:val="clear" w:color="auto" w:fill="auto"/>
          </w:tcPr>
          <w:p w14:paraId="0BCEE91B" w14:textId="7505FD9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 нових послуг на ринок необхідно здійснювати:</w:t>
            </w:r>
          </w:p>
        </w:tc>
      </w:tr>
      <w:tr w:rsidR="00A72123" w:rsidRPr="00217B54" w14:paraId="5D740F81" w14:textId="77777777" w:rsidTr="00D81638">
        <w:tc>
          <w:tcPr>
            <w:tcW w:w="366" w:type="pct"/>
            <w:shd w:val="clear" w:color="auto" w:fill="auto"/>
            <w:vAlign w:val="bottom"/>
          </w:tcPr>
          <w:p w14:paraId="4A06616C" w14:textId="19A0E16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34" w:type="pct"/>
            <w:shd w:val="clear" w:color="auto" w:fill="auto"/>
          </w:tcPr>
          <w:p w14:paraId="71D43EBA" w14:textId="60D6D54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Фактор конкурентоспроможності товару, який перебуває за межами впливу фірми – це:</w:t>
            </w:r>
          </w:p>
        </w:tc>
      </w:tr>
      <w:tr w:rsidR="00A72123" w:rsidRPr="00217B54" w14:paraId="36CDF106" w14:textId="77777777" w:rsidTr="00D81638">
        <w:tc>
          <w:tcPr>
            <w:tcW w:w="366" w:type="pct"/>
            <w:shd w:val="clear" w:color="auto" w:fill="auto"/>
            <w:vAlign w:val="bottom"/>
          </w:tcPr>
          <w:p w14:paraId="47E03941" w14:textId="5F7D8F7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34" w:type="pct"/>
            <w:shd w:val="clear" w:color="auto" w:fill="auto"/>
          </w:tcPr>
          <w:p w14:paraId="00013CA6" w14:textId="2CC150D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Характеристики, що притаманні етапу занепаду життєвого циклу товару:</w:t>
            </w:r>
          </w:p>
        </w:tc>
      </w:tr>
      <w:tr w:rsidR="00A72123" w:rsidRPr="00217B54" w14:paraId="53F1FDE1" w14:textId="77777777" w:rsidTr="00D81638">
        <w:tc>
          <w:tcPr>
            <w:tcW w:w="366" w:type="pct"/>
            <w:shd w:val="clear" w:color="auto" w:fill="auto"/>
            <w:vAlign w:val="bottom"/>
          </w:tcPr>
          <w:p w14:paraId="2E891E4A" w14:textId="49FC3FB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34" w:type="pct"/>
            <w:shd w:val="clear" w:color="auto" w:fill="auto"/>
          </w:tcPr>
          <w:p w14:paraId="5D5BB96C" w14:textId="08C9082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Товарний асортимент характеризують за допомогою ознак:</w:t>
            </w:r>
          </w:p>
        </w:tc>
      </w:tr>
      <w:tr w:rsidR="00A72123" w:rsidRPr="00217B54" w14:paraId="30540831" w14:textId="77777777" w:rsidTr="00D81638">
        <w:tc>
          <w:tcPr>
            <w:tcW w:w="366" w:type="pct"/>
            <w:shd w:val="clear" w:color="auto" w:fill="auto"/>
            <w:vAlign w:val="bottom"/>
          </w:tcPr>
          <w:p w14:paraId="6504E28C" w14:textId="2DEC921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634" w:type="pct"/>
            <w:shd w:val="clear" w:color="auto" w:fill="auto"/>
          </w:tcPr>
          <w:p w14:paraId="0773EEED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Ефективність виробництва, життєвого циклу товару характеризується невеликим збутом, незначним прибутком, максимальними затратами на маркетинг та невеликою кількістю конкурентів – це етап:</w:t>
            </w:r>
          </w:p>
        </w:tc>
      </w:tr>
      <w:tr w:rsidR="00A72123" w:rsidRPr="00217B54" w14:paraId="0F58902A" w14:textId="77777777" w:rsidTr="00D81638">
        <w:tc>
          <w:tcPr>
            <w:tcW w:w="366" w:type="pct"/>
            <w:shd w:val="clear" w:color="auto" w:fill="auto"/>
            <w:vAlign w:val="bottom"/>
          </w:tcPr>
          <w:p w14:paraId="22CB05DC" w14:textId="2403ECE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634" w:type="pct"/>
            <w:shd w:val="clear" w:color="auto" w:fill="auto"/>
          </w:tcPr>
          <w:p w14:paraId="61AC9C64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Модифікація комплексу маркетингу, зокрема, за рахунок зниження ціни, найбільш характерна для етапу життєвого циклу товару:</w:t>
            </w:r>
          </w:p>
        </w:tc>
      </w:tr>
      <w:tr w:rsidR="00A72123" w:rsidRPr="00217B54" w14:paraId="001A6FB5" w14:textId="77777777" w:rsidTr="00D81638">
        <w:tc>
          <w:tcPr>
            <w:tcW w:w="366" w:type="pct"/>
            <w:shd w:val="clear" w:color="auto" w:fill="auto"/>
            <w:vAlign w:val="bottom"/>
          </w:tcPr>
          <w:p w14:paraId="2AAC0A8D" w14:textId="342F084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634" w:type="pct"/>
            <w:shd w:val="clear" w:color="auto" w:fill="auto"/>
          </w:tcPr>
          <w:p w14:paraId="251D7E0B" w14:textId="25165C1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Товарний асортимент – це:</w:t>
            </w:r>
          </w:p>
        </w:tc>
      </w:tr>
      <w:tr w:rsidR="00A72123" w:rsidRPr="00217B54" w14:paraId="3BD4F2EA" w14:textId="77777777" w:rsidTr="00D81638">
        <w:tc>
          <w:tcPr>
            <w:tcW w:w="366" w:type="pct"/>
            <w:shd w:val="clear" w:color="auto" w:fill="auto"/>
            <w:vAlign w:val="bottom"/>
          </w:tcPr>
          <w:p w14:paraId="3263B3AC" w14:textId="33F813A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634" w:type="pct"/>
            <w:shd w:val="clear" w:color="auto" w:fill="auto"/>
          </w:tcPr>
          <w:p w14:paraId="35F09D22" w14:textId="1B2CEFA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 ринкової новизни - це:</w:t>
            </w:r>
          </w:p>
        </w:tc>
      </w:tr>
      <w:tr w:rsidR="00A72123" w:rsidRPr="00217B54" w14:paraId="53E86C45" w14:textId="77777777" w:rsidTr="00D81638">
        <w:tc>
          <w:tcPr>
            <w:tcW w:w="366" w:type="pct"/>
            <w:shd w:val="clear" w:color="auto" w:fill="auto"/>
            <w:vAlign w:val="bottom"/>
          </w:tcPr>
          <w:p w14:paraId="36D717A6" w14:textId="412B6D9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634" w:type="pct"/>
            <w:shd w:val="clear" w:color="auto" w:fill="auto"/>
          </w:tcPr>
          <w:p w14:paraId="74B31A63" w14:textId="23F3315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Роль упаковки фірмових товарів:</w:t>
            </w:r>
          </w:p>
        </w:tc>
      </w:tr>
      <w:tr w:rsidR="00A72123" w:rsidRPr="00217B54" w14:paraId="12778073" w14:textId="77777777" w:rsidTr="00D81638">
        <w:tc>
          <w:tcPr>
            <w:tcW w:w="366" w:type="pct"/>
            <w:shd w:val="clear" w:color="auto" w:fill="auto"/>
            <w:vAlign w:val="bottom"/>
          </w:tcPr>
          <w:p w14:paraId="00999C95" w14:textId="4CAC37D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634" w:type="pct"/>
            <w:shd w:val="clear" w:color="auto" w:fill="auto"/>
          </w:tcPr>
          <w:p w14:paraId="2018B09C" w14:textId="6E06FE5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Товар у системі маркетингу - це:</w:t>
            </w:r>
          </w:p>
        </w:tc>
      </w:tr>
      <w:tr w:rsidR="00A72123" w:rsidRPr="00217B54" w14:paraId="2DD407E7" w14:textId="77777777" w:rsidTr="00D81638">
        <w:tc>
          <w:tcPr>
            <w:tcW w:w="366" w:type="pct"/>
            <w:shd w:val="clear" w:color="auto" w:fill="auto"/>
            <w:vAlign w:val="bottom"/>
          </w:tcPr>
          <w:p w14:paraId="0410358E" w14:textId="64ACF57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34" w:type="pct"/>
            <w:shd w:val="clear" w:color="auto" w:fill="auto"/>
          </w:tcPr>
          <w:p w14:paraId="7CE33FF4" w14:textId="2528141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властивостей і характеристик продукції, що додають їй здатність задовольняти визначені потреби покупців у процесі споживання, використання товарів - це:</w:t>
            </w:r>
          </w:p>
        </w:tc>
      </w:tr>
      <w:tr w:rsidR="00A72123" w:rsidRPr="00217B54" w14:paraId="7CDDC037" w14:textId="77777777" w:rsidTr="00D81638">
        <w:tc>
          <w:tcPr>
            <w:tcW w:w="366" w:type="pct"/>
            <w:shd w:val="clear" w:color="auto" w:fill="auto"/>
            <w:vAlign w:val="bottom"/>
          </w:tcPr>
          <w:p w14:paraId="11857EA2" w14:textId="75B4E7D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634" w:type="pct"/>
            <w:shd w:val="clear" w:color="auto" w:fill="auto"/>
          </w:tcPr>
          <w:p w14:paraId="4957BE01" w14:textId="501D0DD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Символ, рисунок, позначення, шрифтове оформлення або відмінний колір - це:</w:t>
            </w:r>
          </w:p>
        </w:tc>
      </w:tr>
      <w:tr w:rsidR="00A72123" w:rsidRPr="00A72123" w14:paraId="1BD4BBF4" w14:textId="77777777" w:rsidTr="00D81638">
        <w:tc>
          <w:tcPr>
            <w:tcW w:w="366" w:type="pct"/>
            <w:shd w:val="clear" w:color="auto" w:fill="auto"/>
            <w:vAlign w:val="bottom"/>
          </w:tcPr>
          <w:p w14:paraId="398A8E64" w14:textId="1C8B7E0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34" w:type="pct"/>
            <w:shd w:val="clear" w:color="auto" w:fill="auto"/>
          </w:tcPr>
          <w:p w14:paraId="13857011" w14:textId="385F13F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і висування ідей про новий товар, добір ідей, розробка задуму і його перевірка, розробка стратегії маркетингу, аналіз можливостей виробництва і збуту, розробка товару, тестування товару в ринкових умовах, організація комерційного виробництва - це:</w:t>
            </w:r>
          </w:p>
        </w:tc>
      </w:tr>
      <w:tr w:rsidR="00A72123" w:rsidRPr="00217B54" w14:paraId="56CC1CB8" w14:textId="77777777" w:rsidTr="00D81638">
        <w:tc>
          <w:tcPr>
            <w:tcW w:w="366" w:type="pct"/>
            <w:shd w:val="clear" w:color="auto" w:fill="auto"/>
            <w:vAlign w:val="bottom"/>
          </w:tcPr>
          <w:p w14:paraId="4C2F6D3F" w14:textId="543733D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634" w:type="pct"/>
            <w:shd w:val="clear" w:color="auto" w:fill="auto"/>
          </w:tcPr>
          <w:p w14:paraId="527EF7BB" w14:textId="7780820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Позиціонування товару - це:</w:t>
            </w:r>
          </w:p>
        </w:tc>
      </w:tr>
      <w:tr w:rsidR="00A72123" w:rsidRPr="00217B54" w14:paraId="3635F197" w14:textId="77777777" w:rsidTr="00D81638">
        <w:tc>
          <w:tcPr>
            <w:tcW w:w="366" w:type="pct"/>
            <w:shd w:val="clear" w:color="auto" w:fill="auto"/>
            <w:vAlign w:val="bottom"/>
          </w:tcPr>
          <w:p w14:paraId="29331405" w14:textId="023D692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634" w:type="pct"/>
            <w:shd w:val="clear" w:color="auto" w:fill="auto"/>
          </w:tcPr>
          <w:p w14:paraId="2793D591" w14:textId="4F4B723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Життєвий цикл товару - це:</w:t>
            </w:r>
          </w:p>
        </w:tc>
      </w:tr>
      <w:tr w:rsidR="00A72123" w:rsidRPr="00217B54" w14:paraId="69E79829" w14:textId="77777777" w:rsidTr="00D81638">
        <w:tc>
          <w:tcPr>
            <w:tcW w:w="366" w:type="pct"/>
            <w:shd w:val="clear" w:color="auto" w:fill="auto"/>
            <w:vAlign w:val="bottom"/>
          </w:tcPr>
          <w:p w14:paraId="3ED2020A" w14:textId="7E51EDF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634" w:type="pct"/>
            <w:shd w:val="clear" w:color="auto" w:fill="auto"/>
          </w:tcPr>
          <w:p w14:paraId="19A4FEB8" w14:textId="209F2DB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Ціна споживання включає:</w:t>
            </w:r>
          </w:p>
        </w:tc>
      </w:tr>
      <w:tr w:rsidR="00A72123" w:rsidRPr="00217B54" w14:paraId="12C8004C" w14:textId="77777777" w:rsidTr="00D81638">
        <w:tc>
          <w:tcPr>
            <w:tcW w:w="366" w:type="pct"/>
            <w:shd w:val="clear" w:color="auto" w:fill="auto"/>
            <w:vAlign w:val="bottom"/>
          </w:tcPr>
          <w:p w14:paraId="4DDA1E3F" w14:textId="48130C6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634" w:type="pct"/>
            <w:shd w:val="clear" w:color="auto" w:fill="auto"/>
          </w:tcPr>
          <w:p w14:paraId="43C73C1D" w14:textId="4B52F0C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Показники товарного асортименту:</w:t>
            </w:r>
          </w:p>
        </w:tc>
      </w:tr>
      <w:tr w:rsidR="00A72123" w:rsidRPr="00217B54" w14:paraId="5D16B4BC" w14:textId="77777777" w:rsidTr="00D81638">
        <w:tc>
          <w:tcPr>
            <w:tcW w:w="366" w:type="pct"/>
            <w:shd w:val="clear" w:color="auto" w:fill="auto"/>
            <w:vAlign w:val="bottom"/>
          </w:tcPr>
          <w:p w14:paraId="071560D0" w14:textId="1BD93E3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634" w:type="pct"/>
            <w:shd w:val="clear" w:color="auto" w:fill="auto"/>
          </w:tcPr>
          <w:p w14:paraId="5A2FB61F" w14:textId="78E0D64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Стадії життєвого циклу товарів на ринку характеризуються сполученням:</w:t>
            </w:r>
          </w:p>
        </w:tc>
      </w:tr>
      <w:tr w:rsidR="00A72123" w:rsidRPr="00217B54" w14:paraId="0D24C0D4" w14:textId="77777777" w:rsidTr="00D81638">
        <w:tc>
          <w:tcPr>
            <w:tcW w:w="366" w:type="pct"/>
            <w:shd w:val="clear" w:color="auto" w:fill="auto"/>
            <w:vAlign w:val="bottom"/>
          </w:tcPr>
          <w:p w14:paraId="4A77BA51" w14:textId="278024B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634" w:type="pct"/>
            <w:shd w:val="clear" w:color="auto" w:fill="auto"/>
          </w:tcPr>
          <w:p w14:paraId="6E3390FC" w14:textId="54F06FA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Економічна доцільність продажу одиниці продукції оцінюється:</w:t>
            </w:r>
          </w:p>
        </w:tc>
      </w:tr>
      <w:tr w:rsidR="00A72123" w:rsidRPr="00217B54" w14:paraId="74DD7F17" w14:textId="77777777" w:rsidTr="00D81638">
        <w:tc>
          <w:tcPr>
            <w:tcW w:w="366" w:type="pct"/>
            <w:shd w:val="clear" w:color="auto" w:fill="auto"/>
            <w:vAlign w:val="bottom"/>
          </w:tcPr>
          <w:p w14:paraId="222D4A00" w14:textId="4310F3F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634" w:type="pct"/>
            <w:shd w:val="clear" w:color="auto" w:fill="auto"/>
          </w:tcPr>
          <w:p w14:paraId="3E7CA7AF" w14:textId="6D5D3BF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Головною метою управління асортиментом є:</w:t>
            </w:r>
          </w:p>
        </w:tc>
      </w:tr>
      <w:tr w:rsidR="00A72123" w:rsidRPr="00217B54" w14:paraId="50F93AA4" w14:textId="77777777" w:rsidTr="00D81638">
        <w:tc>
          <w:tcPr>
            <w:tcW w:w="366" w:type="pct"/>
            <w:shd w:val="clear" w:color="auto" w:fill="auto"/>
            <w:vAlign w:val="bottom"/>
          </w:tcPr>
          <w:p w14:paraId="115E7952" w14:textId="7923746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634" w:type="pct"/>
            <w:shd w:val="clear" w:color="auto" w:fill="auto"/>
          </w:tcPr>
          <w:p w14:paraId="7060FA48" w14:textId="71DEC58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Яка товарна стратегія припускає зменшення широти товарного асортименту шляхом скорочення різновидів товарів суміжних товарних категорій?</w:t>
            </w:r>
          </w:p>
        </w:tc>
      </w:tr>
      <w:tr w:rsidR="00A72123" w:rsidRPr="00217B54" w14:paraId="5A611FFE" w14:textId="77777777" w:rsidTr="00D81638">
        <w:tc>
          <w:tcPr>
            <w:tcW w:w="366" w:type="pct"/>
            <w:shd w:val="clear" w:color="auto" w:fill="auto"/>
            <w:vAlign w:val="bottom"/>
          </w:tcPr>
          <w:p w14:paraId="10E98A1A" w14:textId="710B54B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634" w:type="pct"/>
            <w:shd w:val="clear" w:color="auto" w:fill="auto"/>
          </w:tcPr>
          <w:p w14:paraId="6A63AEB5" w14:textId="6EFD0B4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Глибина товарного асортименту - це:</w:t>
            </w:r>
          </w:p>
        </w:tc>
      </w:tr>
      <w:tr w:rsidR="00A72123" w:rsidRPr="00217B54" w14:paraId="2F98C903" w14:textId="77777777" w:rsidTr="00D81638">
        <w:tc>
          <w:tcPr>
            <w:tcW w:w="366" w:type="pct"/>
            <w:shd w:val="clear" w:color="auto" w:fill="auto"/>
            <w:vAlign w:val="bottom"/>
          </w:tcPr>
          <w:p w14:paraId="03C4B6B5" w14:textId="2F6BC5D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634" w:type="pct"/>
            <w:shd w:val="clear" w:color="auto" w:fill="auto"/>
          </w:tcPr>
          <w:p w14:paraId="2CA1F2BB" w14:textId="7E86523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Види упаковки товару:</w:t>
            </w:r>
          </w:p>
        </w:tc>
      </w:tr>
      <w:tr w:rsidR="00A72123" w:rsidRPr="00217B54" w14:paraId="35570D33" w14:textId="77777777" w:rsidTr="00D81638">
        <w:tc>
          <w:tcPr>
            <w:tcW w:w="366" w:type="pct"/>
            <w:shd w:val="clear" w:color="auto" w:fill="auto"/>
            <w:vAlign w:val="bottom"/>
          </w:tcPr>
          <w:p w14:paraId="4B08F755" w14:textId="15417B3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634" w:type="pct"/>
            <w:shd w:val="clear" w:color="auto" w:fill="auto"/>
          </w:tcPr>
          <w:p w14:paraId="32054BA6" w14:textId="401D1D6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складовими товарної політики є:</w:t>
            </w:r>
          </w:p>
        </w:tc>
      </w:tr>
      <w:tr w:rsidR="00A72123" w:rsidRPr="00217B54" w14:paraId="060A3581" w14:textId="77777777" w:rsidTr="00D81638">
        <w:tc>
          <w:tcPr>
            <w:tcW w:w="366" w:type="pct"/>
            <w:shd w:val="clear" w:color="auto" w:fill="auto"/>
            <w:vAlign w:val="bottom"/>
          </w:tcPr>
          <w:p w14:paraId="2CD745D2" w14:textId="32F0246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634" w:type="pct"/>
            <w:shd w:val="clear" w:color="auto" w:fill="auto"/>
          </w:tcPr>
          <w:p w14:paraId="599E5BC9" w14:textId="101F7F8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Яка стратегія товарного асортименту передбачає випуск нового товару під існуючим марочним найменуванням?</w:t>
            </w:r>
          </w:p>
        </w:tc>
      </w:tr>
      <w:tr w:rsidR="00A72123" w:rsidRPr="00217B54" w14:paraId="4CCAAA92" w14:textId="77777777" w:rsidTr="00D81638">
        <w:tc>
          <w:tcPr>
            <w:tcW w:w="366" w:type="pct"/>
            <w:shd w:val="clear" w:color="auto" w:fill="auto"/>
            <w:vAlign w:val="bottom"/>
          </w:tcPr>
          <w:p w14:paraId="3A3F0AD1" w14:textId="2770C77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634" w:type="pct"/>
            <w:shd w:val="clear" w:color="auto" w:fill="auto"/>
          </w:tcPr>
          <w:p w14:paraId="1F8EC0E1" w14:textId="7AD97CE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Логотип – це:</w:t>
            </w:r>
          </w:p>
        </w:tc>
      </w:tr>
      <w:tr w:rsidR="00A72123" w:rsidRPr="00217B54" w14:paraId="1054154E" w14:textId="77777777" w:rsidTr="00D81638">
        <w:tc>
          <w:tcPr>
            <w:tcW w:w="366" w:type="pct"/>
            <w:shd w:val="clear" w:color="auto" w:fill="auto"/>
            <w:vAlign w:val="bottom"/>
          </w:tcPr>
          <w:p w14:paraId="34315645" w14:textId="52A473C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634" w:type="pct"/>
            <w:shd w:val="clear" w:color="auto" w:fill="auto"/>
          </w:tcPr>
          <w:p w14:paraId="63C75E45" w14:textId="16847CB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Методи ефективного розташування товару на прилавках та вітринах магазинів:</w:t>
            </w:r>
          </w:p>
        </w:tc>
      </w:tr>
      <w:tr w:rsidR="00A72123" w:rsidRPr="00217B54" w14:paraId="4C684509" w14:textId="77777777" w:rsidTr="00D81638">
        <w:tc>
          <w:tcPr>
            <w:tcW w:w="366" w:type="pct"/>
            <w:shd w:val="clear" w:color="auto" w:fill="auto"/>
            <w:vAlign w:val="bottom"/>
          </w:tcPr>
          <w:p w14:paraId="2D7E3EF3" w14:textId="0BAF377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634" w:type="pct"/>
            <w:shd w:val="clear" w:color="auto" w:fill="auto"/>
          </w:tcPr>
          <w:p w14:paraId="5F41C2D9" w14:textId="755047A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Основна мета упаковки – це:</w:t>
            </w:r>
          </w:p>
        </w:tc>
      </w:tr>
      <w:tr w:rsidR="00A72123" w:rsidRPr="00217B54" w14:paraId="0ED6F4F7" w14:textId="77777777" w:rsidTr="00D81638">
        <w:tc>
          <w:tcPr>
            <w:tcW w:w="366" w:type="pct"/>
            <w:shd w:val="clear" w:color="auto" w:fill="auto"/>
            <w:vAlign w:val="bottom"/>
          </w:tcPr>
          <w:p w14:paraId="422A7E30" w14:textId="7C1E3D6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634" w:type="pct"/>
            <w:shd w:val="clear" w:color="auto" w:fill="auto"/>
          </w:tcPr>
          <w:p w14:paraId="7337D95E" w14:textId="19FC677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Споживацька тара – це:</w:t>
            </w:r>
          </w:p>
        </w:tc>
      </w:tr>
      <w:tr w:rsidR="00A72123" w:rsidRPr="00217B54" w14:paraId="49C579D3" w14:textId="77777777" w:rsidTr="00D81638">
        <w:tc>
          <w:tcPr>
            <w:tcW w:w="366" w:type="pct"/>
            <w:shd w:val="clear" w:color="auto" w:fill="auto"/>
            <w:vAlign w:val="bottom"/>
          </w:tcPr>
          <w:p w14:paraId="126BE5F6" w14:textId="12F7385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634" w:type="pct"/>
            <w:shd w:val="clear" w:color="auto" w:fill="auto"/>
          </w:tcPr>
          <w:p w14:paraId="5061B960" w14:textId="79EAB6F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Упаковка – це:</w:t>
            </w:r>
          </w:p>
        </w:tc>
      </w:tr>
      <w:tr w:rsidR="00A72123" w:rsidRPr="00217B54" w14:paraId="594A4D0C" w14:textId="77777777" w:rsidTr="00D81638">
        <w:tc>
          <w:tcPr>
            <w:tcW w:w="366" w:type="pct"/>
            <w:shd w:val="clear" w:color="auto" w:fill="auto"/>
            <w:vAlign w:val="bottom"/>
          </w:tcPr>
          <w:p w14:paraId="2173DE82" w14:textId="6B7C307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634" w:type="pct"/>
            <w:shd w:val="clear" w:color="auto" w:fill="auto"/>
          </w:tcPr>
          <w:p w14:paraId="752BE8C8" w14:textId="1084944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Транспортна тара – це:</w:t>
            </w:r>
          </w:p>
        </w:tc>
      </w:tr>
      <w:tr w:rsidR="00A72123" w:rsidRPr="00217B54" w14:paraId="305A23C4" w14:textId="77777777" w:rsidTr="00D81638">
        <w:tc>
          <w:tcPr>
            <w:tcW w:w="366" w:type="pct"/>
            <w:shd w:val="clear" w:color="auto" w:fill="auto"/>
            <w:vAlign w:val="bottom"/>
          </w:tcPr>
          <w:p w14:paraId="76EEA43C" w14:textId="492300A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634" w:type="pct"/>
            <w:shd w:val="clear" w:color="auto" w:fill="auto"/>
          </w:tcPr>
          <w:p w14:paraId="3C1F7B5F" w14:textId="02A4428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Маркування – це:</w:t>
            </w:r>
          </w:p>
        </w:tc>
      </w:tr>
      <w:tr w:rsidR="00A72123" w:rsidRPr="00217B54" w14:paraId="5C7DC75C" w14:textId="77777777" w:rsidTr="00D81638">
        <w:tc>
          <w:tcPr>
            <w:tcW w:w="366" w:type="pct"/>
            <w:shd w:val="clear" w:color="auto" w:fill="auto"/>
            <w:vAlign w:val="bottom"/>
          </w:tcPr>
          <w:p w14:paraId="096C814C" w14:textId="48DD195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634" w:type="pct"/>
            <w:shd w:val="clear" w:color="auto" w:fill="auto"/>
          </w:tcPr>
          <w:p w14:paraId="22A90672" w14:textId="76B90F9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Кольєретка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це:</w:t>
            </w:r>
          </w:p>
        </w:tc>
      </w:tr>
      <w:tr w:rsidR="00A72123" w:rsidRPr="00217B54" w14:paraId="6EF1AE69" w14:textId="77777777" w:rsidTr="00D81638">
        <w:tc>
          <w:tcPr>
            <w:tcW w:w="366" w:type="pct"/>
            <w:shd w:val="clear" w:color="auto" w:fill="auto"/>
            <w:vAlign w:val="bottom"/>
          </w:tcPr>
          <w:p w14:paraId="31882EDE" w14:textId="04BDDD9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634" w:type="pct"/>
            <w:shd w:val="clear" w:color="auto" w:fill="auto"/>
          </w:tcPr>
          <w:p w14:paraId="507ABFA8" w14:textId="41F7377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Вкладиш –  це:</w:t>
            </w:r>
          </w:p>
        </w:tc>
      </w:tr>
      <w:tr w:rsidR="00A72123" w:rsidRPr="00217B54" w14:paraId="43397E2F" w14:textId="77777777" w:rsidTr="00D81638">
        <w:tc>
          <w:tcPr>
            <w:tcW w:w="366" w:type="pct"/>
            <w:shd w:val="clear" w:color="auto" w:fill="auto"/>
            <w:vAlign w:val="bottom"/>
          </w:tcPr>
          <w:p w14:paraId="0DE7156F" w14:textId="5F88124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634" w:type="pct"/>
            <w:shd w:val="clear" w:color="auto" w:fill="auto"/>
          </w:tcPr>
          <w:p w14:paraId="752E06AF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Одним з ціноутворюючих факторів на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парфумерно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-косметичну продукцію є конкуренція. Ринок, що характеризується наявністю близько 40 маленьких фірм з однорідним товаром, на який відсутній державний контроль над цінами відноситься до типу.</w:t>
            </w:r>
          </w:p>
        </w:tc>
      </w:tr>
      <w:tr w:rsidR="00A72123" w:rsidRPr="00217B54" w14:paraId="3E64BB0E" w14:textId="77777777" w:rsidTr="00D81638">
        <w:tc>
          <w:tcPr>
            <w:tcW w:w="366" w:type="pct"/>
            <w:shd w:val="clear" w:color="auto" w:fill="auto"/>
            <w:vAlign w:val="bottom"/>
          </w:tcPr>
          <w:p w14:paraId="0FAA96FC" w14:textId="4E87DDA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634" w:type="pct"/>
            <w:shd w:val="clear" w:color="auto" w:fill="auto"/>
          </w:tcPr>
          <w:p w14:paraId="1E6F0715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Елемент маркетингу, головним змістом якого є вибір оптимальної схеми доставки продуктів від виробника до споживача, – це:</w:t>
            </w:r>
          </w:p>
        </w:tc>
      </w:tr>
      <w:tr w:rsidR="00A72123" w:rsidRPr="00217B54" w14:paraId="4A79F528" w14:textId="77777777" w:rsidTr="00D81638">
        <w:tc>
          <w:tcPr>
            <w:tcW w:w="366" w:type="pct"/>
            <w:shd w:val="clear" w:color="auto" w:fill="auto"/>
            <w:vAlign w:val="bottom"/>
          </w:tcPr>
          <w:p w14:paraId="3968EB5E" w14:textId="685E6BF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634" w:type="pct"/>
            <w:shd w:val="clear" w:color="auto" w:fill="auto"/>
          </w:tcPr>
          <w:p w14:paraId="091A427A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Смисловий синонім терміну «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промоушн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» – це:</w:t>
            </w:r>
          </w:p>
        </w:tc>
      </w:tr>
      <w:tr w:rsidR="00A72123" w:rsidRPr="00217B54" w14:paraId="06374D0E" w14:textId="77777777" w:rsidTr="00D81638">
        <w:tc>
          <w:tcPr>
            <w:tcW w:w="366" w:type="pct"/>
            <w:shd w:val="clear" w:color="auto" w:fill="auto"/>
            <w:vAlign w:val="bottom"/>
          </w:tcPr>
          <w:p w14:paraId="43BEED00" w14:textId="5F659C4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634" w:type="pct"/>
            <w:shd w:val="clear" w:color="auto" w:fill="auto"/>
          </w:tcPr>
          <w:p w14:paraId="0E97014E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Фірми користуються послугами маркетингових посередників, щоб:</w:t>
            </w:r>
          </w:p>
        </w:tc>
      </w:tr>
      <w:tr w:rsidR="00A72123" w:rsidRPr="00217B54" w14:paraId="0ADDD6E4" w14:textId="77777777" w:rsidTr="00D81638">
        <w:tc>
          <w:tcPr>
            <w:tcW w:w="366" w:type="pct"/>
            <w:shd w:val="clear" w:color="auto" w:fill="auto"/>
            <w:vAlign w:val="bottom"/>
          </w:tcPr>
          <w:p w14:paraId="1293D05B" w14:textId="1B62EE4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634" w:type="pct"/>
            <w:shd w:val="clear" w:color="auto" w:fill="auto"/>
          </w:tcPr>
          <w:p w14:paraId="4BACE45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Прямим каналом називається той, за допомогою якого товар продається:</w:t>
            </w:r>
          </w:p>
        </w:tc>
      </w:tr>
      <w:tr w:rsidR="00A72123" w:rsidRPr="00217B54" w14:paraId="35C21038" w14:textId="77777777" w:rsidTr="00D81638">
        <w:tc>
          <w:tcPr>
            <w:tcW w:w="366" w:type="pct"/>
            <w:shd w:val="clear" w:color="auto" w:fill="auto"/>
            <w:vAlign w:val="bottom"/>
          </w:tcPr>
          <w:p w14:paraId="6FE67220" w14:textId="3338B76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634" w:type="pct"/>
            <w:shd w:val="clear" w:color="auto" w:fill="auto"/>
          </w:tcPr>
          <w:p w14:paraId="76B53BA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Виробникові доцільно використовувати прямі канали збуту в разі якщо:</w:t>
            </w:r>
          </w:p>
        </w:tc>
      </w:tr>
      <w:tr w:rsidR="00A72123" w:rsidRPr="00217B54" w14:paraId="0A121648" w14:textId="77777777" w:rsidTr="00D81638">
        <w:tc>
          <w:tcPr>
            <w:tcW w:w="366" w:type="pct"/>
            <w:shd w:val="clear" w:color="auto" w:fill="auto"/>
            <w:vAlign w:val="bottom"/>
          </w:tcPr>
          <w:p w14:paraId="70F5009E" w14:textId="363A88E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34" w:type="pct"/>
            <w:shd w:val="clear" w:color="auto" w:fill="auto"/>
          </w:tcPr>
          <w:p w14:paraId="0225AA28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Якщо підприємство-виробник планує продавати свій товар через мережу власних магазинів, то різновид каналу розподілу товарів,  який воно за цього планує, – це:</w:t>
            </w:r>
          </w:p>
        </w:tc>
      </w:tr>
      <w:tr w:rsidR="00A72123" w:rsidRPr="00217B54" w14:paraId="6E0E3DAA" w14:textId="77777777" w:rsidTr="00D81638">
        <w:tc>
          <w:tcPr>
            <w:tcW w:w="366" w:type="pct"/>
            <w:shd w:val="clear" w:color="auto" w:fill="auto"/>
            <w:vAlign w:val="bottom"/>
          </w:tcPr>
          <w:p w14:paraId="427629EA" w14:textId="656744F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634" w:type="pct"/>
            <w:shd w:val="clear" w:color="auto" w:fill="auto"/>
          </w:tcPr>
          <w:p w14:paraId="4A32BD0A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Довжина каналу розподілу – це:</w:t>
            </w:r>
          </w:p>
        </w:tc>
      </w:tr>
      <w:tr w:rsidR="00A72123" w:rsidRPr="00217B54" w14:paraId="37512D20" w14:textId="77777777" w:rsidTr="00D81638">
        <w:tc>
          <w:tcPr>
            <w:tcW w:w="366" w:type="pct"/>
            <w:shd w:val="clear" w:color="auto" w:fill="auto"/>
            <w:vAlign w:val="bottom"/>
          </w:tcPr>
          <w:p w14:paraId="3360A582" w14:textId="2AA4735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4634" w:type="pct"/>
            <w:shd w:val="clear" w:color="auto" w:fill="auto"/>
          </w:tcPr>
          <w:p w14:paraId="1DBA44B8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Найбільш точне визначення поняття «бренд» – це:</w:t>
            </w:r>
          </w:p>
        </w:tc>
      </w:tr>
      <w:tr w:rsidR="00A72123" w:rsidRPr="00217B54" w14:paraId="34D63432" w14:textId="77777777" w:rsidTr="00D81638">
        <w:tc>
          <w:tcPr>
            <w:tcW w:w="366" w:type="pct"/>
            <w:shd w:val="clear" w:color="auto" w:fill="auto"/>
            <w:vAlign w:val="bottom"/>
          </w:tcPr>
          <w:p w14:paraId="403D032F" w14:textId="0CACEBC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634" w:type="pct"/>
            <w:shd w:val="clear" w:color="auto" w:fill="auto"/>
          </w:tcPr>
          <w:p w14:paraId="7FB004C0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Рішення про створення марочних позначень вводяться з метою:</w:t>
            </w:r>
          </w:p>
        </w:tc>
      </w:tr>
      <w:tr w:rsidR="00A72123" w:rsidRPr="00217B54" w14:paraId="7F64525F" w14:textId="77777777" w:rsidTr="00D81638">
        <w:tc>
          <w:tcPr>
            <w:tcW w:w="366" w:type="pct"/>
            <w:shd w:val="clear" w:color="auto" w:fill="auto"/>
            <w:vAlign w:val="bottom"/>
          </w:tcPr>
          <w:p w14:paraId="189D2C6C" w14:textId="1D475FA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634" w:type="pct"/>
            <w:shd w:val="clear" w:color="auto" w:fill="auto"/>
          </w:tcPr>
          <w:p w14:paraId="60BDDEEF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Широкий кругозір із проблем виготовлення, продажу і експлуатації повинен мати торговий агент з продажу:</w:t>
            </w:r>
          </w:p>
        </w:tc>
      </w:tr>
      <w:tr w:rsidR="00A72123" w:rsidRPr="00217B54" w14:paraId="51751942" w14:textId="77777777" w:rsidTr="00D81638">
        <w:tc>
          <w:tcPr>
            <w:tcW w:w="366" w:type="pct"/>
            <w:shd w:val="clear" w:color="auto" w:fill="auto"/>
            <w:vAlign w:val="bottom"/>
          </w:tcPr>
          <w:p w14:paraId="65589F1D" w14:textId="40CC32D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634" w:type="pct"/>
            <w:shd w:val="clear" w:color="auto" w:fill="auto"/>
          </w:tcPr>
          <w:p w14:paraId="13DD11DA" w14:textId="311399E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Торговий апарат фірми, який працюватиме ефективніше, – це:</w:t>
            </w:r>
          </w:p>
        </w:tc>
      </w:tr>
      <w:tr w:rsidR="00A72123" w:rsidRPr="00217B54" w14:paraId="7AFA31E3" w14:textId="77777777" w:rsidTr="00D81638">
        <w:tc>
          <w:tcPr>
            <w:tcW w:w="366" w:type="pct"/>
            <w:shd w:val="clear" w:color="auto" w:fill="auto"/>
            <w:vAlign w:val="bottom"/>
          </w:tcPr>
          <w:p w14:paraId="1456E6D3" w14:textId="7B2ACB7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634" w:type="pct"/>
            <w:shd w:val="clear" w:color="auto" w:fill="auto"/>
          </w:tcPr>
          <w:p w14:paraId="64E1EB11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Посадові особи, які беруть участь у прийнятті рішення про закупівлю, входять до:</w:t>
            </w:r>
          </w:p>
        </w:tc>
      </w:tr>
      <w:tr w:rsidR="00A72123" w:rsidRPr="00217B54" w14:paraId="58D2FEA5" w14:textId="77777777" w:rsidTr="00D81638">
        <w:tc>
          <w:tcPr>
            <w:tcW w:w="366" w:type="pct"/>
            <w:shd w:val="clear" w:color="auto" w:fill="auto"/>
            <w:vAlign w:val="bottom"/>
          </w:tcPr>
          <w:p w14:paraId="6B58C7C6" w14:textId="4525F49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634" w:type="pct"/>
            <w:shd w:val="clear" w:color="auto" w:fill="auto"/>
          </w:tcPr>
          <w:p w14:paraId="47F4EFF0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Одне із семи правил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мерчендайзингу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A72123" w:rsidRPr="00217B54" w14:paraId="655E0E21" w14:textId="77777777" w:rsidTr="00D81638">
        <w:tc>
          <w:tcPr>
            <w:tcW w:w="366" w:type="pct"/>
            <w:shd w:val="clear" w:color="auto" w:fill="auto"/>
            <w:vAlign w:val="bottom"/>
          </w:tcPr>
          <w:p w14:paraId="68EF565D" w14:textId="1F63A4C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634" w:type="pct"/>
            <w:shd w:val="clear" w:color="auto" w:fill="auto"/>
          </w:tcPr>
          <w:p w14:paraId="40D10B25" w14:textId="79AA6C1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змінитися попит на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картриджи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, якщо ціна на принтери підвищиться:</w:t>
            </w:r>
          </w:p>
        </w:tc>
      </w:tr>
      <w:tr w:rsidR="00A72123" w:rsidRPr="00A72123" w14:paraId="3B99824F" w14:textId="77777777" w:rsidTr="00D81638">
        <w:tc>
          <w:tcPr>
            <w:tcW w:w="366" w:type="pct"/>
            <w:shd w:val="clear" w:color="auto" w:fill="auto"/>
            <w:vAlign w:val="bottom"/>
          </w:tcPr>
          <w:p w14:paraId="6450ECEA" w14:textId="4CE36AE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634" w:type="pct"/>
            <w:shd w:val="clear" w:color="auto" w:fill="auto"/>
          </w:tcPr>
          <w:p w14:paraId="0F9DC08D" w14:textId="23F9453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заходів щодо визначення ціни, цінової стратегії і тактики, умов оплати, варіювання цінами в залежності від позиції на ринку, стратегічних і тактичних цілей підприємства з метою задоволення потреб споживачів і одержання прибутку - це:</w:t>
            </w:r>
          </w:p>
        </w:tc>
      </w:tr>
      <w:tr w:rsidR="00A72123" w:rsidRPr="00217B54" w14:paraId="1D1923CC" w14:textId="77777777" w:rsidTr="00D81638">
        <w:tc>
          <w:tcPr>
            <w:tcW w:w="366" w:type="pct"/>
            <w:shd w:val="clear" w:color="auto" w:fill="auto"/>
            <w:vAlign w:val="bottom"/>
          </w:tcPr>
          <w:p w14:paraId="0B28D50A" w14:textId="7C733BA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634" w:type="pct"/>
            <w:shd w:val="clear" w:color="auto" w:fill="auto"/>
          </w:tcPr>
          <w:p w14:paraId="388186EC" w14:textId="6DAD0D1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мету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цінової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політики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маркетингової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орієнтації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72123" w:rsidRPr="00A72123" w14:paraId="487A1D51" w14:textId="77777777" w:rsidTr="00D81638">
        <w:tc>
          <w:tcPr>
            <w:tcW w:w="366" w:type="pct"/>
            <w:shd w:val="clear" w:color="auto" w:fill="auto"/>
            <w:vAlign w:val="bottom"/>
          </w:tcPr>
          <w:p w14:paraId="0A979258" w14:textId="66B4CE2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634" w:type="pct"/>
            <w:shd w:val="clear" w:color="auto" w:fill="auto"/>
          </w:tcPr>
          <w:p w14:paraId="73D5EC2B" w14:textId="309B830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 „орієнтації на ціну лідера”, „прориву”, „престижної ціни”, „психологічної ціни”, „зняття вершків”, „відшкодування витрат і забезпечення середньої норми прибутку на ринку” – це:</w:t>
            </w:r>
          </w:p>
        </w:tc>
      </w:tr>
      <w:tr w:rsidR="00A72123" w:rsidRPr="00217B54" w14:paraId="0325483E" w14:textId="77777777" w:rsidTr="00D81638">
        <w:tc>
          <w:tcPr>
            <w:tcW w:w="366" w:type="pct"/>
            <w:shd w:val="clear" w:color="auto" w:fill="auto"/>
            <w:vAlign w:val="bottom"/>
          </w:tcPr>
          <w:p w14:paraId="65669E4A" w14:textId="332024C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634" w:type="pct"/>
            <w:shd w:val="clear" w:color="auto" w:fill="auto"/>
          </w:tcPr>
          <w:p w14:paraId="2CD35B72" w14:textId="773510B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знижками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A72123" w:rsidRPr="00217B54" w14:paraId="25F29E3B" w14:textId="77777777" w:rsidTr="00D81638">
        <w:tc>
          <w:tcPr>
            <w:tcW w:w="366" w:type="pct"/>
            <w:shd w:val="clear" w:color="auto" w:fill="auto"/>
            <w:vAlign w:val="bottom"/>
          </w:tcPr>
          <w:p w14:paraId="5D6EEC84" w14:textId="1ADF26B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634" w:type="pct"/>
            <w:shd w:val="clear" w:color="auto" w:fill="auto"/>
          </w:tcPr>
          <w:p w14:paraId="03745C73" w14:textId="2E38C55F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споживачів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важливим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чинником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товарів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72123" w:rsidRPr="00217B54" w14:paraId="104EEAFD" w14:textId="77777777" w:rsidTr="00D81638">
        <w:tc>
          <w:tcPr>
            <w:tcW w:w="366" w:type="pct"/>
            <w:shd w:val="clear" w:color="auto" w:fill="auto"/>
            <w:vAlign w:val="bottom"/>
          </w:tcPr>
          <w:p w14:paraId="746059C8" w14:textId="4C5D9E7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634" w:type="pct"/>
            <w:shd w:val="clear" w:color="auto" w:fill="auto"/>
          </w:tcPr>
          <w:p w14:paraId="2F61338F" w14:textId="78A93F0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для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існує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пряме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співвідношення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зміною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один з них і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зміною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іншій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72123" w:rsidRPr="00A72123" w14:paraId="064A77EE" w14:textId="77777777" w:rsidTr="00D81638">
        <w:tc>
          <w:tcPr>
            <w:tcW w:w="366" w:type="pct"/>
            <w:shd w:val="clear" w:color="auto" w:fill="auto"/>
            <w:vAlign w:val="bottom"/>
          </w:tcPr>
          <w:p w14:paraId="6DE1F1C8" w14:textId="55FA30F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634" w:type="pct"/>
            <w:shd w:val="clear" w:color="auto" w:fill="auto"/>
          </w:tcPr>
          <w:p w14:paraId="10056DA9" w14:textId="27C607D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Що собою являють послідовні дії, пов'язані з постановкою цілей ціноутворення, визначенням еластичності ціни від попиту, оцінкою витрат, аналізом цін на товари конкурентів, вибором методів ціноутворення, встановленням остаточної ціни?</w:t>
            </w:r>
          </w:p>
        </w:tc>
      </w:tr>
      <w:tr w:rsidR="00A72123" w:rsidRPr="00217B54" w14:paraId="239D2167" w14:textId="77777777" w:rsidTr="00D81638">
        <w:tc>
          <w:tcPr>
            <w:tcW w:w="366" w:type="pct"/>
            <w:shd w:val="clear" w:color="auto" w:fill="auto"/>
            <w:vAlign w:val="bottom"/>
          </w:tcPr>
          <w:p w14:paraId="3B8C6C74" w14:textId="5134087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634" w:type="pct"/>
            <w:shd w:val="clear" w:color="auto" w:fill="auto"/>
          </w:tcPr>
          <w:p w14:paraId="1529785B" w14:textId="570986E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Покупці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готові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заплатити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більш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високу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ціну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товар,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заради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до:</w:t>
            </w:r>
          </w:p>
        </w:tc>
      </w:tr>
      <w:tr w:rsidR="00A72123" w:rsidRPr="00217B54" w14:paraId="75A10D22" w14:textId="77777777" w:rsidTr="00D81638">
        <w:tc>
          <w:tcPr>
            <w:tcW w:w="366" w:type="pct"/>
            <w:shd w:val="clear" w:color="auto" w:fill="auto"/>
            <w:vAlign w:val="bottom"/>
          </w:tcPr>
          <w:p w14:paraId="53400FA9" w14:textId="46BDF0F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634" w:type="pct"/>
            <w:shd w:val="clear" w:color="auto" w:fill="auto"/>
          </w:tcPr>
          <w:p w14:paraId="5BA5B97C" w14:textId="799591D1" w:rsidR="00A72123" w:rsidRPr="00217B54" w:rsidRDefault="00A72123" w:rsidP="00A72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Вид знижок, що надається дітям, військовослужбовцям, студентам, пенсіонерам:</w:t>
            </w:r>
          </w:p>
        </w:tc>
      </w:tr>
      <w:tr w:rsidR="00A72123" w:rsidRPr="00217B54" w14:paraId="07DE9C7E" w14:textId="77777777" w:rsidTr="00D81638">
        <w:tc>
          <w:tcPr>
            <w:tcW w:w="366" w:type="pct"/>
            <w:shd w:val="clear" w:color="auto" w:fill="auto"/>
            <w:vAlign w:val="bottom"/>
          </w:tcPr>
          <w:p w14:paraId="163455DF" w14:textId="314C7D3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634" w:type="pct"/>
            <w:shd w:val="clear" w:color="auto" w:fill="auto"/>
          </w:tcPr>
          <w:p w14:paraId="70CEFC6A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планує вихід на ринок нового товару. Основною метою ціноутворення фірми є формування іміджу та швидке отримання прибутку. Яку стратегію ціноутворення використовує фірма ?</w:t>
            </w:r>
          </w:p>
        </w:tc>
      </w:tr>
      <w:tr w:rsidR="00A72123" w:rsidRPr="00217B54" w14:paraId="7DDA2728" w14:textId="77777777" w:rsidTr="00D81638">
        <w:tc>
          <w:tcPr>
            <w:tcW w:w="366" w:type="pct"/>
            <w:shd w:val="clear" w:color="auto" w:fill="auto"/>
            <w:vAlign w:val="bottom"/>
          </w:tcPr>
          <w:p w14:paraId="022646B9" w14:textId="596A2FB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634" w:type="pct"/>
            <w:shd w:val="clear" w:color="auto" w:fill="auto"/>
          </w:tcPr>
          <w:p w14:paraId="1173DC7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якого виду відноситься канал збуту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парфумерно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-косметичної продукції, що складається з виробника та споживача.</w:t>
            </w:r>
          </w:p>
        </w:tc>
      </w:tr>
      <w:tr w:rsidR="00A72123" w:rsidRPr="00217B54" w14:paraId="378BD39F" w14:textId="77777777" w:rsidTr="00D81638">
        <w:tc>
          <w:tcPr>
            <w:tcW w:w="366" w:type="pct"/>
            <w:shd w:val="clear" w:color="auto" w:fill="auto"/>
            <w:vAlign w:val="bottom"/>
          </w:tcPr>
          <w:p w14:paraId="351D2B28" w14:textId="145D161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34" w:type="pct"/>
            <w:shd w:val="clear" w:color="auto" w:fill="auto"/>
          </w:tcPr>
          <w:p w14:paraId="3B0D80A9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Ціна лідера – це:</w:t>
            </w:r>
          </w:p>
        </w:tc>
      </w:tr>
      <w:tr w:rsidR="00A72123" w:rsidRPr="00217B54" w14:paraId="36B5E5FA" w14:textId="77777777" w:rsidTr="00D81638">
        <w:tc>
          <w:tcPr>
            <w:tcW w:w="366" w:type="pct"/>
            <w:shd w:val="clear" w:color="auto" w:fill="auto"/>
            <w:vAlign w:val="bottom"/>
          </w:tcPr>
          <w:p w14:paraId="0A42556E" w14:textId="1AC7CAD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634" w:type="pct"/>
            <w:shd w:val="clear" w:color="auto" w:fill="auto"/>
          </w:tcPr>
          <w:p w14:paraId="2DD40832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Ціна рівноваги товару на ринку – це ціна, яка:</w:t>
            </w:r>
          </w:p>
        </w:tc>
      </w:tr>
      <w:tr w:rsidR="00A72123" w:rsidRPr="00217B54" w14:paraId="13B10C17" w14:textId="77777777" w:rsidTr="00D81638">
        <w:tc>
          <w:tcPr>
            <w:tcW w:w="366" w:type="pct"/>
            <w:shd w:val="clear" w:color="auto" w:fill="auto"/>
            <w:vAlign w:val="bottom"/>
          </w:tcPr>
          <w:p w14:paraId="7B446974" w14:textId="559A717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634" w:type="pct"/>
            <w:shd w:val="clear" w:color="auto" w:fill="auto"/>
          </w:tcPr>
          <w:p w14:paraId="0A8E8BD8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Фактор ціноутворення, який повністю контролює фірма – це:</w:t>
            </w:r>
          </w:p>
        </w:tc>
      </w:tr>
      <w:tr w:rsidR="00A72123" w:rsidRPr="00217B54" w14:paraId="003CB81F" w14:textId="77777777" w:rsidTr="00D81638">
        <w:tc>
          <w:tcPr>
            <w:tcW w:w="366" w:type="pct"/>
            <w:shd w:val="clear" w:color="auto" w:fill="auto"/>
            <w:vAlign w:val="bottom"/>
          </w:tcPr>
          <w:p w14:paraId="0A29970A" w14:textId="013FE19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634" w:type="pct"/>
            <w:shd w:val="clear" w:color="auto" w:fill="auto"/>
          </w:tcPr>
          <w:p w14:paraId="78941573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Найнижча ціна товару фірми залежить від:</w:t>
            </w:r>
          </w:p>
        </w:tc>
      </w:tr>
      <w:tr w:rsidR="00A72123" w:rsidRPr="00217B54" w14:paraId="53A479A3" w14:textId="77777777" w:rsidTr="00D81638">
        <w:tc>
          <w:tcPr>
            <w:tcW w:w="366" w:type="pct"/>
            <w:shd w:val="clear" w:color="auto" w:fill="auto"/>
            <w:vAlign w:val="bottom"/>
          </w:tcPr>
          <w:p w14:paraId="34702C2B" w14:textId="25DFD40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634" w:type="pct"/>
            <w:shd w:val="clear" w:color="auto" w:fill="auto"/>
          </w:tcPr>
          <w:p w14:paraId="4E5B3C39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«Ініціативна зміна цін» як маркетинговий прийом ціноутворення – це:</w:t>
            </w:r>
          </w:p>
        </w:tc>
      </w:tr>
      <w:tr w:rsidR="00A72123" w:rsidRPr="00217B54" w14:paraId="46306070" w14:textId="77777777" w:rsidTr="00D81638">
        <w:tc>
          <w:tcPr>
            <w:tcW w:w="366" w:type="pct"/>
            <w:shd w:val="clear" w:color="auto" w:fill="auto"/>
            <w:vAlign w:val="bottom"/>
          </w:tcPr>
          <w:p w14:paraId="640FF29C" w14:textId="3F31C2F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634" w:type="pct"/>
            <w:shd w:val="clear" w:color="auto" w:fill="auto"/>
          </w:tcPr>
          <w:p w14:paraId="52DB2FD3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Сутність методу ціноутворення «розрахунок на основі аналізу беззбитковості й забезпечення цільового прибутку» – це:</w:t>
            </w:r>
          </w:p>
        </w:tc>
      </w:tr>
      <w:tr w:rsidR="00A72123" w:rsidRPr="00217B54" w14:paraId="5B2E5ADC" w14:textId="77777777" w:rsidTr="00D81638">
        <w:tc>
          <w:tcPr>
            <w:tcW w:w="366" w:type="pct"/>
            <w:shd w:val="clear" w:color="auto" w:fill="auto"/>
            <w:vAlign w:val="bottom"/>
          </w:tcPr>
          <w:p w14:paraId="48F07869" w14:textId="0E63027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634" w:type="pct"/>
            <w:shd w:val="clear" w:color="auto" w:fill="auto"/>
          </w:tcPr>
          <w:p w14:paraId="4C48382C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Витратний метод ціноутворення застосовується у таких ситуаціях:</w:t>
            </w:r>
          </w:p>
        </w:tc>
      </w:tr>
      <w:tr w:rsidR="00A72123" w:rsidRPr="00217B54" w14:paraId="199D0D9E" w14:textId="77777777" w:rsidTr="00D81638">
        <w:tc>
          <w:tcPr>
            <w:tcW w:w="366" w:type="pct"/>
            <w:shd w:val="clear" w:color="auto" w:fill="auto"/>
            <w:vAlign w:val="bottom"/>
          </w:tcPr>
          <w:p w14:paraId="0B5B2293" w14:textId="7654662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634" w:type="pct"/>
            <w:shd w:val="clear" w:color="auto" w:fill="auto"/>
          </w:tcPr>
          <w:p w14:paraId="424A29DC" w14:textId="683F7AB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Якщо у підприємства добре фінансове становище та позитивний імідж, то в боротьбі з конкурентами використовують:</w:t>
            </w:r>
          </w:p>
        </w:tc>
      </w:tr>
      <w:tr w:rsidR="00A72123" w:rsidRPr="00217B54" w14:paraId="3414F025" w14:textId="77777777" w:rsidTr="00D81638">
        <w:tc>
          <w:tcPr>
            <w:tcW w:w="366" w:type="pct"/>
            <w:shd w:val="clear" w:color="auto" w:fill="auto"/>
            <w:vAlign w:val="bottom"/>
          </w:tcPr>
          <w:p w14:paraId="39203513" w14:textId="3C8DCAC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634" w:type="pct"/>
            <w:shd w:val="clear" w:color="auto" w:fill="auto"/>
          </w:tcPr>
          <w:p w14:paraId="23A0E91B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Стратегія «доступних цін» застосовується:</w:t>
            </w:r>
          </w:p>
        </w:tc>
      </w:tr>
      <w:tr w:rsidR="00A72123" w:rsidRPr="00217B54" w14:paraId="56598C50" w14:textId="77777777" w:rsidTr="00D81638">
        <w:tc>
          <w:tcPr>
            <w:tcW w:w="366" w:type="pct"/>
            <w:shd w:val="clear" w:color="auto" w:fill="auto"/>
            <w:vAlign w:val="bottom"/>
          </w:tcPr>
          <w:p w14:paraId="224D9A27" w14:textId="5D84FB7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4634" w:type="pct"/>
            <w:shd w:val="clear" w:color="auto" w:fill="auto"/>
          </w:tcPr>
          <w:p w14:paraId="161F946D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 процес ціноутворення в маркетингу впливають такі товарні чинники:</w:t>
            </w:r>
          </w:p>
        </w:tc>
      </w:tr>
      <w:tr w:rsidR="00A72123" w:rsidRPr="00217B54" w14:paraId="36FD774D" w14:textId="77777777" w:rsidTr="00D81638">
        <w:tc>
          <w:tcPr>
            <w:tcW w:w="366" w:type="pct"/>
            <w:shd w:val="clear" w:color="auto" w:fill="auto"/>
            <w:vAlign w:val="bottom"/>
          </w:tcPr>
          <w:p w14:paraId="4468BF91" w14:textId="6D66D14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634" w:type="pct"/>
            <w:shd w:val="clear" w:color="auto" w:fill="auto"/>
          </w:tcPr>
          <w:p w14:paraId="0189E3BD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Сутність стратегії «цільових цін» полягає в:</w:t>
            </w:r>
          </w:p>
        </w:tc>
      </w:tr>
      <w:tr w:rsidR="00A72123" w:rsidRPr="00217B54" w14:paraId="4C576BDB" w14:textId="77777777" w:rsidTr="00D81638">
        <w:tc>
          <w:tcPr>
            <w:tcW w:w="366" w:type="pct"/>
            <w:shd w:val="clear" w:color="auto" w:fill="auto"/>
            <w:vAlign w:val="bottom"/>
          </w:tcPr>
          <w:p w14:paraId="34D698AB" w14:textId="40A98F8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634" w:type="pct"/>
            <w:shd w:val="clear" w:color="auto" w:fill="auto"/>
          </w:tcPr>
          <w:p w14:paraId="27ABADD7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З метою охоплення широкого ринку збуту, отримання високих прибутків, за рахунок масової реалізації та зручності місця придбання товарів для споживача, виробник співпрацює з численними посередниками. Якому виду розподілу це притаманно?</w:t>
            </w:r>
          </w:p>
        </w:tc>
      </w:tr>
      <w:tr w:rsidR="00A72123" w:rsidRPr="00217B54" w14:paraId="07376299" w14:textId="77777777" w:rsidTr="00D81638">
        <w:tc>
          <w:tcPr>
            <w:tcW w:w="366" w:type="pct"/>
            <w:shd w:val="clear" w:color="auto" w:fill="auto"/>
            <w:vAlign w:val="bottom"/>
          </w:tcPr>
          <w:p w14:paraId="50D1909E" w14:textId="13FC213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634" w:type="pct"/>
            <w:shd w:val="clear" w:color="auto" w:fill="auto"/>
          </w:tcPr>
          <w:p w14:paraId="12A5D1FF" w14:textId="7777777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Фірма запатентувала та виробляє новий товар. Збут товару фірма проводить безпосередньо через власні відділи збуту, збутові філіали, мережу фірмових магазинів. Канал якого рівня характеризує збутову політику даної фармацевтичної фірми?</w:t>
            </w:r>
          </w:p>
        </w:tc>
      </w:tr>
      <w:tr w:rsidR="00A72123" w:rsidRPr="00217B54" w14:paraId="0AF7A6EB" w14:textId="77777777" w:rsidTr="00D81638">
        <w:tc>
          <w:tcPr>
            <w:tcW w:w="366" w:type="pct"/>
            <w:shd w:val="clear" w:color="auto" w:fill="auto"/>
            <w:vAlign w:val="bottom"/>
          </w:tcPr>
          <w:p w14:paraId="148CC990" w14:textId="642585F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634" w:type="pct"/>
            <w:shd w:val="clear" w:color="auto" w:fill="auto"/>
          </w:tcPr>
          <w:p w14:paraId="781D52B4" w14:textId="2307B55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стратегія підтримки запасів, що полягає у наступному: кількість виробів, що замовляються, встановлюється фіксовано за угодою між постачальником і покупцем, а змінною величиною є час замовлень?</w:t>
            </w:r>
          </w:p>
        </w:tc>
      </w:tr>
      <w:tr w:rsidR="00A72123" w:rsidRPr="00A72123" w14:paraId="4EC8D5F9" w14:textId="77777777" w:rsidTr="00D81638">
        <w:tc>
          <w:tcPr>
            <w:tcW w:w="366" w:type="pct"/>
            <w:shd w:val="clear" w:color="auto" w:fill="auto"/>
            <w:vAlign w:val="bottom"/>
          </w:tcPr>
          <w:p w14:paraId="713088E2" w14:textId="0EE643F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634" w:type="pct"/>
            <w:shd w:val="clear" w:color="auto" w:fill="auto"/>
          </w:tcPr>
          <w:p w14:paraId="6E0039F0" w14:textId="3C13D04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стратегія підтримки запасів, що характеризується наступним: до кожного виробу прикріплюється ярлик, що складається з двох частин, одна з яких після продажу відправляється на регіональний склад і є вихідним матеріалом для поповнення запасів?</w:t>
            </w:r>
          </w:p>
        </w:tc>
      </w:tr>
      <w:tr w:rsidR="00A72123" w:rsidRPr="00217B54" w14:paraId="0D1DF01A" w14:textId="77777777" w:rsidTr="00D81638">
        <w:tc>
          <w:tcPr>
            <w:tcW w:w="366" w:type="pct"/>
            <w:shd w:val="clear" w:color="auto" w:fill="auto"/>
            <w:vAlign w:val="bottom"/>
          </w:tcPr>
          <w:p w14:paraId="4FCCBE44" w14:textId="1F41E19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634" w:type="pct"/>
            <w:shd w:val="clear" w:color="auto" w:fill="auto"/>
          </w:tcPr>
          <w:p w14:paraId="7CAC079F" w14:textId="47DBA5A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Якщо той самий товар, того самого виробника розподіляється через декілька каналів, то використовується:</w:t>
            </w:r>
          </w:p>
        </w:tc>
      </w:tr>
      <w:tr w:rsidR="00A72123" w:rsidRPr="00217B54" w14:paraId="0C408857" w14:textId="77777777" w:rsidTr="00D81638">
        <w:tc>
          <w:tcPr>
            <w:tcW w:w="366" w:type="pct"/>
            <w:shd w:val="clear" w:color="auto" w:fill="auto"/>
            <w:vAlign w:val="bottom"/>
          </w:tcPr>
          <w:p w14:paraId="556D0262" w14:textId="543D8C3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634" w:type="pct"/>
            <w:shd w:val="clear" w:color="auto" w:fill="auto"/>
          </w:tcPr>
          <w:p w14:paraId="52014B28" w14:textId="7C0E19B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Число незалежних учасників каналу розподілу - це:</w:t>
            </w:r>
          </w:p>
        </w:tc>
      </w:tr>
      <w:tr w:rsidR="00A72123" w:rsidRPr="00217B54" w14:paraId="6E621998" w14:textId="77777777" w:rsidTr="00D81638">
        <w:tc>
          <w:tcPr>
            <w:tcW w:w="366" w:type="pct"/>
            <w:shd w:val="clear" w:color="auto" w:fill="auto"/>
            <w:vAlign w:val="bottom"/>
          </w:tcPr>
          <w:p w14:paraId="6A2332B9" w14:textId="42F92F4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634" w:type="pct"/>
            <w:shd w:val="clear" w:color="auto" w:fill="auto"/>
          </w:tcPr>
          <w:p w14:paraId="635DC510" w14:textId="2F4C2DED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Якщо замовлення на товари надходять регулярно, а кількість виробів щоразу змінюється, то в даному випадку для підтримки товарних запасів використовується стратегія:</w:t>
            </w:r>
          </w:p>
        </w:tc>
      </w:tr>
      <w:tr w:rsidR="00A72123" w:rsidRPr="00217B54" w14:paraId="22C657C1" w14:textId="77777777" w:rsidTr="00D81638">
        <w:tc>
          <w:tcPr>
            <w:tcW w:w="366" w:type="pct"/>
            <w:shd w:val="clear" w:color="auto" w:fill="auto"/>
            <w:vAlign w:val="bottom"/>
          </w:tcPr>
          <w:p w14:paraId="1C1F4EC3" w14:textId="27595FB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34" w:type="pct"/>
            <w:shd w:val="clear" w:color="auto" w:fill="auto"/>
          </w:tcPr>
          <w:p w14:paraId="781D4649" w14:textId="074B093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Рівнь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каналу розподілу характерний при використанні прямого типу розподілу товарів?</w:t>
            </w:r>
          </w:p>
        </w:tc>
      </w:tr>
      <w:tr w:rsidR="00A72123" w:rsidRPr="00217B54" w14:paraId="1046DCA3" w14:textId="77777777" w:rsidTr="00D81638">
        <w:tc>
          <w:tcPr>
            <w:tcW w:w="366" w:type="pct"/>
            <w:shd w:val="clear" w:color="auto" w:fill="auto"/>
            <w:vAlign w:val="bottom"/>
          </w:tcPr>
          <w:p w14:paraId="6A41E02E" w14:textId="3CCD7FF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634" w:type="pct"/>
            <w:shd w:val="clear" w:color="auto" w:fill="auto"/>
          </w:tcPr>
          <w:p w14:paraId="7C424642" w14:textId="071DCE4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Якщо основні маркетингові зусилля підприємства - виробника спрямовані на посередників, щоб домогтися з ними добровільного співробітництва, то вони використовують стратегію:</w:t>
            </w:r>
          </w:p>
        </w:tc>
      </w:tr>
      <w:tr w:rsidR="00A72123" w:rsidRPr="00217B54" w14:paraId="6A7E7E93" w14:textId="77777777" w:rsidTr="00D81638">
        <w:tc>
          <w:tcPr>
            <w:tcW w:w="366" w:type="pct"/>
            <w:shd w:val="clear" w:color="auto" w:fill="auto"/>
            <w:vAlign w:val="bottom"/>
          </w:tcPr>
          <w:p w14:paraId="56D025B3" w14:textId="340DF17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634" w:type="pct"/>
            <w:shd w:val="clear" w:color="auto" w:fill="auto"/>
          </w:tcPr>
          <w:p w14:paraId="0A4329EF" w14:textId="73D5AB0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Який або які рівні каналів розподілу характерні при використанні непрямого типу розподілу товарів?</w:t>
            </w:r>
          </w:p>
        </w:tc>
      </w:tr>
      <w:tr w:rsidR="00A72123" w:rsidRPr="00217B54" w14:paraId="2E429D3B" w14:textId="77777777" w:rsidTr="00D81638">
        <w:tc>
          <w:tcPr>
            <w:tcW w:w="366" w:type="pct"/>
            <w:shd w:val="clear" w:color="auto" w:fill="auto"/>
            <w:vAlign w:val="bottom"/>
          </w:tcPr>
          <w:p w14:paraId="4A6DCA9D" w14:textId="7CEE861F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634" w:type="pct"/>
            <w:shd w:val="clear" w:color="auto" w:fill="auto"/>
          </w:tcPr>
          <w:p w14:paraId="7102D71A" w14:textId="0752FF8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Яка стратегія передбачає формування сприятливого відношення до товару підприємства у кінцевого споживача, а через нього створення змушеного співробітництва з посередниками?</w:t>
            </w:r>
          </w:p>
        </w:tc>
      </w:tr>
      <w:tr w:rsidR="00A72123" w:rsidRPr="00217B54" w14:paraId="77EC491C" w14:textId="77777777" w:rsidTr="00D81638">
        <w:tc>
          <w:tcPr>
            <w:tcW w:w="366" w:type="pct"/>
            <w:shd w:val="clear" w:color="auto" w:fill="auto"/>
            <w:vAlign w:val="bottom"/>
          </w:tcPr>
          <w:p w14:paraId="67DD448F" w14:textId="36FBE7D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634" w:type="pct"/>
            <w:shd w:val="clear" w:color="auto" w:fill="auto"/>
          </w:tcPr>
          <w:p w14:paraId="2E9C16C4" w14:textId="4E137A1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Канали розподілу - це:</w:t>
            </w:r>
          </w:p>
        </w:tc>
      </w:tr>
      <w:tr w:rsidR="00A72123" w:rsidRPr="00217B54" w14:paraId="3A4A4F32" w14:textId="77777777" w:rsidTr="00D81638">
        <w:tc>
          <w:tcPr>
            <w:tcW w:w="366" w:type="pct"/>
            <w:shd w:val="clear" w:color="auto" w:fill="auto"/>
            <w:vAlign w:val="bottom"/>
          </w:tcPr>
          <w:p w14:paraId="70CAC950" w14:textId="2D2C964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634" w:type="pct"/>
            <w:shd w:val="clear" w:color="auto" w:fill="auto"/>
          </w:tcPr>
          <w:p w14:paraId="2E9A0663" w14:textId="030FF663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Перевагами використання комп’ютерних технологій для споживачів є:</w:t>
            </w:r>
          </w:p>
        </w:tc>
      </w:tr>
      <w:tr w:rsidR="00A72123" w:rsidRPr="00217B54" w14:paraId="06B6C4B8" w14:textId="77777777" w:rsidTr="00D81638">
        <w:tc>
          <w:tcPr>
            <w:tcW w:w="366" w:type="pct"/>
            <w:shd w:val="clear" w:color="auto" w:fill="auto"/>
            <w:vAlign w:val="bottom"/>
          </w:tcPr>
          <w:p w14:paraId="4FCD0010" w14:textId="2502102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634" w:type="pct"/>
            <w:shd w:val="clear" w:color="auto" w:fill="auto"/>
          </w:tcPr>
          <w:p w14:paraId="068849EC" w14:textId="2EFBE16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До безпосередніх методів міжнародної маркетингової комунікації належать:</w:t>
            </w:r>
          </w:p>
        </w:tc>
      </w:tr>
      <w:tr w:rsidR="00A72123" w:rsidRPr="00217B54" w14:paraId="70A5C2E6" w14:textId="77777777" w:rsidTr="00D81638">
        <w:tc>
          <w:tcPr>
            <w:tcW w:w="366" w:type="pct"/>
            <w:shd w:val="clear" w:color="auto" w:fill="auto"/>
            <w:vAlign w:val="bottom"/>
          </w:tcPr>
          <w:p w14:paraId="2CA57992" w14:textId="1226B6E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634" w:type="pct"/>
            <w:shd w:val="clear" w:color="auto" w:fill="auto"/>
          </w:tcPr>
          <w:p w14:paraId="6335AEC1" w14:textId="1B2BB7BE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Найсучаснішими формами прямого маркетингу є:</w:t>
            </w:r>
          </w:p>
        </w:tc>
      </w:tr>
      <w:tr w:rsidR="00A72123" w:rsidRPr="00217B54" w14:paraId="3429E06B" w14:textId="77777777" w:rsidTr="00D81638">
        <w:tc>
          <w:tcPr>
            <w:tcW w:w="366" w:type="pct"/>
            <w:shd w:val="clear" w:color="auto" w:fill="auto"/>
            <w:vAlign w:val="bottom"/>
          </w:tcPr>
          <w:p w14:paraId="2232E805" w14:textId="286A276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634" w:type="pct"/>
            <w:shd w:val="clear" w:color="auto" w:fill="auto"/>
          </w:tcPr>
          <w:p w14:paraId="15FBC20A" w14:textId="5A01DA8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Телевізійна реклама прямого відгуку відрізняється від звичайної телевізійної реклами тим, що:</w:t>
            </w:r>
          </w:p>
        </w:tc>
      </w:tr>
      <w:tr w:rsidR="00A72123" w:rsidRPr="00217B54" w14:paraId="53F81404" w14:textId="77777777" w:rsidTr="00D81638">
        <w:tc>
          <w:tcPr>
            <w:tcW w:w="366" w:type="pct"/>
            <w:shd w:val="clear" w:color="auto" w:fill="auto"/>
            <w:vAlign w:val="bottom"/>
          </w:tcPr>
          <w:p w14:paraId="459325CA" w14:textId="5BF4C70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634" w:type="pct"/>
            <w:shd w:val="clear" w:color="auto" w:fill="auto"/>
          </w:tcPr>
          <w:p w14:paraId="391D83B6" w14:textId="6595A56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Електронна торгівля – це:</w:t>
            </w:r>
          </w:p>
        </w:tc>
      </w:tr>
      <w:tr w:rsidR="00A72123" w:rsidRPr="00217B54" w14:paraId="4DAF43C8" w14:textId="77777777" w:rsidTr="00D81638">
        <w:tc>
          <w:tcPr>
            <w:tcW w:w="366" w:type="pct"/>
            <w:shd w:val="clear" w:color="auto" w:fill="auto"/>
            <w:vAlign w:val="bottom"/>
          </w:tcPr>
          <w:p w14:paraId="6F24CAEC" w14:textId="5FA42E1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634" w:type="pct"/>
            <w:shd w:val="clear" w:color="auto" w:fill="auto"/>
          </w:tcPr>
          <w:p w14:paraId="7189A808" w14:textId="337DD6D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Купівля товарів через Інтернет дає споживачам такі переваги:</w:t>
            </w:r>
          </w:p>
        </w:tc>
      </w:tr>
      <w:tr w:rsidR="00A72123" w:rsidRPr="00217B54" w14:paraId="0E760BFD" w14:textId="77777777" w:rsidTr="00D81638">
        <w:tc>
          <w:tcPr>
            <w:tcW w:w="366" w:type="pct"/>
            <w:shd w:val="clear" w:color="auto" w:fill="auto"/>
            <w:vAlign w:val="bottom"/>
          </w:tcPr>
          <w:p w14:paraId="57C83CD3" w14:textId="77C7B0A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634" w:type="pct"/>
            <w:shd w:val="clear" w:color="auto" w:fill="auto"/>
          </w:tcPr>
          <w:p w14:paraId="37D25D71" w14:textId="59375EA1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Найефективніші комунікаційні засоби інтернет-маркетингу:</w:t>
            </w:r>
          </w:p>
        </w:tc>
      </w:tr>
      <w:tr w:rsidR="00A72123" w:rsidRPr="00217B54" w14:paraId="334A4FC2" w14:textId="77777777" w:rsidTr="00D81638">
        <w:tc>
          <w:tcPr>
            <w:tcW w:w="366" w:type="pct"/>
            <w:shd w:val="clear" w:color="auto" w:fill="auto"/>
            <w:vAlign w:val="bottom"/>
          </w:tcPr>
          <w:p w14:paraId="61B69D22" w14:textId="445959D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634" w:type="pct"/>
            <w:shd w:val="clear" w:color="auto" w:fill="auto"/>
          </w:tcPr>
          <w:p w14:paraId="35B71258" w14:textId="0556828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 із продажу товарів і послуг, яка передбачає використання Інтернету, називається:</w:t>
            </w:r>
          </w:p>
        </w:tc>
      </w:tr>
      <w:tr w:rsidR="00A72123" w:rsidRPr="00217B54" w14:paraId="5EE40712" w14:textId="77777777" w:rsidTr="00D81638">
        <w:tc>
          <w:tcPr>
            <w:tcW w:w="366" w:type="pct"/>
            <w:shd w:val="clear" w:color="auto" w:fill="auto"/>
            <w:vAlign w:val="bottom"/>
          </w:tcPr>
          <w:p w14:paraId="44E2A0AA" w14:textId="183BB74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4634" w:type="pct"/>
            <w:shd w:val="clear" w:color="auto" w:fill="auto"/>
          </w:tcPr>
          <w:p w14:paraId="453A75C5" w14:textId="3A4117A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Для обміну інформацією з приводу тих чи інших товарів і послуг та підприємств, що їх пропонують, використовують:</w:t>
            </w:r>
          </w:p>
        </w:tc>
      </w:tr>
      <w:tr w:rsidR="00A72123" w:rsidRPr="00217B54" w14:paraId="5EA0A10C" w14:textId="77777777" w:rsidTr="00D81638">
        <w:tc>
          <w:tcPr>
            <w:tcW w:w="366" w:type="pct"/>
            <w:shd w:val="clear" w:color="auto" w:fill="auto"/>
            <w:vAlign w:val="bottom"/>
          </w:tcPr>
          <w:p w14:paraId="6CF030ED" w14:textId="701CFBF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634" w:type="pct"/>
            <w:shd w:val="clear" w:color="auto" w:fill="auto"/>
          </w:tcPr>
          <w:p w14:paraId="5591E9CF" w14:textId="30D0B83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Сайт, який об’єднує кілька інтернет-магазинів різних компаній, називається:</w:t>
            </w:r>
          </w:p>
        </w:tc>
      </w:tr>
      <w:tr w:rsidR="00A72123" w:rsidRPr="00217B54" w14:paraId="30082ADE" w14:textId="77777777" w:rsidTr="00D81638">
        <w:tc>
          <w:tcPr>
            <w:tcW w:w="366" w:type="pct"/>
            <w:shd w:val="clear" w:color="auto" w:fill="auto"/>
            <w:vAlign w:val="bottom"/>
          </w:tcPr>
          <w:p w14:paraId="2F3EE312" w14:textId="7779389E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634" w:type="pct"/>
            <w:shd w:val="clear" w:color="auto" w:fill="auto"/>
          </w:tcPr>
          <w:p w14:paraId="1A9A027B" w14:textId="6F57A13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Найефективніший метод інтернет-просування товару на ринку споживчих товарів - це</w:t>
            </w:r>
          </w:p>
        </w:tc>
      </w:tr>
      <w:tr w:rsidR="00A72123" w:rsidRPr="00217B54" w14:paraId="116C7C80" w14:textId="77777777" w:rsidTr="00D81638">
        <w:tc>
          <w:tcPr>
            <w:tcW w:w="366" w:type="pct"/>
            <w:shd w:val="clear" w:color="auto" w:fill="auto"/>
            <w:vAlign w:val="bottom"/>
          </w:tcPr>
          <w:p w14:paraId="44614849" w14:textId="7DC95557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634" w:type="pct"/>
            <w:shd w:val="clear" w:color="auto" w:fill="auto"/>
          </w:tcPr>
          <w:p w14:paraId="631EF6DA" w14:textId="7BFB005A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Для обміну інформацією та думками з приводу товарів у напрямі «споживач-споживачеві» використовують:</w:t>
            </w:r>
          </w:p>
        </w:tc>
      </w:tr>
      <w:tr w:rsidR="00A72123" w:rsidRPr="00217B54" w14:paraId="68C3BAA8" w14:textId="77777777" w:rsidTr="00D81638">
        <w:tc>
          <w:tcPr>
            <w:tcW w:w="366" w:type="pct"/>
            <w:shd w:val="clear" w:color="auto" w:fill="auto"/>
            <w:vAlign w:val="bottom"/>
          </w:tcPr>
          <w:p w14:paraId="3DF2011B" w14:textId="23C5F92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634" w:type="pct"/>
            <w:shd w:val="clear" w:color="auto" w:fill="auto"/>
          </w:tcPr>
          <w:p w14:paraId="082142A7" w14:textId="75163EA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Direct-mail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A72123" w:rsidRPr="00217B54" w14:paraId="2ED5AC67" w14:textId="77777777" w:rsidTr="00D81638">
        <w:tc>
          <w:tcPr>
            <w:tcW w:w="366" w:type="pct"/>
            <w:shd w:val="clear" w:color="auto" w:fill="auto"/>
            <w:vAlign w:val="bottom"/>
          </w:tcPr>
          <w:p w14:paraId="37DCB665" w14:textId="46D27E7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634" w:type="pct"/>
            <w:shd w:val="clear" w:color="auto" w:fill="auto"/>
          </w:tcPr>
          <w:p w14:paraId="294E01BB" w14:textId="39A0104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«Рекламний слоган» – це:</w:t>
            </w:r>
          </w:p>
        </w:tc>
      </w:tr>
      <w:tr w:rsidR="00A72123" w:rsidRPr="00217B54" w14:paraId="50462384" w14:textId="77777777" w:rsidTr="00D81638">
        <w:tc>
          <w:tcPr>
            <w:tcW w:w="366" w:type="pct"/>
            <w:shd w:val="clear" w:color="auto" w:fill="auto"/>
            <w:vAlign w:val="bottom"/>
          </w:tcPr>
          <w:p w14:paraId="5643BD04" w14:textId="6B9B8632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634" w:type="pct"/>
            <w:shd w:val="clear" w:color="auto" w:fill="auto"/>
          </w:tcPr>
          <w:p w14:paraId="7FB714DF" w14:textId="439CB6E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Розрахунок рекламного бюджету здійснювали за методом, за якого затрати на рекламу визначали залежно від динаміки продажу товарів – це:</w:t>
            </w:r>
          </w:p>
        </w:tc>
      </w:tr>
      <w:tr w:rsidR="00A72123" w:rsidRPr="00217B54" w14:paraId="6742114B" w14:textId="77777777" w:rsidTr="00D81638">
        <w:tc>
          <w:tcPr>
            <w:tcW w:w="366" w:type="pct"/>
            <w:shd w:val="clear" w:color="auto" w:fill="auto"/>
            <w:vAlign w:val="bottom"/>
          </w:tcPr>
          <w:p w14:paraId="2DCD71F8" w14:textId="430BFDC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634" w:type="pct"/>
            <w:shd w:val="clear" w:color="auto" w:fill="auto"/>
          </w:tcPr>
          <w:p w14:paraId="3D9A09F7" w14:textId="0908A615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Реклама як складова стратегії просування промислового товару – це:</w:t>
            </w:r>
          </w:p>
        </w:tc>
      </w:tr>
      <w:tr w:rsidR="00A72123" w:rsidRPr="00217B54" w14:paraId="53D52E73" w14:textId="77777777" w:rsidTr="00D81638">
        <w:tc>
          <w:tcPr>
            <w:tcW w:w="366" w:type="pct"/>
            <w:shd w:val="clear" w:color="auto" w:fill="auto"/>
            <w:vAlign w:val="bottom"/>
          </w:tcPr>
          <w:p w14:paraId="6C9E601B" w14:textId="77514AC5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634" w:type="pct"/>
            <w:shd w:val="clear" w:color="auto" w:fill="auto"/>
          </w:tcPr>
          <w:p w14:paraId="12D9E14D" w14:textId="6800108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Паблік-рилейшнз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» (PR) у рамках маркетингової стратегії просування промислових товарів – це:</w:t>
            </w:r>
          </w:p>
        </w:tc>
      </w:tr>
      <w:tr w:rsidR="00A72123" w:rsidRPr="00217B54" w14:paraId="51680702" w14:textId="77777777" w:rsidTr="00D81638">
        <w:trPr>
          <w:trHeight w:val="70"/>
        </w:trPr>
        <w:tc>
          <w:tcPr>
            <w:tcW w:w="366" w:type="pct"/>
            <w:shd w:val="clear" w:color="auto" w:fill="auto"/>
            <w:vAlign w:val="bottom"/>
          </w:tcPr>
          <w:p w14:paraId="0D6C2CFA" w14:textId="31D2A21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634" w:type="pct"/>
            <w:shd w:val="clear" w:color="auto" w:fill="auto"/>
          </w:tcPr>
          <w:p w14:paraId="0A063C54" w14:textId="4B9063D6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Елемент маркетингової стратегії просування, який дає змогу охопити за короткий час найбільшу аудиторію – це:</w:t>
            </w:r>
          </w:p>
        </w:tc>
      </w:tr>
      <w:tr w:rsidR="00A72123" w:rsidRPr="00217B54" w14:paraId="272EE211" w14:textId="77777777" w:rsidTr="00D81638">
        <w:tc>
          <w:tcPr>
            <w:tcW w:w="366" w:type="pct"/>
            <w:shd w:val="clear" w:color="auto" w:fill="auto"/>
            <w:vAlign w:val="bottom"/>
          </w:tcPr>
          <w:p w14:paraId="7B63592B" w14:textId="75527AA6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634" w:type="pct"/>
            <w:shd w:val="clear" w:color="auto" w:fill="auto"/>
          </w:tcPr>
          <w:p w14:paraId="2D60BCC9" w14:textId="730AA73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Для щойно створеного підприємства метою реклами є:</w:t>
            </w:r>
          </w:p>
        </w:tc>
      </w:tr>
      <w:tr w:rsidR="00A72123" w:rsidRPr="00217B54" w14:paraId="66361EBF" w14:textId="77777777" w:rsidTr="00D81638">
        <w:tc>
          <w:tcPr>
            <w:tcW w:w="366" w:type="pct"/>
            <w:shd w:val="clear" w:color="auto" w:fill="auto"/>
            <w:vAlign w:val="bottom"/>
          </w:tcPr>
          <w:p w14:paraId="685C4A10" w14:textId="1C55D53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634" w:type="pct"/>
            <w:shd w:val="clear" w:color="auto" w:fill="auto"/>
          </w:tcPr>
          <w:p w14:paraId="37922540" w14:textId="55385A9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Найвищий ступінь орієнтації на цільовий сегмент забезпечує такий канал комунікації:</w:t>
            </w:r>
          </w:p>
        </w:tc>
      </w:tr>
      <w:tr w:rsidR="00A72123" w:rsidRPr="00217B54" w14:paraId="42010F11" w14:textId="77777777" w:rsidTr="00D81638">
        <w:tc>
          <w:tcPr>
            <w:tcW w:w="366" w:type="pct"/>
            <w:shd w:val="clear" w:color="auto" w:fill="auto"/>
            <w:vAlign w:val="bottom"/>
          </w:tcPr>
          <w:p w14:paraId="2F293304" w14:textId="3A69C274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634" w:type="pct"/>
            <w:shd w:val="clear" w:color="auto" w:fill="auto"/>
          </w:tcPr>
          <w:p w14:paraId="5A96EB01" w14:textId="5B19CE1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Оперативність, помірна ціна, можливість збереження інформації, широка аудиторія – є перевагами такого каналу поширення рекламної інформації:</w:t>
            </w:r>
          </w:p>
        </w:tc>
      </w:tr>
      <w:tr w:rsidR="00A72123" w:rsidRPr="00217B54" w14:paraId="17104894" w14:textId="77777777" w:rsidTr="00D81638">
        <w:tc>
          <w:tcPr>
            <w:tcW w:w="366" w:type="pct"/>
            <w:shd w:val="clear" w:color="auto" w:fill="auto"/>
            <w:vAlign w:val="bottom"/>
          </w:tcPr>
          <w:p w14:paraId="213BC024" w14:textId="214A2ED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634" w:type="pct"/>
            <w:shd w:val="clear" w:color="auto" w:fill="auto"/>
          </w:tcPr>
          <w:p w14:paraId="0C46E61F" w14:textId="2015DDB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Паблік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рилейшнз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A72123" w:rsidRPr="00217B54" w14:paraId="4B3A857A" w14:textId="77777777" w:rsidTr="00D81638">
        <w:tc>
          <w:tcPr>
            <w:tcW w:w="366" w:type="pct"/>
            <w:shd w:val="clear" w:color="auto" w:fill="auto"/>
            <w:vAlign w:val="bottom"/>
          </w:tcPr>
          <w:p w14:paraId="69959A9E" w14:textId="4849632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634" w:type="pct"/>
            <w:shd w:val="clear" w:color="auto" w:fill="auto"/>
          </w:tcPr>
          <w:p w14:paraId="2B59A080" w14:textId="2D93630B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 до стратегії маркетингових комунікацій на першому етапі життєвого циклу товарів необхідно:</w:t>
            </w:r>
          </w:p>
        </w:tc>
      </w:tr>
      <w:tr w:rsidR="00A72123" w:rsidRPr="00217B54" w14:paraId="10AC7941" w14:textId="77777777" w:rsidTr="00D81638">
        <w:tc>
          <w:tcPr>
            <w:tcW w:w="366" w:type="pct"/>
            <w:shd w:val="clear" w:color="auto" w:fill="auto"/>
            <w:vAlign w:val="bottom"/>
          </w:tcPr>
          <w:p w14:paraId="4BA372EF" w14:textId="5B25D9A0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634" w:type="pct"/>
            <w:shd w:val="clear" w:color="auto" w:fill="auto"/>
          </w:tcPr>
          <w:p w14:paraId="587D0BD2" w14:textId="13BADD2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Буклет – це:</w:t>
            </w:r>
          </w:p>
        </w:tc>
      </w:tr>
      <w:tr w:rsidR="00A72123" w:rsidRPr="00217B54" w14:paraId="4C9713C6" w14:textId="77777777" w:rsidTr="00D81638">
        <w:tc>
          <w:tcPr>
            <w:tcW w:w="366" w:type="pct"/>
            <w:shd w:val="clear" w:color="auto" w:fill="auto"/>
            <w:vAlign w:val="bottom"/>
          </w:tcPr>
          <w:p w14:paraId="7519E6CA" w14:textId="5B1DF761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634" w:type="pct"/>
            <w:shd w:val="clear" w:color="auto" w:fill="auto"/>
          </w:tcPr>
          <w:p w14:paraId="7DB7C87E" w14:textId="6E3B11E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Каталог – це:</w:t>
            </w:r>
          </w:p>
        </w:tc>
      </w:tr>
      <w:tr w:rsidR="00A72123" w:rsidRPr="00217B54" w14:paraId="767258F2" w14:textId="77777777" w:rsidTr="00D81638">
        <w:tc>
          <w:tcPr>
            <w:tcW w:w="366" w:type="pct"/>
            <w:shd w:val="clear" w:color="auto" w:fill="auto"/>
            <w:vAlign w:val="bottom"/>
          </w:tcPr>
          <w:p w14:paraId="3E969967" w14:textId="79EC9C09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634" w:type="pct"/>
            <w:shd w:val="clear" w:color="auto" w:fill="auto"/>
          </w:tcPr>
          <w:p w14:paraId="3287E90C" w14:textId="15B77129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Брифінг – це:</w:t>
            </w:r>
          </w:p>
        </w:tc>
      </w:tr>
      <w:tr w:rsidR="00A72123" w:rsidRPr="00217B54" w14:paraId="7C76183C" w14:textId="77777777" w:rsidTr="00D81638">
        <w:tc>
          <w:tcPr>
            <w:tcW w:w="366" w:type="pct"/>
            <w:shd w:val="clear" w:color="auto" w:fill="auto"/>
            <w:vAlign w:val="bottom"/>
          </w:tcPr>
          <w:p w14:paraId="40E6D4CE" w14:textId="5C729C3D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634" w:type="pct"/>
            <w:shd w:val="clear" w:color="auto" w:fill="auto"/>
          </w:tcPr>
          <w:p w14:paraId="727EC06B" w14:textId="054B1F67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Виставка – це:</w:t>
            </w:r>
          </w:p>
        </w:tc>
      </w:tr>
      <w:tr w:rsidR="00A72123" w:rsidRPr="00217B54" w14:paraId="6A42EF68" w14:textId="77777777" w:rsidTr="00D81638">
        <w:tc>
          <w:tcPr>
            <w:tcW w:w="366" w:type="pct"/>
            <w:shd w:val="clear" w:color="auto" w:fill="auto"/>
            <w:vAlign w:val="bottom"/>
          </w:tcPr>
          <w:p w14:paraId="43BA5280" w14:textId="510B43F3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634" w:type="pct"/>
            <w:shd w:val="clear" w:color="auto" w:fill="auto"/>
          </w:tcPr>
          <w:p w14:paraId="5DFBBFAE" w14:textId="5DC215B0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Під поняттям «</w:t>
            </w: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нагадувальна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реклама» розуміють:</w:t>
            </w:r>
          </w:p>
        </w:tc>
      </w:tr>
      <w:tr w:rsidR="00A72123" w:rsidRPr="00217B54" w14:paraId="27E5AFE8" w14:textId="77777777" w:rsidTr="00D81638">
        <w:tc>
          <w:tcPr>
            <w:tcW w:w="366" w:type="pct"/>
            <w:shd w:val="clear" w:color="auto" w:fill="auto"/>
            <w:vAlign w:val="bottom"/>
          </w:tcPr>
          <w:p w14:paraId="20645BE8" w14:textId="3D60286C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634" w:type="pct"/>
            <w:shd w:val="clear" w:color="auto" w:fill="auto"/>
          </w:tcPr>
          <w:p w14:paraId="452696B7" w14:textId="11B62418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Переконувальна</w:t>
            </w:r>
            <w:proofErr w:type="spellEnd"/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реклама – це:</w:t>
            </w:r>
          </w:p>
        </w:tc>
      </w:tr>
      <w:tr w:rsidR="00A72123" w:rsidRPr="00217B54" w14:paraId="150EC372" w14:textId="77777777" w:rsidTr="00D81638">
        <w:tc>
          <w:tcPr>
            <w:tcW w:w="366" w:type="pct"/>
            <w:shd w:val="clear" w:color="auto" w:fill="auto"/>
            <w:vAlign w:val="bottom"/>
          </w:tcPr>
          <w:p w14:paraId="05A1764D" w14:textId="4897C77B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634" w:type="pct"/>
            <w:shd w:val="clear" w:color="auto" w:fill="auto"/>
          </w:tcPr>
          <w:p w14:paraId="1E442BB6" w14:textId="78FDD5AC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Порівняльна реклама – це:</w:t>
            </w:r>
          </w:p>
        </w:tc>
      </w:tr>
      <w:tr w:rsidR="00A72123" w:rsidRPr="00217B54" w14:paraId="5279642D" w14:textId="77777777" w:rsidTr="00D81638">
        <w:tc>
          <w:tcPr>
            <w:tcW w:w="366" w:type="pct"/>
            <w:shd w:val="clear" w:color="auto" w:fill="auto"/>
            <w:vAlign w:val="bottom"/>
          </w:tcPr>
          <w:p w14:paraId="113A6399" w14:textId="216C6008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634" w:type="pct"/>
            <w:shd w:val="clear" w:color="auto" w:fill="auto"/>
          </w:tcPr>
          <w:p w14:paraId="080BA985" w14:textId="2A7E16B2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Торговий ярмарок – це:</w:t>
            </w:r>
          </w:p>
        </w:tc>
      </w:tr>
      <w:tr w:rsidR="00A72123" w:rsidRPr="00217B54" w14:paraId="275151E3" w14:textId="77777777" w:rsidTr="00D81638">
        <w:tc>
          <w:tcPr>
            <w:tcW w:w="366" w:type="pct"/>
            <w:shd w:val="clear" w:color="auto" w:fill="auto"/>
            <w:vAlign w:val="bottom"/>
          </w:tcPr>
          <w:p w14:paraId="3CEECF97" w14:textId="6593291A" w:rsidR="00A72123" w:rsidRPr="00A72123" w:rsidRDefault="00A72123" w:rsidP="00A72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634" w:type="pct"/>
            <w:shd w:val="clear" w:color="auto" w:fill="auto"/>
          </w:tcPr>
          <w:p w14:paraId="309E9798" w14:textId="6331C2A4" w:rsidR="00A72123" w:rsidRPr="00217B54" w:rsidRDefault="00A72123" w:rsidP="00A72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B54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 вітрина – це:</w:t>
            </w:r>
          </w:p>
        </w:tc>
      </w:tr>
    </w:tbl>
    <w:p w14:paraId="0D72CA12" w14:textId="77777777" w:rsidR="00102FDA" w:rsidRPr="00A2118B" w:rsidRDefault="00102F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02FDA" w:rsidRPr="00A21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6D"/>
    <w:multiLevelType w:val="hybridMultilevel"/>
    <w:tmpl w:val="E6224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C1C"/>
    <w:multiLevelType w:val="hybridMultilevel"/>
    <w:tmpl w:val="FF26E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567"/>
    <w:multiLevelType w:val="hybridMultilevel"/>
    <w:tmpl w:val="DE0C1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858"/>
    <w:multiLevelType w:val="hybridMultilevel"/>
    <w:tmpl w:val="1A707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91B"/>
    <w:multiLevelType w:val="hybridMultilevel"/>
    <w:tmpl w:val="6EFC5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C14"/>
    <w:multiLevelType w:val="hybridMultilevel"/>
    <w:tmpl w:val="C43E2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4D05"/>
    <w:multiLevelType w:val="hybridMultilevel"/>
    <w:tmpl w:val="0CDEE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13B"/>
    <w:multiLevelType w:val="hybridMultilevel"/>
    <w:tmpl w:val="35902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3D4A00"/>
    <w:multiLevelType w:val="hybridMultilevel"/>
    <w:tmpl w:val="6172D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94C"/>
    <w:multiLevelType w:val="hybridMultilevel"/>
    <w:tmpl w:val="5F08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139"/>
    <w:multiLevelType w:val="hybridMultilevel"/>
    <w:tmpl w:val="1C429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3204"/>
    <w:multiLevelType w:val="hybridMultilevel"/>
    <w:tmpl w:val="275AF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C06EF"/>
    <w:multiLevelType w:val="hybridMultilevel"/>
    <w:tmpl w:val="5A7A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F1083"/>
    <w:multiLevelType w:val="hybridMultilevel"/>
    <w:tmpl w:val="36780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5C7"/>
    <w:multiLevelType w:val="hybridMultilevel"/>
    <w:tmpl w:val="49C6B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07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A4550EE"/>
    <w:multiLevelType w:val="hybridMultilevel"/>
    <w:tmpl w:val="08C4A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15C"/>
    <w:multiLevelType w:val="hybridMultilevel"/>
    <w:tmpl w:val="5EE85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CF491C"/>
    <w:multiLevelType w:val="hybridMultilevel"/>
    <w:tmpl w:val="DD825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A3303"/>
    <w:multiLevelType w:val="hybridMultilevel"/>
    <w:tmpl w:val="681E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BA3F47"/>
    <w:multiLevelType w:val="hybridMultilevel"/>
    <w:tmpl w:val="9FBE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3C28"/>
    <w:multiLevelType w:val="hybridMultilevel"/>
    <w:tmpl w:val="29E8E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B0F90"/>
    <w:multiLevelType w:val="hybridMultilevel"/>
    <w:tmpl w:val="7FEC1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21"/>
  </w:num>
  <w:num w:numId="10">
    <w:abstractNumId w:val="17"/>
  </w:num>
  <w:num w:numId="11">
    <w:abstractNumId w:val="10"/>
  </w:num>
  <w:num w:numId="12">
    <w:abstractNumId w:val="25"/>
  </w:num>
  <w:num w:numId="13">
    <w:abstractNumId w:val="0"/>
  </w:num>
  <w:num w:numId="14">
    <w:abstractNumId w:val="24"/>
  </w:num>
  <w:num w:numId="15">
    <w:abstractNumId w:val="23"/>
  </w:num>
  <w:num w:numId="16">
    <w:abstractNumId w:val="11"/>
  </w:num>
  <w:num w:numId="17">
    <w:abstractNumId w:val="4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14"/>
  </w:num>
  <w:num w:numId="23">
    <w:abstractNumId w:val="5"/>
  </w:num>
  <w:num w:numId="24">
    <w:abstractNumId w:val="18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1"/>
    <w:rsid w:val="00004815"/>
    <w:rsid w:val="00015FBE"/>
    <w:rsid w:val="00041E49"/>
    <w:rsid w:val="00042909"/>
    <w:rsid w:val="00056207"/>
    <w:rsid w:val="000903F6"/>
    <w:rsid w:val="000A07B5"/>
    <w:rsid w:val="000A7C53"/>
    <w:rsid w:val="000B0BB2"/>
    <w:rsid w:val="000B47BA"/>
    <w:rsid w:val="000C55F8"/>
    <w:rsid w:val="000E05C9"/>
    <w:rsid w:val="00102FDA"/>
    <w:rsid w:val="001035F3"/>
    <w:rsid w:val="00104C99"/>
    <w:rsid w:val="00112D93"/>
    <w:rsid w:val="00120A25"/>
    <w:rsid w:val="001403BA"/>
    <w:rsid w:val="00153698"/>
    <w:rsid w:val="00154796"/>
    <w:rsid w:val="00155CCF"/>
    <w:rsid w:val="00156C96"/>
    <w:rsid w:val="00174A94"/>
    <w:rsid w:val="00176504"/>
    <w:rsid w:val="00185A97"/>
    <w:rsid w:val="001A5041"/>
    <w:rsid w:val="001A75AE"/>
    <w:rsid w:val="001C3F4A"/>
    <w:rsid w:val="001C745D"/>
    <w:rsid w:val="001E3FE1"/>
    <w:rsid w:val="002069F2"/>
    <w:rsid w:val="00217B54"/>
    <w:rsid w:val="002228F4"/>
    <w:rsid w:val="002720B2"/>
    <w:rsid w:val="002770B9"/>
    <w:rsid w:val="002A5490"/>
    <w:rsid w:val="002C4C62"/>
    <w:rsid w:val="002D5C2F"/>
    <w:rsid w:val="002E20AE"/>
    <w:rsid w:val="002F6058"/>
    <w:rsid w:val="0030066C"/>
    <w:rsid w:val="00302406"/>
    <w:rsid w:val="00311039"/>
    <w:rsid w:val="00313EFA"/>
    <w:rsid w:val="00365020"/>
    <w:rsid w:val="0037042F"/>
    <w:rsid w:val="003964D2"/>
    <w:rsid w:val="003A0F4B"/>
    <w:rsid w:val="003A634B"/>
    <w:rsid w:val="003E6221"/>
    <w:rsid w:val="003F3090"/>
    <w:rsid w:val="00404680"/>
    <w:rsid w:val="00404C4B"/>
    <w:rsid w:val="00435ED8"/>
    <w:rsid w:val="00446389"/>
    <w:rsid w:val="004510C6"/>
    <w:rsid w:val="00475F6F"/>
    <w:rsid w:val="0047610D"/>
    <w:rsid w:val="00486B02"/>
    <w:rsid w:val="004908B8"/>
    <w:rsid w:val="00490BC9"/>
    <w:rsid w:val="004B686A"/>
    <w:rsid w:val="004B7FBD"/>
    <w:rsid w:val="004C5527"/>
    <w:rsid w:val="004C5EFF"/>
    <w:rsid w:val="004E11C9"/>
    <w:rsid w:val="004E4995"/>
    <w:rsid w:val="00503179"/>
    <w:rsid w:val="00507D6F"/>
    <w:rsid w:val="00510472"/>
    <w:rsid w:val="0051318B"/>
    <w:rsid w:val="005255E0"/>
    <w:rsid w:val="00533A71"/>
    <w:rsid w:val="00536072"/>
    <w:rsid w:val="00544947"/>
    <w:rsid w:val="00553351"/>
    <w:rsid w:val="005620A7"/>
    <w:rsid w:val="00572E59"/>
    <w:rsid w:val="005765BB"/>
    <w:rsid w:val="00584360"/>
    <w:rsid w:val="00587550"/>
    <w:rsid w:val="005879FB"/>
    <w:rsid w:val="005A6BAC"/>
    <w:rsid w:val="005B1907"/>
    <w:rsid w:val="005B2BBE"/>
    <w:rsid w:val="005D10DD"/>
    <w:rsid w:val="005D2474"/>
    <w:rsid w:val="005D2F23"/>
    <w:rsid w:val="005F25C6"/>
    <w:rsid w:val="005F4476"/>
    <w:rsid w:val="00600FF0"/>
    <w:rsid w:val="0060271E"/>
    <w:rsid w:val="0061533F"/>
    <w:rsid w:val="00617E23"/>
    <w:rsid w:val="0063333D"/>
    <w:rsid w:val="00635744"/>
    <w:rsid w:val="006419A2"/>
    <w:rsid w:val="0065164C"/>
    <w:rsid w:val="00672972"/>
    <w:rsid w:val="00687CE0"/>
    <w:rsid w:val="00695ADC"/>
    <w:rsid w:val="006A5D78"/>
    <w:rsid w:val="006B5D1E"/>
    <w:rsid w:val="006B72D5"/>
    <w:rsid w:val="006D3726"/>
    <w:rsid w:val="006F05CD"/>
    <w:rsid w:val="00712CC7"/>
    <w:rsid w:val="00720063"/>
    <w:rsid w:val="0072082B"/>
    <w:rsid w:val="00721F91"/>
    <w:rsid w:val="00730A7C"/>
    <w:rsid w:val="0073764D"/>
    <w:rsid w:val="0074636D"/>
    <w:rsid w:val="007731FA"/>
    <w:rsid w:val="00774008"/>
    <w:rsid w:val="007848F7"/>
    <w:rsid w:val="00784D1F"/>
    <w:rsid w:val="0078503F"/>
    <w:rsid w:val="00787376"/>
    <w:rsid w:val="00792521"/>
    <w:rsid w:val="00795FDA"/>
    <w:rsid w:val="00797D24"/>
    <w:rsid w:val="007B1423"/>
    <w:rsid w:val="007B2F2C"/>
    <w:rsid w:val="007B4BA9"/>
    <w:rsid w:val="007B4E62"/>
    <w:rsid w:val="007F2888"/>
    <w:rsid w:val="00805AA6"/>
    <w:rsid w:val="00814EDE"/>
    <w:rsid w:val="00820291"/>
    <w:rsid w:val="008333FC"/>
    <w:rsid w:val="008647D5"/>
    <w:rsid w:val="00865B87"/>
    <w:rsid w:val="00866C01"/>
    <w:rsid w:val="008714F6"/>
    <w:rsid w:val="00880C29"/>
    <w:rsid w:val="0088649D"/>
    <w:rsid w:val="0088763B"/>
    <w:rsid w:val="008C664C"/>
    <w:rsid w:val="008E3531"/>
    <w:rsid w:val="00920689"/>
    <w:rsid w:val="00922671"/>
    <w:rsid w:val="00943B51"/>
    <w:rsid w:val="0097402C"/>
    <w:rsid w:val="0098219B"/>
    <w:rsid w:val="00982814"/>
    <w:rsid w:val="00984243"/>
    <w:rsid w:val="00996FAE"/>
    <w:rsid w:val="009A26E3"/>
    <w:rsid w:val="009A7790"/>
    <w:rsid w:val="009B0E5D"/>
    <w:rsid w:val="009B1E1D"/>
    <w:rsid w:val="009B76E8"/>
    <w:rsid w:val="009C2330"/>
    <w:rsid w:val="009C3899"/>
    <w:rsid w:val="009E3989"/>
    <w:rsid w:val="00A03860"/>
    <w:rsid w:val="00A2118B"/>
    <w:rsid w:val="00A30C02"/>
    <w:rsid w:val="00A65294"/>
    <w:rsid w:val="00A72123"/>
    <w:rsid w:val="00A753C9"/>
    <w:rsid w:val="00A8358D"/>
    <w:rsid w:val="00A900D5"/>
    <w:rsid w:val="00A94872"/>
    <w:rsid w:val="00AA0421"/>
    <w:rsid w:val="00AA7FEF"/>
    <w:rsid w:val="00AE047D"/>
    <w:rsid w:val="00AF517B"/>
    <w:rsid w:val="00B0053A"/>
    <w:rsid w:val="00B1417A"/>
    <w:rsid w:val="00B22D7D"/>
    <w:rsid w:val="00B2479D"/>
    <w:rsid w:val="00B35F2D"/>
    <w:rsid w:val="00B52FB1"/>
    <w:rsid w:val="00B554B9"/>
    <w:rsid w:val="00B81EFF"/>
    <w:rsid w:val="00B868DD"/>
    <w:rsid w:val="00B86BF3"/>
    <w:rsid w:val="00BD4F3C"/>
    <w:rsid w:val="00BE401E"/>
    <w:rsid w:val="00C108B1"/>
    <w:rsid w:val="00C14DA7"/>
    <w:rsid w:val="00C22D49"/>
    <w:rsid w:val="00C27F42"/>
    <w:rsid w:val="00C3168F"/>
    <w:rsid w:val="00C65256"/>
    <w:rsid w:val="00C77020"/>
    <w:rsid w:val="00C95A5E"/>
    <w:rsid w:val="00CA27DB"/>
    <w:rsid w:val="00CB00B9"/>
    <w:rsid w:val="00CB3687"/>
    <w:rsid w:val="00CC0AD9"/>
    <w:rsid w:val="00CC6885"/>
    <w:rsid w:val="00CD7550"/>
    <w:rsid w:val="00D06247"/>
    <w:rsid w:val="00D11F01"/>
    <w:rsid w:val="00D464D4"/>
    <w:rsid w:val="00D6657D"/>
    <w:rsid w:val="00D76829"/>
    <w:rsid w:val="00DB019B"/>
    <w:rsid w:val="00DB6ABE"/>
    <w:rsid w:val="00DC6028"/>
    <w:rsid w:val="00DD5578"/>
    <w:rsid w:val="00DD714A"/>
    <w:rsid w:val="00DD71C5"/>
    <w:rsid w:val="00DE3548"/>
    <w:rsid w:val="00DF000E"/>
    <w:rsid w:val="00DF3BF3"/>
    <w:rsid w:val="00DF735B"/>
    <w:rsid w:val="00E03EF5"/>
    <w:rsid w:val="00E315CD"/>
    <w:rsid w:val="00E62CD9"/>
    <w:rsid w:val="00E63916"/>
    <w:rsid w:val="00E67D7C"/>
    <w:rsid w:val="00E70948"/>
    <w:rsid w:val="00E92593"/>
    <w:rsid w:val="00E94B01"/>
    <w:rsid w:val="00E953B0"/>
    <w:rsid w:val="00EB71BF"/>
    <w:rsid w:val="00EC425A"/>
    <w:rsid w:val="00ED4A9C"/>
    <w:rsid w:val="00ED5387"/>
    <w:rsid w:val="00ED771A"/>
    <w:rsid w:val="00EE2E4C"/>
    <w:rsid w:val="00EE3501"/>
    <w:rsid w:val="00EE77F9"/>
    <w:rsid w:val="00EF2195"/>
    <w:rsid w:val="00EF388E"/>
    <w:rsid w:val="00EF75BB"/>
    <w:rsid w:val="00F06192"/>
    <w:rsid w:val="00F078ED"/>
    <w:rsid w:val="00F117F0"/>
    <w:rsid w:val="00F119D4"/>
    <w:rsid w:val="00F138B6"/>
    <w:rsid w:val="00F150E8"/>
    <w:rsid w:val="00F15284"/>
    <w:rsid w:val="00F17FD4"/>
    <w:rsid w:val="00F3267F"/>
    <w:rsid w:val="00F52062"/>
    <w:rsid w:val="00F54CA6"/>
    <w:rsid w:val="00F80A4B"/>
    <w:rsid w:val="00F813D3"/>
    <w:rsid w:val="00FA6F18"/>
    <w:rsid w:val="00FA765A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2D6"/>
  <w15:chartTrackingRefBased/>
  <w15:docId w15:val="{CBC2A997-680B-4633-97B7-7DB22D7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94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63574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80C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0C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C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C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DDB5-B762-46A9-8C53-53CC86D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acer</cp:lastModifiedBy>
  <cp:revision>92</cp:revision>
  <cp:lastPrinted>2018-11-10T10:32:00Z</cp:lastPrinted>
  <dcterms:created xsi:type="dcterms:W3CDTF">2017-10-25T17:03:00Z</dcterms:created>
  <dcterms:modified xsi:type="dcterms:W3CDTF">2020-10-22T06:22:00Z</dcterms:modified>
</cp:coreProperties>
</file>