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F6D" w:rsidRPr="008D6CEC" w:rsidRDefault="008D6CEC" w:rsidP="008D6CEC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proofErr w:type="gramStart"/>
      <w:r w:rsidRPr="008D6CEC">
        <w:rPr>
          <w:rFonts w:ascii="Times New Roman" w:hAnsi="Times New Roman" w:cs="Times New Roman"/>
          <w:b/>
          <w:caps/>
          <w:sz w:val="28"/>
          <w:szCs w:val="28"/>
        </w:rPr>
        <w:t>Обл</w:t>
      </w:r>
      <w:proofErr w:type="gramEnd"/>
      <w:r w:rsidRPr="008D6CEC">
        <w:rPr>
          <w:rFonts w:ascii="Times New Roman" w:hAnsi="Times New Roman" w:cs="Times New Roman"/>
          <w:b/>
          <w:caps/>
          <w:sz w:val="28"/>
          <w:szCs w:val="28"/>
          <w:lang w:val="uk-UA"/>
        </w:rPr>
        <w:t>ік коштів на рахунках в банках</w:t>
      </w:r>
    </w:p>
    <w:p w:rsidR="008D6CEC" w:rsidRDefault="008D6CEC" w:rsidP="008D6CE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1. Відобразити операції в обліку, вказати первинні документи.</w:t>
      </w:r>
    </w:p>
    <w:p w:rsidR="008D6CEC" w:rsidRDefault="008D6CEC" w:rsidP="008D6CE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ТОВ «Анюта» 26.02 отримано 100 000 грн. готівки з поточного рахунку для виплати заробітної плати, 90 000 грн. перераховано на карткові рахунки працівників.</w:t>
      </w:r>
    </w:p>
    <w:p w:rsidR="008D6CEC" w:rsidRDefault="008D6CEC" w:rsidP="008D6C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80 000 грн. готівки виплачено працівникам за платіжною відомістю, 10000 грн. за платіжною відомістю, 10 000 грн. депоновано і повернуто через інкасатора у банк (кошти зараховано на наступний після передачі день).</w:t>
      </w:r>
    </w:p>
    <w:p w:rsidR="008D6CEC" w:rsidRDefault="008D6CEC" w:rsidP="008D6C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0F89" w:rsidRDefault="001E0F89" w:rsidP="001E0F8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2. Відобразити операції в обліку, вказати первинні документи.</w:t>
      </w:r>
    </w:p>
    <w:p w:rsidR="001E0F89" w:rsidRPr="001E0F89" w:rsidRDefault="001E0F89" w:rsidP="001E0F8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0F89">
        <w:rPr>
          <w:rFonts w:ascii="Times New Roman" w:hAnsi="Times New Roman" w:cs="Times New Roman"/>
          <w:sz w:val="28"/>
          <w:szCs w:val="28"/>
          <w:lang w:val="uk-UA"/>
        </w:rPr>
        <w:t>ПАТ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«Меркурій» </w:t>
      </w:r>
      <w:r w:rsidR="00B8639C">
        <w:rPr>
          <w:rFonts w:ascii="Times New Roman" w:hAnsi="Times New Roman" w:cs="Times New Roman"/>
          <w:sz w:val="28"/>
          <w:szCs w:val="28"/>
          <w:lang w:val="uk-UA"/>
        </w:rPr>
        <w:t xml:space="preserve">виставило на ім’я постачальника ЗАТ «Комплекс-Комплект» акредитив на суму 24000 грн. Коштами виставленого акредитиву погашено заборгованість перед постачальником в сумі 22000 грн. </w:t>
      </w:r>
      <w:r w:rsidR="00D8567A">
        <w:rPr>
          <w:rFonts w:ascii="Times New Roman" w:hAnsi="Times New Roman" w:cs="Times New Roman"/>
          <w:sz w:val="28"/>
          <w:szCs w:val="28"/>
          <w:lang w:val="uk-UA"/>
        </w:rPr>
        <w:t>Після проведених розрахунків акредитивний рахунок закрито, залишок коштів повернуто на поточний рахунок ПАТ «Меркурій».</w:t>
      </w:r>
    </w:p>
    <w:p w:rsidR="001E0F89" w:rsidRDefault="001E0F89" w:rsidP="008D6CE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2780" w:rsidRDefault="00A02780" w:rsidP="00A027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3. Відобразити операції в обліку, вказати первинні документи.</w:t>
      </w:r>
    </w:p>
    <w:p w:rsidR="00A02780" w:rsidRDefault="00A02780" w:rsidP="008D6C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«Альфа» перерахувало з поточного рахунку на рахунок чекової книжки 150000 грн. За рахунок цих коштів погашено кредиторську заборгованість в сумі 15000 грн. </w:t>
      </w:r>
    </w:p>
    <w:p w:rsidR="00A02780" w:rsidRPr="00A02780" w:rsidRDefault="00A02780" w:rsidP="00A0278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того </w:t>
      </w:r>
      <w:r w:rsidR="00426E39">
        <w:rPr>
          <w:rFonts w:ascii="Times New Roman" w:hAnsi="Times New Roman" w:cs="Times New Roman"/>
          <w:sz w:val="28"/>
          <w:szCs w:val="28"/>
          <w:lang w:val="uk-UA"/>
        </w:rPr>
        <w:t>підприємство відкрило акредитив в іноземній валюті за рахунок коштів поточного рахунку – 60000 грн. і короткострокового кредиту банку – 80000 грн. За рахунок коштів виставленого акредитиву погашено заборгованість перед постачальником на суму 90000 грн., а решту коштів спрямовано на погашення кредиту.</w:t>
      </w:r>
    </w:p>
    <w:p w:rsidR="00A02780" w:rsidRDefault="00A02780" w:rsidP="008D6CE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7818" w:rsidRDefault="00217818" w:rsidP="0021781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4. Відобразити операції в обліку, вказати первинні документи.</w:t>
      </w:r>
    </w:p>
    <w:p w:rsidR="00F6266E" w:rsidRDefault="00217818" w:rsidP="008D6C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Придбано одну грошову і одну розрахункову чекову книжку за ціною 25  грн. кожна. </w:t>
      </w:r>
    </w:p>
    <w:p w:rsidR="00217818" w:rsidRDefault="00217818" w:rsidP="00F626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Банк перерахував на розрахункову чекову книжку 10000 грн. </w:t>
      </w:r>
      <w:r w:rsidR="00F6266E">
        <w:rPr>
          <w:rFonts w:ascii="Times New Roman" w:hAnsi="Times New Roman" w:cs="Times New Roman"/>
          <w:sz w:val="28"/>
          <w:szCs w:val="28"/>
          <w:lang w:val="uk-UA"/>
        </w:rPr>
        <w:t xml:space="preserve">Виписано розрахунковий чек </w:t>
      </w:r>
      <w:proofErr w:type="spellStart"/>
      <w:r w:rsidR="00F6266E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F6266E">
        <w:rPr>
          <w:rFonts w:ascii="Times New Roman" w:hAnsi="Times New Roman" w:cs="Times New Roman"/>
          <w:sz w:val="28"/>
          <w:szCs w:val="28"/>
          <w:lang w:val="uk-UA"/>
        </w:rPr>
        <w:t xml:space="preserve"> «Фаворит» на суму 8000 грн.</w:t>
      </w:r>
    </w:p>
    <w:p w:rsidR="00F6266E" w:rsidRPr="00217818" w:rsidRDefault="00F6266E" w:rsidP="00F626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грошовим чеком отримано 39000 грн. готівкою для видачі заробітної плати працівникам підприємства.</w:t>
      </w:r>
    </w:p>
    <w:p w:rsidR="00217818" w:rsidRDefault="00217818" w:rsidP="008D6CE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6CEC" w:rsidRDefault="00A02780" w:rsidP="008D6CE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 w:rsidR="002E5EAA">
        <w:rPr>
          <w:rFonts w:ascii="Times New Roman" w:hAnsi="Times New Roman" w:cs="Times New Roman"/>
          <w:b/>
          <w:sz w:val="28"/>
          <w:szCs w:val="28"/>
          <w:lang w:val="uk-UA"/>
        </w:rPr>
        <w:t>вдання 5</w:t>
      </w:r>
      <w:r w:rsidR="008D6CEC">
        <w:rPr>
          <w:rFonts w:ascii="Times New Roman" w:hAnsi="Times New Roman" w:cs="Times New Roman"/>
          <w:b/>
          <w:sz w:val="28"/>
          <w:szCs w:val="28"/>
          <w:lang w:val="uk-UA"/>
        </w:rPr>
        <w:t>. Відобразити операції в обліку, вказати первинні документи.</w:t>
      </w:r>
    </w:p>
    <w:p w:rsidR="00C43BF0" w:rsidRDefault="00F826E3" w:rsidP="008D6C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43BF0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уклало з банком договір овердрафту. Комісія за відкриття кредитної лінії за овердрафтом – 200 грн. </w:t>
      </w:r>
    </w:p>
    <w:p w:rsidR="008D6CEC" w:rsidRDefault="00C43BF0" w:rsidP="00C43B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Залишок коштів на поточному рахунку на початок місяця – 4000 грн. Перераховано постачальнику матеріалів – 10000 грн. Сума відсотків, нарахованих банком за користування овердрафтом, - 300 грн. Отримано від покупця грошові кошти на поточний рахунок в сумі 8000 грн.</w:t>
      </w:r>
    </w:p>
    <w:p w:rsidR="00C43BF0" w:rsidRDefault="00C43BF0" w:rsidP="00C43B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3BF0" w:rsidRPr="008D6CEC" w:rsidRDefault="00C43BF0" w:rsidP="00C43B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43BF0" w:rsidRPr="008D6CEC" w:rsidSect="00EE2926">
      <w:type w:val="continuous"/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8D6CEC"/>
    <w:rsid w:val="00046F6D"/>
    <w:rsid w:val="001E0F89"/>
    <w:rsid w:val="00217818"/>
    <w:rsid w:val="002E5EAA"/>
    <w:rsid w:val="00426E39"/>
    <w:rsid w:val="007C5AE5"/>
    <w:rsid w:val="008D6CEC"/>
    <w:rsid w:val="00964BBC"/>
    <w:rsid w:val="00A02780"/>
    <w:rsid w:val="00B8639C"/>
    <w:rsid w:val="00C43BF0"/>
    <w:rsid w:val="00D8567A"/>
    <w:rsid w:val="00EE2926"/>
    <w:rsid w:val="00F51845"/>
    <w:rsid w:val="00F6266E"/>
    <w:rsid w:val="00F82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C0E32-6411-49F5-8D02-FD91F6FC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Юра</cp:lastModifiedBy>
  <cp:revision>8</cp:revision>
  <dcterms:created xsi:type="dcterms:W3CDTF">2020-11-19T10:44:00Z</dcterms:created>
  <dcterms:modified xsi:type="dcterms:W3CDTF">2020-11-19T11:27:00Z</dcterms:modified>
</cp:coreProperties>
</file>