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E9" w:rsidRPr="002E6AE9" w:rsidRDefault="00F374E7" w:rsidP="002E6AE9">
      <w:pPr>
        <w:ind w:left="284" w:firstLine="425"/>
        <w:jc w:val="center"/>
        <w:rPr>
          <w:b/>
          <w:sz w:val="32"/>
          <w:szCs w:val="32"/>
          <w:lang w:val="ru-RU"/>
        </w:rPr>
      </w:pPr>
      <w:r w:rsidRPr="002E6AE9">
        <w:rPr>
          <w:b/>
          <w:sz w:val="32"/>
          <w:szCs w:val="32"/>
        </w:rPr>
        <w:t>Приклади оформлення посилань</w:t>
      </w:r>
      <w:r w:rsidR="002E6AE9" w:rsidRPr="002E6AE9">
        <w:rPr>
          <w:b/>
          <w:sz w:val="32"/>
          <w:szCs w:val="32"/>
        </w:rPr>
        <w:t xml:space="preserve"> </w:t>
      </w:r>
      <w:r w:rsidR="002E6AE9" w:rsidRPr="002E6AE9">
        <w:rPr>
          <w:b/>
          <w:sz w:val="32"/>
          <w:szCs w:val="32"/>
          <w:lang w:val="ru-RU"/>
        </w:rPr>
        <w:t>(</w:t>
      </w:r>
      <w:r w:rsidR="002E6AE9" w:rsidRPr="002E6AE9">
        <w:rPr>
          <w:b/>
          <w:sz w:val="32"/>
          <w:szCs w:val="32"/>
        </w:rPr>
        <w:t>References</w:t>
      </w:r>
      <w:r w:rsidR="002E6AE9" w:rsidRPr="002E6AE9">
        <w:rPr>
          <w:b/>
          <w:sz w:val="32"/>
          <w:szCs w:val="32"/>
          <w:lang w:val="ru-RU"/>
        </w:rPr>
        <w:t>)</w:t>
      </w:r>
    </w:p>
    <w:p w:rsidR="00F374E7" w:rsidRPr="007E1F5B" w:rsidRDefault="00F374E7" w:rsidP="002E6AE9">
      <w:pPr>
        <w:pStyle w:val="a4"/>
        <w:shd w:val="clear" w:color="auto" w:fill="FFFFFF"/>
        <w:spacing w:before="0" w:beforeAutospacing="0" w:after="0" w:afterAutospacing="0" w:line="408" w:lineRule="atLeast"/>
        <w:ind w:left="284" w:firstLine="425"/>
        <w:rPr>
          <w:rFonts w:ascii="Arial" w:hAnsi="Arial" w:cs="Arial"/>
          <w:color w:val="333333"/>
          <w:sz w:val="13"/>
          <w:szCs w:val="13"/>
        </w:rPr>
      </w:pPr>
      <w:r w:rsidRPr="007E1F5B">
        <w:rPr>
          <w:rStyle w:val="a5"/>
          <w:rFonts w:ascii="Arial" w:hAnsi="Arial" w:cs="Arial"/>
          <w:color w:val="333333"/>
          <w:sz w:val="13"/>
          <w:szCs w:val="13"/>
        </w:rPr>
        <w:t>Опис статті з журналу</w:t>
      </w:r>
    </w:p>
    <w:p w:rsidR="00F374E7" w:rsidRPr="007E1F5B" w:rsidRDefault="00F374E7" w:rsidP="002E6AE9">
      <w:pPr>
        <w:pStyle w:val="a4"/>
        <w:shd w:val="clear" w:color="auto" w:fill="FFFFFF"/>
        <w:spacing w:before="83" w:beforeAutospacing="0" w:after="83" w:afterAutospacing="0" w:line="408" w:lineRule="atLeast"/>
        <w:ind w:left="284" w:firstLine="425"/>
        <w:jc w:val="both"/>
        <w:rPr>
          <w:rFonts w:ascii="Arial" w:hAnsi="Arial" w:cs="Arial"/>
          <w:color w:val="000000"/>
          <w:sz w:val="13"/>
          <w:szCs w:val="13"/>
        </w:rPr>
      </w:pPr>
      <w:r w:rsidRPr="007E1F5B">
        <w:rPr>
          <w:rFonts w:ascii="Arial" w:hAnsi="Arial" w:cs="Arial"/>
          <w:color w:val="000000"/>
          <w:sz w:val="13"/>
          <w:szCs w:val="13"/>
        </w:rPr>
        <w:t xml:space="preserve">Zagurenko, A.G., Korotovskikh, V.A., Kolesnikov, A.A., Timonov, A.V. </w:t>
      </w:r>
      <w:r w:rsidRPr="007E1F5B">
        <w:rPr>
          <w:rFonts w:ascii="Arial" w:hAnsi="Arial" w:cs="Arial"/>
          <w:color w:val="000000"/>
          <w:sz w:val="13"/>
          <w:szCs w:val="13"/>
          <w:lang w:val="en-US"/>
        </w:rPr>
        <w:t>and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Kardymon</w:t>
      </w:r>
      <w:r w:rsidRPr="00743FE5">
        <w:rPr>
          <w:rFonts w:ascii="Arial" w:hAnsi="Arial" w:cs="Arial"/>
          <w:color w:val="000000"/>
          <w:sz w:val="13"/>
          <w:szCs w:val="13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D.V. </w:t>
      </w:r>
      <w:r w:rsidRPr="00743FE5">
        <w:rPr>
          <w:rFonts w:ascii="Arial" w:hAnsi="Arial" w:cs="Arial"/>
          <w:color w:val="000000"/>
          <w:sz w:val="13"/>
          <w:szCs w:val="13"/>
        </w:rPr>
        <w:t>(2008), «</w:t>
      </w:r>
      <w:r w:rsidRPr="007E1F5B">
        <w:rPr>
          <w:rFonts w:ascii="Arial" w:hAnsi="Arial" w:cs="Arial"/>
          <w:color w:val="000000"/>
          <w:sz w:val="13"/>
          <w:szCs w:val="13"/>
        </w:rPr>
        <w:t>Tekhniko-ekonomicheskaya optimizatsiya dizaina gidrorazryva plasta</w:t>
      </w:r>
      <w:r w:rsidRPr="00743FE5">
        <w:rPr>
          <w:rFonts w:ascii="Arial" w:hAnsi="Arial" w:cs="Arial"/>
          <w:color w:val="000000"/>
          <w:sz w:val="13"/>
          <w:szCs w:val="13"/>
        </w:rPr>
        <w:t>»,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</w:t>
      </w:r>
      <w:r w:rsidRPr="007E1F5B">
        <w:rPr>
          <w:rFonts w:ascii="Arial" w:hAnsi="Arial" w:cs="Arial"/>
          <w:i/>
          <w:iCs/>
          <w:color w:val="000000"/>
          <w:sz w:val="13"/>
          <w:szCs w:val="13"/>
        </w:rPr>
        <w:t>Neftyanoe khozyaistvo</w:t>
      </w:r>
      <w:r w:rsidRPr="00743FE5">
        <w:rPr>
          <w:rFonts w:ascii="Arial" w:hAnsi="Arial" w:cs="Arial"/>
          <w:color w:val="000000"/>
          <w:sz w:val="13"/>
          <w:szCs w:val="13"/>
        </w:rPr>
        <w:t xml:space="preserve">, </w:t>
      </w:r>
      <w:r w:rsidRPr="007E1F5B">
        <w:rPr>
          <w:rFonts w:ascii="Arial" w:hAnsi="Arial" w:cs="Arial"/>
          <w:color w:val="000000"/>
          <w:sz w:val="13"/>
          <w:szCs w:val="13"/>
        </w:rPr>
        <w:t>vol. 11, pp. 54–57.</w:t>
      </w:r>
    </w:p>
    <w:p w:rsidR="00F374E7" w:rsidRPr="007E1F5B" w:rsidRDefault="00F374E7" w:rsidP="002E6AE9">
      <w:pPr>
        <w:pStyle w:val="a4"/>
        <w:shd w:val="clear" w:color="auto" w:fill="FFFFFF"/>
        <w:spacing w:before="83" w:beforeAutospacing="0" w:after="83" w:afterAutospacing="0" w:line="408" w:lineRule="atLeast"/>
        <w:ind w:left="284" w:firstLine="425"/>
        <w:jc w:val="both"/>
        <w:rPr>
          <w:rFonts w:ascii="Arial" w:hAnsi="Arial" w:cs="Arial"/>
          <w:color w:val="000000"/>
          <w:sz w:val="13"/>
          <w:szCs w:val="13"/>
        </w:rPr>
      </w:pPr>
      <w:r w:rsidRPr="007E1F5B">
        <w:rPr>
          <w:rFonts w:ascii="Arial" w:hAnsi="Arial" w:cs="Arial"/>
          <w:color w:val="000000"/>
          <w:sz w:val="13"/>
          <w:szCs w:val="13"/>
        </w:rPr>
        <w:t>Kharlamova</w:t>
      </w:r>
      <w:r w:rsidRPr="00743FE5">
        <w:rPr>
          <w:rFonts w:ascii="Arial" w:hAnsi="Arial" w:cs="Arial"/>
          <w:color w:val="000000"/>
          <w:sz w:val="13"/>
          <w:szCs w:val="13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T.L. </w:t>
      </w:r>
      <w:r w:rsidRPr="00743FE5">
        <w:rPr>
          <w:rFonts w:ascii="Arial" w:hAnsi="Arial" w:cs="Arial"/>
          <w:color w:val="000000"/>
          <w:sz w:val="13"/>
          <w:szCs w:val="13"/>
        </w:rPr>
        <w:t>(2006), «</w:t>
      </w:r>
      <w:r w:rsidRPr="007E1F5B">
        <w:rPr>
          <w:rFonts w:ascii="Arial" w:hAnsi="Arial" w:cs="Arial"/>
          <w:color w:val="000000"/>
          <w:sz w:val="13"/>
          <w:szCs w:val="13"/>
        </w:rPr>
        <w:t>Motivatsionnye osnovy effektivnoi raboty predpriyatiya</w:t>
      </w:r>
      <w:r w:rsidRPr="00743FE5">
        <w:rPr>
          <w:rFonts w:ascii="Arial" w:hAnsi="Arial" w:cs="Arial"/>
          <w:color w:val="000000"/>
          <w:sz w:val="13"/>
          <w:szCs w:val="13"/>
        </w:rPr>
        <w:t>»,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</w:t>
      </w:r>
      <w:r w:rsidRPr="007E1F5B">
        <w:rPr>
          <w:rFonts w:ascii="Arial" w:hAnsi="Arial" w:cs="Arial"/>
          <w:i/>
          <w:iCs/>
          <w:color w:val="000000"/>
          <w:sz w:val="13"/>
          <w:szCs w:val="13"/>
        </w:rPr>
        <w:t>Ekonomika i uprаvlenie</w:t>
      </w:r>
      <w:r w:rsidRPr="007E1F5B">
        <w:rPr>
          <w:rFonts w:ascii="Arial" w:hAnsi="Arial" w:cs="Arial"/>
          <w:color w:val="000000"/>
          <w:sz w:val="13"/>
          <w:szCs w:val="13"/>
        </w:rPr>
        <w:t>, vol. 3, pp. 100–102.</w:t>
      </w:r>
    </w:p>
    <w:p w:rsidR="00F374E7" w:rsidRPr="007E1F5B" w:rsidRDefault="00F374E7" w:rsidP="002E6AE9">
      <w:pPr>
        <w:pStyle w:val="a4"/>
        <w:shd w:val="clear" w:color="auto" w:fill="FFFFFF"/>
        <w:spacing w:before="0" w:beforeAutospacing="0" w:after="0" w:afterAutospacing="0" w:line="408" w:lineRule="atLeast"/>
        <w:ind w:left="284" w:firstLine="425"/>
        <w:jc w:val="both"/>
        <w:rPr>
          <w:rFonts w:ascii="Arial" w:hAnsi="Arial" w:cs="Arial"/>
          <w:color w:val="000000"/>
          <w:sz w:val="13"/>
          <w:szCs w:val="13"/>
        </w:rPr>
      </w:pPr>
      <w:r w:rsidRPr="007E1F5B">
        <w:rPr>
          <w:rStyle w:val="a5"/>
          <w:rFonts w:ascii="Arial" w:hAnsi="Arial" w:cs="Arial"/>
          <w:color w:val="000000"/>
          <w:sz w:val="13"/>
          <w:szCs w:val="13"/>
        </w:rPr>
        <w:t>Опис статті з електронного журналу</w:t>
      </w:r>
    </w:p>
    <w:p w:rsidR="00F374E7" w:rsidRPr="007E1F5B" w:rsidRDefault="00F374E7" w:rsidP="002E6AE9">
      <w:pPr>
        <w:pStyle w:val="a4"/>
        <w:shd w:val="clear" w:color="auto" w:fill="FFFFFF"/>
        <w:spacing w:before="0" w:beforeAutospacing="0" w:after="0" w:afterAutospacing="0" w:line="408" w:lineRule="atLeast"/>
        <w:ind w:left="284" w:firstLine="425"/>
        <w:jc w:val="both"/>
        <w:rPr>
          <w:rFonts w:ascii="Arial" w:hAnsi="Arial" w:cs="Arial"/>
          <w:color w:val="000000"/>
          <w:sz w:val="13"/>
          <w:szCs w:val="13"/>
        </w:rPr>
      </w:pPr>
      <w:r w:rsidRPr="007E1F5B">
        <w:rPr>
          <w:rFonts w:ascii="Arial" w:hAnsi="Arial" w:cs="Arial"/>
          <w:color w:val="000000"/>
          <w:sz w:val="13"/>
          <w:szCs w:val="13"/>
        </w:rPr>
        <w:t>Kontorovich</w:t>
      </w:r>
      <w:r w:rsidRPr="00743FE5">
        <w:rPr>
          <w:rFonts w:ascii="Arial" w:hAnsi="Arial" w:cs="Arial"/>
          <w:color w:val="000000"/>
          <w:sz w:val="13"/>
          <w:szCs w:val="13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А.Е., Korzhubaev</w:t>
      </w:r>
      <w:r w:rsidRPr="00743FE5">
        <w:rPr>
          <w:rFonts w:ascii="Arial" w:hAnsi="Arial" w:cs="Arial"/>
          <w:color w:val="000000"/>
          <w:sz w:val="13"/>
          <w:szCs w:val="13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A.G. </w:t>
      </w:r>
      <w:r w:rsidRPr="007E1F5B">
        <w:rPr>
          <w:rFonts w:ascii="Arial" w:hAnsi="Arial" w:cs="Arial"/>
          <w:color w:val="000000"/>
          <w:sz w:val="13"/>
          <w:szCs w:val="13"/>
          <w:lang w:val="en-US"/>
        </w:rPr>
        <w:t>and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Eder</w:t>
      </w:r>
      <w:r w:rsidRPr="00743FE5">
        <w:rPr>
          <w:rFonts w:ascii="Arial" w:hAnsi="Arial" w:cs="Arial"/>
          <w:color w:val="000000"/>
          <w:sz w:val="13"/>
          <w:szCs w:val="13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L.V. </w:t>
      </w:r>
      <w:r w:rsidRPr="00743FE5">
        <w:rPr>
          <w:rFonts w:ascii="Arial" w:hAnsi="Arial" w:cs="Arial"/>
          <w:color w:val="000000"/>
          <w:sz w:val="13"/>
          <w:szCs w:val="13"/>
        </w:rPr>
        <w:t xml:space="preserve">(2006), 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Mineralnye resursy Rossii. </w:t>
      </w:r>
      <w:r w:rsidRPr="007E1F5B">
        <w:rPr>
          <w:rFonts w:ascii="Arial" w:hAnsi="Arial" w:cs="Arial"/>
          <w:i/>
          <w:iCs/>
          <w:color w:val="000000"/>
          <w:sz w:val="13"/>
          <w:szCs w:val="13"/>
        </w:rPr>
        <w:t>Ekonomika i upravlenie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available at: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 xml:space="preserve"> </w:t>
      </w:r>
      <w:hyperlink r:id="rId4" w:history="1">
        <w:r w:rsidRPr="007E1F5B">
          <w:rPr>
            <w:rStyle w:val="a3"/>
            <w:rFonts w:ascii="Arial" w:hAnsi="Arial" w:cs="Arial"/>
            <w:color w:val="000000"/>
            <w:sz w:val="13"/>
            <w:szCs w:val="13"/>
            <w:u w:val="none"/>
          </w:rPr>
          <w:t>www.vipstd.ni/aini/content/view/90/278A</w:t>
        </w:r>
      </w:hyperlink>
      <w:r w:rsidRPr="00743FE5">
        <w:rPr>
          <w:rStyle w:val="apple-converted-space"/>
          <w:rFonts w:ascii="Arial" w:hAnsi="Arial" w:cs="Arial"/>
          <w:color w:val="000000"/>
          <w:sz w:val="13"/>
          <w:szCs w:val="13"/>
          <w:lang w:val="en-US"/>
        </w:rPr>
        <w:t xml:space="preserve"> </w:t>
      </w:r>
      <w:r w:rsidRPr="007E1F5B">
        <w:rPr>
          <w:rFonts w:ascii="Arial" w:hAnsi="Arial" w:cs="Arial"/>
          <w:color w:val="000000"/>
          <w:sz w:val="13"/>
          <w:szCs w:val="13"/>
        </w:rPr>
        <w:t>(accessed 22.05.2012).</w:t>
      </w:r>
    </w:p>
    <w:p w:rsidR="00F374E7" w:rsidRPr="007E1F5B" w:rsidRDefault="00F374E7" w:rsidP="002E6AE9">
      <w:pPr>
        <w:pStyle w:val="a4"/>
        <w:shd w:val="clear" w:color="auto" w:fill="FFFFFF"/>
        <w:spacing w:before="0" w:beforeAutospacing="0" w:after="0" w:afterAutospacing="0" w:line="408" w:lineRule="atLeast"/>
        <w:ind w:left="284" w:firstLine="425"/>
        <w:jc w:val="both"/>
        <w:rPr>
          <w:rFonts w:ascii="Arial" w:hAnsi="Arial" w:cs="Arial"/>
          <w:color w:val="000000"/>
          <w:sz w:val="13"/>
          <w:szCs w:val="13"/>
        </w:rPr>
      </w:pPr>
      <w:r w:rsidRPr="007E1F5B">
        <w:rPr>
          <w:rStyle w:val="a5"/>
          <w:rFonts w:ascii="Arial" w:hAnsi="Arial" w:cs="Arial"/>
          <w:color w:val="000000"/>
          <w:sz w:val="13"/>
          <w:szCs w:val="13"/>
        </w:rPr>
        <w:t>Опис статті, що має ідентифікаційний індекс DOI</w:t>
      </w:r>
    </w:p>
    <w:p w:rsidR="00F374E7" w:rsidRPr="007E1F5B" w:rsidRDefault="00F374E7" w:rsidP="002E6AE9">
      <w:pPr>
        <w:pStyle w:val="a4"/>
        <w:shd w:val="clear" w:color="auto" w:fill="FFFFFF"/>
        <w:spacing w:before="83" w:beforeAutospacing="0" w:after="83" w:afterAutospacing="0" w:line="408" w:lineRule="atLeast"/>
        <w:ind w:left="284" w:firstLine="425"/>
        <w:jc w:val="both"/>
        <w:rPr>
          <w:rFonts w:ascii="Arial" w:hAnsi="Arial" w:cs="Arial"/>
          <w:color w:val="000000"/>
          <w:sz w:val="13"/>
          <w:szCs w:val="13"/>
        </w:rPr>
      </w:pPr>
      <w:r w:rsidRPr="007E1F5B">
        <w:rPr>
          <w:rFonts w:ascii="Arial" w:hAnsi="Arial" w:cs="Arial"/>
          <w:color w:val="000000"/>
          <w:sz w:val="13"/>
          <w:szCs w:val="13"/>
        </w:rPr>
        <w:t>Zhang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Z.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 xml:space="preserve"> </w:t>
      </w:r>
      <w:proofErr w:type="gramStart"/>
      <w:r>
        <w:rPr>
          <w:rFonts w:ascii="Arial" w:hAnsi="Arial" w:cs="Arial"/>
          <w:color w:val="333333"/>
          <w:sz w:val="13"/>
          <w:szCs w:val="13"/>
          <w:lang w:val="en-US"/>
        </w:rPr>
        <w:t>and</w:t>
      </w:r>
      <w:proofErr w:type="gramEnd"/>
      <w:r w:rsidRPr="007E1F5B">
        <w:rPr>
          <w:rFonts w:ascii="Arial" w:hAnsi="Arial" w:cs="Arial"/>
          <w:color w:val="000000"/>
          <w:sz w:val="13"/>
          <w:szCs w:val="13"/>
        </w:rPr>
        <w:t xml:space="preserve"> Zhu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D. 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>(2008), «</w:t>
      </w:r>
      <w:r w:rsidRPr="007E1F5B">
        <w:rPr>
          <w:rFonts w:ascii="Arial" w:hAnsi="Arial" w:cs="Arial"/>
          <w:color w:val="000000"/>
          <w:sz w:val="13"/>
          <w:szCs w:val="13"/>
        </w:rPr>
        <w:t>Experimental research on the localized electrochemical micro-machining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>»,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</w:t>
      </w:r>
      <w:r w:rsidRPr="007E1F5B">
        <w:rPr>
          <w:rFonts w:ascii="Arial" w:hAnsi="Arial" w:cs="Arial"/>
          <w:i/>
          <w:iCs/>
          <w:color w:val="000000"/>
          <w:sz w:val="13"/>
          <w:szCs w:val="13"/>
        </w:rPr>
        <w:t>Russian Journal of Eleclrohimistry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, vol. 44, 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>№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8, pp.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> </w:t>
      </w:r>
      <w:r w:rsidRPr="007E1F5B">
        <w:rPr>
          <w:rFonts w:ascii="Arial" w:hAnsi="Arial" w:cs="Arial"/>
          <w:color w:val="000000"/>
          <w:sz w:val="13"/>
          <w:szCs w:val="13"/>
        </w:rPr>
        <w:t>926–930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doi: 10.1134/S1023193508080077.</w:t>
      </w:r>
    </w:p>
    <w:p w:rsidR="00F374E7" w:rsidRPr="007E1F5B" w:rsidRDefault="00F374E7" w:rsidP="002E6AE9">
      <w:pPr>
        <w:pStyle w:val="a4"/>
        <w:shd w:val="clear" w:color="auto" w:fill="FFFFFF"/>
        <w:spacing w:before="0" w:beforeAutospacing="0" w:after="0" w:afterAutospacing="0" w:line="408" w:lineRule="atLeast"/>
        <w:ind w:left="284" w:firstLine="425"/>
        <w:jc w:val="both"/>
        <w:rPr>
          <w:rFonts w:ascii="Arial" w:hAnsi="Arial" w:cs="Arial"/>
          <w:color w:val="000000"/>
          <w:sz w:val="13"/>
          <w:szCs w:val="13"/>
        </w:rPr>
      </w:pPr>
      <w:r w:rsidRPr="007E1F5B">
        <w:rPr>
          <w:rStyle w:val="a5"/>
          <w:rFonts w:ascii="Arial" w:hAnsi="Arial" w:cs="Arial"/>
          <w:color w:val="000000"/>
          <w:sz w:val="13"/>
          <w:szCs w:val="13"/>
        </w:rPr>
        <w:t>Опис статті з видання, що продовжується (збірки праць)</w:t>
      </w:r>
    </w:p>
    <w:p w:rsidR="00F374E7" w:rsidRPr="007E1F5B" w:rsidRDefault="00F374E7" w:rsidP="002E6AE9">
      <w:pPr>
        <w:pStyle w:val="a4"/>
        <w:shd w:val="clear" w:color="auto" w:fill="FFFFFF"/>
        <w:spacing w:before="83" w:beforeAutospacing="0" w:after="83" w:afterAutospacing="0" w:line="408" w:lineRule="atLeast"/>
        <w:ind w:left="284" w:firstLine="425"/>
        <w:jc w:val="both"/>
        <w:rPr>
          <w:rFonts w:ascii="Arial" w:hAnsi="Arial" w:cs="Arial"/>
          <w:color w:val="000000"/>
          <w:sz w:val="13"/>
          <w:szCs w:val="13"/>
        </w:rPr>
      </w:pPr>
      <w:r w:rsidRPr="007E1F5B">
        <w:rPr>
          <w:rFonts w:ascii="Arial" w:hAnsi="Arial" w:cs="Arial"/>
          <w:color w:val="000000"/>
          <w:sz w:val="13"/>
          <w:szCs w:val="13"/>
        </w:rPr>
        <w:t>Astakhov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M.V.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 xml:space="preserve"> </w:t>
      </w:r>
      <w:r>
        <w:rPr>
          <w:rFonts w:ascii="Arial" w:hAnsi="Arial" w:cs="Arial"/>
          <w:color w:val="333333"/>
          <w:sz w:val="13"/>
          <w:szCs w:val="13"/>
          <w:lang w:val="en-US"/>
        </w:rPr>
        <w:t>and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Tagantsev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T.V.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 xml:space="preserve"> (2006),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>«</w:t>
      </w:r>
      <w:r w:rsidRPr="007E1F5B">
        <w:rPr>
          <w:rFonts w:ascii="Arial" w:hAnsi="Arial" w:cs="Arial"/>
          <w:color w:val="000000"/>
          <w:sz w:val="13"/>
          <w:szCs w:val="13"/>
        </w:rPr>
        <w:t>Experimental study of the strength of joints "steel-composite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>»,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</w:t>
      </w:r>
      <w:r w:rsidRPr="007E1F5B">
        <w:rPr>
          <w:rFonts w:ascii="Arial" w:hAnsi="Arial" w:cs="Arial"/>
          <w:i/>
          <w:iCs/>
          <w:color w:val="000000"/>
          <w:sz w:val="13"/>
          <w:szCs w:val="13"/>
        </w:rPr>
        <w:t>Trudy MGTU «Matematicheskoe modelirovanie slozhnykh tekhni</w:t>
      </w:r>
      <w:r w:rsidRPr="007E1F5B">
        <w:rPr>
          <w:rFonts w:ascii="Arial" w:hAnsi="Arial" w:cs="Arial"/>
          <w:i/>
          <w:iCs/>
          <w:color w:val="000000"/>
          <w:sz w:val="13"/>
          <w:szCs w:val="13"/>
        </w:rPr>
        <w:softHyphen/>
        <w:t>cheskikh sistem»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, vol. 593, pp. 125–130. </w:t>
      </w:r>
    </w:p>
    <w:p w:rsidR="00F374E7" w:rsidRPr="007E1F5B" w:rsidRDefault="00F374E7" w:rsidP="002E6AE9">
      <w:pPr>
        <w:pStyle w:val="a4"/>
        <w:shd w:val="clear" w:color="auto" w:fill="FFFFFF"/>
        <w:spacing w:before="0" w:beforeAutospacing="0" w:after="0" w:afterAutospacing="0" w:line="408" w:lineRule="atLeast"/>
        <w:ind w:left="284" w:firstLine="425"/>
        <w:jc w:val="both"/>
        <w:rPr>
          <w:rFonts w:ascii="Arial" w:hAnsi="Arial" w:cs="Arial"/>
          <w:color w:val="000000"/>
          <w:sz w:val="13"/>
          <w:szCs w:val="13"/>
        </w:rPr>
      </w:pPr>
      <w:r w:rsidRPr="007E1F5B">
        <w:rPr>
          <w:rStyle w:val="a5"/>
          <w:rFonts w:ascii="Arial" w:hAnsi="Arial" w:cs="Arial"/>
          <w:color w:val="000000"/>
          <w:sz w:val="13"/>
          <w:szCs w:val="13"/>
        </w:rPr>
        <w:t>Опис матеріалів конференцій</w:t>
      </w:r>
    </w:p>
    <w:p w:rsidR="00F374E7" w:rsidRPr="007E1F5B" w:rsidRDefault="00F374E7" w:rsidP="002E6AE9">
      <w:pPr>
        <w:pStyle w:val="a4"/>
        <w:shd w:val="clear" w:color="auto" w:fill="FFFFFF"/>
        <w:spacing w:before="83" w:beforeAutospacing="0" w:after="83" w:afterAutospacing="0" w:line="408" w:lineRule="atLeast"/>
        <w:ind w:left="284" w:firstLine="425"/>
        <w:jc w:val="both"/>
        <w:rPr>
          <w:rFonts w:ascii="Arial" w:hAnsi="Arial" w:cs="Arial"/>
          <w:color w:val="000000"/>
          <w:sz w:val="13"/>
          <w:szCs w:val="13"/>
        </w:rPr>
      </w:pPr>
      <w:r w:rsidRPr="007E1F5B">
        <w:rPr>
          <w:rFonts w:ascii="Arial" w:hAnsi="Arial" w:cs="Arial"/>
          <w:color w:val="000000"/>
          <w:sz w:val="13"/>
          <w:szCs w:val="13"/>
        </w:rPr>
        <w:t>Usmanov</w:t>
      </w:r>
      <w:r w:rsidRPr="00743FE5">
        <w:rPr>
          <w:rFonts w:ascii="Arial" w:hAnsi="Arial" w:cs="Arial"/>
          <w:color w:val="000000"/>
          <w:sz w:val="13"/>
          <w:szCs w:val="13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T.S., Gusmanov</w:t>
      </w:r>
      <w:r w:rsidRPr="00743FE5">
        <w:rPr>
          <w:rFonts w:ascii="Arial" w:hAnsi="Arial" w:cs="Arial"/>
          <w:color w:val="000000"/>
          <w:sz w:val="13"/>
          <w:szCs w:val="13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A.A., Mullagalin</w:t>
      </w:r>
      <w:r w:rsidRPr="00743FE5">
        <w:rPr>
          <w:rFonts w:ascii="Arial" w:hAnsi="Arial" w:cs="Arial"/>
          <w:color w:val="000000"/>
          <w:sz w:val="13"/>
          <w:szCs w:val="13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I.Z., Muhametshina</w:t>
      </w:r>
      <w:r w:rsidRPr="00743FE5">
        <w:rPr>
          <w:rFonts w:ascii="Arial" w:hAnsi="Arial" w:cs="Arial"/>
          <w:color w:val="000000"/>
          <w:sz w:val="13"/>
          <w:szCs w:val="13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R.Ju., Chervya</w:t>
      </w:r>
      <w:r w:rsidRPr="007E1F5B">
        <w:rPr>
          <w:rFonts w:ascii="Arial" w:hAnsi="Arial" w:cs="Arial"/>
          <w:color w:val="000000"/>
          <w:sz w:val="13"/>
          <w:szCs w:val="13"/>
        </w:rPr>
        <w:softHyphen/>
        <w:t>kova</w:t>
      </w:r>
      <w:r w:rsidRPr="00743FE5">
        <w:rPr>
          <w:rFonts w:ascii="Arial" w:hAnsi="Arial" w:cs="Arial"/>
          <w:color w:val="000000"/>
          <w:sz w:val="13"/>
          <w:szCs w:val="13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A.N.</w:t>
      </w:r>
      <w:r w:rsidRPr="00743FE5">
        <w:rPr>
          <w:rFonts w:ascii="Arial" w:hAnsi="Arial" w:cs="Arial"/>
          <w:color w:val="000000"/>
          <w:sz w:val="13"/>
          <w:szCs w:val="13"/>
        </w:rPr>
        <w:t xml:space="preserve"> </w:t>
      </w:r>
      <w:r w:rsidRPr="007E1F5B">
        <w:rPr>
          <w:rFonts w:ascii="Arial" w:hAnsi="Arial" w:cs="Arial"/>
          <w:color w:val="000000"/>
          <w:sz w:val="13"/>
          <w:szCs w:val="13"/>
          <w:lang w:val="en-US"/>
        </w:rPr>
        <w:t>and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Sveshnikov</w:t>
      </w:r>
      <w:r w:rsidRPr="00743FE5">
        <w:rPr>
          <w:rFonts w:ascii="Arial" w:hAnsi="Arial" w:cs="Arial"/>
          <w:color w:val="000000"/>
          <w:sz w:val="13"/>
          <w:szCs w:val="13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A.V. </w:t>
      </w:r>
      <w:r w:rsidRPr="00743FE5">
        <w:rPr>
          <w:rFonts w:ascii="Arial" w:hAnsi="Arial" w:cs="Arial"/>
          <w:color w:val="000000"/>
          <w:sz w:val="13"/>
          <w:szCs w:val="13"/>
        </w:rPr>
        <w:t>(2007), «</w:t>
      </w:r>
      <w:r w:rsidRPr="007E1F5B">
        <w:rPr>
          <w:rFonts w:ascii="Arial" w:hAnsi="Arial" w:cs="Arial"/>
          <w:color w:val="000000"/>
          <w:sz w:val="13"/>
          <w:szCs w:val="13"/>
        </w:rPr>
        <w:t>Features of the design of field development with the use of hydraulic fracturing</w:t>
      </w:r>
      <w:r w:rsidRPr="00743FE5">
        <w:rPr>
          <w:rFonts w:ascii="Arial" w:hAnsi="Arial" w:cs="Arial"/>
          <w:color w:val="000000"/>
          <w:sz w:val="13"/>
          <w:szCs w:val="13"/>
        </w:rPr>
        <w:t>»,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</w:t>
      </w:r>
      <w:r w:rsidRPr="007E1F5B">
        <w:rPr>
          <w:rFonts w:ascii="Arial" w:hAnsi="Arial" w:cs="Arial"/>
          <w:i/>
          <w:iCs/>
          <w:color w:val="000000"/>
          <w:sz w:val="13"/>
          <w:szCs w:val="13"/>
        </w:rPr>
        <w:t>Trudy 6 Mezhdunarodnogo Simpoziuma "Novye resursosbere</w:t>
      </w:r>
      <w:r w:rsidRPr="007E1F5B">
        <w:rPr>
          <w:rFonts w:ascii="Arial" w:hAnsi="Arial" w:cs="Arial"/>
          <w:i/>
          <w:iCs/>
          <w:color w:val="000000"/>
          <w:sz w:val="13"/>
          <w:szCs w:val="13"/>
        </w:rPr>
        <w:softHyphen/>
        <w:t>gayushchie tekhnologii nedropolzovaniya i uvelicheniya neftegazootdachi"</w:t>
      </w:r>
      <w:r w:rsidRPr="00743FE5">
        <w:rPr>
          <w:rFonts w:ascii="Arial" w:hAnsi="Arial" w:cs="Arial"/>
          <w:color w:val="000000"/>
          <w:sz w:val="13"/>
          <w:szCs w:val="13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Proc</w:t>
      </w:r>
      <w:proofErr w:type="spellStart"/>
      <w:r w:rsidRPr="007E1F5B">
        <w:rPr>
          <w:rFonts w:ascii="Arial" w:hAnsi="Arial" w:cs="Arial"/>
          <w:color w:val="000000"/>
          <w:sz w:val="13"/>
          <w:szCs w:val="13"/>
          <w:lang w:val="en-US"/>
        </w:rPr>
        <w:t>eedin</w:t>
      </w:r>
      <w:r w:rsidRPr="007E1F5B">
        <w:rPr>
          <w:rFonts w:ascii="Arial" w:hAnsi="Arial" w:cs="Arial"/>
          <w:i/>
          <w:iCs/>
          <w:color w:val="000000"/>
          <w:sz w:val="13"/>
          <w:szCs w:val="13"/>
          <w:lang w:val="en-US"/>
        </w:rPr>
        <w:t>g</w:t>
      </w:r>
      <w:r w:rsidRPr="007E1F5B">
        <w:rPr>
          <w:rFonts w:ascii="Arial" w:hAnsi="Arial" w:cs="Arial"/>
          <w:color w:val="000000"/>
          <w:sz w:val="13"/>
          <w:szCs w:val="13"/>
          <w:lang w:val="en-US"/>
        </w:rPr>
        <w:t>s</w:t>
      </w:r>
      <w:proofErr w:type="spellEnd"/>
      <w:r w:rsidRPr="007E1F5B">
        <w:rPr>
          <w:rFonts w:ascii="Arial" w:hAnsi="Arial" w:cs="Arial"/>
          <w:color w:val="000000"/>
          <w:sz w:val="13"/>
          <w:szCs w:val="13"/>
        </w:rPr>
        <w:t>. 6th Int. Symp. "New energy saving subsoil technologies and the increasing of the oil and gas impact"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Moscow, pp.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> </w:t>
      </w:r>
      <w:r w:rsidRPr="007E1F5B">
        <w:rPr>
          <w:rFonts w:ascii="Arial" w:hAnsi="Arial" w:cs="Arial"/>
          <w:color w:val="000000"/>
          <w:sz w:val="13"/>
          <w:szCs w:val="13"/>
        </w:rPr>
        <w:t>267–272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Russian.</w:t>
      </w:r>
    </w:p>
    <w:p w:rsidR="00F374E7" w:rsidRPr="007E1F5B" w:rsidRDefault="00F374E7" w:rsidP="002E6AE9">
      <w:pPr>
        <w:pStyle w:val="a4"/>
        <w:shd w:val="clear" w:color="auto" w:fill="FFFFFF"/>
        <w:spacing w:before="0" w:beforeAutospacing="0" w:after="0" w:afterAutospacing="0" w:line="408" w:lineRule="atLeast"/>
        <w:ind w:left="284" w:firstLine="425"/>
        <w:jc w:val="both"/>
        <w:rPr>
          <w:rFonts w:ascii="Arial" w:hAnsi="Arial" w:cs="Arial"/>
          <w:color w:val="000000"/>
          <w:sz w:val="13"/>
          <w:szCs w:val="13"/>
        </w:rPr>
      </w:pPr>
      <w:r w:rsidRPr="007E1F5B">
        <w:rPr>
          <w:rStyle w:val="a5"/>
          <w:rFonts w:ascii="Arial" w:hAnsi="Arial" w:cs="Arial"/>
          <w:color w:val="000000"/>
          <w:sz w:val="13"/>
          <w:szCs w:val="13"/>
        </w:rPr>
        <w:t>Опис книги (монографії, збірки)</w:t>
      </w:r>
    </w:p>
    <w:p w:rsidR="00F374E7" w:rsidRPr="007E1F5B" w:rsidRDefault="00F374E7" w:rsidP="002E6AE9">
      <w:pPr>
        <w:pStyle w:val="a4"/>
        <w:shd w:val="clear" w:color="auto" w:fill="FFFFFF"/>
        <w:spacing w:before="0" w:beforeAutospacing="0" w:after="0" w:afterAutospacing="0" w:line="408" w:lineRule="atLeast"/>
        <w:ind w:left="284" w:firstLine="425"/>
        <w:jc w:val="both"/>
        <w:rPr>
          <w:rFonts w:ascii="Arial" w:hAnsi="Arial" w:cs="Arial"/>
          <w:color w:val="000000"/>
          <w:sz w:val="13"/>
          <w:szCs w:val="13"/>
        </w:rPr>
      </w:pPr>
      <w:r w:rsidRPr="007E1F5B">
        <w:rPr>
          <w:rFonts w:ascii="Arial" w:hAnsi="Arial" w:cs="Arial"/>
          <w:color w:val="000000"/>
          <w:sz w:val="13"/>
          <w:szCs w:val="13"/>
        </w:rPr>
        <w:t>Kaslmikov</w:t>
      </w:r>
      <w:r w:rsidRPr="00743FE5">
        <w:rPr>
          <w:rFonts w:ascii="Arial" w:hAnsi="Arial" w:cs="Arial"/>
          <w:color w:val="000000"/>
          <w:sz w:val="13"/>
          <w:szCs w:val="13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Y.А.</w:t>
      </w:r>
      <w:r w:rsidRPr="00743FE5">
        <w:rPr>
          <w:rFonts w:ascii="Arial" w:hAnsi="Arial" w:cs="Arial"/>
          <w:color w:val="000000"/>
          <w:sz w:val="13"/>
          <w:szCs w:val="13"/>
        </w:rPr>
        <w:t xml:space="preserve"> </w:t>
      </w:r>
      <w:r w:rsidRPr="007E1F5B">
        <w:rPr>
          <w:rFonts w:ascii="Arial" w:hAnsi="Arial" w:cs="Arial"/>
          <w:color w:val="000000"/>
          <w:sz w:val="13"/>
          <w:szCs w:val="13"/>
          <w:lang w:val="en-US"/>
        </w:rPr>
        <w:t>and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Ashiklimin</w:t>
      </w:r>
      <w:r w:rsidRPr="00743FE5">
        <w:rPr>
          <w:rFonts w:ascii="Arial" w:hAnsi="Arial" w:cs="Arial"/>
          <w:color w:val="000000"/>
          <w:sz w:val="13"/>
          <w:szCs w:val="13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S.G.</w:t>
      </w:r>
      <w:r w:rsidRPr="00743FE5">
        <w:rPr>
          <w:rFonts w:ascii="Arial" w:hAnsi="Arial" w:cs="Arial"/>
          <w:color w:val="000000"/>
          <w:sz w:val="13"/>
          <w:szCs w:val="13"/>
        </w:rPr>
        <w:t xml:space="preserve"> (2007), </w:t>
      </w:r>
      <w:r w:rsidRPr="007E1F5B">
        <w:rPr>
          <w:rStyle w:val="a6"/>
          <w:rFonts w:ascii="Arial" w:hAnsi="Arial" w:cs="Arial"/>
          <w:color w:val="000000"/>
          <w:sz w:val="13"/>
          <w:szCs w:val="13"/>
        </w:rPr>
        <w:t>Mekhanika Gornykh Porod Pri Razrabotke Mestorozhdenii Uglevodorodnogo Syrya</w:t>
      </w:r>
      <w:r w:rsidRPr="007E1F5B">
        <w:rPr>
          <w:rFonts w:ascii="Arial" w:hAnsi="Arial" w:cs="Arial"/>
          <w:color w:val="000000"/>
          <w:sz w:val="13"/>
          <w:szCs w:val="13"/>
        </w:rPr>
        <w:t>, ООО "Nedra-Biznestsentr" Publ., Moscow</w:t>
      </w:r>
      <w:r w:rsidRPr="00743FE5">
        <w:rPr>
          <w:rFonts w:ascii="Arial" w:hAnsi="Arial" w:cs="Arial"/>
          <w:color w:val="000000"/>
          <w:sz w:val="13"/>
          <w:szCs w:val="13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486 p.</w:t>
      </w:r>
    </w:p>
    <w:p w:rsidR="00F374E7" w:rsidRPr="007E1F5B" w:rsidRDefault="00F374E7" w:rsidP="002E6AE9">
      <w:pPr>
        <w:pStyle w:val="a4"/>
        <w:shd w:val="clear" w:color="auto" w:fill="FFFFFF"/>
        <w:spacing w:before="0" w:beforeAutospacing="0" w:after="0" w:afterAutospacing="0" w:line="408" w:lineRule="atLeast"/>
        <w:ind w:left="284" w:firstLine="425"/>
        <w:jc w:val="both"/>
        <w:rPr>
          <w:rFonts w:ascii="Arial" w:hAnsi="Arial" w:cs="Arial"/>
          <w:color w:val="000000"/>
          <w:sz w:val="13"/>
          <w:szCs w:val="13"/>
        </w:rPr>
      </w:pPr>
      <w:r w:rsidRPr="007E1F5B">
        <w:rPr>
          <w:rFonts w:ascii="Arial" w:hAnsi="Arial" w:cs="Arial"/>
          <w:color w:val="000000"/>
          <w:sz w:val="13"/>
          <w:szCs w:val="13"/>
        </w:rPr>
        <w:t>Izvekov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V.I., Serikhin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N.A.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 xml:space="preserve"> </w:t>
      </w:r>
      <w:r w:rsidRPr="007E1F5B">
        <w:rPr>
          <w:rFonts w:ascii="Arial" w:hAnsi="Arial" w:cs="Arial"/>
          <w:color w:val="000000"/>
          <w:sz w:val="13"/>
          <w:szCs w:val="13"/>
          <w:lang w:val="en-US"/>
        </w:rPr>
        <w:t>and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Abramov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A.I.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 xml:space="preserve"> (2005), </w:t>
      </w:r>
      <w:r w:rsidRPr="007E1F5B">
        <w:rPr>
          <w:rStyle w:val="a6"/>
          <w:rFonts w:ascii="Arial" w:hAnsi="Arial" w:cs="Arial"/>
          <w:color w:val="000000"/>
          <w:sz w:val="13"/>
          <w:szCs w:val="13"/>
        </w:rPr>
        <w:t>Proektirovanie turbogeneratorov</w:t>
      </w:r>
      <w:r w:rsidRPr="00743FE5">
        <w:rPr>
          <w:rStyle w:val="a6"/>
          <w:rFonts w:ascii="Arial" w:hAnsi="Arial" w:cs="Arial"/>
          <w:color w:val="000000"/>
          <w:sz w:val="13"/>
          <w:szCs w:val="13"/>
          <w:lang w:val="en-US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MEI Publ., Moscow, 440 p.</w:t>
      </w:r>
    </w:p>
    <w:p w:rsidR="00F374E7" w:rsidRPr="007E1F5B" w:rsidRDefault="00F374E7" w:rsidP="002E6AE9">
      <w:pPr>
        <w:pStyle w:val="a4"/>
        <w:shd w:val="clear" w:color="auto" w:fill="FFFFFF"/>
        <w:spacing w:before="0" w:beforeAutospacing="0" w:after="0" w:afterAutospacing="0" w:line="408" w:lineRule="atLeast"/>
        <w:ind w:left="284" w:firstLine="425"/>
        <w:jc w:val="both"/>
        <w:rPr>
          <w:rFonts w:ascii="Arial" w:hAnsi="Arial" w:cs="Arial"/>
          <w:color w:val="000000"/>
          <w:sz w:val="13"/>
          <w:szCs w:val="13"/>
        </w:rPr>
      </w:pPr>
      <w:r w:rsidRPr="007E1F5B">
        <w:rPr>
          <w:rStyle w:val="a5"/>
          <w:rFonts w:ascii="Arial" w:hAnsi="Arial" w:cs="Arial"/>
          <w:color w:val="000000"/>
          <w:sz w:val="13"/>
          <w:szCs w:val="13"/>
        </w:rPr>
        <w:t>Опис перекладеної книги</w:t>
      </w:r>
    </w:p>
    <w:p w:rsidR="00F374E7" w:rsidRPr="007E1F5B" w:rsidRDefault="00F374E7" w:rsidP="002E6AE9">
      <w:pPr>
        <w:pStyle w:val="a4"/>
        <w:shd w:val="clear" w:color="auto" w:fill="FFFFFF"/>
        <w:spacing w:before="0" w:beforeAutospacing="0" w:after="0" w:afterAutospacing="0" w:line="408" w:lineRule="atLeast"/>
        <w:ind w:left="284" w:firstLine="425"/>
        <w:jc w:val="both"/>
        <w:rPr>
          <w:rFonts w:ascii="Arial" w:hAnsi="Arial" w:cs="Arial"/>
          <w:color w:val="000000"/>
          <w:sz w:val="13"/>
          <w:szCs w:val="13"/>
        </w:rPr>
      </w:pPr>
      <w:r w:rsidRPr="007E1F5B">
        <w:rPr>
          <w:rFonts w:ascii="Arial" w:hAnsi="Arial" w:cs="Arial"/>
          <w:color w:val="000000"/>
          <w:sz w:val="13"/>
          <w:szCs w:val="13"/>
        </w:rPr>
        <w:t>Timoshenko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S.P.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Young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D.H.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 xml:space="preserve"> </w:t>
      </w:r>
      <w:r w:rsidRPr="007E1F5B">
        <w:rPr>
          <w:rFonts w:ascii="Arial" w:hAnsi="Arial" w:cs="Arial"/>
          <w:color w:val="000000"/>
          <w:sz w:val="13"/>
          <w:szCs w:val="13"/>
          <w:lang w:val="en-US"/>
        </w:rPr>
        <w:t>and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Weaver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W.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 xml:space="preserve"> (1974), </w:t>
      </w:r>
      <w:r w:rsidRPr="007E1F5B">
        <w:rPr>
          <w:rStyle w:val="a6"/>
          <w:rFonts w:ascii="Arial" w:hAnsi="Arial" w:cs="Arial"/>
          <w:color w:val="000000"/>
          <w:sz w:val="13"/>
          <w:szCs w:val="13"/>
        </w:rPr>
        <w:t>Vibration problems in engineering</w:t>
      </w:r>
      <w:r w:rsidRPr="00743FE5">
        <w:rPr>
          <w:rStyle w:val="a6"/>
          <w:rFonts w:ascii="Arial" w:hAnsi="Arial" w:cs="Arial"/>
          <w:color w:val="000000"/>
          <w:sz w:val="13"/>
          <w:szCs w:val="13"/>
          <w:lang w:val="en-US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Wiley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 xml:space="preserve"> </w:t>
      </w:r>
      <w:r w:rsidRPr="007E1F5B">
        <w:rPr>
          <w:rFonts w:ascii="Arial" w:hAnsi="Arial" w:cs="Arial"/>
          <w:color w:val="000000"/>
          <w:sz w:val="13"/>
          <w:szCs w:val="13"/>
        </w:rPr>
        <w:t>Publ., New York, 521 p.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</w:t>
      </w:r>
      <w:r w:rsidRPr="007E1F5B">
        <w:rPr>
          <w:rFonts w:ascii="Arial" w:hAnsi="Arial" w:cs="Arial"/>
          <w:color w:val="000000"/>
          <w:sz w:val="13"/>
          <w:szCs w:val="13"/>
          <w:lang w:val="en-US"/>
        </w:rPr>
        <w:t>translated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</w:t>
      </w:r>
      <w:r w:rsidRPr="007E1F5B">
        <w:rPr>
          <w:rFonts w:ascii="Arial" w:hAnsi="Arial" w:cs="Arial"/>
          <w:color w:val="000000"/>
          <w:sz w:val="13"/>
          <w:szCs w:val="13"/>
          <w:lang w:val="en-US"/>
        </w:rPr>
        <w:t xml:space="preserve">by </w:t>
      </w:r>
      <w:r w:rsidRPr="007E1F5B">
        <w:rPr>
          <w:rFonts w:ascii="Arial" w:hAnsi="Arial" w:cs="Arial"/>
          <w:color w:val="000000"/>
          <w:sz w:val="13"/>
          <w:szCs w:val="13"/>
        </w:rPr>
        <w:t>Timoshenko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S.P., Yang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>, </w:t>
      </w:r>
      <w:r w:rsidRPr="007E1F5B">
        <w:rPr>
          <w:rFonts w:ascii="Arial" w:hAnsi="Arial" w:cs="Arial"/>
          <w:color w:val="000000"/>
          <w:sz w:val="13"/>
          <w:szCs w:val="13"/>
        </w:rPr>
        <w:t>D.Kh.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 xml:space="preserve"> </w:t>
      </w:r>
      <w:r w:rsidRPr="007E1F5B">
        <w:rPr>
          <w:rFonts w:ascii="Arial" w:hAnsi="Arial" w:cs="Arial"/>
          <w:color w:val="000000"/>
          <w:sz w:val="13"/>
          <w:szCs w:val="13"/>
          <w:lang w:val="en-US"/>
        </w:rPr>
        <w:t>and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Viver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V.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 xml:space="preserve"> (1985), </w:t>
      </w:r>
      <w:r w:rsidRPr="007E1F5B">
        <w:rPr>
          <w:rStyle w:val="a6"/>
          <w:rFonts w:ascii="Arial" w:hAnsi="Arial" w:cs="Arial"/>
          <w:color w:val="000000"/>
          <w:sz w:val="13"/>
          <w:szCs w:val="13"/>
        </w:rPr>
        <w:t>Kolebaniуa v inzhenernom dele</w:t>
      </w:r>
      <w:r w:rsidRPr="00743FE5">
        <w:rPr>
          <w:rStyle w:val="a6"/>
          <w:rFonts w:ascii="Arial" w:hAnsi="Arial" w:cs="Arial"/>
          <w:color w:val="000000"/>
          <w:sz w:val="13"/>
          <w:szCs w:val="13"/>
          <w:lang w:val="en-US"/>
        </w:rPr>
        <w:t xml:space="preserve">, </w:t>
      </w:r>
      <w:r w:rsidRPr="007E1F5B">
        <w:rPr>
          <w:rFonts w:ascii="Arial" w:hAnsi="Arial" w:cs="Arial"/>
          <w:color w:val="000000"/>
          <w:sz w:val="13"/>
          <w:szCs w:val="13"/>
        </w:rPr>
        <w:t>Mashinostroenie Publ., Moscow, 472 p.</w:t>
      </w:r>
    </w:p>
    <w:p w:rsidR="00F374E7" w:rsidRPr="007E1F5B" w:rsidRDefault="00F374E7" w:rsidP="002E6AE9">
      <w:pPr>
        <w:pStyle w:val="a4"/>
        <w:shd w:val="clear" w:color="auto" w:fill="FFFFFF"/>
        <w:spacing w:before="0" w:beforeAutospacing="0" w:after="0" w:afterAutospacing="0" w:line="408" w:lineRule="atLeast"/>
        <w:ind w:left="284" w:firstLine="425"/>
        <w:jc w:val="both"/>
        <w:rPr>
          <w:rFonts w:ascii="Arial" w:hAnsi="Arial" w:cs="Arial"/>
          <w:color w:val="000000"/>
          <w:sz w:val="13"/>
          <w:szCs w:val="13"/>
        </w:rPr>
      </w:pPr>
      <w:r w:rsidRPr="007E1F5B">
        <w:rPr>
          <w:rFonts w:ascii="Arial" w:hAnsi="Arial" w:cs="Arial"/>
          <w:color w:val="000000"/>
          <w:sz w:val="13"/>
          <w:szCs w:val="13"/>
        </w:rPr>
        <w:t>Brooking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A., Jones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P.,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 xml:space="preserve"> </w:t>
      </w:r>
      <w:proofErr w:type="gramStart"/>
      <w:r w:rsidRPr="007E1F5B">
        <w:rPr>
          <w:rFonts w:ascii="Arial" w:hAnsi="Arial" w:cs="Arial"/>
          <w:color w:val="000000"/>
          <w:sz w:val="13"/>
          <w:szCs w:val="13"/>
          <w:lang w:val="en-US"/>
        </w:rPr>
        <w:t>and</w:t>
      </w:r>
      <w:proofErr w:type="gramEnd"/>
      <w:r w:rsidRPr="00743FE5">
        <w:rPr>
          <w:rFonts w:ascii="Arial" w:hAnsi="Arial" w:cs="Arial"/>
          <w:color w:val="000000"/>
          <w:sz w:val="13"/>
          <w:szCs w:val="13"/>
          <w:lang w:val="en-US"/>
        </w:rPr>
        <w:t xml:space="preserve"> </w:t>
      </w:r>
      <w:r w:rsidRPr="007E1F5B">
        <w:rPr>
          <w:rFonts w:ascii="Arial" w:hAnsi="Arial" w:cs="Arial"/>
          <w:color w:val="000000"/>
          <w:sz w:val="13"/>
          <w:szCs w:val="13"/>
        </w:rPr>
        <w:t>Cox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F.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 xml:space="preserve"> (1984), </w:t>
      </w:r>
      <w:r w:rsidRPr="007E1F5B">
        <w:rPr>
          <w:rStyle w:val="a6"/>
          <w:rFonts w:ascii="Arial" w:hAnsi="Arial" w:cs="Arial"/>
          <w:color w:val="000000"/>
          <w:sz w:val="13"/>
          <w:szCs w:val="13"/>
        </w:rPr>
        <w:t>Expert systems. Principles and case studies.</w:t>
      </w:r>
      <w:r w:rsidRPr="00743FE5">
        <w:rPr>
          <w:rStyle w:val="a6"/>
          <w:rFonts w:ascii="Arial" w:hAnsi="Arial" w:cs="Arial"/>
          <w:color w:val="000000"/>
          <w:sz w:val="13"/>
          <w:szCs w:val="13"/>
          <w:lang w:val="en-US"/>
        </w:rPr>
        <w:t xml:space="preserve"> </w:t>
      </w:r>
      <w:r w:rsidRPr="007E1F5B">
        <w:rPr>
          <w:rFonts w:ascii="Arial" w:hAnsi="Arial" w:cs="Arial"/>
          <w:color w:val="000000"/>
          <w:sz w:val="13"/>
          <w:szCs w:val="13"/>
        </w:rPr>
        <w:t>Chapman and Hall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 xml:space="preserve"> </w:t>
      </w:r>
      <w:r w:rsidRPr="007E1F5B">
        <w:rPr>
          <w:rFonts w:ascii="Arial" w:hAnsi="Arial" w:cs="Arial"/>
          <w:color w:val="000000"/>
          <w:sz w:val="13"/>
          <w:szCs w:val="13"/>
        </w:rPr>
        <w:t>Publ., 232 p.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 xml:space="preserve">, </w:t>
      </w:r>
      <w:proofErr w:type="gramStart"/>
      <w:r w:rsidRPr="007E1F5B">
        <w:rPr>
          <w:rFonts w:ascii="Arial" w:hAnsi="Arial" w:cs="Arial"/>
          <w:color w:val="000000"/>
          <w:sz w:val="13"/>
          <w:szCs w:val="13"/>
          <w:lang w:val="en-US"/>
        </w:rPr>
        <w:t>translated</w:t>
      </w:r>
      <w:proofErr w:type="gramEnd"/>
      <w:r w:rsidRPr="007E1F5B">
        <w:rPr>
          <w:rFonts w:ascii="Arial" w:hAnsi="Arial" w:cs="Arial"/>
          <w:color w:val="000000"/>
          <w:sz w:val="13"/>
          <w:szCs w:val="13"/>
        </w:rPr>
        <w:t xml:space="preserve"> </w:t>
      </w:r>
      <w:r w:rsidRPr="007E1F5B">
        <w:rPr>
          <w:rFonts w:ascii="Arial" w:hAnsi="Arial" w:cs="Arial"/>
          <w:color w:val="000000"/>
          <w:sz w:val="13"/>
          <w:szCs w:val="13"/>
          <w:lang w:val="en-US"/>
        </w:rPr>
        <w:t>by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Bruking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A., Dzhons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P., </w:t>
      </w:r>
      <w:r w:rsidRPr="007E1F5B">
        <w:rPr>
          <w:rFonts w:ascii="Arial" w:hAnsi="Arial" w:cs="Arial"/>
          <w:color w:val="000000"/>
          <w:sz w:val="13"/>
          <w:szCs w:val="13"/>
          <w:lang w:val="en-US"/>
        </w:rPr>
        <w:t>and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Koks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F.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 xml:space="preserve"> (1987), </w:t>
      </w:r>
      <w:r w:rsidRPr="007E1F5B">
        <w:rPr>
          <w:rStyle w:val="a6"/>
          <w:rFonts w:ascii="Arial" w:hAnsi="Arial" w:cs="Arial"/>
          <w:color w:val="000000"/>
          <w:sz w:val="13"/>
          <w:szCs w:val="13"/>
        </w:rPr>
        <w:t>Ekspertnye sistemy. Printsipy raboty i primery</w:t>
      </w:r>
      <w:r w:rsidRPr="00743FE5">
        <w:rPr>
          <w:rStyle w:val="a6"/>
          <w:rFonts w:ascii="Arial" w:hAnsi="Arial" w:cs="Arial"/>
          <w:color w:val="000000"/>
          <w:sz w:val="13"/>
          <w:szCs w:val="13"/>
          <w:lang w:val="en-US"/>
        </w:rPr>
        <w:t xml:space="preserve">, </w:t>
      </w:r>
      <w:r w:rsidRPr="007E1F5B">
        <w:rPr>
          <w:rFonts w:ascii="Arial" w:hAnsi="Arial" w:cs="Arial"/>
          <w:color w:val="000000"/>
          <w:sz w:val="13"/>
          <w:szCs w:val="13"/>
        </w:rPr>
        <w:t>Radio i sviaz Publ., Moscow, 224 p.</w:t>
      </w:r>
    </w:p>
    <w:p w:rsidR="00F374E7" w:rsidRPr="007E1F5B" w:rsidRDefault="00F374E7" w:rsidP="002E6AE9">
      <w:pPr>
        <w:pStyle w:val="a4"/>
        <w:shd w:val="clear" w:color="auto" w:fill="FFFFFF"/>
        <w:spacing w:before="0" w:beforeAutospacing="0" w:after="0" w:afterAutospacing="0" w:line="408" w:lineRule="atLeast"/>
        <w:ind w:left="284" w:firstLine="425"/>
        <w:jc w:val="both"/>
        <w:rPr>
          <w:rFonts w:ascii="Arial" w:hAnsi="Arial" w:cs="Arial"/>
          <w:color w:val="000000"/>
          <w:sz w:val="13"/>
          <w:szCs w:val="13"/>
        </w:rPr>
      </w:pPr>
      <w:r w:rsidRPr="007E1F5B">
        <w:rPr>
          <w:rStyle w:val="a5"/>
          <w:rFonts w:ascii="Arial" w:hAnsi="Arial" w:cs="Arial"/>
          <w:color w:val="000000"/>
          <w:sz w:val="13"/>
          <w:szCs w:val="13"/>
        </w:rPr>
        <w:t>Опис неопублікованого документа</w:t>
      </w:r>
    </w:p>
    <w:p w:rsidR="00F374E7" w:rsidRPr="007E1F5B" w:rsidRDefault="00F374E7" w:rsidP="002E6AE9">
      <w:pPr>
        <w:pStyle w:val="a4"/>
        <w:shd w:val="clear" w:color="auto" w:fill="FFFFFF"/>
        <w:spacing w:before="83" w:beforeAutospacing="0" w:after="83" w:afterAutospacing="0" w:line="408" w:lineRule="atLeast"/>
        <w:ind w:left="284" w:firstLine="425"/>
        <w:jc w:val="both"/>
        <w:rPr>
          <w:rFonts w:ascii="Arial" w:hAnsi="Arial" w:cs="Arial"/>
          <w:color w:val="000000"/>
          <w:sz w:val="13"/>
          <w:szCs w:val="13"/>
        </w:rPr>
      </w:pPr>
      <w:r w:rsidRPr="007E1F5B">
        <w:rPr>
          <w:rFonts w:ascii="Arial" w:hAnsi="Arial" w:cs="Arial"/>
          <w:color w:val="000000"/>
          <w:sz w:val="13"/>
          <w:szCs w:val="13"/>
        </w:rPr>
        <w:t>Latypov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A.R., Khasanov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М.М.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 xml:space="preserve"> </w:t>
      </w:r>
      <w:r w:rsidRPr="007E1F5B">
        <w:rPr>
          <w:rFonts w:ascii="Arial" w:hAnsi="Arial" w:cs="Arial"/>
          <w:color w:val="000000"/>
          <w:sz w:val="13"/>
          <w:szCs w:val="13"/>
          <w:lang w:val="en-US"/>
        </w:rPr>
        <w:t>and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Baikov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V.A. 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>(2004), «</w:t>
      </w:r>
      <w:r w:rsidRPr="007E1F5B">
        <w:rPr>
          <w:rFonts w:ascii="Arial" w:hAnsi="Arial" w:cs="Arial"/>
          <w:color w:val="000000"/>
          <w:sz w:val="13"/>
          <w:szCs w:val="13"/>
        </w:rPr>
        <w:t>Geology and Roduction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>»,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</w:t>
      </w:r>
      <w:r w:rsidRPr="007E1F5B">
        <w:rPr>
          <w:rFonts w:ascii="Arial" w:hAnsi="Arial" w:cs="Arial"/>
          <w:i/>
          <w:iCs/>
          <w:color w:val="000000"/>
          <w:sz w:val="13"/>
          <w:szCs w:val="13"/>
        </w:rPr>
        <w:t>The Certificate on official registration of the computer program</w:t>
      </w:r>
      <w:r w:rsidRPr="00743FE5">
        <w:rPr>
          <w:rFonts w:ascii="Arial" w:hAnsi="Arial" w:cs="Arial"/>
          <w:i/>
          <w:iCs/>
          <w:color w:val="000000"/>
          <w:sz w:val="13"/>
          <w:szCs w:val="13"/>
          <w:lang w:val="en-US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>№ </w:t>
      </w:r>
      <w:r w:rsidRPr="007E1F5B">
        <w:rPr>
          <w:rFonts w:ascii="Arial" w:hAnsi="Arial" w:cs="Arial"/>
          <w:color w:val="000000"/>
          <w:sz w:val="13"/>
          <w:szCs w:val="13"/>
        </w:rPr>
        <w:t>2004611198, unpublished.</w:t>
      </w:r>
    </w:p>
    <w:p w:rsidR="00F374E7" w:rsidRPr="007E1F5B" w:rsidRDefault="00F374E7" w:rsidP="002E6AE9">
      <w:pPr>
        <w:pStyle w:val="a4"/>
        <w:shd w:val="clear" w:color="auto" w:fill="FFFFFF"/>
        <w:spacing w:before="0" w:beforeAutospacing="0" w:after="0" w:afterAutospacing="0" w:line="408" w:lineRule="atLeast"/>
        <w:ind w:left="284" w:firstLine="425"/>
        <w:jc w:val="both"/>
        <w:rPr>
          <w:rFonts w:ascii="Arial" w:hAnsi="Arial" w:cs="Arial"/>
          <w:color w:val="000000"/>
          <w:sz w:val="13"/>
          <w:szCs w:val="13"/>
        </w:rPr>
      </w:pPr>
      <w:r w:rsidRPr="007E1F5B">
        <w:rPr>
          <w:rStyle w:val="a5"/>
          <w:rFonts w:ascii="Arial" w:hAnsi="Arial" w:cs="Arial"/>
          <w:color w:val="000000"/>
          <w:sz w:val="13"/>
          <w:szCs w:val="13"/>
        </w:rPr>
        <w:t>Опис інтернет-ресурсу</w:t>
      </w:r>
    </w:p>
    <w:p w:rsidR="00F374E7" w:rsidRPr="007E1F5B" w:rsidRDefault="00F374E7" w:rsidP="002E6AE9">
      <w:pPr>
        <w:pStyle w:val="a4"/>
        <w:shd w:val="clear" w:color="auto" w:fill="FFFFFF"/>
        <w:spacing w:before="83" w:beforeAutospacing="0" w:after="83" w:afterAutospacing="0" w:line="408" w:lineRule="atLeast"/>
        <w:ind w:left="284" w:firstLine="425"/>
        <w:jc w:val="both"/>
        <w:rPr>
          <w:rFonts w:ascii="Arial" w:hAnsi="Arial" w:cs="Arial"/>
          <w:color w:val="000000"/>
          <w:sz w:val="13"/>
          <w:szCs w:val="13"/>
        </w:rPr>
      </w:pPr>
      <w:r w:rsidRPr="007E1F5B">
        <w:rPr>
          <w:rFonts w:ascii="Arial" w:hAnsi="Arial" w:cs="Arial"/>
          <w:color w:val="000000"/>
          <w:sz w:val="13"/>
          <w:szCs w:val="13"/>
        </w:rPr>
        <w:t>Kondratev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V.B.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 xml:space="preserve"> (2013),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>«</w:t>
      </w:r>
      <w:r w:rsidRPr="007E1F5B">
        <w:rPr>
          <w:rFonts w:ascii="Arial" w:hAnsi="Arial" w:cs="Arial"/>
          <w:color w:val="000000"/>
          <w:sz w:val="13"/>
          <w:szCs w:val="13"/>
        </w:rPr>
        <w:t>Global'naya farmatsevtichieskaya promyslennost'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 xml:space="preserve">», </w:t>
      </w:r>
      <w:r w:rsidRPr="007E1F5B">
        <w:rPr>
          <w:rFonts w:ascii="Arial" w:hAnsi="Arial" w:cs="Arial"/>
          <w:color w:val="000000"/>
          <w:sz w:val="13"/>
          <w:szCs w:val="13"/>
          <w:lang w:val="ru-RU"/>
        </w:rPr>
        <w:t>а</w:t>
      </w:r>
      <w:r w:rsidRPr="007E1F5B">
        <w:rPr>
          <w:rFonts w:ascii="Arial" w:hAnsi="Arial" w:cs="Arial"/>
          <w:color w:val="000000"/>
          <w:sz w:val="13"/>
          <w:szCs w:val="13"/>
        </w:rPr>
        <w:t>vailable at: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 xml:space="preserve"> </w:t>
      </w:r>
      <w:hyperlink r:id="rId5" w:tgtFrame="_blank" w:history="1">
        <w:r w:rsidRPr="007E1F5B">
          <w:rPr>
            <w:rStyle w:val="a3"/>
            <w:rFonts w:ascii="Arial" w:hAnsi="Arial" w:cs="Arial"/>
            <w:color w:val="000000"/>
            <w:sz w:val="13"/>
            <w:szCs w:val="13"/>
            <w:u w:val="none"/>
          </w:rPr>
          <w:t>http://perspektivy.info/rus/ekob/globalnaja_farmacevticheskaja_promyshlennost_2011-07-18.html</w:t>
        </w:r>
      </w:hyperlink>
      <w:r w:rsidRPr="00743FE5">
        <w:rPr>
          <w:rFonts w:ascii="Peterburg" w:hAnsi="Peterburg" w:cs="Peterburg"/>
          <w:color w:val="000000"/>
          <w:sz w:val="20"/>
          <w:szCs w:val="20"/>
          <w:lang w:val="en-US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(accessed 23.06.2013).</w:t>
      </w:r>
    </w:p>
    <w:p w:rsidR="002E6AE9" w:rsidRDefault="002E6AE9" w:rsidP="002E6AE9">
      <w:pPr>
        <w:pStyle w:val="a4"/>
        <w:shd w:val="clear" w:color="auto" w:fill="FFFFFF"/>
        <w:spacing w:before="0" w:beforeAutospacing="0" w:after="0" w:afterAutospacing="0" w:line="408" w:lineRule="atLeast"/>
        <w:ind w:left="284" w:firstLine="425"/>
        <w:jc w:val="both"/>
        <w:rPr>
          <w:rStyle w:val="a5"/>
          <w:rFonts w:ascii="Arial" w:hAnsi="Arial" w:cs="Arial"/>
          <w:color w:val="000000"/>
          <w:sz w:val="13"/>
          <w:szCs w:val="13"/>
          <w:lang w:val="en-US"/>
        </w:rPr>
      </w:pPr>
    </w:p>
    <w:p w:rsidR="00F374E7" w:rsidRPr="007E1F5B" w:rsidRDefault="00F374E7" w:rsidP="002E6AE9">
      <w:pPr>
        <w:pStyle w:val="a4"/>
        <w:shd w:val="clear" w:color="auto" w:fill="FFFFFF"/>
        <w:spacing w:before="0" w:beforeAutospacing="0" w:after="0" w:afterAutospacing="0" w:line="408" w:lineRule="atLeast"/>
        <w:ind w:left="284" w:firstLine="425"/>
        <w:jc w:val="both"/>
        <w:rPr>
          <w:rFonts w:ascii="Arial" w:hAnsi="Arial" w:cs="Arial"/>
          <w:color w:val="000000"/>
          <w:sz w:val="13"/>
          <w:szCs w:val="13"/>
        </w:rPr>
      </w:pPr>
      <w:r w:rsidRPr="007E1F5B">
        <w:rPr>
          <w:rStyle w:val="a5"/>
          <w:rFonts w:ascii="Arial" w:hAnsi="Arial" w:cs="Arial"/>
          <w:color w:val="000000"/>
          <w:sz w:val="13"/>
          <w:szCs w:val="13"/>
        </w:rPr>
        <w:lastRenderedPageBreak/>
        <w:t>Опис дисертації або автореферату дисертації</w:t>
      </w:r>
    </w:p>
    <w:p w:rsidR="00F374E7" w:rsidRPr="007E1F5B" w:rsidRDefault="00F374E7" w:rsidP="002E6AE9">
      <w:pPr>
        <w:pStyle w:val="a4"/>
        <w:shd w:val="clear" w:color="auto" w:fill="FFFFFF"/>
        <w:spacing w:before="0" w:beforeAutospacing="0" w:after="0" w:afterAutospacing="0" w:line="408" w:lineRule="atLeast"/>
        <w:ind w:left="284" w:firstLine="425"/>
        <w:jc w:val="both"/>
        <w:rPr>
          <w:rFonts w:ascii="Arial" w:hAnsi="Arial" w:cs="Arial"/>
          <w:color w:val="000000"/>
          <w:sz w:val="13"/>
          <w:szCs w:val="13"/>
        </w:rPr>
      </w:pPr>
      <w:r w:rsidRPr="007E1F5B">
        <w:rPr>
          <w:rFonts w:ascii="Arial" w:hAnsi="Arial" w:cs="Arial"/>
          <w:color w:val="000000"/>
          <w:sz w:val="13"/>
          <w:szCs w:val="13"/>
        </w:rPr>
        <w:t>Semenov</w:t>
      </w:r>
      <w:r w:rsidRPr="00743FE5">
        <w:rPr>
          <w:rFonts w:ascii="Arial" w:hAnsi="Arial" w:cs="Arial"/>
          <w:color w:val="000000"/>
          <w:sz w:val="13"/>
          <w:szCs w:val="13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V.I.</w:t>
      </w:r>
      <w:r w:rsidRPr="00743FE5">
        <w:rPr>
          <w:rFonts w:ascii="Arial" w:hAnsi="Arial" w:cs="Arial"/>
          <w:color w:val="000000"/>
          <w:sz w:val="13"/>
          <w:szCs w:val="13"/>
        </w:rPr>
        <w:t xml:space="preserve"> (2003), </w:t>
      </w:r>
      <w:r w:rsidRPr="007E1F5B">
        <w:rPr>
          <w:rStyle w:val="a6"/>
          <w:rFonts w:ascii="Arial" w:hAnsi="Arial" w:cs="Arial"/>
          <w:color w:val="000000"/>
          <w:sz w:val="13"/>
          <w:szCs w:val="13"/>
        </w:rPr>
        <w:t>Matematicheskoe modelirovanie plazmy v sisteme kompaktnyi torus</w:t>
      </w:r>
      <w:r w:rsidRPr="00743FE5">
        <w:rPr>
          <w:rStyle w:val="a6"/>
          <w:rFonts w:ascii="Arial" w:hAnsi="Arial" w:cs="Arial"/>
          <w:color w:val="000000"/>
          <w:sz w:val="13"/>
          <w:szCs w:val="13"/>
        </w:rPr>
        <w:t xml:space="preserve">: </w:t>
      </w:r>
      <w:r w:rsidRPr="007E1F5B">
        <w:rPr>
          <w:rStyle w:val="a6"/>
          <w:rFonts w:ascii="Arial" w:hAnsi="Arial" w:cs="Arial"/>
          <w:color w:val="000000"/>
          <w:sz w:val="13"/>
          <w:szCs w:val="13"/>
          <w:lang w:val="en-US"/>
        </w:rPr>
        <w:t>d</w:t>
      </w:r>
      <w:r w:rsidRPr="007E1F5B">
        <w:rPr>
          <w:rFonts w:ascii="Arial" w:hAnsi="Arial" w:cs="Arial"/>
          <w:i/>
          <w:iCs/>
          <w:color w:val="000000"/>
          <w:sz w:val="13"/>
          <w:szCs w:val="13"/>
        </w:rPr>
        <w:t>iss</w:t>
      </w:r>
      <w:proofErr w:type="spellStart"/>
      <w:r w:rsidRPr="007E1F5B">
        <w:rPr>
          <w:rFonts w:ascii="Arial" w:hAnsi="Arial" w:cs="Arial"/>
          <w:i/>
          <w:iCs/>
          <w:color w:val="000000"/>
          <w:sz w:val="13"/>
          <w:szCs w:val="13"/>
          <w:lang w:val="en-US"/>
        </w:rPr>
        <w:t>ertation</w:t>
      </w:r>
      <w:proofErr w:type="spellEnd"/>
      <w:r w:rsidRPr="007E1F5B">
        <w:rPr>
          <w:rFonts w:ascii="Arial" w:hAnsi="Arial" w:cs="Arial"/>
          <w:i/>
          <w:iCs/>
          <w:color w:val="000000"/>
          <w:sz w:val="13"/>
          <w:szCs w:val="13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Moscow, 272 p.</w:t>
      </w:r>
    </w:p>
    <w:p w:rsidR="00F374E7" w:rsidRPr="007E1F5B" w:rsidRDefault="00F374E7" w:rsidP="002E6AE9">
      <w:pPr>
        <w:pStyle w:val="a4"/>
        <w:shd w:val="clear" w:color="auto" w:fill="FFFFFF"/>
        <w:spacing w:before="0" w:beforeAutospacing="0" w:after="0" w:afterAutospacing="0" w:line="408" w:lineRule="atLeast"/>
        <w:ind w:left="284" w:firstLine="425"/>
        <w:jc w:val="both"/>
        <w:rPr>
          <w:rFonts w:ascii="Arial" w:hAnsi="Arial" w:cs="Arial"/>
          <w:color w:val="000000"/>
          <w:sz w:val="13"/>
          <w:szCs w:val="13"/>
        </w:rPr>
      </w:pPr>
      <w:r w:rsidRPr="007E1F5B">
        <w:rPr>
          <w:rFonts w:ascii="Arial" w:hAnsi="Arial" w:cs="Arial"/>
          <w:color w:val="000000"/>
          <w:sz w:val="13"/>
          <w:szCs w:val="13"/>
        </w:rPr>
        <w:t>Grigorev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Iu.A.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 xml:space="preserve"> (1996), </w:t>
      </w:r>
      <w:r w:rsidRPr="007E1F5B">
        <w:rPr>
          <w:rStyle w:val="a6"/>
          <w:rFonts w:ascii="Arial" w:hAnsi="Arial" w:cs="Arial"/>
          <w:color w:val="000000"/>
          <w:sz w:val="13"/>
          <w:szCs w:val="13"/>
        </w:rPr>
        <w:t>Razrabotka nauchnich osnov proektirovaniya arkhitektury, ras</w:t>
      </w:r>
      <w:r w:rsidRPr="007E1F5B">
        <w:rPr>
          <w:rStyle w:val="a6"/>
          <w:rFonts w:ascii="Arial" w:hAnsi="Arial" w:cs="Arial"/>
          <w:color w:val="000000"/>
          <w:sz w:val="13"/>
          <w:szCs w:val="13"/>
        </w:rPr>
        <w:softHyphen/>
        <w:t>predelennykh sistem obrabotki dannykh</w:t>
      </w:r>
      <w:r w:rsidRPr="00743FE5">
        <w:rPr>
          <w:rStyle w:val="a6"/>
          <w:rFonts w:ascii="Arial" w:hAnsi="Arial" w:cs="Arial"/>
          <w:color w:val="000000"/>
          <w:sz w:val="13"/>
          <w:szCs w:val="13"/>
          <w:lang w:val="en-US"/>
        </w:rPr>
        <w:t xml:space="preserve">: </w:t>
      </w:r>
      <w:r w:rsidRPr="007E1F5B">
        <w:rPr>
          <w:rStyle w:val="a6"/>
          <w:rFonts w:ascii="Arial" w:hAnsi="Arial" w:cs="Arial"/>
          <w:color w:val="000000"/>
          <w:sz w:val="13"/>
          <w:szCs w:val="13"/>
          <w:lang w:val="en-US"/>
        </w:rPr>
        <w:t>d</w:t>
      </w:r>
      <w:r w:rsidRPr="007E1F5B">
        <w:rPr>
          <w:rFonts w:ascii="Arial" w:hAnsi="Arial" w:cs="Arial"/>
          <w:i/>
          <w:iCs/>
          <w:color w:val="000000"/>
          <w:sz w:val="13"/>
          <w:szCs w:val="13"/>
        </w:rPr>
        <w:t>iss</w:t>
      </w:r>
      <w:proofErr w:type="spellStart"/>
      <w:r w:rsidRPr="007E1F5B">
        <w:rPr>
          <w:rFonts w:ascii="Arial" w:hAnsi="Arial" w:cs="Arial"/>
          <w:i/>
          <w:iCs/>
          <w:color w:val="000000"/>
          <w:sz w:val="13"/>
          <w:szCs w:val="13"/>
          <w:lang w:val="en-US"/>
        </w:rPr>
        <w:t>ertation</w:t>
      </w:r>
      <w:proofErr w:type="spellEnd"/>
      <w:r w:rsidRPr="00743FE5">
        <w:rPr>
          <w:rFonts w:ascii="Arial" w:hAnsi="Arial" w:cs="Arial"/>
          <w:i/>
          <w:iCs/>
          <w:color w:val="000000"/>
          <w:sz w:val="13"/>
          <w:szCs w:val="13"/>
          <w:lang w:val="en-US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BaumanMSTU Publ., Moscow, 243 p.</w:t>
      </w:r>
    </w:p>
    <w:p w:rsidR="00F374E7" w:rsidRPr="007E1F5B" w:rsidRDefault="00F374E7" w:rsidP="002E6AE9">
      <w:pPr>
        <w:pStyle w:val="a4"/>
        <w:shd w:val="clear" w:color="auto" w:fill="FFFFFF"/>
        <w:spacing w:before="0" w:beforeAutospacing="0" w:after="0" w:afterAutospacing="0" w:line="408" w:lineRule="atLeast"/>
        <w:ind w:left="284" w:firstLine="425"/>
        <w:jc w:val="both"/>
        <w:rPr>
          <w:rFonts w:ascii="Arial" w:hAnsi="Arial" w:cs="Arial"/>
          <w:color w:val="000000"/>
          <w:sz w:val="13"/>
          <w:szCs w:val="13"/>
        </w:rPr>
      </w:pPr>
      <w:r w:rsidRPr="007E1F5B">
        <w:rPr>
          <w:rStyle w:val="a5"/>
          <w:rFonts w:ascii="Arial" w:hAnsi="Arial" w:cs="Arial"/>
          <w:color w:val="000000"/>
          <w:sz w:val="13"/>
          <w:szCs w:val="13"/>
        </w:rPr>
        <w:t>Опис ДСТУ</w:t>
      </w:r>
    </w:p>
    <w:p w:rsidR="00F374E7" w:rsidRPr="007E1F5B" w:rsidRDefault="00F374E7" w:rsidP="002E6AE9">
      <w:pPr>
        <w:pStyle w:val="a4"/>
        <w:shd w:val="clear" w:color="auto" w:fill="FFFFFF"/>
        <w:spacing w:before="0" w:beforeAutospacing="0" w:after="0" w:afterAutospacing="0" w:line="408" w:lineRule="atLeast"/>
        <w:ind w:left="284" w:firstLine="425"/>
        <w:jc w:val="both"/>
        <w:rPr>
          <w:rFonts w:ascii="Arial" w:hAnsi="Arial" w:cs="Arial"/>
          <w:color w:val="000000"/>
          <w:sz w:val="13"/>
          <w:szCs w:val="13"/>
        </w:rPr>
      </w:pPr>
      <w:r w:rsidRPr="007E1F5B">
        <w:rPr>
          <w:rFonts w:ascii="Arial" w:hAnsi="Arial" w:cs="Arial"/>
          <w:color w:val="000000"/>
          <w:sz w:val="13"/>
          <w:szCs w:val="13"/>
        </w:rPr>
        <w:t>GOST 8.5S6.5-2005</w:t>
      </w:r>
      <w:r w:rsidRPr="00743FE5">
        <w:rPr>
          <w:rFonts w:ascii="Arial" w:hAnsi="Arial" w:cs="Arial"/>
          <w:color w:val="000000"/>
          <w:sz w:val="13"/>
          <w:szCs w:val="13"/>
          <w:lang w:val="en-US"/>
        </w:rPr>
        <w:t xml:space="preserve"> (2007), </w:t>
      </w:r>
      <w:r w:rsidRPr="007E1F5B">
        <w:rPr>
          <w:rStyle w:val="a6"/>
          <w:rFonts w:ascii="Arial" w:hAnsi="Arial" w:cs="Arial"/>
          <w:color w:val="000000"/>
          <w:sz w:val="13"/>
          <w:szCs w:val="13"/>
        </w:rPr>
        <w:t>Metodika vypolneniya izmrenii. Izmerenie raskhoda i kolichestva zhidkostei i gazov s pomoshchyu standartnykh suzhayushchikh</w:t>
      </w:r>
      <w:r w:rsidRPr="007E1F5B">
        <w:rPr>
          <w:rStyle w:val="apple-converted-space"/>
          <w:rFonts w:ascii="Arial" w:hAnsi="Arial" w:cs="Arial"/>
          <w:color w:val="000000"/>
          <w:sz w:val="13"/>
          <w:szCs w:val="13"/>
        </w:rPr>
        <w:t> </w:t>
      </w:r>
      <w:r w:rsidRPr="007E1F5B">
        <w:rPr>
          <w:rStyle w:val="a6"/>
          <w:rFonts w:ascii="Arial" w:hAnsi="Arial" w:cs="Arial"/>
          <w:color w:val="000000"/>
          <w:sz w:val="13"/>
          <w:szCs w:val="13"/>
        </w:rPr>
        <w:t>ustroistv</w:t>
      </w:r>
      <w:r w:rsidRPr="00743FE5">
        <w:rPr>
          <w:rStyle w:val="a6"/>
          <w:rFonts w:ascii="Arial" w:hAnsi="Arial" w:cs="Arial"/>
          <w:color w:val="000000"/>
          <w:sz w:val="13"/>
          <w:szCs w:val="13"/>
          <w:lang w:val="en-US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Standartinform Publ., Moscow, 10 р.</w:t>
      </w:r>
    </w:p>
    <w:p w:rsidR="00F374E7" w:rsidRPr="007E1F5B" w:rsidRDefault="00F374E7" w:rsidP="002E6AE9">
      <w:pPr>
        <w:pStyle w:val="a4"/>
        <w:shd w:val="clear" w:color="auto" w:fill="FFFFFF"/>
        <w:spacing w:before="0" w:beforeAutospacing="0" w:after="0" w:afterAutospacing="0" w:line="408" w:lineRule="atLeast"/>
        <w:ind w:left="284" w:firstLine="425"/>
        <w:jc w:val="both"/>
        <w:rPr>
          <w:rFonts w:ascii="Arial" w:hAnsi="Arial" w:cs="Arial"/>
          <w:color w:val="000000"/>
          <w:sz w:val="13"/>
          <w:szCs w:val="13"/>
        </w:rPr>
      </w:pPr>
      <w:r w:rsidRPr="007E1F5B">
        <w:rPr>
          <w:rStyle w:val="a5"/>
          <w:rFonts w:ascii="Arial" w:hAnsi="Arial" w:cs="Arial"/>
          <w:color w:val="000000"/>
          <w:sz w:val="13"/>
          <w:szCs w:val="13"/>
        </w:rPr>
        <w:t>Опис патенту</w:t>
      </w:r>
    </w:p>
    <w:p w:rsidR="00F374E7" w:rsidRPr="007E1F5B" w:rsidRDefault="00F374E7" w:rsidP="002E6AE9">
      <w:pPr>
        <w:pStyle w:val="a4"/>
        <w:shd w:val="clear" w:color="auto" w:fill="FFFFFF"/>
        <w:spacing w:before="0" w:beforeAutospacing="0" w:after="0" w:afterAutospacing="0" w:line="408" w:lineRule="atLeast"/>
        <w:ind w:left="284" w:firstLine="425"/>
        <w:jc w:val="both"/>
        <w:rPr>
          <w:rFonts w:ascii="Arial" w:hAnsi="Arial" w:cs="Arial"/>
          <w:color w:val="333333"/>
          <w:sz w:val="13"/>
          <w:szCs w:val="13"/>
        </w:rPr>
      </w:pPr>
      <w:r w:rsidRPr="007E1F5B">
        <w:rPr>
          <w:rFonts w:ascii="Arial" w:hAnsi="Arial" w:cs="Arial"/>
          <w:color w:val="000000"/>
          <w:sz w:val="13"/>
          <w:szCs w:val="13"/>
        </w:rPr>
        <w:t>Palkin</w:t>
      </w:r>
      <w:r w:rsidRPr="00743FE5">
        <w:rPr>
          <w:rFonts w:ascii="Arial" w:hAnsi="Arial" w:cs="Arial"/>
          <w:color w:val="000000"/>
          <w:sz w:val="13"/>
          <w:szCs w:val="13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M.V., Latypov</w:t>
      </w:r>
      <w:r w:rsidRPr="00743FE5">
        <w:rPr>
          <w:rFonts w:ascii="Arial" w:hAnsi="Arial" w:cs="Arial"/>
          <w:color w:val="000000"/>
          <w:sz w:val="13"/>
          <w:szCs w:val="13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A.R., Khasanov</w:t>
      </w:r>
      <w:r w:rsidRPr="00743FE5">
        <w:rPr>
          <w:rFonts w:ascii="Arial" w:hAnsi="Arial" w:cs="Arial"/>
          <w:color w:val="000000"/>
          <w:sz w:val="13"/>
          <w:szCs w:val="13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М.М.</w:t>
      </w:r>
      <w:r w:rsidRPr="00743FE5">
        <w:rPr>
          <w:rFonts w:ascii="Arial" w:hAnsi="Arial" w:cs="Arial"/>
          <w:color w:val="000000"/>
          <w:sz w:val="13"/>
          <w:szCs w:val="13"/>
        </w:rPr>
        <w:t xml:space="preserve"> </w:t>
      </w:r>
      <w:r w:rsidRPr="007E1F5B">
        <w:rPr>
          <w:rFonts w:ascii="Arial" w:hAnsi="Arial" w:cs="Arial"/>
          <w:color w:val="000000"/>
          <w:sz w:val="13"/>
          <w:szCs w:val="13"/>
          <w:lang w:val="en-US"/>
        </w:rPr>
        <w:t>and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Baikov</w:t>
      </w:r>
      <w:r w:rsidRPr="00743FE5">
        <w:rPr>
          <w:rFonts w:ascii="Arial" w:hAnsi="Arial" w:cs="Arial"/>
          <w:color w:val="000000"/>
          <w:sz w:val="13"/>
          <w:szCs w:val="13"/>
        </w:rPr>
        <w:t>,</w:t>
      </w:r>
      <w:r w:rsidRPr="007E1F5B">
        <w:rPr>
          <w:rFonts w:ascii="Arial" w:hAnsi="Arial" w:cs="Arial"/>
          <w:color w:val="000000"/>
          <w:sz w:val="13"/>
          <w:szCs w:val="13"/>
        </w:rPr>
        <w:t xml:space="preserve"> V.A.</w:t>
      </w:r>
      <w:r w:rsidRPr="00743FE5">
        <w:rPr>
          <w:rFonts w:ascii="Arial" w:hAnsi="Arial" w:cs="Arial"/>
          <w:color w:val="000000"/>
          <w:sz w:val="13"/>
          <w:szCs w:val="13"/>
        </w:rPr>
        <w:t xml:space="preserve"> (2006), </w:t>
      </w:r>
      <w:r w:rsidRPr="007E1F5B">
        <w:rPr>
          <w:rStyle w:val="a6"/>
          <w:rFonts w:ascii="Arial" w:hAnsi="Arial" w:cs="Arial"/>
          <w:color w:val="000000"/>
          <w:sz w:val="13"/>
          <w:szCs w:val="13"/>
        </w:rPr>
        <w:t>Sposob orientirowaniya po krenu letayushchego apparata s opticheskoi golovkoi</w:t>
      </w:r>
      <w:r w:rsidRPr="007E1F5B">
        <w:rPr>
          <w:rStyle w:val="a6"/>
          <w:rFonts w:ascii="Arial" w:hAnsi="Arial" w:cs="Arial"/>
          <w:color w:val="333333"/>
          <w:sz w:val="13"/>
          <w:szCs w:val="13"/>
        </w:rPr>
        <w:t xml:space="preserve"> samonavedeniya</w:t>
      </w:r>
      <w:r w:rsidRPr="00743FE5">
        <w:rPr>
          <w:rStyle w:val="a6"/>
          <w:rFonts w:ascii="Arial" w:hAnsi="Arial" w:cs="Arial"/>
          <w:color w:val="333333"/>
          <w:sz w:val="13"/>
          <w:szCs w:val="13"/>
        </w:rPr>
        <w:t xml:space="preserve">, </w:t>
      </w:r>
      <w:r w:rsidRPr="007E1F5B">
        <w:rPr>
          <w:rFonts w:ascii="Arial" w:hAnsi="Arial" w:cs="Arial"/>
          <w:color w:val="333333"/>
          <w:sz w:val="13"/>
          <w:szCs w:val="13"/>
        </w:rPr>
        <w:t>Patent RF, №. 2280590.</w:t>
      </w:r>
    </w:p>
    <w:sectPr w:rsidR="00F374E7" w:rsidRPr="007E1F5B" w:rsidSect="002E6AE9">
      <w:pgSz w:w="11906" w:h="16838"/>
      <w:pgMar w:top="567" w:right="850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AB761F"/>
    <w:rsid w:val="0000030E"/>
    <w:rsid w:val="00057072"/>
    <w:rsid w:val="0006687E"/>
    <w:rsid w:val="000A66AF"/>
    <w:rsid w:val="00125D88"/>
    <w:rsid w:val="002E4EF3"/>
    <w:rsid w:val="002E6AE9"/>
    <w:rsid w:val="00385671"/>
    <w:rsid w:val="003F782F"/>
    <w:rsid w:val="0045458A"/>
    <w:rsid w:val="004A3FFF"/>
    <w:rsid w:val="004D4F7E"/>
    <w:rsid w:val="0054602D"/>
    <w:rsid w:val="00590668"/>
    <w:rsid w:val="005B684A"/>
    <w:rsid w:val="00716016"/>
    <w:rsid w:val="00743FE5"/>
    <w:rsid w:val="00750D61"/>
    <w:rsid w:val="007E1F5B"/>
    <w:rsid w:val="007E6D29"/>
    <w:rsid w:val="00824525"/>
    <w:rsid w:val="0094391F"/>
    <w:rsid w:val="00945F5E"/>
    <w:rsid w:val="009754B3"/>
    <w:rsid w:val="009964E9"/>
    <w:rsid w:val="00AA445F"/>
    <w:rsid w:val="00AB761F"/>
    <w:rsid w:val="00AF00D9"/>
    <w:rsid w:val="00AF1E09"/>
    <w:rsid w:val="00BA1103"/>
    <w:rsid w:val="00C46107"/>
    <w:rsid w:val="00C57A9A"/>
    <w:rsid w:val="00D53964"/>
    <w:rsid w:val="00D7561B"/>
    <w:rsid w:val="00D8299D"/>
    <w:rsid w:val="00DB1D22"/>
    <w:rsid w:val="00E01244"/>
    <w:rsid w:val="00E5435E"/>
    <w:rsid w:val="00EB733E"/>
    <w:rsid w:val="00F374E7"/>
    <w:rsid w:val="00F6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9A"/>
    <w:pPr>
      <w:spacing w:after="200" w:line="276" w:lineRule="auto"/>
    </w:pPr>
    <w:rPr>
      <w:rFonts w:cs="Calibri"/>
      <w:lang w:val="uk-UA" w:eastAsia="en-US"/>
    </w:rPr>
  </w:style>
  <w:style w:type="paragraph" w:styleId="3">
    <w:name w:val="heading 3"/>
    <w:basedOn w:val="a"/>
    <w:link w:val="30"/>
    <w:uiPriority w:val="99"/>
    <w:qFormat/>
    <w:rsid w:val="00AB76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6A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B761F"/>
    <w:rPr>
      <w:rFonts w:ascii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rsid w:val="00AB761F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AB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99"/>
    <w:qFormat/>
    <w:rsid w:val="00AB761F"/>
    <w:rPr>
      <w:b/>
      <w:bCs/>
    </w:rPr>
  </w:style>
  <w:style w:type="character" w:customStyle="1" w:styleId="external">
    <w:name w:val="external"/>
    <w:basedOn w:val="a0"/>
    <w:uiPriority w:val="99"/>
    <w:rsid w:val="00AB761F"/>
  </w:style>
  <w:style w:type="character" w:customStyle="1" w:styleId="apple-converted-space">
    <w:name w:val="apple-converted-space"/>
    <w:basedOn w:val="a0"/>
    <w:uiPriority w:val="99"/>
    <w:rsid w:val="00AB761F"/>
  </w:style>
  <w:style w:type="character" w:styleId="a6">
    <w:name w:val="Emphasis"/>
    <w:basedOn w:val="a0"/>
    <w:uiPriority w:val="99"/>
    <w:qFormat/>
    <w:rsid w:val="00AB761F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2E6AE9"/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rspektivy.info/rus/ekob/globalnaja_farmacevticheskaja_promyshlennost_2011-07-18.html" TargetMode="External"/><Relationship Id="rId4" Type="http://schemas.openxmlformats.org/officeDocument/2006/relationships/hyperlink" Target="http://www.vipstd.ni/aini/content/view/90/27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2452</Words>
  <Characters>1399</Characters>
  <Application>Microsoft Office Word</Application>
  <DocSecurity>0</DocSecurity>
  <Lines>11</Lines>
  <Paragraphs>7</Paragraphs>
  <ScaleCrop>false</ScaleCrop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Приклади оформлення посилань</dc:title>
  <dc:subject/>
  <dc:creator>user</dc:creator>
  <cp:keywords/>
  <dc:description/>
  <cp:lastModifiedBy>user</cp:lastModifiedBy>
  <cp:revision>3</cp:revision>
  <cp:lastPrinted>2016-04-19T11:15:00Z</cp:lastPrinted>
  <dcterms:created xsi:type="dcterms:W3CDTF">2016-04-19T11:46:00Z</dcterms:created>
  <dcterms:modified xsi:type="dcterms:W3CDTF">2016-04-19T12:22:00Z</dcterms:modified>
</cp:coreProperties>
</file>