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2E" w:rsidRPr="00F61469" w:rsidRDefault="0074702E" w:rsidP="0074702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614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Рекомендована література</w:t>
      </w:r>
    </w:p>
    <w:p w:rsidR="0074702E" w:rsidRPr="00F61469" w:rsidRDefault="0074702E" w:rsidP="0074702E">
      <w:pPr>
        <w:widowControl w:val="0"/>
        <w:adjustRightInd w:val="0"/>
        <w:spacing w:after="0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6146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Основна література</w:t>
      </w:r>
    </w:p>
    <w:p w:rsidR="0074702E" w:rsidRPr="00605331" w:rsidRDefault="0074702E" w:rsidP="0074702E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Економіка торгівлі</w:t>
      </w:r>
      <w:r w:rsidRPr="006053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05331">
        <w:rPr>
          <w:rFonts w:ascii="Times New Roman" w:eastAsia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6053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 [Л.О. </w:t>
      </w:r>
      <w:proofErr w:type="spellStart"/>
      <w:r w:rsidRPr="00605331">
        <w:rPr>
          <w:rFonts w:ascii="Times New Roman" w:eastAsia="Times New Roman" w:hAnsi="Times New Roman" w:cs="Times New Roman"/>
          <w:sz w:val="28"/>
          <w:szCs w:val="28"/>
          <w:lang w:val="uk-UA"/>
        </w:rPr>
        <w:t>Лігоненко</w:t>
      </w:r>
      <w:proofErr w:type="spellEnd"/>
      <w:r w:rsidRPr="006053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А.М. </w:t>
      </w:r>
      <w:proofErr w:type="spellStart"/>
      <w:r w:rsidRPr="00605331">
        <w:rPr>
          <w:rFonts w:ascii="Times New Roman" w:eastAsia="Times New Roman" w:hAnsi="Times New Roman" w:cs="Times New Roman"/>
          <w:sz w:val="28"/>
          <w:szCs w:val="28"/>
          <w:lang w:val="uk-UA"/>
        </w:rPr>
        <w:t>Носуліч</w:t>
      </w:r>
      <w:proofErr w:type="spellEnd"/>
      <w:r w:rsidRPr="00605331">
        <w:rPr>
          <w:rFonts w:ascii="Times New Roman" w:eastAsia="Times New Roman" w:hAnsi="Times New Roman" w:cs="Times New Roman"/>
          <w:sz w:val="28"/>
          <w:szCs w:val="28"/>
          <w:lang w:val="uk-UA"/>
        </w:rPr>
        <w:t>, Н.М.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53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Новікова]. – К. : Київ. нац. </w:t>
      </w:r>
      <w:proofErr w:type="spellStart"/>
      <w:r w:rsidRPr="00605331">
        <w:rPr>
          <w:rFonts w:ascii="Times New Roman" w:eastAsia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рг.-екон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ун-т, 2014. – 236 с. </w:t>
      </w:r>
    </w:p>
    <w:p w:rsidR="0074702E" w:rsidRPr="00D26FBD" w:rsidRDefault="0074702E" w:rsidP="0074702E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Економіка торгівлі: </w:t>
      </w: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 [Н.О. Власова, В.А. </w:t>
      </w: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Гросул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, О.А. Круглова, М.В. Чорна та ін.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]; за ред. Н.О. Власової. – Х.</w:t>
      </w:r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: Світ Книг, 2014. – 473 с.</w:t>
      </w:r>
    </w:p>
    <w:p w:rsidR="0074702E" w:rsidRPr="00D26FBD" w:rsidRDefault="0074702E" w:rsidP="0074702E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Бланк И. А. </w:t>
      </w: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Торговый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менеджмент / И.A. Бланк. – 2-е </w:t>
      </w: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– К.</w:t>
      </w:r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Ника-Центр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, 2013. – 784 с.</w:t>
      </w:r>
    </w:p>
    <w:p w:rsidR="0074702E" w:rsidRPr="00D26FBD" w:rsidRDefault="0074702E" w:rsidP="0074702E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Мазаракі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А. Економіка торговельного підприємства: підручник / А.А. </w:t>
      </w: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Мазарак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Лігоненко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під ред.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Ушакової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– К.</w:t>
      </w:r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: Хрещатик, 2005. – 800 с.</w:t>
      </w:r>
    </w:p>
    <w:p w:rsidR="0074702E" w:rsidRPr="00D26FBD" w:rsidRDefault="0074702E" w:rsidP="0074702E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Марцин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B. C. Економіка торгівлі</w:t>
      </w:r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 B.C. </w:t>
      </w: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Марцин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: Знання, 2006. – 402 с.</w:t>
      </w:r>
    </w:p>
    <w:p w:rsidR="0074702E" w:rsidRDefault="0074702E" w:rsidP="0074702E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П. В. </w:t>
      </w: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Экономика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товарного </w:t>
      </w: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П.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Петров,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Соломатин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– М.</w:t>
      </w:r>
      <w:r w:rsidRPr="00D26FBD">
        <w:rPr>
          <w:rFonts w:ascii="Times New Roman" w:eastAsia="Times New Roman" w:hAnsi="Times New Roman" w:cs="Times New Roman"/>
          <w:sz w:val="28"/>
          <w:szCs w:val="28"/>
          <w:lang w:val="uk-UA"/>
        </w:rPr>
        <w:t>: ИНФРА-М, 2007. – 220 с.</w:t>
      </w:r>
    </w:p>
    <w:p w:rsidR="0074702E" w:rsidRDefault="0074702E" w:rsidP="0074702E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Сідун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А. Економіка та планування в підприємствах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торгівлі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 В.А.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Сідун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Ушакова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В.В. Гармаш,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Л.М. Смокова. – Х.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: ХДУХТ, 2005. – 229 с.</w:t>
      </w:r>
    </w:p>
    <w:p w:rsidR="0074702E" w:rsidRDefault="0074702E" w:rsidP="0074702E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Чорна М.В. Економіка торгівлі: навчально-методичний посібник / В.М. Чорна, Т.Б. Кушнір, О.В. Михайлова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– Х. : ХДУХТ, 2015. – с. 221.</w:t>
      </w:r>
    </w:p>
    <w:p w:rsidR="0074702E" w:rsidRPr="00537D8F" w:rsidRDefault="0074702E" w:rsidP="0074702E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Яковлєв Ю.П. Економіка торгівлі з використанням інформаційних технологій: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 Ю.П. Яковлєв. – Херсон: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Олді-плюс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, 2009. – 376 с.</w:t>
      </w:r>
    </w:p>
    <w:p w:rsidR="0074702E" w:rsidRPr="00F61469" w:rsidRDefault="0074702E" w:rsidP="0074702E">
      <w:pPr>
        <w:widowControl w:val="0"/>
        <w:adjustRightInd w:val="0"/>
        <w:spacing w:after="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F614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Допоміжна література</w:t>
      </w:r>
    </w:p>
    <w:p w:rsidR="0074702E" w:rsidRPr="00537D8F" w:rsidRDefault="0074702E" w:rsidP="0074702E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Комерційна діяльність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 за ред. проф. В.В.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Апопія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2-ге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перероб.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– К.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: Знання, 2008. – 558 с.</w:t>
      </w:r>
    </w:p>
    <w:p w:rsidR="0074702E" w:rsidRPr="00537D8F" w:rsidRDefault="0074702E" w:rsidP="0074702E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Внутрішня торгівлі в Україні: економічні умови ефективного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монографія / [A.A.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Мазаракі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І.О. Бланк, Л.О.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Лігоненко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ін.]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за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наук. ред. A.A.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Мазаракі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КНТЕУ, 2006.– 195 с.</w:t>
      </w:r>
    </w:p>
    <w:p w:rsidR="0074702E" w:rsidRPr="00537D8F" w:rsidRDefault="0074702E" w:rsidP="0074702E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Гетьм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 О. О. Економіка підприємства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. 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О.О. Гетьман,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Шаповал.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2-ге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вид. – К.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: Центр учбової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літератури, 2010. – 488 с.</w:t>
      </w:r>
    </w:p>
    <w:p w:rsidR="0074702E" w:rsidRPr="00537D8F" w:rsidRDefault="0074702E" w:rsidP="0074702E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Іванілов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С. Економіка підприємства: підручник 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Іванілов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– К.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: Центр учбової літератури, 2013. – 728 с.</w:t>
      </w:r>
    </w:p>
    <w:p w:rsidR="0074702E" w:rsidRPr="00537D8F" w:rsidRDefault="0074702E" w:rsidP="0074702E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остирко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О. Фінансовий аналіз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Р.О.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Костирко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– Х.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Фактор, 2007. – 784 с.</w:t>
      </w:r>
    </w:p>
    <w:p w:rsidR="0074702E" w:rsidRPr="00537D8F" w:rsidRDefault="0074702E" w:rsidP="0074702E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Несторенко Ж. К. Економічний аналіз фінансово-господ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арської діяльності підприємства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. 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Ж.К. Несторенко, А.П. Череп. – К. : ЦУЛ, 2005.– 122 с.</w:t>
      </w:r>
    </w:p>
    <w:p w:rsidR="0074702E" w:rsidRPr="00537D8F" w:rsidRDefault="0074702E" w:rsidP="0074702E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Споживчий ринок України: методологія дослідження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регулювання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: монографія /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ред. Л.О.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Лігоненко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– К.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: КНТЕУ,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2007. – 379 с.</w:t>
      </w:r>
    </w:p>
    <w:p w:rsidR="0074702E" w:rsidRDefault="0074702E" w:rsidP="0074702E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Трансформаційні процеси в торгівлі України в умовах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інтернаціоналізації: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монографія / [Л.О.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Лігоненко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Г.М.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Богославець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Г.Л.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Піратовський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ін.]; за ред. Л.О.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Лігоненко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КНТЕУ, 2009.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– 334 с.</w:t>
      </w:r>
    </w:p>
    <w:p w:rsidR="0074702E" w:rsidRPr="00537D8F" w:rsidRDefault="0074702E" w:rsidP="0074702E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490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Шлійко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В. Економіка підприємництва на ринку товарів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Шлійко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– К.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: Центр учбової літератури,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2008. – 376 с.</w:t>
      </w:r>
    </w:p>
    <w:p w:rsidR="0074702E" w:rsidRPr="00537D8F" w:rsidRDefault="0074702E" w:rsidP="0074702E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Экономика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торгового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предприятия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. пособ. 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[С.Н.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Лебедева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Н.А.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Кази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Гавриков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ін.]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С.Н.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Лебедевой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. – 2-е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Новое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звание</w:t>
      </w:r>
      <w:proofErr w:type="spellEnd"/>
      <w:r w:rsidRPr="00537D8F">
        <w:rPr>
          <w:rFonts w:ascii="Times New Roman" w:eastAsia="Times New Roman" w:hAnsi="Times New Roman" w:cs="Times New Roman"/>
          <w:sz w:val="28"/>
          <w:szCs w:val="28"/>
          <w:lang w:val="uk-UA"/>
        </w:rPr>
        <w:t>, 2002. – 180 с.</w:t>
      </w:r>
    </w:p>
    <w:p w:rsidR="0074702E" w:rsidRPr="00F61469" w:rsidRDefault="0074702E" w:rsidP="0074702E">
      <w:pPr>
        <w:widowControl w:val="0"/>
        <w:adjustRightInd w:val="0"/>
        <w:spacing w:after="0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6146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Інформаційніресурси</w:t>
      </w:r>
      <w:proofErr w:type="spellEnd"/>
      <w:r w:rsidRPr="00F6146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 Інтернеті</w:t>
      </w:r>
    </w:p>
    <w:p w:rsidR="0074702E" w:rsidRDefault="0074702E" w:rsidP="0074702E">
      <w:pPr>
        <w:widowControl w:val="0"/>
        <w:tabs>
          <w:tab w:val="left" w:pos="49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1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Нормативні акти України // </w:t>
      </w:r>
      <w:proofErr w:type="spellStart"/>
      <w:r w:rsidRPr="00F61469">
        <w:rPr>
          <w:rFonts w:ascii="Times New Roman" w:eastAsia="Times New Roman" w:hAnsi="Times New Roman" w:cs="Times New Roman"/>
          <w:sz w:val="28"/>
          <w:szCs w:val="28"/>
          <w:lang w:val="uk-UA"/>
        </w:rPr>
        <w:t>www.</w:t>
      </w:r>
      <w:r w:rsidRPr="00F61469">
        <w:rPr>
          <w:rFonts w:ascii="Times New Roman" w:hAnsi="Times New Roman"/>
          <w:sz w:val="28"/>
          <w:szCs w:val="28"/>
          <w:lang w:val="uk-UA"/>
        </w:rPr>
        <w:t>zakon.rada.gov.ua</w:t>
      </w:r>
      <w:proofErr w:type="spellEnd"/>
      <w:r w:rsidRPr="00F61469">
        <w:rPr>
          <w:rFonts w:ascii="Times New Roman" w:hAnsi="Times New Roman"/>
          <w:sz w:val="28"/>
          <w:szCs w:val="28"/>
          <w:lang w:val="uk-UA"/>
        </w:rPr>
        <w:t>.</w:t>
      </w:r>
    </w:p>
    <w:p w:rsidR="0074702E" w:rsidRPr="00F61469" w:rsidRDefault="0074702E" w:rsidP="0074702E">
      <w:pPr>
        <w:widowControl w:val="0"/>
        <w:tabs>
          <w:tab w:val="left" w:pos="49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61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Сайт бібліотеки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університету «Житомирська політехніка»</w:t>
      </w:r>
      <w:r w:rsidRPr="00F61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http://lib.ztu.edu.ua.</w:t>
      </w:r>
    </w:p>
    <w:p w:rsidR="0074702E" w:rsidRPr="00F61469" w:rsidRDefault="0074702E" w:rsidP="0074702E">
      <w:pPr>
        <w:widowControl w:val="0"/>
        <w:tabs>
          <w:tab w:val="left" w:pos="49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F61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Освітній портал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університету «Житомирська політехніка»</w:t>
      </w:r>
      <w:r w:rsidRPr="00F61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http://learn.ztu.edu.ua.</w:t>
      </w:r>
    </w:p>
    <w:p w:rsidR="0074702E" w:rsidRDefault="0074702E" w:rsidP="0074702E">
      <w:pPr>
        <w:widowControl w:val="0"/>
        <w:tabs>
          <w:tab w:val="left" w:pos="4905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6146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Нормативне забезпечення</w:t>
      </w:r>
    </w:p>
    <w:p w:rsidR="0074702E" w:rsidRPr="001C3B3C" w:rsidRDefault="0074702E" w:rsidP="0074702E">
      <w:pPr>
        <w:widowControl w:val="0"/>
        <w:tabs>
          <w:tab w:val="left" w:pos="49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1. Господарський кодекс України: прийнятий Верховною Радою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16.01.2003 р. № 436-IV. Редакція від 06.11.2014 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 ресурс]. – Режим доступу: http://zakon4.rada.gov.ua/laws/show/436-15/ed20141106 – Назва з екрану.</w:t>
      </w:r>
    </w:p>
    <w:p w:rsidR="0074702E" w:rsidRPr="001C3B3C" w:rsidRDefault="0074702E" w:rsidP="0074702E">
      <w:pPr>
        <w:widowControl w:val="0"/>
        <w:tabs>
          <w:tab w:val="left" w:pos="49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Податковий кодекс України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: прийнятий Верховною Радою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02.12.2010 р. № 2755-VI. Редакція від 08.11.2014 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 ресурс]. – Режим доступу: http://zakon4.rada.gov.ua/laws/show/2755-17/ed20141108. – Назва з екрану.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4702E" w:rsidRPr="001C3B3C" w:rsidRDefault="0074702E" w:rsidP="0074702E">
      <w:pPr>
        <w:widowControl w:val="0"/>
        <w:tabs>
          <w:tab w:val="left" w:pos="49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Закон України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економічної конкуренції»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прийнятий Верховною Радою України 11 січ. 2001 р. № 2210-III.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Редакція від 11.08.20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1 р. [Електронний ресурс]. – Режим доступу :</w:t>
      </w:r>
      <w:proofErr w:type="spellStart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zakon4.rada.gov.ua</w:t>
      </w:r>
      <w:proofErr w:type="spellEnd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/406-18/</w:t>
      </w:r>
      <w:proofErr w:type="spellStart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ed20130704</w:t>
      </w:r>
      <w:proofErr w:type="spellEnd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Назва </w:t>
      </w:r>
      <w:proofErr w:type="spellStart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зекрану</w:t>
      </w:r>
      <w:proofErr w:type="spellEnd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702E" w:rsidRPr="001C3B3C" w:rsidRDefault="0074702E" w:rsidP="0074702E">
      <w:pPr>
        <w:widowControl w:val="0"/>
        <w:tabs>
          <w:tab w:val="left" w:pos="49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Закон України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зовнішньоекономічну діяльність»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прийнятий Верховною Радою УРСР 16.04.1991 р. № 959-XII.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Редакція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[Елект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ронний ресурс]. – Режим доступу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http://zakon4.rada.gov.ua/laws/show/959-12/ed20141026. – Назва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екрану.</w:t>
      </w:r>
    </w:p>
    <w:p w:rsidR="0074702E" w:rsidRPr="001C3B3C" w:rsidRDefault="0074702E" w:rsidP="0074702E">
      <w:pPr>
        <w:widowControl w:val="0"/>
        <w:tabs>
          <w:tab w:val="left" w:pos="49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5. Закон Україн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 «Про інвестиційну діяльність»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: прийнятий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Верховною Радою України 18.09.1991 р. № 1560-XII.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Редакція від 06.11.2014 р. [Елект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ронний ресурс]. – Режим доступу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http://zakon4.rada.gov.ua/laws/show/1560-12/ed20141106. – Назва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екрану.</w:t>
      </w:r>
    </w:p>
    <w:p w:rsidR="0074702E" w:rsidRPr="001C3B3C" w:rsidRDefault="0074702E" w:rsidP="0074702E">
      <w:pPr>
        <w:widowControl w:val="0"/>
        <w:tabs>
          <w:tab w:val="left" w:pos="49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6.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акон України «Про оплату праці»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: прийнятий Верховною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Радою України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 24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03.1995 р. № 108/95-ВР. Редакція від 26.10.2014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р. [Елект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ронний ресурс]. – Режим доступу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: http://zakon4.rada.gov.ua/laws/show/108/95-%D0%B2%D1%80/ed20141026. – Назва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екрану.</w:t>
      </w:r>
    </w:p>
    <w:p w:rsidR="0074702E" w:rsidRPr="001C3B3C" w:rsidRDefault="0074702E" w:rsidP="0074702E">
      <w:pPr>
        <w:widowControl w:val="0"/>
        <w:tabs>
          <w:tab w:val="left" w:pos="49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7. Національні стандарти бухгалтерського обліку в Україні: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Закон. Положення. Інструкції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зб. норм.-прав, актів / </w:t>
      </w:r>
      <w:proofErr w:type="spellStart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Д.О. Горлов, I.B. Шпак. – К.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: Хрінком Інтер, 2000. – 232 с.</w:t>
      </w:r>
    </w:p>
    <w:p w:rsidR="0074702E" w:rsidRPr="001C3B3C" w:rsidRDefault="0074702E" w:rsidP="0074702E">
      <w:pPr>
        <w:widowControl w:val="0"/>
        <w:tabs>
          <w:tab w:val="left" w:pos="49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8. Національний стандарт України «Роздрібна та оптова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торгівля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Терміни та визначення понять» ДСТУ 4303 : 2004.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 ресурс]. – Режим доступу : http://www.dtkt.com/natsionalniy-standart-ukrayini-dstu-4303-2004-rozdribna-ta-ptovatorgivlya/.– Назва з екрану.</w:t>
      </w:r>
    </w:p>
    <w:p w:rsidR="006F28A8" w:rsidRDefault="006F28A8"/>
    <w:sectPr w:rsidR="006F28A8" w:rsidSect="005F3DBF">
      <w:headerReference w:type="default" r:id="rId5"/>
      <w:pgSz w:w="11906" w:h="16838"/>
      <w:pgMar w:top="851" w:right="567" w:bottom="1134" w:left="1418" w:header="8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jc w:val="center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276"/>
      <w:gridCol w:w="8221"/>
    </w:tblGrid>
    <w:tr w:rsidR="00C01122" w:rsidRPr="00C11856" w:rsidTr="009F7A64">
      <w:trPr>
        <w:cantSplit/>
        <w:trHeight w:val="709"/>
        <w:jc w:val="center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1122" w:rsidRPr="00C11856" w:rsidRDefault="006F28A8" w:rsidP="004C3D40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</w:rPr>
          </w:pPr>
          <w:r w:rsidRPr="00C11856">
            <w:rPr>
              <w:rFonts w:ascii="Times New Roman" w:eastAsia="Times New Roman" w:hAnsi="Times New Roman" w:cs="Times New Roman"/>
              <w:b/>
              <w:noProof/>
              <w:lang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  <w:vAlign w:val="center"/>
        </w:tcPr>
        <w:p w:rsidR="00C01122" w:rsidRPr="00C11856" w:rsidRDefault="006F28A8" w:rsidP="004C3D40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</w:pPr>
          <w:proofErr w:type="spellStart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>Міністерство</w:t>
          </w:r>
          <w:proofErr w:type="spellEnd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 xml:space="preserve"> </w:t>
          </w:r>
          <w:proofErr w:type="spellStart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>освіти</w:t>
          </w:r>
          <w:proofErr w:type="spellEnd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 xml:space="preserve"> </w:t>
          </w:r>
          <w:proofErr w:type="spellStart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>і</w:t>
          </w:r>
          <w:proofErr w:type="spellEnd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 xml:space="preserve"> науки </w:t>
          </w:r>
          <w:proofErr w:type="spellStart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>України</w:t>
          </w:r>
          <w:proofErr w:type="spellEnd"/>
        </w:p>
        <w:p w:rsidR="00C01122" w:rsidRPr="00C11856" w:rsidRDefault="006F28A8" w:rsidP="004C3D40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333399"/>
              <w:sz w:val="20"/>
              <w:szCs w:val="20"/>
            </w:rPr>
          </w:pPr>
          <w:proofErr w:type="spellStart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>Житомирський</w:t>
          </w:r>
          <w:proofErr w:type="spellEnd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 xml:space="preserve"> </w:t>
          </w:r>
          <w:proofErr w:type="spellStart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>державний</w:t>
          </w:r>
          <w:proofErr w:type="spellEnd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 xml:space="preserve"> </w:t>
          </w:r>
          <w:proofErr w:type="spellStart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>технологічний</w:t>
          </w:r>
          <w:proofErr w:type="spellEnd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 xml:space="preserve"> </w:t>
          </w:r>
          <w:proofErr w:type="spellStart"/>
          <w:r w:rsidRPr="00C11856">
            <w:rPr>
              <w:rFonts w:ascii="Arial" w:eastAsia="Times New Roman" w:hAnsi="Arial" w:cs="Arial"/>
              <w:b/>
              <w:color w:val="333399"/>
              <w:sz w:val="20"/>
              <w:szCs w:val="20"/>
            </w:rPr>
            <w:t>університет</w:t>
          </w:r>
          <w:proofErr w:type="spellEnd"/>
        </w:p>
      </w:tc>
    </w:tr>
  </w:tbl>
  <w:p w:rsidR="00C01122" w:rsidRPr="009F7A64" w:rsidRDefault="006F28A8" w:rsidP="004B3D38">
    <w:pPr>
      <w:pStyle w:val="a3"/>
      <w:spacing w:before="0" w:beforeAutospacing="0" w:after="0" w:afterAutospacing="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724C"/>
    <w:multiLevelType w:val="hybridMultilevel"/>
    <w:tmpl w:val="3D9AAC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812249E"/>
    <w:multiLevelType w:val="hybridMultilevel"/>
    <w:tmpl w:val="15B640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02E"/>
    <w:rsid w:val="006F28A8"/>
    <w:rsid w:val="0074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470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4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2019-09-19T13:10:00Z</dcterms:created>
  <dcterms:modified xsi:type="dcterms:W3CDTF">2019-09-19T13:11:00Z</dcterms:modified>
</cp:coreProperties>
</file>