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9187"/>
      </w:tblGrid>
      <w:tr w:rsidR="00FB1E2A" w:rsidRPr="00F520CF" w:rsidTr="00FB1E2A">
        <w:trPr>
          <w:trHeight w:val="29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E2A" w:rsidRPr="00210524" w:rsidRDefault="00FB1E2A" w:rsidP="00F520CF">
            <w:pPr>
              <w:shd w:val="clear" w:color="auto" w:fill="FFFFFF"/>
              <w:jc w:val="both"/>
              <w:rPr>
                <w:lang w:val="uk-UA"/>
              </w:rPr>
            </w:pPr>
            <w:r w:rsidRPr="00210524">
              <w:rPr>
                <w:lang w:val="uk-UA"/>
              </w:rPr>
              <w:t>Програма використання точних картографічних даних у засобах навігації для одержання водієм прогнозу ситуації на дорозі спереду по ходу руху це?</w:t>
            </w:r>
          </w:p>
        </w:tc>
      </w:tr>
      <w:tr w:rsidR="00FB1E2A" w:rsidRPr="00FB1E2A" w:rsidTr="00FB1E2A">
        <w:trPr>
          <w:trHeight w:val="18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E2A" w:rsidRPr="00210524" w:rsidRDefault="00FB1E2A" w:rsidP="00F520CF">
            <w:pPr>
              <w:rPr>
                <w:lang w:val="uk-UA"/>
              </w:rPr>
            </w:pPr>
            <w:r w:rsidRPr="00210524">
              <w:rPr>
                <w:lang w:val="uk-UA"/>
              </w:rPr>
              <w:t>Програма використання спеціального електронного устаткування й ПО, що дозволяє концентрувати увага водія в момент обгону й відключення функцій приладів у салоні ПС, що відволікають увагу під час здійснення складного маневру це?</w:t>
            </w:r>
          </w:p>
        </w:tc>
      </w:tr>
      <w:tr w:rsidR="00FB1E2A" w:rsidRPr="00F520CF" w:rsidTr="00FB1E2A">
        <w:trPr>
          <w:trHeight w:val="3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E2A" w:rsidRPr="00210524" w:rsidRDefault="00FB1E2A" w:rsidP="00F520CF">
            <w:pPr>
              <w:rPr>
                <w:lang w:val="uk-UA"/>
              </w:rPr>
            </w:pPr>
            <w:r w:rsidRPr="00210524">
              <w:rPr>
                <w:lang w:val="uk-UA"/>
              </w:rPr>
              <w:t>Програма забезпечення комерційного використання супутникової системи</w:t>
            </w:r>
          </w:p>
          <w:p w:rsidR="00FB1E2A" w:rsidRPr="00210524" w:rsidRDefault="00FB1E2A" w:rsidP="00F520CF">
            <w:pPr>
              <w:rPr>
                <w:lang w:val="uk-UA"/>
              </w:rPr>
            </w:pPr>
            <w:proofErr w:type="spellStart"/>
            <w:r w:rsidRPr="00210524">
              <w:rPr>
                <w:lang w:val="uk-UA"/>
              </w:rPr>
              <w:t>Galileo</w:t>
            </w:r>
            <w:proofErr w:type="spellEnd"/>
            <w:r w:rsidRPr="00210524">
              <w:rPr>
                <w:lang w:val="uk-UA"/>
              </w:rPr>
              <w:t xml:space="preserve"> це?</w:t>
            </w:r>
          </w:p>
        </w:tc>
      </w:tr>
      <w:tr w:rsidR="00FB1E2A" w:rsidRPr="00F520CF" w:rsidTr="00FB1E2A">
        <w:trPr>
          <w:trHeight w:val="29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E2A" w:rsidRPr="00210524" w:rsidRDefault="00FB1E2A" w:rsidP="00F520CF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 w:rsidRPr="00210524">
              <w:rPr>
                <w:lang w:val="uk-UA"/>
              </w:rPr>
              <w:t>Національні й міжнародні програми по розвиткові ринку ITS у країнах центральної й східної Європи, Бразилії, Індії, Китаї,</w:t>
            </w:r>
          </w:p>
          <w:p w:rsidR="00FB1E2A" w:rsidRPr="00210524" w:rsidRDefault="00FB1E2A" w:rsidP="00F520CF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 w:rsidRPr="00210524">
              <w:rPr>
                <w:lang w:val="uk-UA"/>
              </w:rPr>
              <w:t>Росії, ПАР це?</w:t>
            </w:r>
          </w:p>
        </w:tc>
      </w:tr>
      <w:tr w:rsidR="00FB1E2A" w:rsidRPr="00F520CF" w:rsidTr="00FB1E2A">
        <w:trPr>
          <w:trHeight w:val="29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E2A" w:rsidRPr="00210524" w:rsidRDefault="00FB1E2A" w:rsidP="00F520CF">
            <w:pPr>
              <w:rPr>
                <w:lang w:val="uk-UA"/>
              </w:rPr>
            </w:pPr>
            <w:r w:rsidRPr="00210524">
              <w:rPr>
                <w:lang w:val="uk-UA"/>
              </w:rPr>
              <w:t>Програма взаємодії ПС і дорожньої інфраструктури це?</w:t>
            </w:r>
          </w:p>
        </w:tc>
      </w:tr>
      <w:tr w:rsidR="00FB1E2A" w:rsidRPr="00F520CF" w:rsidTr="00FB1E2A">
        <w:trPr>
          <w:trHeight w:val="29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E2A" w:rsidRPr="00210524" w:rsidRDefault="00FB1E2A" w:rsidP="00F520CF">
            <w:pPr>
              <w:rPr>
                <w:lang w:val="uk-UA"/>
              </w:rPr>
            </w:pPr>
            <w:r w:rsidRPr="00210524">
              <w:rPr>
                <w:lang w:val="uk-UA"/>
              </w:rPr>
              <w:t>Європейська програма підготовки фахівців з ITS це?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FD7DE4">
            <w:pPr>
              <w:rPr>
                <w:lang w:val="uk-UA"/>
              </w:rPr>
            </w:pPr>
            <w:r w:rsidRPr="00210524">
              <w:rPr>
                <w:lang w:val="uk-UA"/>
              </w:rPr>
              <w:t>Програма формування комплексного підходу для забезпечення слушного, правового, вільного й безпечного життя в Європі це?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FD7DE4">
            <w:pPr>
              <w:rPr>
                <w:lang w:val="uk-UA"/>
              </w:rPr>
            </w:pPr>
            <w:r w:rsidRPr="00210524">
              <w:rPr>
                <w:lang w:val="uk-UA"/>
              </w:rPr>
              <w:t>Програма по створенню БД про європейську дорожню інфраструктуру це?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FD7DE4">
            <w:pPr>
              <w:rPr>
                <w:lang w:val="uk-UA"/>
              </w:rPr>
            </w:pPr>
            <w:r w:rsidRPr="00210524">
              <w:rPr>
                <w:lang w:val="uk-UA"/>
              </w:rPr>
              <w:t>Програма по встаткуванню ПС спеціальними пристроями для визначення місцезнаходження, що потрапило в аварію ПС і виклику екстрених служб до місця ДТП це?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165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C2392">
            <w:pPr>
              <w:rPr>
                <w:lang w:val="uk-UA"/>
              </w:rPr>
            </w:pPr>
            <w:r w:rsidRPr="00210524">
              <w:rPr>
                <w:lang w:val="uk-UA"/>
              </w:rPr>
              <w:t>Програма по масовому впровадженню систем активної й пасивної безпеки це?</w:t>
            </w:r>
          </w:p>
        </w:tc>
      </w:tr>
      <w:tr w:rsidR="00FB1E2A" w:rsidRPr="00FB1E2A" w:rsidTr="00FB1E2A">
        <w:tblPrEx>
          <w:tblLook w:val="01E0" w:firstRow="1" w:lastRow="1" w:firstColumn="1" w:lastColumn="1" w:noHBand="0" w:noVBand="0"/>
        </w:tblPrEx>
        <w:trPr>
          <w:trHeight w:val="165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FD7DE4">
            <w:pPr>
              <w:rPr>
                <w:lang w:val="uk-UA"/>
              </w:rPr>
            </w:pPr>
            <w:r w:rsidRPr="00210524">
              <w:rPr>
                <w:lang w:val="uk-UA"/>
              </w:rPr>
              <w:t>Програма координації взаємодії Європейських дослідницьких інститутів у дорожньому й транспортному комплексі з метою структурування й оптимізації науково-дослідних робіт в інтересах країн Євросоюзу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381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FD7DE4">
            <w:pPr>
              <w:rPr>
                <w:lang w:val="uk-UA"/>
              </w:rPr>
            </w:pPr>
            <w:r w:rsidRPr="00210524">
              <w:rPr>
                <w:lang w:val="uk-UA"/>
              </w:rPr>
              <w:t>Програма забезпечення постійного відновлення електронних карт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C2392">
            <w:pPr>
              <w:jc w:val="both"/>
              <w:rPr>
                <w:lang w:val="uk-UA"/>
              </w:rPr>
            </w:pPr>
            <w:proofErr w:type="spellStart"/>
            <w:r w:rsidRPr="00210524">
              <w:t>Програма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побудови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архітектури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Європейської</w:t>
            </w:r>
            <w:proofErr w:type="spellEnd"/>
            <w:r w:rsidRPr="00210524">
              <w:t xml:space="preserve"> ITS</w:t>
            </w:r>
          </w:p>
        </w:tc>
      </w:tr>
      <w:tr w:rsidR="00FB1E2A" w:rsidRPr="00FB1E2A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FD7DE4">
            <w:pPr>
              <w:jc w:val="both"/>
              <w:rPr>
                <w:lang w:val="uk-UA"/>
              </w:rPr>
            </w:pPr>
            <w:r w:rsidRPr="00210524">
              <w:rPr>
                <w:lang w:val="uk-UA"/>
              </w:rPr>
              <w:t xml:space="preserve">Програма створення технологічної платформи для розвитку співробітництва з метою формування масового ринку відкритих </w:t>
            </w:r>
            <w:proofErr w:type="spellStart"/>
            <w:r w:rsidRPr="00210524">
              <w:rPr>
                <w:lang w:val="uk-UA"/>
              </w:rPr>
              <w:t>телематичних</w:t>
            </w:r>
            <w:proofErr w:type="spellEnd"/>
            <w:r w:rsidRPr="00210524">
              <w:rPr>
                <w:lang w:val="uk-UA"/>
              </w:rPr>
              <w:t xml:space="preserve"> послуг, у першу чергу, що забезпечують збір, передачу обробку інформації для учасників дорожнього руху, швидкої допомоги й служб порятунку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FD7DE4">
            <w:pPr>
              <w:jc w:val="both"/>
              <w:rPr>
                <w:lang w:val="uk-UA"/>
              </w:rPr>
            </w:pPr>
            <w:r w:rsidRPr="00210524">
              <w:rPr>
                <w:lang w:val="uk-UA"/>
              </w:rPr>
              <w:t>Європейська програма підтримки швидких і безпечних вантажних перевезень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294FCB">
            <w:pPr>
              <w:jc w:val="both"/>
              <w:rPr>
                <w:lang w:val="uk-UA"/>
              </w:rPr>
            </w:pPr>
            <w:r w:rsidRPr="00210524">
              <w:rPr>
                <w:lang w:val="uk-UA"/>
              </w:rPr>
              <w:t>Програма впровадження спеціальних електронних пристроїв ADAS, що дозволяють водієві одержувати превентивну інформацію про можливі небезпеки по ходу руху й уникати аварійних ситуацій</w:t>
            </w:r>
          </w:p>
        </w:tc>
      </w:tr>
      <w:tr w:rsidR="00FB1E2A" w:rsidRPr="00CA1259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294FCB">
            <w:pPr>
              <w:jc w:val="both"/>
              <w:rPr>
                <w:lang w:val="uk-UA"/>
              </w:rPr>
            </w:pPr>
            <w:r w:rsidRPr="00210524">
              <w:rPr>
                <w:lang w:val="uk-UA"/>
              </w:rPr>
              <w:t>Європейська програма використання електронних карт для підвищення безпеки на дорогах</w:t>
            </w:r>
          </w:p>
        </w:tc>
      </w:tr>
      <w:tr w:rsidR="00FB1E2A" w:rsidRPr="00CA1259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C2392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10524">
              <w:rPr>
                <w:bCs/>
                <w:lang w:val="uk-UA"/>
              </w:rPr>
              <w:t>Програма по розвиткові міжнародної мережі асоціацій ITS</w:t>
            </w:r>
          </w:p>
        </w:tc>
      </w:tr>
      <w:tr w:rsidR="00FB1E2A" w:rsidRPr="00CA1259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294FCB">
            <w:pPr>
              <w:jc w:val="both"/>
              <w:rPr>
                <w:lang w:val="uk-UA"/>
              </w:rPr>
            </w:pPr>
            <w:r w:rsidRPr="00210524">
              <w:rPr>
                <w:lang w:val="uk-UA"/>
              </w:rPr>
              <w:t>Європейська програма розвитку платних доріг</w:t>
            </w:r>
          </w:p>
        </w:tc>
      </w:tr>
      <w:tr w:rsidR="00FB1E2A" w:rsidRPr="00CA1259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294FCB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10524">
              <w:rPr>
                <w:bCs/>
                <w:lang w:val="uk-UA"/>
              </w:rPr>
              <w:t>Європейська програма розвитку інформаційного супроводу учасників дорожнього руху</w:t>
            </w:r>
          </w:p>
        </w:tc>
      </w:tr>
      <w:tr w:rsidR="00FB1E2A" w:rsidRPr="00CA1259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C2392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10524">
              <w:rPr>
                <w:bCs/>
                <w:lang w:val="uk-UA"/>
              </w:rPr>
              <w:t>Європейська програма підтримки появи більшої кількості «розумного» ПС на «розумних» дорогах</w:t>
            </w:r>
          </w:p>
        </w:tc>
      </w:tr>
      <w:tr w:rsidR="00FB1E2A" w:rsidRPr="00CA1259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294FCB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10524">
              <w:rPr>
                <w:bCs/>
                <w:lang w:val="uk-UA"/>
              </w:rPr>
              <w:t>Програма інформування водіїв про дотримання встановленого швидкісного режиму</w:t>
            </w:r>
          </w:p>
        </w:tc>
      </w:tr>
      <w:tr w:rsidR="00FB1E2A" w:rsidRPr="00CA1259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C2392">
            <w:pPr>
              <w:jc w:val="both"/>
              <w:rPr>
                <w:bCs/>
                <w:lang w:val="uk-UA"/>
              </w:rPr>
            </w:pPr>
            <w:r w:rsidRPr="00210524">
              <w:rPr>
                <w:bCs/>
                <w:lang w:val="uk-UA"/>
              </w:rPr>
              <w:t>Програма інформування учасників дорожнього руху про реальну дорожню обстановку по спеціальному виділеному радіоканалу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</w:pPr>
            <w:r w:rsidRPr="00210524">
              <w:t>ENITE?</w:t>
            </w:r>
          </w:p>
        </w:tc>
      </w:tr>
      <w:tr w:rsidR="00FB1E2A" w:rsidRPr="00CA1259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</w:pPr>
            <w:proofErr w:type="spellStart"/>
            <w:r w:rsidRPr="00210524">
              <w:t>Програма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побудови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архітектури</w:t>
            </w:r>
            <w:proofErr w:type="spellEnd"/>
            <w:r w:rsidRPr="00210524">
              <w:t xml:space="preserve"> для </w:t>
            </w:r>
            <w:proofErr w:type="spellStart"/>
            <w:r w:rsidRPr="00210524">
              <w:t>Європейської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інтелектуальної</w:t>
            </w:r>
            <w:proofErr w:type="spellEnd"/>
          </w:p>
          <w:p w:rsidR="00FB1E2A" w:rsidRPr="00210524" w:rsidRDefault="00FB1E2A" w:rsidP="00AB7051">
            <w:pPr>
              <w:contextualSpacing/>
            </w:pPr>
            <w:proofErr w:type="spellStart"/>
            <w:r w:rsidRPr="00210524">
              <w:t>транспортної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системи</w:t>
            </w:r>
            <w:proofErr w:type="spellEnd"/>
            <w:r w:rsidRPr="00210524">
              <w:t xml:space="preserve">, </w:t>
            </w:r>
            <w:proofErr w:type="spellStart"/>
            <w:r w:rsidRPr="00210524">
              <w:t>це</w:t>
            </w:r>
            <w:proofErr w:type="spellEnd"/>
            <w:r w:rsidRPr="00210524">
              <w:t>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</w:pPr>
            <w:r w:rsidRPr="00210524">
              <w:t>RCI?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</w:pPr>
            <w:proofErr w:type="spellStart"/>
            <w:r w:rsidRPr="00210524">
              <w:t>Програма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розвитку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інформаційного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супроводження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учасників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дорожнього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руху</w:t>
            </w:r>
            <w:proofErr w:type="spellEnd"/>
            <w:r w:rsidRPr="00210524">
              <w:t xml:space="preserve">, </w:t>
            </w:r>
            <w:proofErr w:type="spellStart"/>
            <w:r w:rsidRPr="00210524">
              <w:t>це</w:t>
            </w:r>
            <w:proofErr w:type="spellEnd"/>
            <w:r w:rsidRPr="00210524">
              <w:t>?</w:t>
            </w:r>
          </w:p>
        </w:tc>
      </w:tr>
      <w:tr w:rsidR="00FB1E2A" w:rsidRPr="00CA1259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</w:pPr>
            <w:proofErr w:type="spellStart"/>
            <w:r w:rsidRPr="00210524">
              <w:t>Програма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інформування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учасників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дорожнього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руху</w:t>
            </w:r>
            <w:proofErr w:type="spellEnd"/>
            <w:r w:rsidRPr="00210524">
              <w:t xml:space="preserve"> про </w:t>
            </w:r>
            <w:proofErr w:type="spellStart"/>
            <w:r w:rsidRPr="00210524">
              <w:t>реальну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дорожню</w:t>
            </w:r>
            <w:proofErr w:type="spellEnd"/>
            <w:r w:rsidRPr="00210524">
              <w:t xml:space="preserve"> обстановку</w:t>
            </w:r>
          </w:p>
          <w:p w:rsidR="00FB1E2A" w:rsidRPr="00210524" w:rsidRDefault="00FB1E2A" w:rsidP="00AB7051">
            <w:pPr>
              <w:contextualSpacing/>
            </w:pPr>
            <w:r w:rsidRPr="00210524">
              <w:t xml:space="preserve">за </w:t>
            </w:r>
            <w:proofErr w:type="spellStart"/>
            <w:r w:rsidRPr="00210524">
              <w:t>спеціальним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виділеним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радіоканалом</w:t>
            </w:r>
            <w:proofErr w:type="spellEnd"/>
            <w:r w:rsidRPr="00210524">
              <w:t xml:space="preserve">, </w:t>
            </w:r>
            <w:proofErr w:type="spellStart"/>
            <w:r w:rsidRPr="00210524">
              <w:t>це</w:t>
            </w:r>
            <w:proofErr w:type="spellEnd"/>
            <w:r w:rsidRPr="00210524">
              <w:t>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</w:pPr>
            <w:proofErr w:type="spellStart"/>
            <w:r w:rsidRPr="00210524">
              <w:t>Програма</w:t>
            </w:r>
            <w:proofErr w:type="spellEnd"/>
            <w:r w:rsidRPr="00210524">
              <w:t xml:space="preserve"> з </w:t>
            </w:r>
            <w:proofErr w:type="spellStart"/>
            <w:r w:rsidRPr="00210524">
              <w:t>розвитку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міжнародної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мережі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Асоціацій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Інтелектуальних</w:t>
            </w:r>
            <w:proofErr w:type="spellEnd"/>
          </w:p>
          <w:p w:rsidR="00FB1E2A" w:rsidRPr="00210524" w:rsidRDefault="00FB1E2A" w:rsidP="00AB7051">
            <w:pPr>
              <w:contextualSpacing/>
            </w:pPr>
            <w:proofErr w:type="spellStart"/>
            <w:r w:rsidRPr="00210524">
              <w:lastRenderedPageBreak/>
              <w:t>транспортних</w:t>
            </w:r>
            <w:proofErr w:type="spellEnd"/>
            <w:r w:rsidRPr="00210524">
              <w:t xml:space="preserve"> систем, </w:t>
            </w:r>
            <w:proofErr w:type="spellStart"/>
            <w:r w:rsidRPr="00210524">
              <w:t>це</w:t>
            </w:r>
            <w:proofErr w:type="spellEnd"/>
            <w:r w:rsidRPr="00210524">
              <w:t>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</w:pPr>
            <w:r w:rsidRPr="00210524">
              <w:t>MODIBEC?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</w:pPr>
            <w:proofErr w:type="spellStart"/>
            <w:r w:rsidRPr="00210524">
              <w:t>Національні</w:t>
            </w:r>
            <w:proofErr w:type="spellEnd"/>
            <w:r w:rsidRPr="00210524">
              <w:t xml:space="preserve"> та </w:t>
            </w:r>
            <w:proofErr w:type="spellStart"/>
            <w:r w:rsidRPr="00210524">
              <w:t>міжнародні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програми</w:t>
            </w:r>
            <w:proofErr w:type="spellEnd"/>
            <w:r w:rsidRPr="00210524">
              <w:t xml:space="preserve"> з </w:t>
            </w:r>
            <w:proofErr w:type="spellStart"/>
            <w:r w:rsidRPr="00210524">
              <w:t>розвитку</w:t>
            </w:r>
            <w:proofErr w:type="spellEnd"/>
            <w:r w:rsidRPr="00210524">
              <w:t xml:space="preserve"> ринку </w:t>
            </w:r>
            <w:proofErr w:type="spellStart"/>
            <w:r w:rsidRPr="00210524">
              <w:t>інтелектуальних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транспортних</w:t>
            </w:r>
            <w:proofErr w:type="spellEnd"/>
            <w:r w:rsidRPr="00210524">
              <w:t xml:space="preserve"> систем, </w:t>
            </w:r>
            <w:proofErr w:type="spellStart"/>
            <w:r w:rsidRPr="00210524">
              <w:t>це</w:t>
            </w:r>
            <w:proofErr w:type="spellEnd"/>
            <w:r w:rsidRPr="00210524">
              <w:t>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</w:pPr>
            <w:r w:rsidRPr="00210524">
              <w:t xml:space="preserve">Яка </w:t>
            </w:r>
            <w:proofErr w:type="spellStart"/>
            <w:r w:rsidRPr="00210524">
              <w:t>дальність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дії</w:t>
            </w:r>
            <w:proofErr w:type="spellEnd"/>
            <w:r w:rsidRPr="00210524">
              <w:t xml:space="preserve"> WLAN-</w:t>
            </w:r>
            <w:proofErr w:type="spellStart"/>
            <w:r w:rsidRPr="00210524">
              <w:t>передавача</w:t>
            </w:r>
            <w:proofErr w:type="spellEnd"/>
            <w:r w:rsidRPr="00210524">
              <w:t xml:space="preserve"> в метрах?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</w:pPr>
            <w:r w:rsidRPr="00210524">
              <w:rPr>
                <w:spacing w:val="-5"/>
              </w:rPr>
              <w:t xml:space="preserve">Система V2V </w:t>
            </w:r>
            <w:proofErr w:type="spellStart"/>
            <w:r w:rsidRPr="00210524">
              <w:rPr>
                <w:spacing w:val="-5"/>
              </w:rPr>
              <w:t>створює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між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автомобілями</w:t>
            </w:r>
            <w:proofErr w:type="spellEnd"/>
            <w:r w:rsidRPr="00210524">
              <w:rPr>
                <w:spacing w:val="-5"/>
              </w:rPr>
              <w:t>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r w:rsidRPr="00210524">
              <w:t xml:space="preserve"> </w:t>
            </w:r>
            <w:proofErr w:type="spellStart"/>
            <w:r w:rsidRPr="00210524">
              <w:t>Автомобілі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визначають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власне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місцезнаходження</w:t>
            </w:r>
            <w:proofErr w:type="spellEnd"/>
            <w:r w:rsidRPr="00210524">
              <w:t xml:space="preserve"> по сигналам?</w:t>
            </w:r>
          </w:p>
          <w:p w:rsidR="00FB1E2A" w:rsidRPr="00210524" w:rsidRDefault="00FB1E2A" w:rsidP="00AB7051">
            <w:pPr>
              <w:contextualSpacing/>
            </w:pP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rPr>
                <w:spacing w:val="-5"/>
              </w:rPr>
            </w:pPr>
            <w:r w:rsidRPr="00210524">
              <w:rPr>
                <w:spacing w:val="-5"/>
              </w:rPr>
              <w:t xml:space="preserve"> Система V2V </w:t>
            </w:r>
            <w:proofErr w:type="spellStart"/>
            <w:r w:rsidRPr="00210524">
              <w:rPr>
                <w:spacing w:val="-5"/>
              </w:rPr>
              <w:t>попереджує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водія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gramStart"/>
            <w:r w:rsidRPr="00210524">
              <w:rPr>
                <w:spacing w:val="-5"/>
              </w:rPr>
              <w:t>про ?</w:t>
            </w:r>
            <w:proofErr w:type="gramEnd"/>
          </w:p>
          <w:p w:rsidR="00FB1E2A" w:rsidRPr="00210524" w:rsidRDefault="00FB1E2A" w:rsidP="00AB7051">
            <w:pPr>
              <w:contextualSpacing/>
            </w:pP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</w:pPr>
            <w:r w:rsidRPr="00210524">
              <w:t xml:space="preserve">Система </w:t>
            </w:r>
            <w:proofErr w:type="spellStart"/>
            <w:r w:rsidRPr="00210524">
              <w:t>виявлення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автомобілів</w:t>
            </w:r>
            <w:proofErr w:type="spellEnd"/>
            <w:r w:rsidRPr="00210524">
              <w:t xml:space="preserve"> в «</w:t>
            </w:r>
            <w:proofErr w:type="spellStart"/>
            <w:r w:rsidRPr="00210524">
              <w:t>сліпій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зоні</w:t>
            </w:r>
            <w:proofErr w:type="spellEnd"/>
            <w:r w:rsidRPr="00210524">
              <w:t xml:space="preserve">» </w:t>
            </w:r>
            <w:proofErr w:type="spellStart"/>
            <w:r w:rsidRPr="00210524">
              <w:t>вантажного</w:t>
            </w:r>
            <w:proofErr w:type="spellEnd"/>
            <w:r w:rsidRPr="00210524">
              <w:t xml:space="preserve"> авто  </w:t>
            </w:r>
            <w:proofErr w:type="spellStart"/>
            <w:r w:rsidRPr="00210524">
              <w:t>покриває</w:t>
            </w:r>
            <w:proofErr w:type="spellEnd"/>
            <w:r w:rsidRPr="00210524">
              <w:t xml:space="preserve"> зону </w:t>
            </w:r>
            <w:proofErr w:type="spellStart"/>
            <w:r w:rsidRPr="00210524">
              <w:t>розміром</w:t>
            </w:r>
            <w:proofErr w:type="spellEnd"/>
            <w:r w:rsidRPr="00210524">
              <w:t>…?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</w:pPr>
            <w:proofErr w:type="spellStart"/>
            <w:r w:rsidRPr="00210524">
              <w:rPr>
                <w:spacing w:val="-7"/>
              </w:rPr>
              <w:t>Спрацьовування</w:t>
            </w:r>
            <w:proofErr w:type="spellEnd"/>
            <w:r w:rsidRPr="00210524">
              <w:rPr>
                <w:spacing w:val="-7"/>
              </w:rPr>
              <w:t xml:space="preserve"> </w:t>
            </w:r>
            <w:proofErr w:type="spellStart"/>
            <w:r w:rsidRPr="00210524">
              <w:rPr>
                <w:spacing w:val="-7"/>
              </w:rPr>
              <w:t>системи</w:t>
            </w:r>
            <w:proofErr w:type="spellEnd"/>
            <w:r w:rsidRPr="00210524">
              <w:rPr>
                <w:spacing w:val="-7"/>
              </w:rPr>
              <w:t xml:space="preserve"> ESP </w:t>
            </w:r>
            <w:proofErr w:type="spellStart"/>
            <w:r w:rsidRPr="00210524">
              <w:rPr>
                <w:spacing w:val="-7"/>
              </w:rPr>
              <w:t>попереджує</w:t>
            </w:r>
            <w:proofErr w:type="spellEnd"/>
            <w:r w:rsidRPr="00210524">
              <w:rPr>
                <w:spacing w:val="-7"/>
              </w:rPr>
              <w:t xml:space="preserve"> </w:t>
            </w:r>
            <w:proofErr w:type="spellStart"/>
            <w:r w:rsidRPr="00210524">
              <w:rPr>
                <w:spacing w:val="-7"/>
              </w:rPr>
              <w:t>водія</w:t>
            </w:r>
            <w:proofErr w:type="spellEnd"/>
            <w:r w:rsidRPr="00210524">
              <w:rPr>
                <w:spacing w:val="-7"/>
              </w:rPr>
              <w:t>…?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</w:pPr>
            <w:r w:rsidRPr="00210524">
              <w:t xml:space="preserve">До </w:t>
            </w:r>
            <w:proofErr w:type="spellStart"/>
            <w:r w:rsidRPr="00210524">
              <w:t>внутрішніх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інтелектуальних</w:t>
            </w:r>
            <w:proofErr w:type="spellEnd"/>
            <w:r w:rsidRPr="00210524">
              <w:t xml:space="preserve"> систем </w:t>
            </w:r>
            <w:proofErr w:type="spellStart"/>
            <w:r w:rsidRPr="00210524">
              <w:t>автомобіля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відносять</w:t>
            </w:r>
            <w:proofErr w:type="spellEnd"/>
            <w:r w:rsidRPr="00210524">
              <w:t xml:space="preserve">…? </w:t>
            </w:r>
          </w:p>
        </w:tc>
      </w:tr>
      <w:tr w:rsidR="00FB1E2A" w:rsidRPr="00CA1259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</w:pPr>
            <w:r w:rsidRPr="00210524">
              <w:t xml:space="preserve"> Яка </w:t>
            </w:r>
            <w:proofErr w:type="spellStart"/>
            <w:r w:rsidRPr="00210524">
              <w:t>компанія</w:t>
            </w:r>
            <w:proofErr w:type="spellEnd"/>
            <w:r w:rsidRPr="00210524">
              <w:t xml:space="preserve"> почала </w:t>
            </w:r>
            <w:proofErr w:type="spellStart"/>
            <w:r w:rsidRPr="00210524">
              <w:t>впровадження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інтелектуальних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технологій</w:t>
            </w:r>
            <w:proofErr w:type="spellEnd"/>
            <w:r w:rsidRPr="00210524">
              <w:t xml:space="preserve"> в </w:t>
            </w:r>
            <w:proofErr w:type="spellStart"/>
            <w:r w:rsidRPr="00210524">
              <w:t>автомобілі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найпершою</w:t>
            </w:r>
            <w:proofErr w:type="spellEnd"/>
            <w:r w:rsidRPr="00210524">
              <w:t xml:space="preserve"> 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</w:pPr>
            <w:proofErr w:type="spellStart"/>
            <w:r w:rsidRPr="00210524">
              <w:t>Інтелектуальні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транспортні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системи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передбачають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створення</w:t>
            </w:r>
            <w:proofErr w:type="spellEnd"/>
            <w:r w:rsidRPr="00210524">
              <w:t>…?</w:t>
            </w:r>
          </w:p>
        </w:tc>
      </w:tr>
      <w:tr w:rsidR="00FB1E2A" w:rsidRPr="00FB1E2A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  <w:rPr>
                <w:lang w:val="uk-UA"/>
              </w:rPr>
            </w:pPr>
            <w:r w:rsidRPr="00210524">
              <w:rPr>
                <w:spacing w:val="-5"/>
                <w:lang w:val="uk-UA"/>
              </w:rPr>
              <w:t xml:space="preserve">На якій відстані в умовах поганої видимості система </w:t>
            </w:r>
            <w:proofErr w:type="spellStart"/>
            <w:r w:rsidRPr="00210524">
              <w:rPr>
                <w:spacing w:val="-5"/>
              </w:rPr>
              <w:t>Night</w:t>
            </w:r>
            <w:proofErr w:type="spellEnd"/>
            <w:r w:rsidRPr="00210524">
              <w:rPr>
                <w:spacing w:val="-5"/>
                <w:lang w:val="uk-UA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View</w:t>
            </w:r>
            <w:proofErr w:type="spellEnd"/>
            <w:r w:rsidRPr="00210524">
              <w:rPr>
                <w:spacing w:val="-5"/>
                <w:lang w:val="uk-UA"/>
              </w:rPr>
              <w:t xml:space="preserve"> забезпечує можливість водієві побачити пішохода або іншу перешкоду?</w:t>
            </w:r>
          </w:p>
        </w:tc>
      </w:tr>
      <w:tr w:rsidR="00FB1E2A" w:rsidRPr="00FB1E2A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  <w:rPr>
                <w:lang w:val="en-US"/>
              </w:rPr>
            </w:pPr>
            <w:r w:rsidRPr="00210524">
              <w:rPr>
                <w:lang w:val="en-US"/>
              </w:rPr>
              <w:t xml:space="preserve">ESP (electronic stability control) </w:t>
            </w:r>
            <w:proofErr w:type="spellStart"/>
            <w:r w:rsidRPr="00210524">
              <w:t>це</w:t>
            </w:r>
            <w:proofErr w:type="spellEnd"/>
            <w:r w:rsidRPr="00210524">
              <w:rPr>
                <w:lang w:val="en-US"/>
              </w:rPr>
              <w:t xml:space="preserve"> </w:t>
            </w:r>
            <w:r w:rsidRPr="00210524">
              <w:t>система</w:t>
            </w:r>
            <w:r w:rsidRPr="00210524">
              <w:rPr>
                <w:lang w:val="en-US"/>
              </w:rPr>
              <w:t>..?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</w:pPr>
            <w:r w:rsidRPr="00210524">
              <w:t xml:space="preserve">Яку </w:t>
            </w:r>
            <w:proofErr w:type="spellStart"/>
            <w:r w:rsidRPr="00210524">
              <w:t>функцію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виконує</w:t>
            </w:r>
            <w:proofErr w:type="spellEnd"/>
            <w:r w:rsidRPr="00210524">
              <w:t xml:space="preserve"> система </w:t>
            </w:r>
            <w:r w:rsidRPr="00210524">
              <w:rPr>
                <w:lang w:val="en-US"/>
              </w:rPr>
              <w:t>ACC</w:t>
            </w:r>
            <w:r w:rsidRPr="00210524">
              <w:t xml:space="preserve"> -?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</w:pPr>
            <w:r w:rsidRPr="00210524">
              <w:t xml:space="preserve">Яку </w:t>
            </w:r>
            <w:proofErr w:type="spellStart"/>
            <w:r w:rsidRPr="00210524">
              <w:t>функцію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виконує</w:t>
            </w:r>
            <w:proofErr w:type="spellEnd"/>
            <w:r w:rsidRPr="00210524">
              <w:t xml:space="preserve"> система FCW-?</w:t>
            </w:r>
          </w:p>
        </w:tc>
      </w:tr>
      <w:tr w:rsidR="00FB1E2A" w:rsidRPr="00FB1E2A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  <w:rPr>
                <w:lang w:val="en-US"/>
              </w:rPr>
            </w:pPr>
            <w:r w:rsidRPr="00210524">
              <w:t>Яку</w:t>
            </w:r>
            <w:r w:rsidRPr="00210524">
              <w:rPr>
                <w:lang w:val="en-US"/>
              </w:rPr>
              <w:t xml:space="preserve"> </w:t>
            </w:r>
            <w:proofErr w:type="spellStart"/>
            <w:r w:rsidRPr="00210524">
              <w:t>функцію</w:t>
            </w:r>
            <w:proofErr w:type="spellEnd"/>
            <w:r w:rsidRPr="00210524">
              <w:rPr>
                <w:lang w:val="en-US"/>
              </w:rPr>
              <w:t xml:space="preserve"> </w:t>
            </w:r>
            <w:proofErr w:type="spellStart"/>
            <w:r w:rsidRPr="00210524">
              <w:t>виконує</w:t>
            </w:r>
            <w:proofErr w:type="spellEnd"/>
            <w:r w:rsidRPr="00210524">
              <w:rPr>
                <w:lang w:val="en-US"/>
              </w:rPr>
              <w:t xml:space="preserve"> </w:t>
            </w:r>
            <w:r w:rsidRPr="00210524">
              <w:t>система</w:t>
            </w:r>
            <w:r w:rsidRPr="00210524">
              <w:rPr>
                <w:lang w:val="en-US"/>
              </w:rPr>
              <w:t xml:space="preserve"> LDW (lane departure warning)-?</w:t>
            </w:r>
          </w:p>
        </w:tc>
      </w:tr>
      <w:tr w:rsidR="00FB1E2A" w:rsidRPr="00FB1E2A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  <w:rPr>
                <w:lang w:val="en-US"/>
              </w:rPr>
            </w:pPr>
            <w:r w:rsidRPr="00210524">
              <w:t>Яку</w:t>
            </w:r>
            <w:r w:rsidRPr="00210524">
              <w:rPr>
                <w:lang w:val="en-US"/>
              </w:rPr>
              <w:t xml:space="preserve"> </w:t>
            </w:r>
            <w:proofErr w:type="spellStart"/>
            <w:r w:rsidRPr="00210524">
              <w:t>функцію</w:t>
            </w:r>
            <w:proofErr w:type="spellEnd"/>
            <w:r w:rsidRPr="00210524">
              <w:rPr>
                <w:lang w:val="en-US"/>
              </w:rPr>
              <w:t xml:space="preserve"> </w:t>
            </w:r>
            <w:proofErr w:type="spellStart"/>
            <w:r w:rsidRPr="00210524">
              <w:t>виконує</w:t>
            </w:r>
            <w:proofErr w:type="spellEnd"/>
            <w:r w:rsidRPr="00210524">
              <w:rPr>
                <w:lang w:val="en-US"/>
              </w:rPr>
              <w:t xml:space="preserve"> </w:t>
            </w:r>
            <w:r w:rsidRPr="00210524">
              <w:t>система</w:t>
            </w:r>
            <w:r w:rsidRPr="00210524">
              <w:rPr>
                <w:lang w:val="en-US"/>
              </w:rPr>
              <w:t xml:space="preserve"> BSD (blind spot detection)-?</w:t>
            </w:r>
          </w:p>
        </w:tc>
      </w:tr>
      <w:tr w:rsidR="00FB1E2A" w:rsidRPr="00FB1E2A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  <w:rPr>
                <w:lang w:val="en-US"/>
              </w:rPr>
            </w:pPr>
            <w:r w:rsidRPr="00210524">
              <w:t>Яку</w:t>
            </w:r>
            <w:r w:rsidRPr="00210524">
              <w:rPr>
                <w:lang w:val="en-US"/>
              </w:rPr>
              <w:t xml:space="preserve"> </w:t>
            </w:r>
            <w:proofErr w:type="spellStart"/>
            <w:r w:rsidRPr="00210524">
              <w:t>функцію</w:t>
            </w:r>
            <w:proofErr w:type="spellEnd"/>
            <w:r w:rsidRPr="00210524">
              <w:rPr>
                <w:lang w:val="en-US"/>
              </w:rPr>
              <w:t xml:space="preserve"> </w:t>
            </w:r>
            <w:proofErr w:type="spellStart"/>
            <w:r w:rsidRPr="00210524">
              <w:t>виконує</w:t>
            </w:r>
            <w:proofErr w:type="spellEnd"/>
            <w:r w:rsidRPr="00210524">
              <w:rPr>
                <w:lang w:val="en-US"/>
              </w:rPr>
              <w:t xml:space="preserve"> </w:t>
            </w:r>
            <w:r w:rsidRPr="00210524">
              <w:t>система</w:t>
            </w:r>
            <w:r w:rsidRPr="00210524">
              <w:rPr>
                <w:lang w:val="en-US"/>
              </w:rPr>
              <w:t xml:space="preserve"> </w:t>
            </w:r>
            <w:r w:rsidRPr="00210524">
              <w:rPr>
                <w:spacing w:val="-5"/>
                <w:lang w:val="en-US"/>
              </w:rPr>
              <w:t>DSSS (Driving Safety Support Systems) -?</w:t>
            </w:r>
          </w:p>
        </w:tc>
      </w:tr>
      <w:tr w:rsidR="00FB1E2A" w:rsidRPr="00FB1E2A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B705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B7051">
            <w:pPr>
              <w:contextualSpacing/>
              <w:rPr>
                <w:lang w:val="uk-UA"/>
              </w:rPr>
            </w:pPr>
            <w:r w:rsidRPr="00210524">
              <w:rPr>
                <w:spacing w:val="-3"/>
                <w:lang w:val="uk-UA"/>
              </w:rPr>
              <w:t xml:space="preserve">Система </w:t>
            </w:r>
            <w:proofErr w:type="spellStart"/>
            <w:r w:rsidRPr="00210524">
              <w:rPr>
                <w:spacing w:val="-3"/>
              </w:rPr>
              <w:t>Smartway</w:t>
            </w:r>
            <w:proofErr w:type="spellEnd"/>
            <w:r w:rsidRPr="00210524">
              <w:rPr>
                <w:spacing w:val="-3"/>
                <w:lang w:val="uk-UA"/>
              </w:rPr>
              <w:t xml:space="preserve"> зменшує можливість ДТП на…?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85424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54241">
            <w:pPr>
              <w:contextualSpacing/>
            </w:pPr>
            <w:r w:rsidRPr="00FB1E2A">
              <w:rPr>
                <w:lang w:val="uk-UA"/>
              </w:rPr>
              <w:t xml:space="preserve"> </w:t>
            </w:r>
            <w:r w:rsidRPr="00210524">
              <w:t xml:space="preserve">Яке </w:t>
            </w:r>
            <w:proofErr w:type="spellStart"/>
            <w:r w:rsidRPr="00210524">
              <w:t>рекомендоване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місце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встановлення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трекера</w:t>
            </w:r>
            <w:proofErr w:type="spellEnd"/>
            <w:r w:rsidRPr="00210524">
              <w:t xml:space="preserve"> в </w:t>
            </w:r>
            <w:proofErr w:type="spellStart"/>
            <w:r w:rsidRPr="00210524">
              <w:t>автомобілі</w:t>
            </w:r>
            <w:proofErr w:type="spellEnd"/>
            <w:r w:rsidRPr="00210524">
              <w:t>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85424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54241">
            <w:pPr>
              <w:contextualSpacing/>
            </w:pPr>
            <w:proofErr w:type="spellStart"/>
            <w:r w:rsidRPr="00210524">
              <w:rPr>
                <w:bCs/>
              </w:rPr>
              <w:t>Трекерні</w:t>
            </w:r>
            <w:proofErr w:type="spellEnd"/>
            <w:r w:rsidRPr="00210524">
              <w:rPr>
                <w:bCs/>
              </w:rPr>
              <w:t xml:space="preserve"> датчики  </w:t>
            </w:r>
            <w:proofErr w:type="spellStart"/>
            <w:r w:rsidRPr="00210524">
              <w:rPr>
                <w:bCs/>
              </w:rPr>
              <w:t>що</w:t>
            </w:r>
            <w:proofErr w:type="spellEnd"/>
            <w:r w:rsidRPr="00210524">
              <w:rPr>
                <w:bCs/>
              </w:rPr>
              <w:t xml:space="preserve"> </w:t>
            </w:r>
            <w:proofErr w:type="spellStart"/>
            <w:r w:rsidRPr="00210524">
              <w:t>використовується</w:t>
            </w:r>
            <w:proofErr w:type="spellEnd"/>
            <w:r w:rsidRPr="00210524">
              <w:t xml:space="preserve"> на  </w:t>
            </w:r>
            <w:proofErr w:type="spellStart"/>
            <w:r w:rsidRPr="00210524">
              <w:t>автомобілях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призначені</w:t>
            </w:r>
            <w:proofErr w:type="spellEnd"/>
            <w:r w:rsidRPr="00210524">
              <w:t xml:space="preserve"> для?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85424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54241">
            <w:pPr>
              <w:contextualSpacing/>
            </w:pPr>
            <w:r w:rsidRPr="00210524">
              <w:t xml:space="preserve">Яка </w:t>
            </w:r>
            <w:proofErr w:type="spellStart"/>
            <w:r w:rsidRPr="00210524">
              <w:t>узагальнена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назва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технічного</w:t>
            </w:r>
            <w:proofErr w:type="spellEnd"/>
            <w:r w:rsidRPr="00210524">
              <w:t xml:space="preserve"> пристрою, </w:t>
            </w:r>
            <w:proofErr w:type="spellStart"/>
            <w:r w:rsidRPr="00210524">
              <w:t>призначеного</w:t>
            </w:r>
            <w:proofErr w:type="spellEnd"/>
            <w:r w:rsidRPr="00210524">
              <w:t xml:space="preserve"> для </w:t>
            </w:r>
            <w:proofErr w:type="spellStart"/>
            <w:r w:rsidRPr="00210524">
              <w:t>перевезення</w:t>
            </w:r>
            <w:proofErr w:type="spellEnd"/>
            <w:r w:rsidRPr="00210524">
              <w:t xml:space="preserve"> людей і </w:t>
            </w:r>
            <w:proofErr w:type="spellStart"/>
            <w:r w:rsidRPr="00210524">
              <w:t>вантажів</w:t>
            </w:r>
            <w:proofErr w:type="spellEnd"/>
            <w:r w:rsidRPr="00210524">
              <w:t>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85424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54241">
            <w:pPr>
              <w:contextualSpacing/>
              <w:rPr>
                <w:highlight w:val="yellow"/>
              </w:rPr>
            </w:pPr>
            <w:proofErr w:type="spellStart"/>
            <w:r w:rsidRPr="00210524">
              <w:t>Об’єднання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напрацювань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комп’ютерної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сфери</w:t>
            </w:r>
            <w:proofErr w:type="spellEnd"/>
            <w:r w:rsidRPr="00210524">
              <w:t xml:space="preserve">, </w:t>
            </w:r>
            <w:proofErr w:type="spellStart"/>
            <w:r w:rsidRPr="00210524">
              <w:t>інформаційних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технологій</w:t>
            </w:r>
            <w:proofErr w:type="spellEnd"/>
            <w:r w:rsidRPr="00210524">
              <w:t xml:space="preserve"> та </w:t>
            </w:r>
            <w:proofErr w:type="spellStart"/>
            <w:r w:rsidRPr="00210524">
              <w:t>телекомунікацій</w:t>
            </w:r>
            <w:proofErr w:type="spellEnd"/>
            <w:r w:rsidRPr="00210524">
              <w:t xml:space="preserve"> в  </w:t>
            </w:r>
            <w:proofErr w:type="spellStart"/>
            <w:r w:rsidRPr="00210524">
              <w:t>автомобільному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транспорті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це</w:t>
            </w:r>
            <w:proofErr w:type="spellEnd"/>
            <w:r w:rsidRPr="00210524">
              <w:t xml:space="preserve"> ?</w:t>
            </w:r>
          </w:p>
        </w:tc>
      </w:tr>
      <w:tr w:rsidR="00FB1E2A" w:rsidRPr="00F520CF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85424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54241">
            <w:pPr>
              <w:contextualSpacing/>
            </w:pPr>
            <w:r w:rsidRPr="00210524">
              <w:t>До </w:t>
            </w:r>
            <w:proofErr w:type="spellStart"/>
            <w:r w:rsidRPr="00210524">
              <w:t>ключових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компонентів</w:t>
            </w:r>
            <w:proofErr w:type="spellEnd"/>
            <w:r w:rsidRPr="00210524">
              <w:t xml:space="preserve"> систем </w:t>
            </w:r>
            <w:proofErr w:type="spellStart"/>
            <w:r w:rsidRPr="00210524">
              <w:t>динамічного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управління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дорожнім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рухом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відносять</w:t>
            </w:r>
            <w:proofErr w:type="spellEnd"/>
            <w:r w:rsidRPr="00210524">
              <w:t>…?</w:t>
            </w:r>
          </w:p>
        </w:tc>
      </w:tr>
      <w:tr w:rsidR="00FB1E2A" w:rsidRPr="00FB1E2A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85424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54241">
            <w:pPr>
              <w:contextualSpacing/>
              <w:rPr>
                <w:highlight w:val="yellow"/>
                <w:lang w:val="uk-UA"/>
              </w:rPr>
            </w:pPr>
            <w:r w:rsidRPr="00210524">
              <w:rPr>
                <w:lang w:val="uk-UA"/>
              </w:rPr>
              <w:t xml:space="preserve">Інформаційна система, що призначена для фіксації, збереження, керування, аналізу і відображення усіх форм географічної інформації це…? </w:t>
            </w:r>
          </w:p>
        </w:tc>
      </w:tr>
      <w:tr w:rsidR="00FB1E2A" w:rsidRPr="00CA1259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85424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54241">
            <w:pPr>
              <w:contextualSpacing/>
            </w:pPr>
            <w:proofErr w:type="spellStart"/>
            <w:r w:rsidRPr="00210524">
              <w:t>Розширені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частоти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передачі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даних</w:t>
            </w:r>
            <w:proofErr w:type="spellEnd"/>
            <w:r w:rsidRPr="00210524">
              <w:t xml:space="preserve"> для GSM: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85424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54241">
            <w:pPr>
              <w:contextualSpacing/>
            </w:pPr>
            <w:r w:rsidRPr="00210524">
              <w:t xml:space="preserve">Яка </w:t>
            </w:r>
            <w:proofErr w:type="spellStart"/>
            <w:r w:rsidRPr="00210524">
              <w:t>організація</w:t>
            </w:r>
            <w:proofErr w:type="spellEnd"/>
            <w:r w:rsidRPr="00210524">
              <w:t xml:space="preserve"> проводить </w:t>
            </w:r>
            <w:proofErr w:type="spellStart"/>
            <w:r w:rsidRPr="00210524">
              <w:t>дослідження</w:t>
            </w:r>
            <w:proofErr w:type="spellEnd"/>
            <w:r w:rsidRPr="00210524">
              <w:t xml:space="preserve"> і </w:t>
            </w:r>
            <w:proofErr w:type="spellStart"/>
            <w:r w:rsidRPr="00210524">
              <w:t>розробляє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стандарти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щодо</w:t>
            </w:r>
            <w:proofErr w:type="spellEnd"/>
            <w:r w:rsidRPr="00210524">
              <w:t xml:space="preserve"> ІТС в </w:t>
            </w:r>
            <w:proofErr w:type="spellStart"/>
            <w:r w:rsidRPr="00210524">
              <w:t>Європі</w:t>
            </w:r>
            <w:proofErr w:type="spellEnd"/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85424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54241">
            <w:pPr>
              <w:contextualSpacing/>
            </w:pPr>
            <w:proofErr w:type="spellStart"/>
            <w:r w:rsidRPr="00210524">
              <w:t>Абревіатура</w:t>
            </w:r>
            <w:proofErr w:type="spellEnd"/>
            <w:r w:rsidRPr="00210524">
              <w:t xml:space="preserve"> </w:t>
            </w:r>
            <w:r w:rsidRPr="00210524">
              <w:rPr>
                <w:lang w:val="en-US"/>
              </w:rPr>
              <w:t>IR</w:t>
            </w:r>
            <w:r w:rsidRPr="00210524">
              <w:t xml:space="preserve"> </w:t>
            </w:r>
            <w:proofErr w:type="spellStart"/>
            <w:r w:rsidRPr="00210524">
              <w:t>застосовується</w:t>
            </w:r>
            <w:proofErr w:type="spellEnd"/>
            <w:r w:rsidRPr="00210524">
              <w:t xml:space="preserve"> для такого типу </w:t>
            </w:r>
            <w:proofErr w:type="gramStart"/>
            <w:r w:rsidRPr="00210524">
              <w:t>датчика..?</w:t>
            </w:r>
            <w:proofErr w:type="gramEnd"/>
            <w:r w:rsidRPr="00210524">
              <w:t xml:space="preserve"> 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85424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54241">
            <w:pPr>
              <w:contextualSpacing/>
            </w:pPr>
            <w:proofErr w:type="spellStart"/>
            <w:r w:rsidRPr="00210524">
              <w:t>Міжнародна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організація</w:t>
            </w:r>
            <w:proofErr w:type="spellEnd"/>
            <w:r w:rsidRPr="00210524">
              <w:t xml:space="preserve"> по стандартам: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85424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54241">
            <w:pPr>
              <w:contextualSpacing/>
            </w:pPr>
            <w:r w:rsidRPr="00210524">
              <w:t xml:space="preserve">Глобальна система </w:t>
            </w:r>
            <w:proofErr w:type="spellStart"/>
            <w:r w:rsidRPr="00210524">
              <w:t>мобільного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зв′язку</w:t>
            </w:r>
            <w:proofErr w:type="spellEnd"/>
            <w:r w:rsidRPr="00210524">
              <w:t>:</w:t>
            </w:r>
          </w:p>
          <w:p w:rsidR="00FB1E2A" w:rsidRPr="00210524" w:rsidRDefault="00FB1E2A" w:rsidP="00854241">
            <w:pPr>
              <w:contextualSpacing/>
            </w:pP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85424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54241">
            <w:pPr>
              <w:contextualSpacing/>
            </w:pPr>
            <w:r w:rsidRPr="00210524">
              <w:t xml:space="preserve">Система глобального </w:t>
            </w:r>
            <w:proofErr w:type="spellStart"/>
            <w:r w:rsidRPr="00210524">
              <w:t>позиціонування</w:t>
            </w:r>
            <w:proofErr w:type="spellEnd"/>
            <w:r w:rsidRPr="00210524">
              <w:t>: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85424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54241">
            <w:pPr>
              <w:contextualSpacing/>
              <w:rPr>
                <w:highlight w:val="yellow"/>
              </w:rPr>
            </w:pPr>
            <w:bookmarkStart w:id="1" w:name="436"/>
            <w:proofErr w:type="spellStart"/>
            <w:r w:rsidRPr="00210524">
              <w:t>Основними</w:t>
            </w:r>
            <w:proofErr w:type="spellEnd"/>
            <w:r w:rsidRPr="00210524">
              <w:t xml:space="preserve"> </w:t>
            </w:r>
            <w:proofErr w:type="spellStart"/>
            <w:r w:rsidRPr="00210524">
              <w:rPr>
                <w:rStyle w:val="a5"/>
                <w:b w:val="0"/>
              </w:rPr>
              <w:t>техніко-економічними</w:t>
            </w:r>
            <w:proofErr w:type="spellEnd"/>
            <w:r w:rsidRPr="00210524">
              <w:rPr>
                <w:rStyle w:val="a5"/>
                <w:b w:val="0"/>
              </w:rPr>
              <w:t xml:space="preserve"> </w:t>
            </w:r>
            <w:proofErr w:type="spellStart"/>
            <w:r w:rsidRPr="00210524">
              <w:rPr>
                <w:rStyle w:val="a5"/>
                <w:b w:val="0"/>
              </w:rPr>
              <w:t>особливостями</w:t>
            </w:r>
            <w:proofErr w:type="spellEnd"/>
            <w:r w:rsidRPr="00210524">
              <w:rPr>
                <w:rStyle w:val="a5"/>
                <w:b w:val="0"/>
              </w:rPr>
              <w:t xml:space="preserve"> </w:t>
            </w:r>
            <w:proofErr w:type="spellStart"/>
            <w:r w:rsidRPr="00210524">
              <w:rPr>
                <w:rStyle w:val="a5"/>
                <w:b w:val="0"/>
              </w:rPr>
              <w:t>автомобільного</w:t>
            </w:r>
            <w:proofErr w:type="spellEnd"/>
            <w:r w:rsidRPr="00210524">
              <w:rPr>
                <w:rStyle w:val="a5"/>
                <w:b w:val="0"/>
              </w:rPr>
              <w:t xml:space="preserve"> транспорту</w:t>
            </w:r>
            <w:r w:rsidRPr="00210524">
              <w:rPr>
                <w:b/>
              </w:rPr>
              <w:t xml:space="preserve"> є</w:t>
            </w:r>
            <w:r w:rsidRPr="00210524">
              <w:t xml:space="preserve"> </w:t>
            </w:r>
            <w:proofErr w:type="spellStart"/>
            <w:r w:rsidRPr="00210524">
              <w:t>наступні</w:t>
            </w:r>
            <w:bookmarkEnd w:id="1"/>
            <w:proofErr w:type="spellEnd"/>
            <w:r w:rsidRPr="00210524">
              <w:t>…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85424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854241">
            <w:pPr>
              <w:contextualSpacing/>
            </w:pPr>
            <w:proofErr w:type="spellStart"/>
            <w:r w:rsidRPr="00210524">
              <w:t>Яким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може</w:t>
            </w:r>
            <w:proofErr w:type="spellEnd"/>
            <w:r w:rsidRPr="00210524">
              <w:t xml:space="preserve"> бути </w:t>
            </w:r>
            <w:proofErr w:type="spellStart"/>
            <w:r w:rsidRPr="00210524">
              <w:t>телекомунікаційне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середовище</w:t>
            </w:r>
            <w:proofErr w:type="spellEnd"/>
            <w:r w:rsidRPr="00210524">
              <w:t>?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A219A8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A219A8">
            <w:pPr>
              <w:contextualSpacing/>
            </w:pPr>
            <w:proofErr w:type="spellStart"/>
            <w:r w:rsidRPr="00210524">
              <w:t>Чого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стосується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телематика</w:t>
            </w:r>
            <w:proofErr w:type="spellEnd"/>
            <w:r w:rsidRPr="00210524">
              <w:t xml:space="preserve"> на </w:t>
            </w:r>
            <w:proofErr w:type="spellStart"/>
            <w:r w:rsidRPr="00210524">
              <w:t>автомобільному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транспорті</w:t>
            </w:r>
            <w:proofErr w:type="spellEnd"/>
            <w:r w:rsidRPr="00210524">
              <w:t>?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564E2D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564E2D">
            <w:pPr>
              <w:contextualSpacing/>
            </w:pPr>
            <w:r w:rsidRPr="00210524">
              <w:t xml:space="preserve">Як </w:t>
            </w:r>
            <w:proofErr w:type="spellStart"/>
            <w:r w:rsidRPr="00210524">
              <w:t>може</w:t>
            </w:r>
            <w:proofErr w:type="spellEnd"/>
            <w:r w:rsidRPr="00210524">
              <w:t xml:space="preserve"> бути </w:t>
            </w:r>
            <w:proofErr w:type="spellStart"/>
            <w:r w:rsidRPr="00210524">
              <w:t>здійснена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активація</w:t>
            </w:r>
            <w:proofErr w:type="spellEnd"/>
            <w:r w:rsidRPr="00210524">
              <w:t xml:space="preserve"> сигналу </w:t>
            </w:r>
            <w:proofErr w:type="spellStart"/>
            <w:r w:rsidRPr="00210524">
              <w:t>тривоги</w:t>
            </w:r>
            <w:proofErr w:type="spellEnd"/>
            <w:r w:rsidRPr="00210524">
              <w:t xml:space="preserve"> при ДТП?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564E2D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564E2D">
            <w:pPr>
              <w:contextualSpacing/>
            </w:pPr>
            <w:r w:rsidRPr="00210524">
              <w:t xml:space="preserve">Яка </w:t>
            </w:r>
            <w:proofErr w:type="spellStart"/>
            <w:r w:rsidRPr="00210524">
              <w:t>орбіта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називається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геостаціонарною</w:t>
            </w:r>
            <w:proofErr w:type="spellEnd"/>
            <w:r w:rsidRPr="00210524">
              <w:t xml:space="preserve">? 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564E2D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564E2D">
            <w:pPr>
              <w:contextualSpacing/>
            </w:pPr>
            <w:r w:rsidRPr="00210524">
              <w:t xml:space="preserve">На </w:t>
            </w:r>
            <w:proofErr w:type="spellStart"/>
            <w:r w:rsidRPr="00210524">
              <w:t>якій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відстані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від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землі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знаходиться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висока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орбіта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штучних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супутників</w:t>
            </w:r>
            <w:proofErr w:type="spellEnd"/>
            <w:r w:rsidRPr="00210524">
              <w:t>?</w:t>
            </w:r>
          </w:p>
        </w:tc>
      </w:tr>
      <w:tr w:rsidR="00FB1E2A" w:rsidRPr="00FB1E2A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564E2D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564E2D">
            <w:pPr>
              <w:contextualSpacing/>
              <w:rPr>
                <w:lang w:val="uk-UA"/>
              </w:rPr>
            </w:pPr>
            <w:r w:rsidRPr="00210524">
              <w:rPr>
                <w:lang w:val="uk-UA"/>
              </w:rPr>
              <w:t>Яка мінімальна кількість супутників необхідна для забезпечення цілодобового тривимірного визначення місця рухомих об’єктів в усіх точках земної поверхні?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564E2D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564E2D">
            <w:pPr>
              <w:contextualSpacing/>
            </w:pPr>
            <w:r w:rsidRPr="00210524">
              <w:t xml:space="preserve">Яке </w:t>
            </w:r>
            <w:proofErr w:type="spellStart"/>
            <w:r w:rsidRPr="00210524">
              <w:t>було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початкове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призначення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системи</w:t>
            </w:r>
            <w:proofErr w:type="spellEnd"/>
            <w:r w:rsidRPr="00210524">
              <w:t xml:space="preserve"> </w:t>
            </w:r>
            <w:r w:rsidRPr="00210524">
              <w:rPr>
                <w:lang w:val="en-US"/>
              </w:rPr>
              <w:t>GPS</w:t>
            </w:r>
            <w:r w:rsidRPr="00210524">
              <w:t xml:space="preserve">? 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564E2D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564E2D">
            <w:pPr>
              <w:contextualSpacing/>
            </w:pPr>
            <w:proofErr w:type="spellStart"/>
            <w:r w:rsidRPr="00210524">
              <w:t>Що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визначається</w:t>
            </w:r>
            <w:proofErr w:type="spellEnd"/>
            <w:r w:rsidRPr="00210524">
              <w:t xml:space="preserve"> кутом </w:t>
            </w:r>
            <w:proofErr w:type="spellStart"/>
            <w:r w:rsidRPr="00210524">
              <w:t>між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нульовим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меридіаном</w:t>
            </w:r>
            <w:proofErr w:type="spellEnd"/>
            <w:r w:rsidRPr="00210524">
              <w:t xml:space="preserve"> і </w:t>
            </w:r>
            <w:proofErr w:type="spellStart"/>
            <w:r w:rsidRPr="00210524">
              <w:t>меридіаном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споживача</w:t>
            </w:r>
            <w:proofErr w:type="spellEnd"/>
            <w:r w:rsidRPr="00210524">
              <w:t xml:space="preserve"> у </w:t>
            </w:r>
            <w:proofErr w:type="spellStart"/>
            <w:r w:rsidRPr="00210524">
              <w:t>східному</w:t>
            </w:r>
            <w:proofErr w:type="spellEnd"/>
            <w:r w:rsidRPr="00210524">
              <w:t xml:space="preserve"> і </w:t>
            </w:r>
            <w:proofErr w:type="spellStart"/>
            <w:r w:rsidRPr="00210524">
              <w:t>західному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напрямку</w:t>
            </w:r>
            <w:proofErr w:type="spellEnd"/>
            <w:r w:rsidRPr="00210524">
              <w:t>?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564E2D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564E2D">
            <w:pPr>
              <w:contextualSpacing/>
            </w:pPr>
            <w:proofErr w:type="spellStart"/>
            <w:r w:rsidRPr="00210524">
              <w:t>Відносно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якого</w:t>
            </w:r>
            <w:proofErr w:type="spellEnd"/>
            <w:r w:rsidRPr="00210524">
              <w:t xml:space="preserve"> моря </w:t>
            </w:r>
            <w:proofErr w:type="spellStart"/>
            <w:r w:rsidRPr="00210524">
              <w:t>визначається</w:t>
            </w:r>
            <w:proofErr w:type="spellEnd"/>
            <w:r w:rsidRPr="00210524">
              <w:t xml:space="preserve"> координата </w:t>
            </w:r>
            <w:proofErr w:type="spellStart"/>
            <w:r w:rsidRPr="00210524">
              <w:t>висоти</w:t>
            </w:r>
            <w:proofErr w:type="spellEnd"/>
            <w:r w:rsidRPr="00210524">
              <w:t>?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4D3BF4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4D3BF4">
            <w:pPr>
              <w:contextualSpacing/>
            </w:pPr>
            <w:proofErr w:type="spellStart"/>
            <w:r w:rsidRPr="00210524">
              <w:rPr>
                <w:spacing w:val="-5"/>
              </w:rPr>
              <w:t>Важливою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частиною</w:t>
            </w:r>
            <w:proofErr w:type="spellEnd"/>
            <w:r w:rsidRPr="00210524">
              <w:rPr>
                <w:spacing w:val="-5"/>
              </w:rPr>
              <w:t xml:space="preserve"> ІТС є </w:t>
            </w:r>
            <w:proofErr w:type="spellStart"/>
            <w:r w:rsidRPr="00210524">
              <w:rPr>
                <w:spacing w:val="-5"/>
              </w:rPr>
              <w:t>визначення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положення</w:t>
            </w:r>
            <w:proofErr w:type="spellEnd"/>
            <w:r w:rsidRPr="00210524">
              <w:rPr>
                <w:spacing w:val="-5"/>
              </w:rPr>
              <w:t xml:space="preserve"> транспортного </w:t>
            </w:r>
            <w:proofErr w:type="spellStart"/>
            <w:r w:rsidRPr="00210524">
              <w:rPr>
                <w:spacing w:val="-5"/>
              </w:rPr>
              <w:t>засобу</w:t>
            </w:r>
            <w:proofErr w:type="spellEnd"/>
            <w:r w:rsidRPr="00210524">
              <w:rPr>
                <w:spacing w:val="-5"/>
              </w:rPr>
              <w:t xml:space="preserve"> по </w:t>
            </w:r>
            <w:proofErr w:type="spellStart"/>
            <w:r w:rsidRPr="00210524">
              <w:rPr>
                <w:spacing w:val="-5"/>
              </w:rPr>
              <w:t>цифрових</w:t>
            </w:r>
            <w:proofErr w:type="spellEnd"/>
            <w:r w:rsidRPr="00210524">
              <w:rPr>
                <w:spacing w:val="-5"/>
              </w:rPr>
              <w:t xml:space="preserve"> картах, </w:t>
            </w:r>
            <w:proofErr w:type="spellStart"/>
            <w:r w:rsidRPr="00210524">
              <w:rPr>
                <w:spacing w:val="-5"/>
              </w:rPr>
              <w:t>що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дає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можливість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передавати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тільки</w:t>
            </w:r>
            <w:proofErr w:type="spellEnd"/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4D3BF4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4D3BF4">
            <w:pPr>
              <w:contextualSpacing/>
            </w:pPr>
            <w:proofErr w:type="spellStart"/>
            <w:r w:rsidRPr="00210524">
              <w:t>Що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означає</w:t>
            </w:r>
            <w:proofErr w:type="spellEnd"/>
            <w:r w:rsidRPr="00210524">
              <w:t xml:space="preserve"> EFC?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4D3BF4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4D3BF4">
            <w:pPr>
              <w:contextualSpacing/>
            </w:pPr>
            <w:proofErr w:type="spellStart"/>
            <w:r w:rsidRPr="00210524">
              <w:t>Використання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телематичних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транспортних</w:t>
            </w:r>
            <w:proofErr w:type="spellEnd"/>
            <w:r w:rsidRPr="00210524">
              <w:t xml:space="preserve"> систем </w:t>
            </w:r>
            <w:proofErr w:type="spellStart"/>
            <w:r w:rsidRPr="00210524">
              <w:t>сприяє</w:t>
            </w:r>
            <w:proofErr w:type="spellEnd"/>
            <w:r w:rsidRPr="00210524">
              <w:t>…</w:t>
            </w:r>
          </w:p>
        </w:tc>
      </w:tr>
      <w:tr w:rsidR="00FB1E2A" w:rsidRPr="00FB1E2A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4D3BF4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4D3BF4">
            <w:pPr>
              <w:contextualSpacing/>
              <w:rPr>
                <w:lang w:val="uk-UA"/>
              </w:rPr>
            </w:pPr>
            <w:r w:rsidRPr="00210524">
              <w:rPr>
                <w:bCs/>
                <w:spacing w:val="-5"/>
                <w:lang w:val="uk-UA"/>
              </w:rPr>
              <w:t>Однієї з головних цілей організації стоянок є переміщення автомобілів із громадських місць у гаражі та використання звільненої площі для …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4D3BF4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4D3BF4">
            <w:pPr>
              <w:contextualSpacing/>
            </w:pPr>
            <w:r w:rsidRPr="00210524">
              <w:t xml:space="preserve">Текст, </w:t>
            </w:r>
            <w:proofErr w:type="spellStart"/>
            <w:r w:rsidRPr="00210524">
              <w:t>що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виводиться</w:t>
            </w:r>
            <w:proofErr w:type="spellEnd"/>
            <w:r w:rsidRPr="00210524">
              <w:t xml:space="preserve"> на </w:t>
            </w:r>
            <w:proofErr w:type="spellStart"/>
            <w:r w:rsidRPr="00210524">
              <w:t>інформаційні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дисплеї</w:t>
            </w:r>
            <w:proofErr w:type="spellEnd"/>
            <w:r w:rsidRPr="00210524">
              <w:t xml:space="preserve">, повинен </w:t>
            </w:r>
            <w:proofErr w:type="spellStart"/>
            <w:r w:rsidRPr="00210524">
              <w:t>завжди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генеруватися</w:t>
            </w:r>
            <w:proofErr w:type="spellEnd"/>
            <w:r w:rsidRPr="00210524">
              <w:t>?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94019D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94019D">
            <w:pPr>
              <w:contextualSpacing/>
            </w:pPr>
            <w:r w:rsidRPr="00210524">
              <w:t xml:space="preserve">Система заснована на </w:t>
            </w:r>
            <w:proofErr w:type="spellStart"/>
            <w:r w:rsidRPr="00210524">
              <w:t>управлінні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транспортним</w:t>
            </w:r>
            <w:proofErr w:type="spellEnd"/>
            <w:r w:rsidRPr="00210524">
              <w:t xml:space="preserve"> потоком за </w:t>
            </w:r>
            <w:proofErr w:type="spellStart"/>
            <w:r w:rsidRPr="00210524">
              <w:t>допомогою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інформації</w:t>
            </w:r>
            <w:proofErr w:type="spellEnd"/>
            <w:r w:rsidRPr="00210524">
              <w:t xml:space="preserve">, </w:t>
            </w:r>
            <w:proofErr w:type="spellStart"/>
            <w:r w:rsidRPr="00210524">
              <w:t>передаваємій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водієві</w:t>
            </w:r>
            <w:proofErr w:type="spellEnd"/>
            <w:r w:rsidRPr="00210524">
              <w:t xml:space="preserve"> через </w:t>
            </w:r>
            <w:proofErr w:type="spellStart"/>
            <w:r w:rsidRPr="00210524">
              <w:t>пристрої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оперативної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інформації</w:t>
            </w:r>
            <w:proofErr w:type="spellEnd"/>
            <w:r w:rsidRPr="00210524">
              <w:t xml:space="preserve"> </w:t>
            </w:r>
            <w:proofErr w:type="spellStart"/>
            <w:r w:rsidRPr="00210524">
              <w:t>називається</w:t>
            </w:r>
            <w:proofErr w:type="spellEnd"/>
            <w:r w:rsidRPr="00210524">
              <w:t>?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94019D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94019D">
            <w:pPr>
              <w:contextualSpacing/>
            </w:pPr>
            <w:r w:rsidRPr="00210524">
              <w:rPr>
                <w:spacing w:val="-5"/>
              </w:rPr>
              <w:t xml:space="preserve">Як </w:t>
            </w:r>
            <w:proofErr w:type="spellStart"/>
            <w:r w:rsidRPr="00210524">
              <w:rPr>
                <w:spacing w:val="-5"/>
              </w:rPr>
              <w:t>називається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інформаційна</w:t>
            </w:r>
            <w:proofErr w:type="spellEnd"/>
            <w:r w:rsidRPr="00210524">
              <w:rPr>
                <w:spacing w:val="-5"/>
              </w:rPr>
              <w:t xml:space="preserve"> система для </w:t>
            </w:r>
            <w:proofErr w:type="spellStart"/>
            <w:r w:rsidRPr="00210524">
              <w:rPr>
                <w:spacing w:val="-5"/>
              </w:rPr>
              <w:t>індивідуальних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транспортних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засобів</w:t>
            </w:r>
            <w:proofErr w:type="spellEnd"/>
            <w:r w:rsidRPr="00210524">
              <w:rPr>
                <w:spacing w:val="-5"/>
              </w:rPr>
              <w:t>?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94019D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94019D">
            <w:pPr>
              <w:contextualSpacing/>
              <w:rPr>
                <w:spacing w:val="-5"/>
              </w:rPr>
            </w:pPr>
            <w:proofErr w:type="spellStart"/>
            <w:r w:rsidRPr="00210524">
              <w:rPr>
                <w:spacing w:val="-5"/>
              </w:rPr>
              <w:t>Назва</w:t>
            </w:r>
            <w:proofErr w:type="spellEnd"/>
            <w:r w:rsidRPr="00210524">
              <w:rPr>
                <w:spacing w:val="-5"/>
              </w:rPr>
              <w:t xml:space="preserve">, </w:t>
            </w:r>
            <w:proofErr w:type="spellStart"/>
            <w:r w:rsidRPr="00210524">
              <w:rPr>
                <w:spacing w:val="-5"/>
              </w:rPr>
              <w:t>найбільш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значного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європейського</w:t>
            </w:r>
            <w:proofErr w:type="spellEnd"/>
            <w:r w:rsidRPr="00210524">
              <w:rPr>
                <w:spacing w:val="-5"/>
              </w:rPr>
              <w:t xml:space="preserve"> проекту, з  </w:t>
            </w:r>
            <w:proofErr w:type="spellStart"/>
            <w:r w:rsidRPr="00210524">
              <w:rPr>
                <w:spacing w:val="-5"/>
              </w:rPr>
              <w:t>використання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інформаційних</w:t>
            </w:r>
            <w:proofErr w:type="spellEnd"/>
            <w:r w:rsidRPr="00210524">
              <w:rPr>
                <w:spacing w:val="-5"/>
              </w:rPr>
              <w:t xml:space="preserve"> систем і </w:t>
            </w:r>
            <w:proofErr w:type="spellStart"/>
            <w:r w:rsidRPr="00210524">
              <w:rPr>
                <w:spacing w:val="-5"/>
              </w:rPr>
              <w:t>їх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вплив</w:t>
            </w:r>
            <w:proofErr w:type="spellEnd"/>
            <w:r w:rsidRPr="00210524">
              <w:rPr>
                <w:spacing w:val="-5"/>
              </w:rPr>
              <w:t xml:space="preserve"> на </w:t>
            </w:r>
            <w:proofErr w:type="spellStart"/>
            <w:r w:rsidRPr="00210524">
              <w:rPr>
                <w:spacing w:val="-5"/>
              </w:rPr>
              <w:t>обмеження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заторів</w:t>
            </w:r>
            <w:proofErr w:type="spellEnd"/>
            <w:r w:rsidRPr="00210524">
              <w:rPr>
                <w:spacing w:val="-5"/>
              </w:rPr>
              <w:t xml:space="preserve"> у </w:t>
            </w:r>
            <w:proofErr w:type="spellStart"/>
            <w:r w:rsidRPr="00210524">
              <w:rPr>
                <w:spacing w:val="-5"/>
              </w:rPr>
              <w:t>містах</w:t>
            </w:r>
            <w:proofErr w:type="spellEnd"/>
            <w:r w:rsidRPr="00210524">
              <w:rPr>
                <w:spacing w:val="-5"/>
              </w:rPr>
              <w:t xml:space="preserve"> і на </w:t>
            </w:r>
            <w:proofErr w:type="spellStart"/>
            <w:r w:rsidRPr="00210524">
              <w:rPr>
                <w:spacing w:val="-5"/>
              </w:rPr>
              <w:t>автомагістралях</w:t>
            </w:r>
            <w:proofErr w:type="spellEnd"/>
            <w:r w:rsidRPr="00210524">
              <w:rPr>
                <w:spacing w:val="-5"/>
              </w:rPr>
              <w:t>?</w:t>
            </w:r>
          </w:p>
        </w:tc>
      </w:tr>
      <w:tr w:rsidR="00FB1E2A" w:rsidRPr="00854241" w:rsidTr="00FB1E2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11" w:type="dxa"/>
            <w:shd w:val="clear" w:color="auto" w:fill="auto"/>
          </w:tcPr>
          <w:p w:rsidR="00FB1E2A" w:rsidRPr="00AB3B11" w:rsidRDefault="00FB1E2A" w:rsidP="0094019D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187" w:type="dxa"/>
            <w:shd w:val="clear" w:color="auto" w:fill="auto"/>
          </w:tcPr>
          <w:p w:rsidR="00FB1E2A" w:rsidRPr="00210524" w:rsidRDefault="00FB1E2A" w:rsidP="0094019D">
            <w:pPr>
              <w:contextualSpacing/>
              <w:rPr>
                <w:spacing w:val="-5"/>
              </w:rPr>
            </w:pPr>
            <w:proofErr w:type="spellStart"/>
            <w:r w:rsidRPr="00210524">
              <w:rPr>
                <w:spacing w:val="-5"/>
              </w:rPr>
              <w:t>Технологія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зважування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транспортних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засобів</w:t>
            </w:r>
            <w:proofErr w:type="spellEnd"/>
            <w:r w:rsidRPr="00210524">
              <w:rPr>
                <w:spacing w:val="-5"/>
              </w:rPr>
              <w:t xml:space="preserve"> без </w:t>
            </w:r>
            <w:proofErr w:type="spellStart"/>
            <w:r w:rsidRPr="00210524">
              <w:rPr>
                <w:spacing w:val="-5"/>
              </w:rPr>
              <w:t>їх</w:t>
            </w:r>
            <w:proofErr w:type="spellEnd"/>
            <w:r w:rsidRPr="00210524">
              <w:rPr>
                <w:spacing w:val="-5"/>
              </w:rPr>
              <w:t xml:space="preserve"> </w:t>
            </w:r>
            <w:proofErr w:type="spellStart"/>
            <w:r w:rsidRPr="00210524">
              <w:rPr>
                <w:spacing w:val="-5"/>
              </w:rPr>
              <w:t>зупинки</w:t>
            </w:r>
            <w:proofErr w:type="spellEnd"/>
            <w:r w:rsidRPr="00210524">
              <w:rPr>
                <w:spacing w:val="-5"/>
              </w:rPr>
              <w:t xml:space="preserve"> на ходу </w:t>
            </w:r>
            <w:proofErr w:type="spellStart"/>
            <w:r w:rsidRPr="00210524">
              <w:rPr>
                <w:spacing w:val="-5"/>
              </w:rPr>
              <w:t>називається</w:t>
            </w:r>
            <w:proofErr w:type="spellEnd"/>
            <w:r w:rsidRPr="00210524">
              <w:rPr>
                <w:spacing w:val="-5"/>
              </w:rPr>
              <w:t>?</w:t>
            </w:r>
          </w:p>
        </w:tc>
      </w:tr>
    </w:tbl>
    <w:p w:rsidR="00AB3B11" w:rsidRPr="00AB3B11" w:rsidRDefault="00AB3B11" w:rsidP="00AB3B11">
      <w:pPr>
        <w:tabs>
          <w:tab w:val="left" w:pos="540"/>
          <w:tab w:val="left" w:pos="1080"/>
        </w:tabs>
        <w:jc w:val="center"/>
        <w:rPr>
          <w:b/>
          <w:lang w:val="uk-UA"/>
        </w:rPr>
      </w:pPr>
    </w:p>
    <w:p w:rsidR="008049A0" w:rsidRPr="00F520CF" w:rsidRDefault="008049A0">
      <w:pPr>
        <w:rPr>
          <w:lang w:val="uk-UA"/>
        </w:rPr>
      </w:pPr>
    </w:p>
    <w:sectPr w:rsidR="008049A0" w:rsidRPr="00F520CF" w:rsidSect="0080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11"/>
    <w:rsid w:val="00036B64"/>
    <w:rsid w:val="00210524"/>
    <w:rsid w:val="00236AF1"/>
    <w:rsid w:val="00294FCB"/>
    <w:rsid w:val="00334FDF"/>
    <w:rsid w:val="004D3BF4"/>
    <w:rsid w:val="00564E2D"/>
    <w:rsid w:val="00756B20"/>
    <w:rsid w:val="008049A0"/>
    <w:rsid w:val="00854241"/>
    <w:rsid w:val="008C2392"/>
    <w:rsid w:val="0094019D"/>
    <w:rsid w:val="00A219A8"/>
    <w:rsid w:val="00AB3B11"/>
    <w:rsid w:val="00AB7051"/>
    <w:rsid w:val="00C870CD"/>
    <w:rsid w:val="00CA1259"/>
    <w:rsid w:val="00CC297C"/>
    <w:rsid w:val="00D14593"/>
    <w:rsid w:val="00F520CF"/>
    <w:rsid w:val="00FB1E2A"/>
    <w:rsid w:val="00FD7DE4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FB3B5-9511-43CC-A811-8B0C80AB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542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54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amts_bdb</dc:creator>
  <cp:lastModifiedBy>Beherskyi</cp:lastModifiedBy>
  <cp:revision>2</cp:revision>
  <dcterms:created xsi:type="dcterms:W3CDTF">2020-10-01T08:31:00Z</dcterms:created>
  <dcterms:modified xsi:type="dcterms:W3CDTF">2020-10-01T08:31:00Z</dcterms:modified>
</cp:coreProperties>
</file>