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A3D8B" w:rsidRPr="000E5858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0C325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r w:rsidR="00A45209">
              <w:rPr>
                <w:b/>
                <w:sz w:val="28"/>
                <w:szCs w:val="28"/>
                <w:u w:val="single"/>
                <w:lang w:val="uk-UA"/>
              </w:rPr>
              <w:t>Проектування логістичних систем</w:t>
            </w:r>
            <w:r w:rsidR="001E2FBE">
              <w:rPr>
                <w:b/>
                <w:sz w:val="28"/>
                <w:szCs w:val="28"/>
                <w:u w:val="single"/>
                <w:lang w:val="uk-UA"/>
              </w:rPr>
              <w:t>»__</w:t>
            </w:r>
          </w:p>
          <w:p w:rsidR="006707E7" w:rsidRPr="005A3D8B" w:rsidRDefault="000C325B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="006707E7"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8B3478" w:rsidRPr="000E5858" w:rsidRDefault="008B3478" w:rsidP="008B3478">
            <w:pPr>
              <w:jc w:val="center"/>
              <w:rPr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5913A0">
              <w:rPr>
                <w:sz w:val="28"/>
                <w:szCs w:val="28"/>
                <w:lang w:val="uk-UA"/>
              </w:rPr>
              <w:t>0</w:t>
            </w:r>
            <w:r w:rsidR="00A01EDE">
              <w:rPr>
                <w:sz w:val="28"/>
                <w:szCs w:val="28"/>
                <w:lang w:val="uk-UA"/>
              </w:rPr>
              <w:t>7</w:t>
            </w:r>
            <w:r w:rsidR="00A45209">
              <w:rPr>
                <w:sz w:val="28"/>
                <w:szCs w:val="28"/>
                <w:lang w:val="uk-UA"/>
              </w:rPr>
              <w:t>3</w:t>
            </w:r>
            <w:r w:rsidRPr="000E5858">
              <w:rPr>
                <w:sz w:val="28"/>
                <w:szCs w:val="28"/>
                <w:lang w:val="uk-UA"/>
              </w:rPr>
              <w:t xml:space="preserve"> «</w:t>
            </w:r>
            <w:r w:rsidR="00A45209">
              <w:rPr>
                <w:sz w:val="28"/>
                <w:szCs w:val="28"/>
                <w:lang w:val="uk-UA"/>
              </w:rPr>
              <w:t>Менеджмент</w:t>
            </w:r>
            <w:r w:rsidRPr="000E5858">
              <w:rPr>
                <w:sz w:val="28"/>
                <w:szCs w:val="28"/>
                <w:lang w:val="uk-UA"/>
              </w:rPr>
              <w:t>»</w:t>
            </w:r>
          </w:p>
          <w:p w:rsidR="006707E7" w:rsidRPr="005A3D8B" w:rsidRDefault="008B3478" w:rsidP="00A4520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>Освітній ступінь: «</w:t>
            </w:r>
            <w:r w:rsidR="00A45209">
              <w:rPr>
                <w:sz w:val="28"/>
                <w:szCs w:val="28"/>
                <w:lang w:val="uk-UA"/>
              </w:rPr>
              <w:t>магістр</w:t>
            </w:r>
            <w:r w:rsidRPr="000E5858">
              <w:rPr>
                <w:sz w:val="28"/>
                <w:szCs w:val="28"/>
                <w:lang w:val="uk-UA"/>
              </w:rPr>
              <w:t>»</w:t>
            </w:r>
            <w:r w:rsidR="00A01ED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/>
      </w:tblPr>
      <w:tblGrid>
        <w:gridCol w:w="723"/>
        <w:gridCol w:w="9131"/>
      </w:tblGrid>
      <w:tr w:rsidR="005A3D8B" w:rsidRPr="000C325B" w:rsidTr="000C325B">
        <w:tc>
          <w:tcPr>
            <w:tcW w:w="367" w:type="pct"/>
          </w:tcPr>
          <w:p w:rsidR="00CE4E29" w:rsidRPr="000C325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0C325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3" w:type="pct"/>
          </w:tcPr>
          <w:p w:rsidR="00CE4E29" w:rsidRPr="000C325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0C325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функція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операція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Логістичний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ланцюг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Ланка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  <w:lang w:val="pl-PL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Логістична</w:t>
            </w:r>
            <w:proofErr w:type="spellEnd"/>
            <w:r w:rsidRPr="000450A3">
              <w:rPr>
                <w:sz w:val="28"/>
                <w:szCs w:val="28"/>
              </w:rPr>
              <w:t xml:space="preserve"> мережа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Логістичний</w:t>
            </w:r>
            <w:proofErr w:type="spellEnd"/>
            <w:r w:rsidRPr="000450A3">
              <w:rPr>
                <w:sz w:val="28"/>
                <w:szCs w:val="28"/>
              </w:rPr>
              <w:t xml:space="preserve"> канал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Матеріальний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потік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Інформаційний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потік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витрати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Логістичний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сервіс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Мікрологістичні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призначені</w:t>
            </w:r>
            <w:proofErr w:type="spellEnd"/>
            <w:r w:rsidRPr="000450A3">
              <w:rPr>
                <w:sz w:val="28"/>
                <w:szCs w:val="28"/>
              </w:rPr>
              <w:t xml:space="preserve"> для: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За </w:t>
            </w:r>
            <w:proofErr w:type="spellStart"/>
            <w:r w:rsidRPr="000450A3">
              <w:rPr>
                <w:sz w:val="28"/>
                <w:szCs w:val="28"/>
              </w:rPr>
              <w:t>галузевою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спеціалізацією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поділяють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sz w:val="28"/>
                <w:szCs w:val="28"/>
              </w:rPr>
              <w:t>на</w:t>
            </w:r>
            <w:proofErr w:type="gram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За сферою </w:t>
            </w:r>
            <w:proofErr w:type="spellStart"/>
            <w:r w:rsidRPr="000450A3">
              <w:rPr>
                <w:sz w:val="28"/>
                <w:szCs w:val="28"/>
              </w:rPr>
              <w:t>функціонування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поділяють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sz w:val="28"/>
                <w:szCs w:val="28"/>
              </w:rPr>
              <w:t>на</w:t>
            </w:r>
            <w:proofErr w:type="gram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За </w:t>
            </w:r>
            <w:proofErr w:type="spellStart"/>
            <w:r w:rsidRPr="000450A3">
              <w:rPr>
                <w:sz w:val="28"/>
                <w:szCs w:val="28"/>
              </w:rPr>
              <w:t>об’єктом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управління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поділяють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sz w:val="28"/>
                <w:szCs w:val="28"/>
              </w:rPr>
              <w:t>на</w:t>
            </w:r>
            <w:proofErr w:type="gram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р</w:t>
            </w:r>
            <w:proofErr w:type="gramEnd"/>
            <w:r w:rsidRPr="000450A3">
              <w:rPr>
                <w:sz w:val="28"/>
                <w:szCs w:val="28"/>
              </w:rPr>
              <w:t>івнями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поділяють</w:t>
            </w:r>
            <w:proofErr w:type="spellEnd"/>
            <w:r w:rsidRPr="000450A3">
              <w:rPr>
                <w:sz w:val="28"/>
                <w:szCs w:val="28"/>
              </w:rPr>
              <w:t xml:space="preserve"> на: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За </w:t>
            </w:r>
            <w:proofErr w:type="spellStart"/>
            <w:r w:rsidRPr="000450A3">
              <w:rPr>
                <w:sz w:val="28"/>
                <w:szCs w:val="28"/>
              </w:rPr>
              <w:t>ознакою</w:t>
            </w:r>
            <w:proofErr w:type="spellEnd"/>
            <w:r w:rsidRPr="000450A3">
              <w:rPr>
                <w:sz w:val="28"/>
                <w:szCs w:val="28"/>
              </w:rPr>
              <w:t xml:space="preserve"> «</w:t>
            </w:r>
            <w:proofErr w:type="spellStart"/>
            <w:r w:rsidRPr="000450A3">
              <w:rPr>
                <w:sz w:val="28"/>
                <w:szCs w:val="28"/>
              </w:rPr>
              <w:t>об’єкт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управління</w:t>
            </w:r>
            <w:proofErr w:type="spellEnd"/>
            <w:r w:rsidRPr="000450A3">
              <w:rPr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вс</w:t>
            </w:r>
            <w:proofErr w:type="gramEnd"/>
            <w:r w:rsidRPr="000450A3">
              <w:rPr>
                <w:sz w:val="28"/>
                <w:szCs w:val="28"/>
              </w:rPr>
              <w:t>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можна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розділити</w:t>
            </w:r>
            <w:proofErr w:type="spellEnd"/>
            <w:r w:rsidRPr="000450A3">
              <w:rPr>
                <w:sz w:val="28"/>
                <w:szCs w:val="28"/>
              </w:rPr>
              <w:t xml:space="preserve"> на </w:t>
            </w:r>
            <w:proofErr w:type="spellStart"/>
            <w:r w:rsidRPr="000450A3">
              <w:rPr>
                <w:sz w:val="28"/>
                <w:szCs w:val="28"/>
              </w:rPr>
              <w:t>наступні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групи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Основною </w:t>
            </w:r>
            <w:proofErr w:type="spellStart"/>
            <w:r w:rsidRPr="000450A3">
              <w:rPr>
                <w:sz w:val="28"/>
                <w:szCs w:val="28"/>
              </w:rPr>
              <w:t>ціллю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проектування</w:t>
            </w:r>
            <w:proofErr w:type="spellEnd"/>
            <w:r w:rsidRPr="000450A3">
              <w:rPr>
                <w:sz w:val="28"/>
                <w:szCs w:val="28"/>
              </w:rPr>
              <w:t xml:space="preserve"> та </w:t>
            </w:r>
            <w:proofErr w:type="spellStart"/>
            <w:r w:rsidRPr="000450A3">
              <w:rPr>
                <w:sz w:val="28"/>
                <w:szCs w:val="28"/>
              </w:rPr>
              <w:t>впровадження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систем</w:t>
            </w:r>
            <w:proofErr w:type="gramStart"/>
            <w:r w:rsidRPr="000450A3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Предметом </w:t>
            </w:r>
            <w:proofErr w:type="spellStart"/>
            <w:r w:rsidRPr="000450A3">
              <w:rPr>
                <w:sz w:val="28"/>
                <w:szCs w:val="28"/>
              </w:rPr>
              <w:t>вивчення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дисципліни</w:t>
            </w:r>
            <w:proofErr w:type="spellEnd"/>
            <w:r w:rsidRPr="000450A3">
              <w:rPr>
                <w:sz w:val="28"/>
                <w:szCs w:val="28"/>
              </w:rPr>
              <w:t xml:space="preserve"> «</w:t>
            </w:r>
            <w:proofErr w:type="spellStart"/>
            <w:r w:rsidRPr="000450A3">
              <w:rPr>
                <w:sz w:val="28"/>
                <w:szCs w:val="28"/>
              </w:rPr>
              <w:t>Проектування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систем»</w:t>
            </w:r>
            <w:proofErr w:type="gramStart"/>
            <w:r w:rsidRPr="000450A3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Метою </w:t>
            </w:r>
            <w:proofErr w:type="spellStart"/>
            <w:r w:rsidRPr="000450A3">
              <w:rPr>
                <w:sz w:val="28"/>
                <w:szCs w:val="28"/>
              </w:rPr>
              <w:t>дисципліни</w:t>
            </w:r>
            <w:proofErr w:type="spellEnd"/>
            <w:r w:rsidRPr="000450A3">
              <w:rPr>
                <w:sz w:val="28"/>
                <w:szCs w:val="28"/>
              </w:rPr>
              <w:t xml:space="preserve"> «</w:t>
            </w:r>
            <w:proofErr w:type="spellStart"/>
            <w:r w:rsidRPr="000450A3">
              <w:rPr>
                <w:sz w:val="28"/>
                <w:szCs w:val="28"/>
              </w:rPr>
              <w:t>Проектування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систем»</w:t>
            </w:r>
            <w:proofErr w:type="gramStart"/>
            <w:r w:rsidRPr="000450A3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Логістична</w:t>
            </w:r>
            <w:proofErr w:type="spellEnd"/>
            <w:r w:rsidRPr="000450A3">
              <w:rPr>
                <w:sz w:val="28"/>
                <w:szCs w:val="28"/>
              </w:rPr>
              <w:t xml:space="preserve"> система 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Скільки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виділяють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основних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комплексів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п</w:t>
            </w:r>
            <w:proofErr w:type="gramEnd"/>
            <w:r w:rsidRPr="000450A3">
              <w:rPr>
                <w:sz w:val="28"/>
                <w:szCs w:val="28"/>
              </w:rPr>
              <w:t>ідсистем</w:t>
            </w:r>
            <w:proofErr w:type="spellEnd"/>
            <w:r w:rsidRPr="000450A3">
              <w:rPr>
                <w:sz w:val="28"/>
                <w:szCs w:val="28"/>
              </w:rPr>
              <w:t>?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Виділяють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такі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основні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комплекси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п</w:t>
            </w:r>
            <w:proofErr w:type="gramEnd"/>
            <w:r w:rsidRPr="000450A3">
              <w:rPr>
                <w:sz w:val="28"/>
                <w:szCs w:val="28"/>
              </w:rPr>
              <w:t>ідсистем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До </w:t>
            </w:r>
            <w:proofErr w:type="spellStart"/>
            <w:r w:rsidRPr="000450A3">
              <w:rPr>
                <w:sz w:val="28"/>
                <w:szCs w:val="28"/>
              </w:rPr>
              <w:t>загальних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властивостей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систем належать: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До </w:t>
            </w:r>
            <w:proofErr w:type="spellStart"/>
            <w:r w:rsidRPr="000450A3">
              <w:rPr>
                <w:sz w:val="28"/>
                <w:szCs w:val="28"/>
              </w:rPr>
              <w:t>специфічних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властивостей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систем належать: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В </w:t>
            </w:r>
            <w:proofErr w:type="spellStart"/>
            <w:r w:rsidRPr="000450A3">
              <w:rPr>
                <w:sz w:val="28"/>
                <w:szCs w:val="28"/>
              </w:rPr>
              <w:t>залежності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від</w:t>
            </w:r>
            <w:proofErr w:type="spellEnd"/>
            <w:r w:rsidRPr="000450A3">
              <w:rPr>
                <w:sz w:val="28"/>
                <w:szCs w:val="28"/>
              </w:rPr>
              <w:t xml:space="preserve"> сектора </w:t>
            </w:r>
            <w:proofErr w:type="spellStart"/>
            <w:r w:rsidRPr="000450A3">
              <w:rPr>
                <w:sz w:val="28"/>
                <w:szCs w:val="28"/>
              </w:rPr>
              <w:t>бізнесу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поділяють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sz w:val="28"/>
                <w:szCs w:val="28"/>
              </w:rPr>
              <w:t>на</w:t>
            </w:r>
            <w:proofErr w:type="gram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Етапи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життєвого</w:t>
            </w:r>
            <w:proofErr w:type="spellEnd"/>
            <w:r w:rsidRPr="000450A3">
              <w:rPr>
                <w:sz w:val="28"/>
                <w:szCs w:val="28"/>
              </w:rPr>
              <w:t xml:space="preserve"> циклу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залежать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від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3" w:type="pct"/>
          </w:tcPr>
          <w:p w:rsidR="00A45209" w:rsidRPr="00A45209" w:rsidRDefault="00A45209" w:rsidP="00A45209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spellStart"/>
            <w:r w:rsidRPr="000450A3">
              <w:rPr>
                <w:bCs/>
                <w:sz w:val="28"/>
                <w:szCs w:val="28"/>
              </w:rPr>
              <w:t>Етап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проектування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включає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такі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фази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spellStart"/>
            <w:r w:rsidRPr="000450A3">
              <w:rPr>
                <w:bCs/>
                <w:sz w:val="28"/>
                <w:szCs w:val="28"/>
              </w:rPr>
              <w:t>Етапу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впровадження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0450A3">
              <w:rPr>
                <w:bCs/>
                <w:sz w:val="28"/>
                <w:szCs w:val="28"/>
              </w:rPr>
              <w:t>ринок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властиве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3" w:type="pct"/>
          </w:tcPr>
          <w:p w:rsidR="00A45209" w:rsidRPr="00A45209" w:rsidRDefault="00A45209" w:rsidP="00A45209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450A3">
              <w:rPr>
                <w:sz w:val="28"/>
                <w:szCs w:val="28"/>
              </w:rPr>
              <w:t>Етап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зро</w:t>
            </w:r>
            <w:r>
              <w:rPr>
                <w:sz w:val="28"/>
                <w:szCs w:val="28"/>
              </w:rPr>
              <w:t>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характеризується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A45209" w:rsidRPr="000C325B" w:rsidTr="000C325B">
        <w:trPr>
          <w:trHeight w:val="64"/>
        </w:trPr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3" w:type="pct"/>
          </w:tcPr>
          <w:p w:rsidR="00A45209" w:rsidRPr="00A45209" w:rsidRDefault="00A45209" w:rsidP="00A4520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0450A3">
              <w:rPr>
                <w:bCs/>
                <w:sz w:val="28"/>
                <w:szCs w:val="28"/>
              </w:rPr>
              <w:t xml:space="preserve">На </w:t>
            </w:r>
            <w:proofErr w:type="spellStart"/>
            <w:r w:rsidRPr="000450A3">
              <w:rPr>
                <w:bCs/>
                <w:sz w:val="28"/>
                <w:szCs w:val="28"/>
              </w:rPr>
              <w:t>якому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етапі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bCs/>
                <w:sz w:val="28"/>
                <w:szCs w:val="28"/>
              </w:rPr>
              <w:t>максимального</w:t>
            </w:r>
            <w:proofErr w:type="gram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значення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досягають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обсяг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продажу та </w:t>
            </w:r>
            <w:proofErr w:type="spellStart"/>
            <w:r w:rsidRPr="000450A3">
              <w:rPr>
                <w:bCs/>
                <w:sz w:val="28"/>
                <w:szCs w:val="28"/>
              </w:rPr>
              <w:t>прибуток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bCs/>
                <w:sz w:val="28"/>
                <w:szCs w:val="28"/>
              </w:rPr>
              <w:t>але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затримуються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темпи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зростання</w:t>
            </w:r>
            <w:proofErr w:type="spellEnd"/>
            <w:r w:rsidRPr="000450A3">
              <w:rPr>
                <w:sz w:val="28"/>
                <w:szCs w:val="28"/>
              </w:rPr>
              <w:t xml:space="preserve">: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spellStart"/>
            <w:r w:rsidRPr="000450A3">
              <w:rPr>
                <w:bCs/>
                <w:sz w:val="28"/>
                <w:szCs w:val="28"/>
              </w:rPr>
              <w:t>Основним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завданням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логістичного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менеджменту на </w:t>
            </w:r>
            <w:proofErr w:type="spellStart"/>
            <w:r w:rsidRPr="000450A3">
              <w:rPr>
                <w:bCs/>
                <w:sz w:val="28"/>
                <w:szCs w:val="28"/>
              </w:rPr>
              <w:t>етапі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занепаду</w:t>
            </w:r>
            <w:proofErr w:type="spellEnd"/>
            <w:proofErr w:type="gramStart"/>
            <w:r w:rsidRPr="000450A3">
              <w:rPr>
                <w:bCs/>
                <w:sz w:val="28"/>
                <w:szCs w:val="28"/>
              </w:rPr>
              <w:t xml:space="preserve"> є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450A3">
              <w:rPr>
                <w:bCs/>
                <w:sz w:val="28"/>
                <w:szCs w:val="28"/>
              </w:rPr>
              <w:t>Логістичний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цикл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450A3">
              <w:rPr>
                <w:bCs/>
                <w:sz w:val="28"/>
                <w:szCs w:val="28"/>
              </w:rPr>
              <w:t>Повний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логістичний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цикл – </w:t>
            </w:r>
            <w:proofErr w:type="spellStart"/>
            <w:r w:rsidRPr="000450A3">
              <w:rPr>
                <w:bCs/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 xml:space="preserve">: 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A45209">
              <w:rPr>
                <w:bCs/>
                <w:sz w:val="28"/>
                <w:szCs w:val="28"/>
                <w:lang w:val="uk-UA"/>
              </w:rPr>
              <w:t>Скільки існує стадій розвитку логістичної організації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A45209">
              <w:rPr>
                <w:bCs/>
                <w:iCs/>
                <w:sz w:val="28"/>
                <w:szCs w:val="28"/>
                <w:lang w:val="uk-UA"/>
              </w:rPr>
              <w:t>На першій стадії розвитку логістичної організації (фрагментарність) логістичні функції розглядаються як: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gramStart"/>
            <w:r w:rsidRPr="000450A3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bCs/>
                <w:iCs/>
                <w:sz w:val="28"/>
                <w:szCs w:val="28"/>
              </w:rPr>
              <w:t>друг</w:t>
            </w:r>
            <w:proofErr w:type="gramEnd"/>
            <w:r w:rsidRPr="000450A3">
              <w:rPr>
                <w:bCs/>
                <w:iCs/>
                <w:sz w:val="28"/>
                <w:szCs w:val="28"/>
              </w:rPr>
              <w:t>ій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стадії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розвитку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організації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функціональне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агрегування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>):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450A3">
              <w:rPr>
                <w:bCs/>
                <w:sz w:val="28"/>
                <w:szCs w:val="28"/>
              </w:rPr>
              <w:t>Реорганізація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bCs/>
                <w:sz w:val="28"/>
                <w:szCs w:val="28"/>
              </w:rPr>
              <w:t>на</w:t>
            </w:r>
            <w:proofErr w:type="gram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bCs/>
                <w:sz w:val="28"/>
                <w:szCs w:val="28"/>
              </w:rPr>
              <w:t>основ</w:t>
            </w:r>
            <w:proofErr w:type="gramEnd"/>
            <w:r w:rsidRPr="000450A3">
              <w:rPr>
                <w:bCs/>
                <w:sz w:val="28"/>
                <w:szCs w:val="28"/>
              </w:rPr>
              <w:t>і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функціональної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агрегації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, як правило, </w:t>
            </w:r>
            <w:proofErr w:type="spellStart"/>
            <w:r w:rsidRPr="000450A3">
              <w:rPr>
                <w:bCs/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0450A3">
              <w:rPr>
                <w:bCs/>
                <w:sz w:val="28"/>
                <w:szCs w:val="28"/>
              </w:rPr>
              <w:t xml:space="preserve">На </w:t>
            </w:r>
            <w:proofErr w:type="spellStart"/>
            <w:r w:rsidRPr="000450A3">
              <w:rPr>
                <w:bCs/>
                <w:sz w:val="28"/>
                <w:szCs w:val="28"/>
              </w:rPr>
              <w:t>першій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стадії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реорганізації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bCs/>
                <w:sz w:val="28"/>
                <w:szCs w:val="28"/>
              </w:rPr>
              <w:t>на</w:t>
            </w:r>
            <w:proofErr w:type="gram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основі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функціональної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агрегації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proofErr w:type="gramStart"/>
            <w:r w:rsidRPr="000450A3">
              <w:rPr>
                <w:bCs/>
                <w:sz w:val="28"/>
                <w:szCs w:val="28"/>
              </w:rPr>
              <w:t>На</w:t>
            </w:r>
            <w:proofErr w:type="gram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другій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стадії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реорганізації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0450A3">
              <w:rPr>
                <w:bCs/>
                <w:sz w:val="28"/>
                <w:szCs w:val="28"/>
              </w:rPr>
              <w:t>основі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функціональної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агрегації</w:t>
            </w:r>
            <w:proofErr w:type="spellEnd"/>
            <w:r w:rsidRPr="000450A3">
              <w:rPr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proofErr w:type="gramStart"/>
            <w:r w:rsidRPr="000450A3">
              <w:rPr>
                <w:bCs/>
                <w:sz w:val="28"/>
                <w:szCs w:val="28"/>
              </w:rPr>
              <w:t>На</w:t>
            </w:r>
            <w:proofErr w:type="gram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третій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стадії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реорганізації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0450A3">
              <w:rPr>
                <w:bCs/>
                <w:sz w:val="28"/>
                <w:szCs w:val="28"/>
              </w:rPr>
              <w:t>основі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функціональної</w:t>
            </w:r>
            <w:proofErr w:type="spellEnd"/>
            <w:r w:rsidRPr="000450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sz w:val="28"/>
                <w:szCs w:val="28"/>
              </w:rPr>
              <w:t>агрегації</w:t>
            </w:r>
            <w:proofErr w:type="spellEnd"/>
            <w:r w:rsidRPr="000450A3">
              <w:rPr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gramStart"/>
            <w:r w:rsidRPr="000450A3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третій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bCs/>
                <w:iCs/>
                <w:sz w:val="28"/>
                <w:szCs w:val="28"/>
              </w:rPr>
              <w:t>стад</w:t>
            </w:r>
            <w:proofErr w:type="gramEnd"/>
            <w:r w:rsidRPr="000450A3">
              <w:rPr>
                <w:bCs/>
                <w:iCs/>
                <w:sz w:val="28"/>
                <w:szCs w:val="28"/>
              </w:rPr>
              <w:t>ії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розвитку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організації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інтеграція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>):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0450A3">
              <w:rPr>
                <w:sz w:val="28"/>
                <w:szCs w:val="28"/>
              </w:rPr>
              <w:t>Назв</w:t>
            </w:r>
            <w:proofErr w:type="gramEnd"/>
            <w:r w:rsidRPr="000450A3">
              <w:rPr>
                <w:sz w:val="28"/>
                <w:szCs w:val="28"/>
              </w:rPr>
              <w:t>іть</w:t>
            </w:r>
            <w:proofErr w:type="spellEnd"/>
            <w:r w:rsidRPr="000450A3">
              <w:rPr>
                <w:sz w:val="28"/>
                <w:szCs w:val="28"/>
              </w:rPr>
              <w:t xml:space="preserve"> три </w:t>
            </w:r>
            <w:proofErr w:type="spellStart"/>
            <w:r w:rsidRPr="000450A3">
              <w:rPr>
                <w:sz w:val="28"/>
                <w:szCs w:val="28"/>
              </w:rPr>
              <w:t>основні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класи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стратегії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0450A3">
              <w:rPr>
                <w:sz w:val="28"/>
                <w:szCs w:val="28"/>
              </w:rPr>
              <w:t xml:space="preserve">На </w:t>
            </w:r>
            <w:proofErr w:type="spellStart"/>
            <w:r w:rsidRPr="000450A3">
              <w:rPr>
                <w:sz w:val="28"/>
                <w:szCs w:val="28"/>
              </w:rPr>
              <w:t>верхньому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р</w:t>
            </w:r>
            <w:proofErr w:type="gramEnd"/>
            <w:r w:rsidRPr="000450A3">
              <w:rPr>
                <w:sz w:val="28"/>
                <w:szCs w:val="28"/>
              </w:rPr>
              <w:t>івні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ієрархії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елементів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побудови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>гістичної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стратегія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п</w:t>
            </w:r>
            <w:proofErr w:type="gramEnd"/>
            <w:r w:rsidRPr="000450A3">
              <w:rPr>
                <w:sz w:val="28"/>
                <w:szCs w:val="28"/>
              </w:rPr>
              <w:t>ідприємства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 xml:space="preserve">: </w:t>
            </w:r>
          </w:p>
        </w:tc>
      </w:tr>
      <w:tr w:rsidR="00A45209" w:rsidRPr="00A45209" w:rsidTr="000C325B">
        <w:trPr>
          <w:trHeight w:val="64"/>
        </w:trPr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450A3">
              <w:rPr>
                <w:sz w:val="28"/>
                <w:szCs w:val="28"/>
              </w:rPr>
              <w:t>Фундаментальними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конце</w:t>
            </w:r>
            <w:r>
              <w:rPr>
                <w:sz w:val="28"/>
                <w:szCs w:val="28"/>
              </w:rPr>
              <w:t>пціями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логістиці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наступні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3" w:type="pct"/>
          </w:tcPr>
          <w:p w:rsidR="00A45209" w:rsidRPr="00A45209" w:rsidRDefault="00A45209" w:rsidP="00A45209">
            <w:pPr>
              <w:tabs>
                <w:tab w:val="left" w:pos="360"/>
              </w:tabs>
              <w:ind w:right="460"/>
              <w:rPr>
                <w:sz w:val="28"/>
                <w:szCs w:val="28"/>
                <w:lang w:val="uk-UA"/>
              </w:rPr>
            </w:pPr>
            <w:proofErr w:type="spellStart"/>
            <w:r w:rsidRPr="000450A3">
              <w:rPr>
                <w:iCs/>
                <w:sz w:val="28"/>
                <w:szCs w:val="28"/>
              </w:rPr>
              <w:t>Об’єктом</w:t>
            </w:r>
            <w:proofErr w:type="spellEnd"/>
            <w:r w:rsidRPr="000450A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iCs/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iCs/>
                <w:sz w:val="28"/>
                <w:szCs w:val="28"/>
              </w:rPr>
              <w:t>стратегії</w:t>
            </w:r>
            <w:proofErr w:type="spellEnd"/>
            <w:proofErr w:type="gramStart"/>
            <w:r w:rsidRPr="000450A3">
              <w:rPr>
                <w:iCs/>
                <w:sz w:val="28"/>
                <w:szCs w:val="28"/>
              </w:rPr>
              <w:t xml:space="preserve"> </w:t>
            </w:r>
            <w:r w:rsidRPr="000450A3">
              <w:rPr>
                <w:sz w:val="28"/>
                <w:szCs w:val="28"/>
              </w:rPr>
              <w:t>є:</w:t>
            </w:r>
            <w:proofErr w:type="gramEnd"/>
            <w:r w:rsidRPr="000450A3">
              <w:rPr>
                <w:sz w:val="28"/>
                <w:szCs w:val="28"/>
              </w:rPr>
              <w:t xml:space="preserve">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3" w:type="pct"/>
          </w:tcPr>
          <w:p w:rsidR="00A45209" w:rsidRPr="00A45209" w:rsidRDefault="00A45209" w:rsidP="00A45209">
            <w:pPr>
              <w:tabs>
                <w:tab w:val="left" w:pos="360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450A3">
              <w:rPr>
                <w:iCs/>
                <w:color w:val="000000"/>
                <w:sz w:val="28"/>
                <w:szCs w:val="28"/>
              </w:rPr>
              <w:t>Головним</w:t>
            </w:r>
            <w:proofErr w:type="spellEnd"/>
            <w:r w:rsidRPr="000450A3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iCs/>
                <w:color w:val="000000"/>
                <w:sz w:val="28"/>
                <w:szCs w:val="28"/>
              </w:rPr>
              <w:t>завданням</w:t>
            </w:r>
            <w:proofErr w:type="spellEnd"/>
            <w:r w:rsidRPr="000450A3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iCs/>
                <w:color w:val="000000"/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iCs/>
                <w:color w:val="000000"/>
                <w:sz w:val="28"/>
                <w:szCs w:val="28"/>
              </w:rPr>
              <w:t>стратегії</w:t>
            </w:r>
            <w:proofErr w:type="spellEnd"/>
            <w:proofErr w:type="gramStart"/>
            <w:r w:rsidRPr="000450A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є: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tabs>
                <w:tab w:val="left" w:pos="360"/>
              </w:tabs>
              <w:ind w:right="460"/>
              <w:rPr>
                <w:sz w:val="28"/>
                <w:szCs w:val="28"/>
              </w:rPr>
            </w:pPr>
            <w:proofErr w:type="spellStart"/>
            <w:r w:rsidRPr="000450A3">
              <w:rPr>
                <w:bCs/>
                <w:iCs/>
                <w:sz w:val="28"/>
                <w:szCs w:val="28"/>
              </w:rPr>
              <w:t>Призначення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стратегії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3" w:type="pct"/>
          </w:tcPr>
          <w:p w:rsidR="00A45209" w:rsidRPr="00A45209" w:rsidRDefault="00A45209" w:rsidP="00A45209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Інтегрований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огістичний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бізнес-процес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tabs>
                <w:tab w:val="left" w:pos="360"/>
              </w:tabs>
              <w:rPr>
                <w:sz w:val="28"/>
                <w:szCs w:val="28"/>
                <w:lang w:val="pl-PL"/>
              </w:rPr>
            </w:pPr>
            <w:r w:rsidRPr="00A45209">
              <w:rPr>
                <w:sz w:val="28"/>
                <w:szCs w:val="28"/>
                <w:lang w:val="uk-UA"/>
              </w:rPr>
              <w:t>Оберіть способи реалізації стратегії мінімізації загальних логістичних витрат: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Проектування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При </w:t>
            </w:r>
            <w:proofErr w:type="spellStart"/>
            <w:r w:rsidRPr="000450A3">
              <w:rPr>
                <w:sz w:val="28"/>
                <w:szCs w:val="28"/>
              </w:rPr>
              <w:t>розробці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систем </w:t>
            </w:r>
            <w:proofErr w:type="spellStart"/>
            <w:r w:rsidRPr="000450A3">
              <w:rPr>
                <w:sz w:val="28"/>
                <w:szCs w:val="28"/>
              </w:rPr>
              <w:t>необхідно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прагнути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щоб</w:t>
            </w:r>
            <w:proofErr w:type="spellEnd"/>
            <w:r w:rsidRPr="000450A3">
              <w:rPr>
                <w:sz w:val="28"/>
                <w:szCs w:val="28"/>
              </w:rPr>
              <w:t xml:space="preserve"> вони </w:t>
            </w:r>
            <w:proofErr w:type="spellStart"/>
            <w:r w:rsidRPr="000450A3">
              <w:rPr>
                <w:sz w:val="28"/>
                <w:szCs w:val="28"/>
              </w:rPr>
              <w:t>вбудовувались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sz w:val="28"/>
                <w:szCs w:val="28"/>
              </w:rPr>
              <w:t>в</w:t>
            </w:r>
            <w:proofErr w:type="gram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Зовнішнє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середовище</w:t>
            </w:r>
            <w:proofErr w:type="spellEnd"/>
            <w:r w:rsidRPr="000450A3">
              <w:rPr>
                <w:sz w:val="28"/>
                <w:szCs w:val="28"/>
              </w:rPr>
              <w:t xml:space="preserve">, в </w:t>
            </w:r>
            <w:proofErr w:type="spellStart"/>
            <w:r w:rsidRPr="000450A3">
              <w:rPr>
                <w:sz w:val="28"/>
                <w:szCs w:val="28"/>
              </w:rPr>
              <w:t>якому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здійснюються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операції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Процес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проектування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автори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поділяють</w:t>
            </w:r>
            <w:proofErr w:type="spellEnd"/>
            <w:r w:rsidRPr="000450A3">
              <w:rPr>
                <w:sz w:val="28"/>
                <w:szCs w:val="28"/>
              </w:rPr>
              <w:t xml:space="preserve"> на три </w:t>
            </w:r>
            <w:proofErr w:type="spellStart"/>
            <w:r w:rsidRPr="000450A3">
              <w:rPr>
                <w:sz w:val="28"/>
                <w:szCs w:val="28"/>
              </w:rPr>
              <w:t>узагальнені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етапи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Проектний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етап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охоплю</w:t>
            </w:r>
            <w:proofErr w:type="gram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spellStart"/>
            <w:r w:rsidRPr="00A45209">
              <w:rPr>
                <w:sz w:val="28"/>
                <w:szCs w:val="28"/>
              </w:rPr>
              <w:t>Визначення</w:t>
            </w:r>
            <w:proofErr w:type="spellEnd"/>
            <w:r w:rsidRPr="00A45209">
              <w:rPr>
                <w:sz w:val="28"/>
                <w:szCs w:val="28"/>
              </w:rPr>
              <w:t xml:space="preserve"> проблем проекту </w:t>
            </w:r>
            <w:proofErr w:type="spellStart"/>
            <w:r w:rsidRPr="00A45209">
              <w:rPr>
                <w:sz w:val="28"/>
                <w:szCs w:val="28"/>
              </w:rPr>
              <w:t>техніко-економічне</w:t>
            </w:r>
            <w:proofErr w:type="spellEnd"/>
            <w:r w:rsidRPr="00A45209">
              <w:rPr>
                <w:sz w:val="28"/>
                <w:szCs w:val="28"/>
              </w:rPr>
              <w:t xml:space="preserve"> </w:t>
            </w:r>
            <w:proofErr w:type="spellStart"/>
            <w:r w:rsidRPr="00A45209">
              <w:rPr>
                <w:sz w:val="28"/>
                <w:szCs w:val="28"/>
              </w:rPr>
              <w:t>обґрунтування</w:t>
            </w:r>
            <w:proofErr w:type="spellEnd"/>
            <w:r w:rsidRPr="00A45209">
              <w:rPr>
                <w:sz w:val="28"/>
                <w:szCs w:val="28"/>
              </w:rPr>
              <w:t xml:space="preserve"> проекту </w:t>
            </w:r>
            <w:proofErr w:type="spellStart"/>
            <w:r w:rsidRPr="00A45209">
              <w:rPr>
                <w:sz w:val="28"/>
                <w:szCs w:val="28"/>
              </w:rPr>
              <w:t>включа</w:t>
            </w:r>
            <w:proofErr w:type="gramStart"/>
            <w:r w:rsidRPr="00A45209">
              <w:rPr>
                <w:sz w:val="28"/>
                <w:szCs w:val="28"/>
              </w:rPr>
              <w:t>є</w:t>
            </w:r>
            <w:proofErr w:type="spellEnd"/>
            <w:r w:rsidRPr="00A45209">
              <w:rPr>
                <w:sz w:val="28"/>
                <w:szCs w:val="28"/>
              </w:rPr>
              <w:t>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spellStart"/>
            <w:r w:rsidRPr="00A45209">
              <w:rPr>
                <w:sz w:val="28"/>
                <w:szCs w:val="28"/>
              </w:rPr>
              <w:t>Аналіз</w:t>
            </w:r>
            <w:proofErr w:type="spellEnd"/>
            <w:r w:rsidRPr="00A45209">
              <w:rPr>
                <w:sz w:val="28"/>
                <w:szCs w:val="28"/>
              </w:rPr>
              <w:t xml:space="preserve"> </w:t>
            </w:r>
            <w:proofErr w:type="spellStart"/>
            <w:r w:rsidRPr="00A45209">
              <w:rPr>
                <w:sz w:val="28"/>
                <w:szCs w:val="28"/>
              </w:rPr>
              <w:t>даних</w:t>
            </w:r>
            <w:proofErr w:type="spellEnd"/>
            <w:r w:rsidRPr="00A45209">
              <w:rPr>
                <w:sz w:val="28"/>
                <w:szCs w:val="28"/>
              </w:rPr>
              <w:t xml:space="preserve"> методичного </w:t>
            </w:r>
            <w:proofErr w:type="spellStart"/>
            <w:r w:rsidRPr="00A45209">
              <w:rPr>
                <w:sz w:val="28"/>
                <w:szCs w:val="28"/>
              </w:rPr>
              <w:t>забезпечення</w:t>
            </w:r>
            <w:proofErr w:type="spellEnd"/>
            <w:r w:rsidRPr="00A45209">
              <w:rPr>
                <w:sz w:val="28"/>
                <w:szCs w:val="28"/>
              </w:rPr>
              <w:t xml:space="preserve"> </w:t>
            </w:r>
            <w:proofErr w:type="spellStart"/>
            <w:r w:rsidRPr="00A45209">
              <w:rPr>
                <w:sz w:val="28"/>
                <w:szCs w:val="28"/>
              </w:rPr>
              <w:t>передбача</w:t>
            </w:r>
            <w:proofErr w:type="gramStart"/>
            <w:r w:rsidRPr="00A45209">
              <w:rPr>
                <w:sz w:val="28"/>
                <w:szCs w:val="28"/>
              </w:rPr>
              <w:t>є</w:t>
            </w:r>
            <w:proofErr w:type="spellEnd"/>
            <w:r w:rsidRPr="00A45209">
              <w:rPr>
                <w:sz w:val="28"/>
                <w:szCs w:val="28"/>
              </w:rPr>
              <w:t>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pStyle w:val="a3"/>
              <w:jc w:val="both"/>
              <w:rPr>
                <w:sz w:val="28"/>
                <w:szCs w:val="28"/>
              </w:rPr>
            </w:pPr>
            <w:r w:rsidRPr="00A45209">
              <w:rPr>
                <w:sz w:val="28"/>
                <w:szCs w:val="28"/>
              </w:rPr>
              <w:t>В загальному вигляді основні вимоги до формування логістичних систем наступні: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pStyle w:val="a3"/>
              <w:jc w:val="both"/>
              <w:rPr>
                <w:sz w:val="28"/>
                <w:szCs w:val="28"/>
              </w:rPr>
            </w:pPr>
            <w:r w:rsidRPr="00A45209">
              <w:rPr>
                <w:sz w:val="28"/>
                <w:szCs w:val="28"/>
              </w:rPr>
              <w:t>Що включає в себе Алгоритм проектування логістичних систем: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Складові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sz w:val="28"/>
                <w:szCs w:val="28"/>
              </w:rPr>
              <w:t>методичного</w:t>
            </w:r>
            <w:proofErr w:type="gram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забезпечення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проектування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систем </w:t>
            </w:r>
            <w:proofErr w:type="spellStart"/>
            <w:r w:rsidRPr="000450A3">
              <w:rPr>
                <w:sz w:val="28"/>
                <w:szCs w:val="28"/>
              </w:rPr>
              <w:t>включають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rPr>
          <w:trHeight w:val="64"/>
        </w:trPr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Діагностика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проблем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tabs>
                <w:tab w:val="left" w:pos="1005"/>
              </w:tabs>
              <w:jc w:val="both"/>
              <w:rPr>
                <w:sz w:val="28"/>
                <w:szCs w:val="28"/>
              </w:rPr>
            </w:pPr>
            <w:proofErr w:type="gramStart"/>
            <w:r w:rsidRPr="000450A3">
              <w:rPr>
                <w:sz w:val="28"/>
                <w:szCs w:val="28"/>
              </w:rPr>
              <w:t>До</w:t>
            </w:r>
            <w:proofErr w:type="gram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можуть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пред’являтися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наступні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вимоги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Логістична</w:t>
            </w:r>
            <w:proofErr w:type="spellEnd"/>
            <w:r w:rsidRPr="000450A3">
              <w:rPr>
                <w:sz w:val="28"/>
                <w:szCs w:val="28"/>
              </w:rPr>
              <w:t xml:space="preserve"> проблема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Структуризація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Основні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sz w:val="28"/>
                <w:szCs w:val="28"/>
              </w:rPr>
              <w:t>напрямки</w:t>
            </w:r>
            <w:proofErr w:type="gram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структуризації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проблеми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розрізняють</w:t>
            </w:r>
            <w:proofErr w:type="spellEnd"/>
            <w:r w:rsidRPr="000450A3">
              <w:rPr>
                <w:sz w:val="28"/>
                <w:szCs w:val="28"/>
              </w:rPr>
              <w:t xml:space="preserve"> за </w:t>
            </w:r>
            <w:proofErr w:type="spellStart"/>
            <w:r w:rsidRPr="000450A3">
              <w:rPr>
                <w:sz w:val="28"/>
                <w:szCs w:val="28"/>
              </w:rPr>
              <w:t>наступними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ознаками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67.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Три </w:t>
            </w:r>
            <w:proofErr w:type="spellStart"/>
            <w:r w:rsidRPr="000450A3">
              <w:rPr>
                <w:sz w:val="28"/>
                <w:szCs w:val="28"/>
              </w:rPr>
              <w:t>класи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проблем: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tabs>
                <w:tab w:val="left" w:pos="992"/>
              </w:tabs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Етапи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аналізу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Найважливішою</w:t>
            </w:r>
            <w:proofErr w:type="spellEnd"/>
            <w:r w:rsidRPr="000450A3">
              <w:rPr>
                <w:sz w:val="28"/>
                <w:szCs w:val="28"/>
              </w:rPr>
              <w:t xml:space="preserve"> та </w:t>
            </w:r>
            <w:proofErr w:type="spellStart"/>
            <w:r w:rsidRPr="000450A3">
              <w:rPr>
                <w:sz w:val="28"/>
                <w:szCs w:val="28"/>
              </w:rPr>
              <w:t>найскладнішою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частиною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аналізу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систем</w:t>
            </w:r>
            <w:proofErr w:type="gramStart"/>
            <w:r w:rsidRPr="000450A3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Однією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з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найважливіших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завдань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аналізу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систем</w:t>
            </w:r>
            <w:proofErr w:type="gramStart"/>
            <w:r w:rsidRPr="000450A3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b/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цілі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b/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Логістична</w:t>
            </w:r>
            <w:proofErr w:type="spellEnd"/>
            <w:r w:rsidRPr="000450A3">
              <w:rPr>
                <w:sz w:val="28"/>
                <w:szCs w:val="28"/>
              </w:rPr>
              <w:t xml:space="preserve"> альтернатива —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b/>
                <w:sz w:val="28"/>
                <w:szCs w:val="28"/>
              </w:rPr>
              <w:t>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Яку </w:t>
            </w:r>
            <w:proofErr w:type="spellStart"/>
            <w:r w:rsidRPr="000450A3">
              <w:rPr>
                <w:sz w:val="28"/>
                <w:szCs w:val="28"/>
              </w:rPr>
              <w:t>назву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має</w:t>
            </w:r>
            <w:proofErr w:type="spellEnd"/>
            <w:r w:rsidRPr="000450A3">
              <w:rPr>
                <w:sz w:val="28"/>
                <w:szCs w:val="28"/>
              </w:rPr>
              <w:t xml:space="preserve"> 3-ій </w:t>
            </w:r>
            <w:proofErr w:type="spellStart"/>
            <w:r w:rsidRPr="000450A3">
              <w:rPr>
                <w:sz w:val="28"/>
                <w:szCs w:val="28"/>
              </w:rPr>
              <w:t>етап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щодо</w:t>
            </w:r>
            <w:proofErr w:type="spellEnd"/>
            <w:r w:rsidRPr="000450A3">
              <w:rPr>
                <w:sz w:val="28"/>
                <w:szCs w:val="28"/>
              </w:rPr>
              <w:t xml:space="preserve"> образу </w:t>
            </w:r>
            <w:proofErr w:type="spellStart"/>
            <w:r w:rsidRPr="000450A3">
              <w:rPr>
                <w:sz w:val="28"/>
                <w:szCs w:val="28"/>
              </w:rPr>
              <w:t>майбутньої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До </w:t>
            </w:r>
            <w:proofErr w:type="spellStart"/>
            <w:r w:rsidRPr="000450A3">
              <w:rPr>
                <w:sz w:val="28"/>
                <w:szCs w:val="28"/>
              </w:rPr>
              <w:t>якого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етапу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відносяться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реінжиніринг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Розрахунок</w:t>
            </w:r>
            <w:proofErr w:type="spellEnd"/>
            <w:r w:rsidRPr="000450A3">
              <w:rPr>
                <w:sz w:val="28"/>
                <w:szCs w:val="28"/>
              </w:rPr>
              <w:t xml:space="preserve"> бюджету </w:t>
            </w:r>
            <w:proofErr w:type="spellStart"/>
            <w:r w:rsidRPr="000450A3">
              <w:rPr>
                <w:sz w:val="28"/>
                <w:szCs w:val="28"/>
              </w:rPr>
              <w:t>проектних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р</w:t>
            </w:r>
            <w:proofErr w:type="gramEnd"/>
            <w:r w:rsidRPr="000450A3">
              <w:rPr>
                <w:sz w:val="28"/>
                <w:szCs w:val="28"/>
              </w:rPr>
              <w:t>ішень</w:t>
            </w:r>
            <w:proofErr w:type="spellEnd"/>
            <w:r w:rsidRPr="000450A3">
              <w:rPr>
                <w:sz w:val="28"/>
                <w:szCs w:val="28"/>
              </w:rPr>
              <w:t xml:space="preserve"> у </w:t>
            </w:r>
            <w:proofErr w:type="spellStart"/>
            <w:r w:rsidRPr="000450A3">
              <w:rPr>
                <w:sz w:val="28"/>
                <w:szCs w:val="28"/>
              </w:rPr>
              <w:t>схемі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проектування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систем </w:t>
            </w:r>
            <w:proofErr w:type="spellStart"/>
            <w:r w:rsidRPr="000450A3">
              <w:rPr>
                <w:sz w:val="28"/>
                <w:szCs w:val="28"/>
              </w:rPr>
              <w:t>відноситься</w:t>
            </w:r>
            <w:proofErr w:type="spellEnd"/>
            <w:r w:rsidRPr="000450A3">
              <w:rPr>
                <w:sz w:val="28"/>
                <w:szCs w:val="28"/>
              </w:rPr>
              <w:t xml:space="preserve"> до: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i/>
                <w:sz w:val="28"/>
                <w:szCs w:val="28"/>
              </w:rPr>
            </w:pPr>
            <w:r w:rsidRPr="000450A3">
              <w:rPr>
                <w:rStyle w:val="af6"/>
                <w:rFonts w:eastAsiaTheme="minorHAnsi"/>
                <w:i w:val="0"/>
                <w:sz w:val="28"/>
                <w:szCs w:val="28"/>
              </w:rPr>
              <w:t>Потужність логістичної системи визначається: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Види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потужностей</w:t>
            </w:r>
            <w:proofErr w:type="spellEnd"/>
            <w:r w:rsidRPr="000450A3">
              <w:rPr>
                <w:sz w:val="28"/>
                <w:szCs w:val="28"/>
                <w:lang w:val="pl-PL"/>
              </w:rPr>
              <w:t xml:space="preserve"> </w:t>
            </w:r>
            <w:r w:rsidRPr="000450A3">
              <w:rPr>
                <w:rStyle w:val="af6"/>
                <w:rFonts w:eastAsiaTheme="minorHAnsi"/>
                <w:i w:val="0"/>
                <w:sz w:val="28"/>
                <w:szCs w:val="28"/>
              </w:rPr>
              <w:t>логістичної системи</w:t>
            </w:r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i/>
                <w:sz w:val="28"/>
                <w:szCs w:val="28"/>
              </w:rPr>
            </w:pPr>
            <w:r w:rsidRPr="000450A3">
              <w:rPr>
                <w:rStyle w:val="af6"/>
                <w:rFonts w:eastAsiaTheme="minorHAnsi"/>
                <w:i w:val="0"/>
                <w:sz w:val="28"/>
                <w:szCs w:val="28"/>
              </w:rPr>
              <w:t>Проектна потужність логістичної системи</w:t>
            </w:r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i/>
                <w:sz w:val="28"/>
                <w:szCs w:val="28"/>
              </w:rPr>
            </w:pPr>
            <w:r w:rsidRPr="000450A3">
              <w:rPr>
                <w:rStyle w:val="af6"/>
                <w:rFonts w:eastAsiaTheme="minorHAnsi"/>
                <w:i w:val="0"/>
                <w:sz w:val="28"/>
                <w:szCs w:val="28"/>
              </w:rPr>
              <w:t>Максимальна потужність логістичної системи – це: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450A3">
              <w:rPr>
                <w:sz w:val="28"/>
                <w:szCs w:val="28"/>
              </w:rPr>
              <w:t>Р</w:t>
            </w:r>
            <w:proofErr w:type="gramEnd"/>
            <w:r w:rsidRPr="000450A3">
              <w:rPr>
                <w:sz w:val="28"/>
                <w:szCs w:val="28"/>
              </w:rPr>
              <w:t>ізниця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між</w:t>
            </w:r>
            <w:proofErr w:type="spellEnd"/>
            <w:r w:rsidRPr="000450A3">
              <w:rPr>
                <w:sz w:val="28"/>
                <w:szCs w:val="28"/>
              </w:rPr>
              <w:t xml:space="preserve"> проектною та фактичною </w:t>
            </w:r>
            <w:proofErr w:type="spellStart"/>
            <w:r w:rsidRPr="000450A3">
              <w:rPr>
                <w:sz w:val="28"/>
                <w:szCs w:val="28"/>
              </w:rPr>
              <w:t>потужностями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формує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Метою </w:t>
            </w:r>
            <w:proofErr w:type="spellStart"/>
            <w:r w:rsidRPr="000450A3">
              <w:rPr>
                <w:sz w:val="28"/>
                <w:szCs w:val="28"/>
              </w:rPr>
              <w:t>управління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потужністю</w:t>
            </w:r>
            <w:proofErr w:type="spellEnd"/>
            <w:proofErr w:type="gramStart"/>
            <w:r w:rsidRPr="000450A3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Серед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чинників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що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впливають</w:t>
            </w:r>
            <w:proofErr w:type="spellEnd"/>
            <w:r w:rsidRPr="000450A3">
              <w:rPr>
                <w:sz w:val="28"/>
                <w:szCs w:val="28"/>
              </w:rPr>
              <w:t xml:space="preserve"> на </w:t>
            </w:r>
            <w:proofErr w:type="spellStart"/>
            <w:r w:rsidRPr="000450A3">
              <w:rPr>
                <w:sz w:val="28"/>
                <w:szCs w:val="28"/>
              </w:rPr>
              <w:t>потужність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можна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виокремити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наступні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Чим </w:t>
            </w:r>
            <w:proofErr w:type="spellStart"/>
            <w:r w:rsidRPr="000450A3">
              <w:rPr>
                <w:sz w:val="28"/>
                <w:szCs w:val="28"/>
              </w:rPr>
              <w:t>обумовлена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оптимізація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потужності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>?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Яка модель </w:t>
            </w:r>
            <w:proofErr w:type="spellStart"/>
            <w:r w:rsidRPr="000450A3">
              <w:rPr>
                <w:sz w:val="28"/>
                <w:szCs w:val="28"/>
              </w:rPr>
              <w:t>оптимізації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потужності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набула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найбільшого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розповсюдження</w:t>
            </w:r>
            <w:proofErr w:type="spellEnd"/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jc w:val="both"/>
              <w:rPr>
                <w:sz w:val="28"/>
                <w:szCs w:val="28"/>
                <w:lang w:val="uk-UA"/>
              </w:rPr>
            </w:pPr>
            <w:r w:rsidRPr="00A45209">
              <w:rPr>
                <w:sz w:val="28"/>
                <w:szCs w:val="28"/>
                <w:lang w:val="uk-UA"/>
              </w:rPr>
              <w:t>Метод «вузьких місць». Вузькі місця – це: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Основною причиною </w:t>
            </w:r>
            <w:proofErr w:type="spellStart"/>
            <w:r w:rsidRPr="000450A3">
              <w:rPr>
                <w:sz w:val="28"/>
                <w:szCs w:val="28"/>
              </w:rPr>
              <w:t>корегування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потужності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proofErr w:type="gramStart"/>
            <w:r w:rsidRPr="000450A3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Метод </w:t>
            </w:r>
            <w:proofErr w:type="spellStart"/>
            <w:r w:rsidRPr="000450A3">
              <w:rPr>
                <w:sz w:val="28"/>
                <w:szCs w:val="28"/>
              </w:rPr>
              <w:t>узагальнення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якісних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оцінок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вимага</w:t>
            </w:r>
            <w:proofErr w:type="gram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tabs>
                <w:tab w:val="left" w:pos="1111"/>
              </w:tabs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Яка </w:t>
            </w:r>
            <w:proofErr w:type="spellStart"/>
            <w:r w:rsidRPr="000450A3">
              <w:rPr>
                <w:sz w:val="28"/>
                <w:szCs w:val="28"/>
              </w:rPr>
              <w:t>сутність</w:t>
            </w:r>
            <w:proofErr w:type="spellEnd"/>
            <w:r w:rsidRPr="000450A3">
              <w:rPr>
                <w:sz w:val="28"/>
                <w:szCs w:val="28"/>
              </w:rPr>
              <w:t xml:space="preserve"> та </w:t>
            </w:r>
            <w:proofErr w:type="spellStart"/>
            <w:r w:rsidRPr="000450A3">
              <w:rPr>
                <w:sz w:val="28"/>
                <w:szCs w:val="28"/>
              </w:rPr>
              <w:t>основний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недолік</w:t>
            </w:r>
            <w:proofErr w:type="spellEnd"/>
            <w:r w:rsidRPr="000450A3">
              <w:rPr>
                <w:sz w:val="28"/>
                <w:szCs w:val="28"/>
              </w:rPr>
              <w:t xml:space="preserve"> у </w:t>
            </w:r>
            <w:proofErr w:type="spellStart"/>
            <w:r w:rsidRPr="000450A3">
              <w:rPr>
                <w:sz w:val="28"/>
                <w:szCs w:val="28"/>
              </w:rPr>
              <w:t>моделі</w:t>
            </w:r>
            <w:proofErr w:type="spellEnd"/>
            <w:r w:rsidRPr="000450A3">
              <w:rPr>
                <w:sz w:val="28"/>
                <w:szCs w:val="28"/>
              </w:rPr>
              <w:t xml:space="preserve"> тренду (</w:t>
            </w:r>
            <w:proofErr w:type="spellStart"/>
            <w:r w:rsidRPr="000450A3">
              <w:rPr>
                <w:sz w:val="28"/>
                <w:szCs w:val="28"/>
              </w:rPr>
              <w:t>аналіз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часових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рядів</w:t>
            </w:r>
            <w:proofErr w:type="spellEnd"/>
            <w:r w:rsidRPr="000450A3">
              <w:rPr>
                <w:sz w:val="28"/>
                <w:szCs w:val="28"/>
              </w:rPr>
              <w:t>)?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Що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відноситься</w:t>
            </w:r>
            <w:proofErr w:type="spellEnd"/>
            <w:r w:rsidRPr="000450A3">
              <w:rPr>
                <w:sz w:val="28"/>
                <w:szCs w:val="28"/>
              </w:rPr>
              <w:t xml:space="preserve"> до методу </w:t>
            </w:r>
            <w:proofErr w:type="gramStart"/>
            <w:r w:rsidRPr="000450A3">
              <w:rPr>
                <w:sz w:val="28"/>
                <w:szCs w:val="28"/>
              </w:rPr>
              <w:t>нормативного</w:t>
            </w:r>
            <w:proofErr w:type="gram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прогнозування</w:t>
            </w:r>
            <w:proofErr w:type="spellEnd"/>
            <w:r w:rsidRPr="000450A3">
              <w:rPr>
                <w:sz w:val="28"/>
                <w:szCs w:val="28"/>
              </w:rPr>
              <w:t>?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Що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відноситься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sz w:val="28"/>
                <w:szCs w:val="28"/>
              </w:rPr>
              <w:t>до</w:t>
            </w:r>
            <w:proofErr w:type="gramEnd"/>
            <w:r w:rsidRPr="000450A3">
              <w:rPr>
                <w:sz w:val="28"/>
                <w:szCs w:val="28"/>
              </w:rPr>
              <w:t xml:space="preserve"> методу </w:t>
            </w:r>
            <w:proofErr w:type="spellStart"/>
            <w:r w:rsidRPr="000450A3">
              <w:rPr>
                <w:sz w:val="28"/>
                <w:szCs w:val="28"/>
              </w:rPr>
              <w:t>узагальнення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якісних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оцінок</w:t>
            </w:r>
            <w:proofErr w:type="spellEnd"/>
            <w:r w:rsidRPr="000450A3">
              <w:rPr>
                <w:sz w:val="28"/>
                <w:szCs w:val="28"/>
              </w:rPr>
              <w:t>?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Які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методи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надзвичайно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актуальними</w:t>
            </w:r>
            <w:proofErr w:type="spellEnd"/>
            <w:r w:rsidRPr="000450A3">
              <w:rPr>
                <w:sz w:val="28"/>
                <w:szCs w:val="28"/>
              </w:rPr>
              <w:t xml:space="preserve"> в </w:t>
            </w:r>
            <w:proofErr w:type="spellStart"/>
            <w:r w:rsidRPr="000450A3">
              <w:rPr>
                <w:sz w:val="28"/>
                <w:szCs w:val="28"/>
              </w:rPr>
              <w:t>умовах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ускладнення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дистрибуційних</w:t>
            </w:r>
            <w:proofErr w:type="spellEnd"/>
            <w:r w:rsidRPr="000450A3">
              <w:rPr>
                <w:sz w:val="28"/>
                <w:szCs w:val="28"/>
              </w:rPr>
              <w:t xml:space="preserve"> мереж?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Ефект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  <w:lang w:bidi="ru-RU"/>
              </w:rPr>
              <w:t>Форрестера</w:t>
            </w:r>
            <w:proofErr w:type="spellEnd"/>
            <w:r w:rsidRPr="000450A3">
              <w:rPr>
                <w:sz w:val="28"/>
                <w:szCs w:val="28"/>
                <w:lang w:bidi="ru-RU"/>
              </w:rPr>
              <w:t xml:space="preserve"> - </w:t>
            </w:r>
            <w:proofErr w:type="spellStart"/>
            <w:r w:rsidRPr="000450A3">
              <w:rPr>
                <w:sz w:val="28"/>
                <w:szCs w:val="28"/>
                <w:lang w:bidi="ru-RU"/>
              </w:rPr>
              <w:t>це</w:t>
            </w:r>
            <w:proofErr w:type="spellEnd"/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Наочними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класичними</w:t>
            </w:r>
            <w:proofErr w:type="spellEnd"/>
            <w:r w:rsidRPr="000450A3">
              <w:rPr>
                <w:sz w:val="28"/>
                <w:szCs w:val="28"/>
              </w:rPr>
              <w:t xml:space="preserve"> прикладами </w:t>
            </w:r>
            <w:proofErr w:type="spellStart"/>
            <w:r w:rsidRPr="000450A3">
              <w:rPr>
                <w:sz w:val="28"/>
                <w:szCs w:val="28"/>
              </w:rPr>
              <w:t>усунення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конфлікту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цілей</w:t>
            </w:r>
            <w:proofErr w:type="spellEnd"/>
            <w:proofErr w:type="gramStart"/>
            <w:r w:rsidRPr="000450A3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gramStart"/>
            <w:r w:rsidRPr="000450A3">
              <w:rPr>
                <w:sz w:val="28"/>
                <w:szCs w:val="28"/>
              </w:rPr>
              <w:t>Натуральна</w:t>
            </w:r>
            <w:proofErr w:type="gram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податливість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Економічна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податливість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визначається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Метод </w:t>
            </w:r>
            <w:proofErr w:type="spellStart"/>
            <w:r w:rsidRPr="000450A3">
              <w:rPr>
                <w:sz w:val="28"/>
                <w:szCs w:val="28"/>
              </w:rPr>
              <w:t>вузьке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місце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має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таку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особливість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i/>
                <w:sz w:val="28"/>
                <w:szCs w:val="28"/>
              </w:rPr>
            </w:pPr>
            <w:r w:rsidRPr="000450A3">
              <w:rPr>
                <w:rStyle w:val="af6"/>
                <w:rFonts w:eastAsiaTheme="minorHAnsi"/>
                <w:i w:val="0"/>
                <w:sz w:val="28"/>
                <w:szCs w:val="28"/>
              </w:rPr>
              <w:t>Метод виявлення зайвих потужностей характеризується тим  що: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33"/>
              <w:shd w:val="clear" w:color="auto" w:fill="auto"/>
              <w:spacing w:line="240" w:lineRule="auto"/>
              <w:ind w:left="120" w:right="140" w:firstLine="0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>Що визначає комплекс рис та властивостей, які характеризують вантаж?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tabs>
                <w:tab w:val="left" w:pos="1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Вантажною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одиницею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прийнято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називати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rPr>
          <w:trHeight w:val="64"/>
        </w:trPr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i/>
                <w:sz w:val="28"/>
                <w:szCs w:val="28"/>
              </w:rPr>
            </w:pPr>
            <w:r w:rsidRPr="000450A3">
              <w:rPr>
                <w:rStyle w:val="af6"/>
                <w:rFonts w:eastAsiaTheme="minorHAnsi"/>
                <w:i w:val="0"/>
                <w:sz w:val="28"/>
                <w:szCs w:val="28"/>
              </w:rPr>
              <w:t>Мінімальна потужність логістичної системи – це: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450A3">
              <w:rPr>
                <w:sz w:val="28"/>
                <w:szCs w:val="28"/>
              </w:rPr>
              <w:t>П</w:t>
            </w:r>
            <w:proofErr w:type="gramEnd"/>
            <w:r w:rsidRPr="000450A3">
              <w:rPr>
                <w:sz w:val="28"/>
                <w:szCs w:val="28"/>
              </w:rPr>
              <w:t>ід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r w:rsidRPr="000450A3">
              <w:rPr>
                <w:rStyle w:val="af6"/>
                <w:rFonts w:eastAsiaTheme="minorHAnsi"/>
                <w:i w:val="0"/>
                <w:sz w:val="28"/>
                <w:szCs w:val="28"/>
              </w:rPr>
              <w:t>інфраструктурою логістичного об’єкта</w:t>
            </w:r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слід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розуміти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інфраструктура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103.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Елементами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лінійної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складової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технічної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інфраструктури</w:t>
            </w:r>
            <w:proofErr w:type="spellEnd"/>
            <w:proofErr w:type="gramStart"/>
            <w:r w:rsidRPr="000450A3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Організаційно-економічна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складова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реалізується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Критерієм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виділення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інфраструктури</w:t>
            </w:r>
            <w:proofErr w:type="spellEnd"/>
            <w:r w:rsidRPr="000450A3">
              <w:rPr>
                <w:sz w:val="28"/>
                <w:szCs w:val="28"/>
              </w:rPr>
              <w:t xml:space="preserve"> у </w:t>
            </w:r>
            <w:proofErr w:type="spellStart"/>
            <w:r w:rsidRPr="000450A3">
              <w:rPr>
                <w:sz w:val="28"/>
                <w:szCs w:val="28"/>
              </w:rPr>
              <w:t>системі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економіки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є</w:t>
            </w:r>
            <w:proofErr w:type="spell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В межах </w:t>
            </w:r>
            <w:proofErr w:type="spellStart"/>
            <w:r w:rsidRPr="000450A3">
              <w:rPr>
                <w:sz w:val="28"/>
                <w:szCs w:val="28"/>
              </w:rPr>
              <w:t>інфраструктури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логістичного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об’єкта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виділяються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наступні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складові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Що</w:t>
            </w:r>
            <w:proofErr w:type="spellEnd"/>
            <w:r w:rsidRPr="000450A3">
              <w:rPr>
                <w:sz w:val="28"/>
                <w:szCs w:val="28"/>
              </w:rPr>
              <w:t xml:space="preserve"> входить до </w:t>
            </w:r>
            <w:proofErr w:type="spellStart"/>
            <w:r w:rsidRPr="000450A3">
              <w:rPr>
                <w:sz w:val="28"/>
                <w:szCs w:val="28"/>
              </w:rPr>
              <w:t>зовнішньоекономічної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інфраструктури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sz w:val="28"/>
                <w:szCs w:val="28"/>
              </w:rPr>
              <w:t>в</w:t>
            </w:r>
            <w:proofErr w:type="gram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ринкової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інфраструктури</w:t>
            </w:r>
            <w:proofErr w:type="spellEnd"/>
            <w:r w:rsidRPr="000450A3">
              <w:rPr>
                <w:sz w:val="28"/>
                <w:szCs w:val="28"/>
              </w:rPr>
              <w:t>?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Поняття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r w:rsidRPr="000450A3">
              <w:rPr>
                <w:sz w:val="28"/>
                <w:szCs w:val="28"/>
                <w:lang w:bidi="ru-RU"/>
              </w:rPr>
              <w:t>«</w:t>
            </w:r>
            <w:proofErr w:type="spellStart"/>
            <w:r w:rsidRPr="000450A3">
              <w:rPr>
                <w:sz w:val="28"/>
                <w:szCs w:val="28"/>
                <w:lang w:bidi="ru-RU"/>
              </w:rPr>
              <w:t>аутсорсинг</w:t>
            </w:r>
            <w:proofErr w:type="spellEnd"/>
            <w:r w:rsidRPr="000450A3">
              <w:rPr>
                <w:sz w:val="28"/>
                <w:szCs w:val="28"/>
                <w:lang w:bidi="ru-RU"/>
              </w:rPr>
              <w:t xml:space="preserve">» </w:t>
            </w:r>
            <w:proofErr w:type="spellStart"/>
            <w:r w:rsidRPr="000450A3">
              <w:rPr>
                <w:sz w:val="28"/>
                <w:szCs w:val="28"/>
              </w:rPr>
              <w:t>можна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вивести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зі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слів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американського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бізнес-походження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означа</w:t>
            </w:r>
            <w:proofErr w:type="gram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  <w:proofErr w:type="gramEnd"/>
            <w:r w:rsidRPr="000450A3">
              <w:rPr>
                <w:sz w:val="28"/>
                <w:szCs w:val="28"/>
              </w:rPr>
              <w:t xml:space="preserve">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інструмент</w:t>
            </w:r>
            <w:proofErr w:type="spellEnd"/>
            <w:r w:rsidRPr="000450A3">
              <w:rPr>
                <w:sz w:val="28"/>
                <w:szCs w:val="28"/>
              </w:rPr>
              <w:t xml:space="preserve"> «</w:t>
            </w:r>
            <w:proofErr w:type="spellStart"/>
            <w:r w:rsidRPr="000450A3">
              <w:rPr>
                <w:sz w:val="28"/>
                <w:szCs w:val="28"/>
              </w:rPr>
              <w:t>аутсорсинг</w:t>
            </w:r>
            <w:proofErr w:type="spellEnd"/>
            <w:r w:rsidRPr="000450A3">
              <w:rPr>
                <w:sz w:val="28"/>
                <w:szCs w:val="28"/>
              </w:rPr>
              <w:t xml:space="preserve">» -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Найчастіше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  <w:lang w:bidi="ru-RU"/>
              </w:rPr>
              <w:t>аутсорсинг</w:t>
            </w:r>
            <w:proofErr w:type="spellEnd"/>
            <w:r w:rsidRPr="000450A3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має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місце</w:t>
            </w:r>
            <w:proofErr w:type="spellEnd"/>
            <w:r w:rsidRPr="000450A3">
              <w:rPr>
                <w:sz w:val="28"/>
                <w:szCs w:val="28"/>
              </w:rPr>
              <w:t xml:space="preserve"> коли: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jc w:val="both"/>
              <w:rPr>
                <w:sz w:val="28"/>
                <w:szCs w:val="28"/>
                <w:lang w:val="uk-UA"/>
              </w:rPr>
            </w:pPr>
            <w:r w:rsidRPr="00A45209">
              <w:rPr>
                <w:sz w:val="28"/>
                <w:szCs w:val="28"/>
                <w:lang w:val="uk-UA"/>
              </w:rPr>
              <w:t xml:space="preserve"> Механізм дії </w:t>
            </w:r>
            <w:proofErr w:type="spellStart"/>
            <w:r w:rsidRPr="00A45209">
              <w:rPr>
                <w:sz w:val="28"/>
                <w:szCs w:val="28"/>
                <w:lang w:val="uk-UA" w:bidi="ru-RU"/>
              </w:rPr>
              <w:t>аутсорсингу</w:t>
            </w:r>
            <w:proofErr w:type="spellEnd"/>
            <w:r w:rsidRPr="00A45209">
              <w:rPr>
                <w:sz w:val="28"/>
                <w:szCs w:val="28"/>
                <w:lang w:val="uk-UA" w:bidi="ru-RU"/>
              </w:rPr>
              <w:t xml:space="preserve"> </w:t>
            </w:r>
            <w:r w:rsidRPr="00A45209">
              <w:rPr>
                <w:sz w:val="28"/>
                <w:szCs w:val="28"/>
                <w:lang w:val="uk-UA"/>
              </w:rPr>
              <w:t>відрізняється від звичайної розподільної логістики тим, що: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Основні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конкурентні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переваги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які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дає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  <w:lang w:bidi="ru-RU"/>
              </w:rPr>
              <w:t>аутсорсинг</w:t>
            </w:r>
            <w:proofErr w:type="spellEnd"/>
            <w:r w:rsidRPr="000450A3">
              <w:rPr>
                <w:sz w:val="28"/>
                <w:szCs w:val="28"/>
                <w:lang w:bidi="ru-RU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Які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 xml:space="preserve"> три </w:t>
            </w:r>
            <w:proofErr w:type="spellStart"/>
            <w:r w:rsidRPr="000450A3">
              <w:rPr>
                <w:sz w:val="28"/>
                <w:szCs w:val="28"/>
              </w:rPr>
              <w:t>види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аутсорсингу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Завдяки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аутсорсингу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можна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досягти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наступних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цілей</w:t>
            </w:r>
            <w:proofErr w:type="spell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До </w:t>
            </w:r>
            <w:proofErr w:type="spellStart"/>
            <w:r w:rsidRPr="000450A3">
              <w:rPr>
                <w:sz w:val="28"/>
                <w:szCs w:val="28"/>
              </w:rPr>
              <w:t>переваг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логістичного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аутсорсингу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можна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віднести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такі</w:t>
            </w:r>
            <w:proofErr w:type="spellEnd"/>
            <w:r w:rsidRPr="000450A3">
              <w:rPr>
                <w:sz w:val="28"/>
                <w:szCs w:val="28"/>
              </w:rPr>
              <w:t xml:space="preserve">: 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До </w:t>
            </w:r>
            <w:proofErr w:type="spellStart"/>
            <w:r w:rsidRPr="000450A3">
              <w:rPr>
                <w:sz w:val="28"/>
                <w:szCs w:val="28"/>
              </w:rPr>
              <w:t>недолі</w:t>
            </w:r>
            <w:proofErr w:type="gramStart"/>
            <w:r w:rsidRPr="000450A3">
              <w:rPr>
                <w:sz w:val="28"/>
                <w:szCs w:val="28"/>
              </w:rPr>
              <w:t>к</w:t>
            </w:r>
            <w:proofErr w:type="gramEnd"/>
            <w:r w:rsidRPr="000450A3">
              <w:rPr>
                <w:sz w:val="28"/>
                <w:szCs w:val="28"/>
              </w:rPr>
              <w:t>ів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логістичного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аутсорсингу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можна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віднести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такі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  <w:lang w:bidi="ru-RU"/>
              </w:rPr>
              <w:t>Софтверний</w:t>
            </w:r>
            <w:proofErr w:type="spellEnd"/>
            <w:r w:rsidRPr="000450A3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  <w:lang w:bidi="ru-RU"/>
              </w:rPr>
              <w:t>аутсорсинг</w:t>
            </w:r>
            <w:proofErr w:type="spellEnd"/>
            <w:r w:rsidRPr="000450A3">
              <w:rPr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він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дозволя</w:t>
            </w:r>
            <w:proofErr w:type="gram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  <w:proofErr w:type="gramEnd"/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Які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п</w:t>
            </w:r>
            <w:proofErr w:type="gramEnd"/>
            <w:r w:rsidRPr="000450A3">
              <w:rPr>
                <w:sz w:val="28"/>
                <w:szCs w:val="28"/>
              </w:rPr>
              <w:t>ідходи</w:t>
            </w:r>
            <w:proofErr w:type="spellEnd"/>
            <w:r w:rsidRPr="000450A3">
              <w:rPr>
                <w:sz w:val="28"/>
                <w:szCs w:val="28"/>
              </w:rPr>
              <w:t xml:space="preserve"> для </w:t>
            </w:r>
            <w:proofErr w:type="spellStart"/>
            <w:r w:rsidRPr="000450A3">
              <w:rPr>
                <w:sz w:val="28"/>
                <w:szCs w:val="28"/>
              </w:rPr>
              <w:t>вироблення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стратегій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розробки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застосування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r w:rsidRPr="000450A3">
              <w:rPr>
                <w:sz w:val="28"/>
                <w:szCs w:val="28"/>
                <w:lang w:bidi="ru-RU"/>
              </w:rPr>
              <w:t xml:space="preserve">софтверного </w:t>
            </w:r>
            <w:proofErr w:type="spellStart"/>
            <w:r w:rsidRPr="000450A3">
              <w:rPr>
                <w:sz w:val="28"/>
                <w:szCs w:val="28"/>
                <w:lang w:bidi="ru-RU"/>
              </w:rPr>
              <w:t>аутсорсингу</w:t>
            </w:r>
            <w:proofErr w:type="spellEnd"/>
            <w:r w:rsidRPr="000450A3">
              <w:rPr>
                <w:sz w:val="28"/>
                <w:szCs w:val="28"/>
                <w:lang w:bidi="ru-RU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450A3">
              <w:rPr>
                <w:sz w:val="28"/>
                <w:szCs w:val="28"/>
              </w:rPr>
              <w:t>Вс</w:t>
            </w:r>
            <w:proofErr w:type="gramEnd"/>
            <w:r w:rsidRPr="000450A3">
              <w:rPr>
                <w:sz w:val="28"/>
                <w:szCs w:val="28"/>
              </w:rPr>
              <w:t>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пропозиції</w:t>
            </w:r>
            <w:proofErr w:type="spellEnd"/>
            <w:r w:rsidRPr="000450A3">
              <w:rPr>
                <w:sz w:val="28"/>
                <w:szCs w:val="28"/>
              </w:rPr>
              <w:t xml:space="preserve"> по </w:t>
            </w:r>
            <w:proofErr w:type="spellStart"/>
            <w:r w:rsidRPr="000450A3">
              <w:rPr>
                <w:sz w:val="28"/>
                <w:szCs w:val="28"/>
              </w:rPr>
              <w:t>аутсорсингу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можна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розділити</w:t>
            </w:r>
            <w:proofErr w:type="spellEnd"/>
            <w:r w:rsidRPr="000450A3">
              <w:rPr>
                <w:sz w:val="28"/>
                <w:szCs w:val="28"/>
              </w:rPr>
              <w:t xml:space="preserve"> на три </w:t>
            </w:r>
            <w:proofErr w:type="spellStart"/>
            <w:r w:rsidRPr="000450A3">
              <w:rPr>
                <w:sz w:val="28"/>
                <w:szCs w:val="28"/>
              </w:rPr>
              <w:t>різновиди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rStyle w:val="11pt"/>
                <w:rFonts w:eastAsiaTheme="minorHAnsi"/>
                <w:sz w:val="28"/>
                <w:szCs w:val="28"/>
              </w:rPr>
              <w:t>Передумови делегування завдань: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Найважливішою</w:t>
            </w:r>
            <w:proofErr w:type="spellEnd"/>
            <w:r w:rsidRPr="000450A3">
              <w:rPr>
                <w:sz w:val="28"/>
                <w:szCs w:val="28"/>
              </w:rPr>
              <w:t xml:space="preserve"> причиною </w:t>
            </w:r>
            <w:proofErr w:type="spell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реальний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прибуток</w:t>
            </w:r>
            <w:proofErr w:type="spellEnd"/>
            <w:r w:rsidRPr="000450A3">
              <w:rPr>
                <w:sz w:val="28"/>
                <w:szCs w:val="28"/>
              </w:rPr>
              <w:t xml:space="preserve"> кому </w:t>
            </w:r>
            <w:proofErr w:type="spellStart"/>
            <w:r w:rsidRPr="000450A3">
              <w:rPr>
                <w:sz w:val="28"/>
                <w:szCs w:val="28"/>
              </w:rPr>
              <w:t>саме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надана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ця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функція</w:t>
            </w:r>
            <w:proofErr w:type="spellEnd"/>
            <w:r w:rsidRPr="000450A3">
              <w:rPr>
                <w:sz w:val="28"/>
                <w:szCs w:val="28"/>
              </w:rPr>
              <w:t>?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rStyle w:val="11pt"/>
                <w:rFonts w:eastAsiaTheme="minorHAnsi"/>
                <w:sz w:val="28"/>
                <w:szCs w:val="28"/>
              </w:rPr>
              <w:t>Перевагою передання функцій постачання є: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rStyle w:val="11pt"/>
                <w:rFonts w:eastAsiaTheme="minorHAnsi"/>
                <w:sz w:val="28"/>
                <w:szCs w:val="28"/>
              </w:rPr>
              <w:t>Перевагою передання функцій складування є: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rStyle w:val="11pt"/>
                <w:rFonts w:eastAsiaTheme="minorHAnsi"/>
                <w:sz w:val="28"/>
                <w:szCs w:val="28"/>
              </w:rPr>
              <w:t>Недоліком передання функцій транспортування та експедиційна діяльність є: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jc w:val="both"/>
              <w:rPr>
                <w:sz w:val="28"/>
                <w:szCs w:val="28"/>
              </w:rPr>
            </w:pPr>
            <w:r w:rsidRPr="000450A3">
              <w:rPr>
                <w:rStyle w:val="11pt"/>
                <w:rFonts w:eastAsiaTheme="minorHAnsi"/>
                <w:sz w:val="28"/>
                <w:szCs w:val="28"/>
              </w:rPr>
              <w:t>Недоліком передання функцій виробництва є:</w:t>
            </w:r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Взаємодію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структурних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п</w:t>
            </w:r>
            <w:proofErr w:type="gramEnd"/>
            <w:r w:rsidRPr="000450A3">
              <w:rPr>
                <w:sz w:val="28"/>
                <w:szCs w:val="28"/>
              </w:rPr>
              <w:t>ідрозділів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суб’єкта</w:t>
            </w:r>
            <w:proofErr w:type="spellEnd"/>
            <w:r w:rsidRPr="000450A3">
              <w:rPr>
                <w:sz w:val="28"/>
                <w:szCs w:val="28"/>
              </w:rPr>
              <w:t xml:space="preserve"> в </w:t>
            </w:r>
            <w:proofErr w:type="spellStart"/>
            <w:r w:rsidRPr="000450A3">
              <w:rPr>
                <w:sz w:val="28"/>
                <w:szCs w:val="28"/>
              </w:rPr>
              <w:t>процесі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створення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цінності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вперше</w:t>
            </w:r>
            <w:proofErr w:type="spellEnd"/>
            <w:r w:rsidRPr="000450A3">
              <w:rPr>
                <w:sz w:val="28"/>
                <w:szCs w:val="28"/>
              </w:rPr>
              <w:t xml:space="preserve"> описав 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Складові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ланцюга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цінності</w:t>
            </w:r>
            <w:proofErr w:type="spellEnd"/>
            <w:proofErr w:type="gramStart"/>
            <w:r w:rsidRPr="000450A3"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Які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основні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складові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споживчої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вартості</w:t>
            </w:r>
            <w:proofErr w:type="spellEnd"/>
            <w:proofErr w:type="gramStart"/>
            <w:r w:rsidRPr="000450A3">
              <w:rPr>
                <w:sz w:val="28"/>
                <w:szCs w:val="28"/>
              </w:rPr>
              <w:t xml:space="preserve"> ?</w:t>
            </w:r>
            <w:proofErr w:type="gramEnd"/>
          </w:p>
        </w:tc>
      </w:tr>
      <w:tr w:rsidR="00A45209" w:rsidRPr="000C325B" w:rsidTr="000C325B">
        <w:tc>
          <w:tcPr>
            <w:tcW w:w="367" w:type="pct"/>
          </w:tcPr>
          <w:p w:rsidR="00A45209" w:rsidRPr="000C325B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Вищим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р</w:t>
            </w:r>
            <w:proofErr w:type="gramEnd"/>
            <w:r w:rsidRPr="000450A3">
              <w:rPr>
                <w:sz w:val="28"/>
                <w:szCs w:val="28"/>
              </w:rPr>
              <w:t>івнем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що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визначає</w:t>
            </w:r>
            <w:proofErr w:type="spellEnd"/>
            <w:r w:rsidRPr="000450A3">
              <w:rPr>
                <w:sz w:val="28"/>
                <w:szCs w:val="28"/>
              </w:rPr>
              <w:t xml:space="preserve"> та </w:t>
            </w:r>
            <w:proofErr w:type="spellStart"/>
            <w:r w:rsidRPr="000450A3">
              <w:rPr>
                <w:sz w:val="28"/>
                <w:szCs w:val="28"/>
              </w:rPr>
              <w:t>управляє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процесом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створення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цінності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 xml:space="preserve"> 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A57D9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450A3">
              <w:rPr>
                <w:sz w:val="28"/>
                <w:szCs w:val="28"/>
              </w:rPr>
              <w:t>П</w:t>
            </w:r>
            <w:proofErr w:type="gramEnd"/>
            <w:r w:rsidRPr="000450A3">
              <w:rPr>
                <w:sz w:val="28"/>
                <w:szCs w:val="28"/>
              </w:rPr>
              <w:t>ідсистемами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які</w:t>
            </w:r>
            <w:proofErr w:type="spellEnd"/>
            <w:r w:rsidRPr="000450A3">
              <w:rPr>
                <w:sz w:val="28"/>
                <w:szCs w:val="28"/>
              </w:rPr>
              <w:t xml:space="preserve">  </w:t>
            </w:r>
            <w:proofErr w:type="spellStart"/>
            <w:r w:rsidRPr="000450A3">
              <w:rPr>
                <w:sz w:val="28"/>
                <w:szCs w:val="28"/>
              </w:rPr>
              <w:t>планують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процес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створення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споживчої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цінності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 xml:space="preserve"> 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A57D9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Ідеологія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бізнесу</w:t>
            </w:r>
            <w:proofErr w:type="spellEnd"/>
            <w:r w:rsidRPr="000450A3">
              <w:rPr>
                <w:sz w:val="28"/>
                <w:szCs w:val="28"/>
              </w:rPr>
              <w:t xml:space="preserve"> -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</w:p>
        </w:tc>
      </w:tr>
      <w:tr w:rsidR="00A45209" w:rsidRPr="003A57D9" w:rsidTr="000C325B">
        <w:tc>
          <w:tcPr>
            <w:tcW w:w="367" w:type="pct"/>
          </w:tcPr>
          <w:p w:rsidR="00A45209" w:rsidRPr="003A57D9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Система </w:t>
            </w:r>
            <w:proofErr w:type="spellStart"/>
            <w:r w:rsidRPr="000450A3">
              <w:rPr>
                <w:sz w:val="28"/>
                <w:szCs w:val="28"/>
              </w:rPr>
              <w:t>планування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організації</w:t>
            </w:r>
            <w:proofErr w:type="spellEnd"/>
            <w:r w:rsidRPr="000450A3">
              <w:rPr>
                <w:sz w:val="28"/>
                <w:szCs w:val="28"/>
              </w:rPr>
              <w:t xml:space="preserve">, контролю та </w:t>
            </w:r>
            <w:proofErr w:type="spellStart"/>
            <w:r w:rsidRPr="000450A3">
              <w:rPr>
                <w:sz w:val="28"/>
                <w:szCs w:val="28"/>
              </w:rPr>
              <w:t>мотивації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</w:p>
        </w:tc>
      </w:tr>
      <w:tr w:rsidR="00A45209" w:rsidRPr="003A57D9" w:rsidTr="000C325B">
        <w:tc>
          <w:tcPr>
            <w:tcW w:w="367" w:type="pct"/>
          </w:tcPr>
          <w:p w:rsidR="00A45209" w:rsidRPr="003A57D9" w:rsidRDefault="00A45209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Постачання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виробництво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збут</w:t>
            </w:r>
            <w:proofErr w:type="spellEnd"/>
            <w:r w:rsidRPr="000450A3">
              <w:rPr>
                <w:sz w:val="28"/>
                <w:szCs w:val="28"/>
              </w:rPr>
              <w:t xml:space="preserve"> та </w:t>
            </w:r>
            <w:proofErr w:type="spellStart"/>
            <w:r w:rsidRPr="000450A3">
              <w:rPr>
                <w:sz w:val="28"/>
                <w:szCs w:val="28"/>
              </w:rPr>
              <w:t>розподілення</w:t>
            </w:r>
            <w:proofErr w:type="spellEnd"/>
            <w:r w:rsidRPr="000450A3">
              <w:rPr>
                <w:sz w:val="28"/>
                <w:szCs w:val="28"/>
              </w:rPr>
              <w:t xml:space="preserve">, а </w:t>
            </w:r>
            <w:proofErr w:type="spellStart"/>
            <w:r w:rsidRPr="000450A3">
              <w:rPr>
                <w:sz w:val="28"/>
                <w:szCs w:val="28"/>
              </w:rPr>
              <w:t>також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обслуговування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споживачів</w:t>
            </w:r>
            <w:proofErr w:type="spellEnd"/>
            <w:proofErr w:type="gramStart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 xml:space="preserve"> :</w:t>
            </w:r>
            <w:proofErr w:type="gramEnd"/>
            <w:r w:rsidRPr="000450A3">
              <w:rPr>
                <w:sz w:val="28"/>
                <w:szCs w:val="28"/>
              </w:rPr>
              <w:t xml:space="preserve"> 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3A57D9" w:rsidRDefault="00A45209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Проектування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ланцюгів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створення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вартості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3A57D9" w:rsidRDefault="00A45209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rPr>
                <w:sz w:val="28"/>
                <w:szCs w:val="28"/>
                <w:lang w:val="uk-UA"/>
              </w:rPr>
            </w:pPr>
            <w:r w:rsidRPr="00A45209">
              <w:rPr>
                <w:sz w:val="28"/>
                <w:szCs w:val="28"/>
                <w:lang w:val="uk-UA"/>
              </w:rPr>
              <w:t xml:space="preserve">Для ефективного її функціонування, слід знати, які саме матеріали необхідні, як скласти плани закупівель, який забезпечить погодженість дій відділів та посадових осіб підприємства для вирішення завдань </w:t>
            </w:r>
            <w:r w:rsidRPr="00A45209">
              <w:rPr>
                <w:sz w:val="28"/>
                <w:szCs w:val="28"/>
                <w:lang w:val="uk-UA"/>
              </w:rPr>
              <w:lastRenderedPageBreak/>
              <w:t>постачання: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3A57D9" w:rsidRDefault="00A45209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lastRenderedPageBreak/>
              <w:t>136.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rPr>
                <w:sz w:val="28"/>
                <w:szCs w:val="28"/>
                <w:lang w:val="uk-UA"/>
              </w:rPr>
            </w:pPr>
            <w:r w:rsidRPr="00A45209">
              <w:rPr>
                <w:sz w:val="28"/>
                <w:szCs w:val="28"/>
                <w:lang w:val="uk-UA"/>
              </w:rPr>
              <w:t xml:space="preserve">Інтеграція діяльності підприємства з постачальниками, дистриб’юторами, логістичними операторами і споживачами з метою оптимізації переміщення матеріального потоку та підвищення ефективності діяльності всіх учасників ланцюга поставок – це 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A57D9" w:rsidRDefault="00A45209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Специфічним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критерієм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оцінювання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готовності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окремого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потенційного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учасника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ланцюга</w:t>
            </w:r>
            <w:proofErr w:type="spellEnd"/>
            <w:r w:rsidRPr="000450A3">
              <w:rPr>
                <w:sz w:val="28"/>
                <w:szCs w:val="28"/>
              </w:rPr>
              <w:t xml:space="preserve"> поставок</w:t>
            </w:r>
            <w:proofErr w:type="gramStart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A45209" w:rsidRPr="00A45209" w:rsidTr="000C325B">
        <w:tc>
          <w:tcPr>
            <w:tcW w:w="367" w:type="pct"/>
          </w:tcPr>
          <w:p w:rsidR="00A45209" w:rsidRPr="003A57D9" w:rsidRDefault="00A45209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rPr>
                <w:sz w:val="28"/>
                <w:szCs w:val="28"/>
                <w:lang w:val="uk-UA"/>
              </w:rPr>
            </w:pPr>
            <w:r w:rsidRPr="00A45209">
              <w:rPr>
                <w:sz w:val="28"/>
                <w:szCs w:val="28"/>
                <w:lang w:val="uk-UA"/>
              </w:rPr>
              <w:t>Скільки існує елементів логістичної досконалості підприємства: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A57D9" w:rsidRDefault="00A45209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До </w:t>
            </w:r>
            <w:proofErr w:type="spellStart"/>
            <w:r w:rsidRPr="000450A3">
              <w:rPr>
                <w:sz w:val="28"/>
                <w:szCs w:val="28"/>
              </w:rPr>
              <w:t>елементів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досконалості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п</w:t>
            </w:r>
            <w:proofErr w:type="gramEnd"/>
            <w:r w:rsidRPr="000450A3">
              <w:rPr>
                <w:sz w:val="28"/>
                <w:szCs w:val="28"/>
              </w:rPr>
              <w:t>ідприємства</w:t>
            </w:r>
            <w:proofErr w:type="spellEnd"/>
            <w:r w:rsidRPr="000450A3">
              <w:rPr>
                <w:sz w:val="28"/>
                <w:szCs w:val="28"/>
              </w:rPr>
              <w:t xml:space="preserve"> не входить: 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A57D9" w:rsidRDefault="00A45209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В </w:t>
            </w:r>
            <w:proofErr w:type="spellStart"/>
            <w:r w:rsidRPr="000450A3">
              <w:rPr>
                <w:sz w:val="28"/>
                <w:szCs w:val="28"/>
              </w:rPr>
              <w:t>традиційних</w:t>
            </w:r>
            <w:proofErr w:type="spellEnd"/>
            <w:r w:rsidRPr="000450A3">
              <w:rPr>
                <w:sz w:val="28"/>
                <w:szCs w:val="28"/>
              </w:rPr>
              <w:t xml:space="preserve"> системах </w:t>
            </w:r>
            <w:proofErr w:type="spellStart"/>
            <w:r w:rsidRPr="000450A3">
              <w:rPr>
                <w:sz w:val="28"/>
                <w:szCs w:val="28"/>
              </w:rPr>
              <w:t>поті</w:t>
            </w:r>
            <w:proofErr w:type="gramStart"/>
            <w:r w:rsidRPr="000450A3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запасів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A57D9" w:rsidRDefault="00A45209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Синонім</w:t>
            </w:r>
            <w:proofErr w:type="spellEnd"/>
            <w:r w:rsidRPr="000450A3">
              <w:rPr>
                <w:sz w:val="28"/>
                <w:szCs w:val="28"/>
              </w:rPr>
              <w:t xml:space="preserve"> до </w:t>
            </w:r>
            <w:proofErr w:type="spellStart"/>
            <w:r w:rsidRPr="000450A3">
              <w:rPr>
                <w:sz w:val="28"/>
                <w:szCs w:val="28"/>
              </w:rPr>
              <w:t>ланцюга</w:t>
            </w:r>
            <w:proofErr w:type="spellEnd"/>
            <w:r w:rsidRPr="000450A3">
              <w:rPr>
                <w:sz w:val="28"/>
                <w:szCs w:val="28"/>
              </w:rPr>
              <w:t xml:space="preserve"> поставок: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3A57D9" w:rsidRDefault="00A45209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rPr>
                <w:sz w:val="28"/>
                <w:szCs w:val="28"/>
                <w:lang w:val="uk-UA"/>
              </w:rPr>
            </w:pPr>
            <w:r w:rsidRPr="00A45209">
              <w:rPr>
                <w:sz w:val="28"/>
                <w:szCs w:val="28"/>
                <w:lang w:val="uk-UA"/>
              </w:rPr>
              <w:t>Група незалежних підприємств, які конкурують між собою та кооперуються з метою підвищення ефективності переміщення товарів та супроводжуючої інформації, згідно з очікуваннями споживачів – це: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D10B5" w:rsidRDefault="00A45209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Стабільний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термін</w:t>
            </w:r>
            <w:proofErr w:type="spellEnd"/>
            <w:r w:rsidRPr="000450A3">
              <w:rPr>
                <w:sz w:val="28"/>
                <w:szCs w:val="28"/>
              </w:rPr>
              <w:t xml:space="preserve"> поставок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особливість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конкурентної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переваги</w:t>
            </w:r>
            <w:proofErr w:type="spellEnd"/>
            <w:r w:rsidRPr="000450A3">
              <w:rPr>
                <w:sz w:val="28"/>
                <w:szCs w:val="28"/>
              </w:rPr>
              <w:t xml:space="preserve">: 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D10B5" w:rsidRDefault="00A45209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gramStart"/>
            <w:r w:rsidRPr="000450A3">
              <w:rPr>
                <w:sz w:val="28"/>
                <w:szCs w:val="28"/>
              </w:rPr>
              <w:t xml:space="preserve">Горизонтальна структура, вертикальна структура, </w:t>
            </w:r>
            <w:proofErr w:type="spellStart"/>
            <w:r w:rsidRPr="000450A3">
              <w:rPr>
                <w:sz w:val="28"/>
                <w:szCs w:val="28"/>
              </w:rPr>
              <w:t>специфіка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проходження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матеріального</w:t>
            </w:r>
            <w:proofErr w:type="spellEnd"/>
            <w:r w:rsidRPr="000450A3">
              <w:rPr>
                <w:sz w:val="28"/>
                <w:szCs w:val="28"/>
              </w:rPr>
              <w:t xml:space="preserve"> потоку через весь </w:t>
            </w:r>
            <w:proofErr w:type="spellStart"/>
            <w:r w:rsidRPr="000450A3">
              <w:rPr>
                <w:sz w:val="28"/>
                <w:szCs w:val="28"/>
              </w:rPr>
              <w:t>ланцюг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галузева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специфіка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ознаки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класифікації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  <w:proofErr w:type="gramEnd"/>
          </w:p>
        </w:tc>
      </w:tr>
      <w:tr w:rsidR="00A45209" w:rsidRPr="003A57D9" w:rsidTr="000C325B">
        <w:tc>
          <w:tcPr>
            <w:tcW w:w="367" w:type="pct"/>
          </w:tcPr>
          <w:p w:rsidR="00A45209" w:rsidRPr="003D10B5" w:rsidRDefault="00A45209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Управління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ланцюгом</w:t>
            </w:r>
            <w:proofErr w:type="spellEnd"/>
            <w:r w:rsidRPr="000450A3">
              <w:rPr>
                <w:sz w:val="28"/>
                <w:szCs w:val="28"/>
              </w:rPr>
              <w:t xml:space="preserve"> поставок (SCM)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3D10B5" w:rsidRDefault="00A45209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rPr>
                <w:sz w:val="28"/>
                <w:szCs w:val="28"/>
                <w:lang w:val="uk-UA"/>
              </w:rPr>
            </w:pPr>
            <w:r w:rsidRPr="00A45209">
              <w:rPr>
                <w:sz w:val="28"/>
                <w:szCs w:val="28"/>
                <w:lang w:val="uk-UA"/>
              </w:rPr>
              <w:t>Комбінація трьох тісно взаємодіючих елементів: бізнес-процесів, структури ланцюгів поставок та компонентів управління ланцюгами поставок – це: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3D10B5" w:rsidRDefault="00A45209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Верифікація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D10B5" w:rsidRDefault="00A45209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Розробка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специфікації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послуги</w:t>
            </w:r>
            <w:proofErr w:type="spellEnd"/>
            <w:r w:rsidRPr="000450A3">
              <w:rPr>
                <w:sz w:val="28"/>
                <w:szCs w:val="28"/>
              </w:rPr>
              <w:t xml:space="preserve"> не </w:t>
            </w:r>
            <w:proofErr w:type="spellStart"/>
            <w:r w:rsidRPr="000450A3">
              <w:rPr>
                <w:sz w:val="28"/>
                <w:szCs w:val="28"/>
              </w:rPr>
              <w:t>охоплює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етап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3D10B5" w:rsidRDefault="00A45209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rPr>
                <w:sz w:val="28"/>
                <w:szCs w:val="28"/>
                <w:lang w:val="uk-UA"/>
              </w:rPr>
            </w:pPr>
            <w:r w:rsidRPr="00A45209">
              <w:rPr>
                <w:sz w:val="28"/>
                <w:szCs w:val="28"/>
                <w:lang w:val="uk-UA"/>
              </w:rPr>
              <w:t xml:space="preserve">Слід розрізняти дві цілі співпраці з логістичними підприємствами: </w:t>
            </w:r>
          </w:p>
        </w:tc>
      </w:tr>
      <w:tr w:rsidR="00A45209" w:rsidRPr="00A45209" w:rsidTr="000C325B">
        <w:trPr>
          <w:trHeight w:val="64"/>
        </w:trPr>
        <w:tc>
          <w:tcPr>
            <w:tcW w:w="367" w:type="pct"/>
          </w:tcPr>
          <w:p w:rsidR="00A45209" w:rsidRPr="003D10B5" w:rsidRDefault="00A4520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Функція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логістичного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п</w:t>
            </w:r>
            <w:proofErr w:type="gramEnd"/>
            <w:r w:rsidRPr="000450A3">
              <w:rPr>
                <w:sz w:val="28"/>
                <w:szCs w:val="28"/>
              </w:rPr>
              <w:t>ідприємства</w:t>
            </w:r>
            <w:proofErr w:type="spellEnd"/>
            <w:r w:rsidRPr="000450A3">
              <w:rPr>
                <w:sz w:val="28"/>
                <w:szCs w:val="28"/>
              </w:rPr>
              <w:t xml:space="preserve"> в рамках контракту на </w:t>
            </w:r>
            <w:proofErr w:type="spellStart"/>
            <w:r w:rsidRPr="000450A3">
              <w:rPr>
                <w:sz w:val="28"/>
                <w:szCs w:val="28"/>
              </w:rPr>
              <w:t>аутсорсинг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3D10B5" w:rsidRDefault="00A4520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Ланцюг</w:t>
            </w:r>
            <w:proofErr w:type="spellEnd"/>
            <w:r w:rsidRPr="000450A3">
              <w:rPr>
                <w:sz w:val="28"/>
                <w:szCs w:val="28"/>
              </w:rPr>
              <w:t xml:space="preserve"> поставок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D10B5" w:rsidRDefault="00A4520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Логістична</w:t>
            </w:r>
            <w:proofErr w:type="spellEnd"/>
            <w:r w:rsidRPr="000450A3">
              <w:rPr>
                <w:sz w:val="28"/>
                <w:szCs w:val="28"/>
              </w:rPr>
              <w:t xml:space="preserve"> мережа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D10B5" w:rsidRDefault="00A4520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Управління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ланцюгом</w:t>
            </w:r>
            <w:proofErr w:type="spellEnd"/>
            <w:r w:rsidRPr="000450A3">
              <w:rPr>
                <w:sz w:val="28"/>
                <w:szCs w:val="28"/>
              </w:rPr>
              <w:t xml:space="preserve"> поставок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A45209" w:rsidTr="000C325B">
        <w:tc>
          <w:tcPr>
            <w:tcW w:w="367" w:type="pct"/>
          </w:tcPr>
          <w:p w:rsidR="00A45209" w:rsidRPr="003D10B5" w:rsidRDefault="00A4520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Модель </w:t>
            </w:r>
            <w:r w:rsidRPr="000450A3">
              <w:rPr>
                <w:bCs/>
                <w:i/>
                <w:iCs/>
                <w:sz w:val="28"/>
                <w:szCs w:val="28"/>
              </w:rPr>
              <w:t>SCM</w:t>
            </w:r>
            <w:r w:rsidRPr="000450A3">
              <w:rPr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bCs/>
                <w:iCs/>
                <w:sz w:val="28"/>
                <w:szCs w:val="28"/>
              </w:rPr>
              <w:t>це</w:t>
            </w:r>
            <w:proofErr w:type="spellEnd"/>
            <w:r w:rsidRPr="000450A3"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D10B5" w:rsidRDefault="00A4520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Верифікація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D10B5" w:rsidRDefault="00A4520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Взаємодію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структурних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п</w:t>
            </w:r>
            <w:proofErr w:type="gramEnd"/>
            <w:r w:rsidRPr="000450A3">
              <w:rPr>
                <w:sz w:val="28"/>
                <w:szCs w:val="28"/>
              </w:rPr>
              <w:t>ідрозділів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суб’єкта</w:t>
            </w:r>
            <w:proofErr w:type="spellEnd"/>
            <w:r w:rsidRPr="000450A3">
              <w:rPr>
                <w:sz w:val="28"/>
                <w:szCs w:val="28"/>
              </w:rPr>
              <w:t xml:space="preserve"> в </w:t>
            </w:r>
            <w:proofErr w:type="spellStart"/>
            <w:r w:rsidRPr="000450A3">
              <w:rPr>
                <w:sz w:val="28"/>
                <w:szCs w:val="28"/>
              </w:rPr>
              <w:t>процесі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створення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цінності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вперше</w:t>
            </w:r>
            <w:proofErr w:type="spellEnd"/>
            <w:r w:rsidRPr="000450A3">
              <w:rPr>
                <w:sz w:val="28"/>
                <w:szCs w:val="28"/>
              </w:rPr>
              <w:t xml:space="preserve"> описав: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D10B5" w:rsidRDefault="00A4520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0450A3">
              <w:rPr>
                <w:sz w:val="28"/>
                <w:szCs w:val="28"/>
              </w:rPr>
              <w:t>Р</w:t>
            </w:r>
            <w:proofErr w:type="gramEnd"/>
            <w:r w:rsidRPr="000450A3">
              <w:rPr>
                <w:sz w:val="28"/>
                <w:szCs w:val="28"/>
              </w:rPr>
              <w:t>івень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досконалості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вперше</w:t>
            </w:r>
            <w:proofErr w:type="spellEnd"/>
            <w:r w:rsidRPr="000450A3">
              <w:rPr>
                <w:sz w:val="28"/>
                <w:szCs w:val="28"/>
              </w:rPr>
              <w:t xml:space="preserve"> введений до </w:t>
            </w:r>
            <w:proofErr w:type="spellStart"/>
            <w:r w:rsidRPr="000450A3">
              <w:rPr>
                <w:sz w:val="28"/>
                <w:szCs w:val="28"/>
              </w:rPr>
              <w:t>термінологічного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апарату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Американським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логістичним</w:t>
            </w:r>
            <w:proofErr w:type="spellEnd"/>
            <w:r w:rsidRPr="000450A3">
              <w:rPr>
                <w:sz w:val="28"/>
                <w:szCs w:val="28"/>
              </w:rPr>
              <w:t xml:space="preserve"> бюро </w:t>
            </w:r>
            <w:proofErr w:type="spellStart"/>
            <w:r w:rsidRPr="000450A3">
              <w:rPr>
                <w:sz w:val="28"/>
                <w:szCs w:val="28"/>
              </w:rPr>
              <w:t>досліджень</w:t>
            </w:r>
            <w:proofErr w:type="spellEnd"/>
            <w:r w:rsidRPr="000450A3">
              <w:rPr>
                <w:sz w:val="28"/>
                <w:szCs w:val="28"/>
              </w:rPr>
              <w:t xml:space="preserve"> в: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D10B5" w:rsidRDefault="00A4520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До </w:t>
            </w:r>
            <w:proofErr w:type="spellStart"/>
            <w:r w:rsidRPr="000450A3">
              <w:rPr>
                <w:sz w:val="28"/>
                <w:szCs w:val="28"/>
              </w:rPr>
              <w:t>основних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складових</w:t>
            </w:r>
            <w:proofErr w:type="spellEnd"/>
            <w:r w:rsidRPr="000450A3">
              <w:rPr>
                <w:sz w:val="28"/>
                <w:szCs w:val="28"/>
              </w:rPr>
              <w:t xml:space="preserve">  </w:t>
            </w:r>
            <w:proofErr w:type="spellStart"/>
            <w:r w:rsidRPr="000450A3">
              <w:rPr>
                <w:sz w:val="28"/>
                <w:szCs w:val="28"/>
              </w:rPr>
              <w:t>моделі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структури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споживчої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вартості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відноситься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3A57D9" w:rsidTr="000C325B">
        <w:tc>
          <w:tcPr>
            <w:tcW w:w="367" w:type="pct"/>
          </w:tcPr>
          <w:p w:rsidR="00A45209" w:rsidRPr="003D10B5" w:rsidRDefault="00A4520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Постачання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виробництво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збут</w:t>
            </w:r>
            <w:proofErr w:type="spellEnd"/>
            <w:r w:rsidRPr="000450A3">
              <w:rPr>
                <w:sz w:val="28"/>
                <w:szCs w:val="28"/>
              </w:rPr>
              <w:t xml:space="preserve"> та </w:t>
            </w:r>
            <w:proofErr w:type="spellStart"/>
            <w:r w:rsidRPr="000450A3">
              <w:rPr>
                <w:sz w:val="28"/>
                <w:szCs w:val="28"/>
              </w:rPr>
              <w:t>розподілення</w:t>
            </w:r>
            <w:proofErr w:type="spellEnd"/>
            <w:r w:rsidRPr="000450A3">
              <w:rPr>
                <w:sz w:val="28"/>
                <w:szCs w:val="28"/>
              </w:rPr>
              <w:t xml:space="preserve">, а </w:t>
            </w:r>
            <w:proofErr w:type="spellStart"/>
            <w:r w:rsidRPr="000450A3">
              <w:rPr>
                <w:sz w:val="28"/>
                <w:szCs w:val="28"/>
              </w:rPr>
              <w:t>також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обслуговування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споживачів</w:t>
            </w:r>
            <w:proofErr w:type="spellEnd"/>
            <w:proofErr w:type="gramStart"/>
            <w:r w:rsidRPr="000450A3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A45209" w:rsidRPr="003A57D9" w:rsidTr="000C325B">
        <w:tc>
          <w:tcPr>
            <w:tcW w:w="367" w:type="pct"/>
          </w:tcPr>
          <w:p w:rsidR="00A45209" w:rsidRPr="003D10B5" w:rsidRDefault="00A4520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Проектування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ланцюгів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створення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вартості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A45209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4633" w:type="pct"/>
          </w:tcPr>
          <w:p w:rsidR="00A45209" w:rsidRPr="00A45209" w:rsidRDefault="00A45209" w:rsidP="005B573B">
            <w:pPr>
              <w:pStyle w:val="Default"/>
              <w:rPr>
                <w:sz w:val="28"/>
                <w:szCs w:val="28"/>
                <w:lang w:val="uk-UA"/>
              </w:rPr>
            </w:pPr>
            <w:r w:rsidRPr="00A45209">
              <w:rPr>
                <w:sz w:val="28"/>
                <w:szCs w:val="28"/>
                <w:lang w:val="uk-UA"/>
              </w:rPr>
              <w:t>Виділяють таку кількість елементів логістичної досконалості підприємства:</w:t>
            </w:r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Специфічним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критерієм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оцінювання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готовності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окремого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потенційного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учасника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ланцюга</w:t>
            </w:r>
            <w:proofErr w:type="spellEnd"/>
            <w:r w:rsidRPr="000450A3">
              <w:rPr>
                <w:sz w:val="28"/>
                <w:szCs w:val="28"/>
              </w:rPr>
              <w:t xml:space="preserve"> поставок</w:t>
            </w:r>
            <w:proofErr w:type="gramStart"/>
            <w:r w:rsidRPr="000450A3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lastRenderedPageBreak/>
              <w:t>163.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Процес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вибору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постачальника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послуг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починається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п</w:t>
            </w:r>
            <w:proofErr w:type="gramEnd"/>
            <w:r w:rsidRPr="000450A3">
              <w:rPr>
                <w:sz w:val="28"/>
                <w:szCs w:val="28"/>
              </w:rPr>
              <w:t>ісля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розробки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0450A3">
              <w:rPr>
                <w:sz w:val="28"/>
                <w:szCs w:val="28"/>
              </w:rPr>
              <w:t>Вступ</w:t>
            </w:r>
            <w:proofErr w:type="spellEnd"/>
            <w:proofErr w:type="gramEnd"/>
            <w:r w:rsidRPr="000450A3">
              <w:rPr>
                <w:sz w:val="28"/>
                <w:szCs w:val="28"/>
              </w:rPr>
              <w:t xml:space="preserve"> та </w:t>
            </w:r>
            <w:proofErr w:type="spellStart"/>
            <w:r w:rsidRPr="000450A3">
              <w:rPr>
                <w:sz w:val="28"/>
                <w:szCs w:val="28"/>
              </w:rPr>
              <w:t>отримані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результати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основними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розділами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A45209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До </w:t>
            </w:r>
            <w:proofErr w:type="spellStart"/>
            <w:r w:rsidRPr="000450A3">
              <w:rPr>
                <w:sz w:val="28"/>
                <w:szCs w:val="28"/>
              </w:rPr>
              <w:t>декларації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вимог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відносять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Потік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0450A3">
              <w:rPr>
                <w:sz w:val="28"/>
                <w:szCs w:val="28"/>
              </w:rPr>
              <w:t>Матер</w:t>
            </w:r>
            <w:proofErr w:type="gramEnd"/>
            <w:r w:rsidRPr="000450A3">
              <w:rPr>
                <w:sz w:val="28"/>
                <w:szCs w:val="28"/>
              </w:rPr>
              <w:t>іальні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фінансові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сервісні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інформаційні</w:t>
            </w:r>
            <w:proofErr w:type="spellEnd"/>
            <w:r w:rsidRPr="000450A3">
              <w:rPr>
                <w:sz w:val="28"/>
                <w:szCs w:val="28"/>
              </w:rPr>
              <w:t xml:space="preserve"> потоки </w:t>
            </w:r>
            <w:proofErr w:type="spellStart"/>
            <w:r w:rsidRPr="000450A3">
              <w:rPr>
                <w:sz w:val="28"/>
                <w:szCs w:val="28"/>
              </w:rPr>
              <w:t>можна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об’єднати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назвою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Ключовим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поняттям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sz w:val="28"/>
                <w:szCs w:val="28"/>
              </w:rPr>
              <w:t>у</w:t>
            </w:r>
            <w:proofErr w:type="gram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логістиці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є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потік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r w:rsidRPr="000450A3">
              <w:rPr>
                <w:sz w:val="28"/>
                <w:szCs w:val="28"/>
              </w:rPr>
              <w:t xml:space="preserve">До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параметрів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матеріального</w:t>
            </w:r>
            <w:proofErr w:type="spellEnd"/>
            <w:r w:rsidRPr="000450A3">
              <w:rPr>
                <w:sz w:val="28"/>
                <w:szCs w:val="28"/>
              </w:rPr>
              <w:t xml:space="preserve"> потоку </w:t>
            </w:r>
            <w:proofErr w:type="spellStart"/>
            <w:proofErr w:type="gramStart"/>
            <w:r w:rsidRPr="000450A3">
              <w:rPr>
                <w:sz w:val="28"/>
                <w:szCs w:val="28"/>
              </w:rPr>
              <w:t>доц</w:t>
            </w:r>
            <w:proofErr w:type="gramEnd"/>
            <w:r w:rsidRPr="000450A3">
              <w:rPr>
                <w:sz w:val="28"/>
                <w:szCs w:val="28"/>
              </w:rPr>
              <w:t>ільно</w:t>
            </w:r>
            <w:proofErr w:type="spellEnd"/>
            <w:r w:rsidRPr="000450A3">
              <w:rPr>
                <w:sz w:val="28"/>
                <w:szCs w:val="28"/>
              </w:rPr>
              <w:t xml:space="preserve"> ввести </w:t>
            </w:r>
            <w:proofErr w:type="spellStart"/>
            <w:r w:rsidRPr="000450A3">
              <w:rPr>
                <w:sz w:val="28"/>
                <w:szCs w:val="28"/>
              </w:rPr>
              <w:t>такі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параметри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Основними</w:t>
            </w:r>
            <w:proofErr w:type="spellEnd"/>
            <w:r w:rsidRPr="000450A3">
              <w:rPr>
                <w:sz w:val="28"/>
                <w:szCs w:val="28"/>
              </w:rPr>
              <w:t xml:space="preserve"> принципами </w:t>
            </w:r>
            <w:proofErr w:type="spellStart"/>
            <w:r w:rsidRPr="000450A3">
              <w:rPr>
                <w:sz w:val="28"/>
                <w:szCs w:val="28"/>
              </w:rPr>
              <w:t>управління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логістичними</w:t>
            </w:r>
            <w:proofErr w:type="spellEnd"/>
            <w:r w:rsidRPr="000450A3">
              <w:rPr>
                <w:sz w:val="28"/>
                <w:szCs w:val="28"/>
              </w:rPr>
              <w:t xml:space="preserve"> потоками</w:t>
            </w:r>
            <w:proofErr w:type="gramStart"/>
            <w:r w:rsidRPr="000450A3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Інформаційні</w:t>
            </w:r>
            <w:proofErr w:type="spellEnd"/>
            <w:r w:rsidRPr="000450A3">
              <w:rPr>
                <w:sz w:val="28"/>
                <w:szCs w:val="28"/>
              </w:rPr>
              <w:t xml:space="preserve"> потоки в </w:t>
            </w:r>
            <w:proofErr w:type="spellStart"/>
            <w:r w:rsidRPr="000450A3">
              <w:rPr>
                <w:sz w:val="28"/>
                <w:szCs w:val="28"/>
              </w:rPr>
              <w:t>логістиці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послуг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автомобільного</w:t>
            </w:r>
            <w:proofErr w:type="spellEnd"/>
            <w:r w:rsidRPr="000450A3">
              <w:rPr>
                <w:sz w:val="28"/>
                <w:szCs w:val="28"/>
              </w:rPr>
              <w:t xml:space="preserve"> транспорту </w:t>
            </w:r>
            <w:proofErr w:type="spellStart"/>
            <w:r w:rsidRPr="000450A3">
              <w:rPr>
                <w:sz w:val="28"/>
                <w:szCs w:val="28"/>
              </w:rPr>
              <w:t>поділяються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gramStart"/>
            <w:r w:rsidRPr="000450A3">
              <w:rPr>
                <w:sz w:val="28"/>
                <w:szCs w:val="28"/>
              </w:rPr>
              <w:t>на</w:t>
            </w:r>
            <w:proofErr w:type="gram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Виробнича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логістика</w:t>
            </w:r>
            <w:proofErr w:type="spellEnd"/>
            <w:r w:rsidRPr="000450A3">
              <w:rPr>
                <w:sz w:val="28"/>
                <w:szCs w:val="28"/>
              </w:rPr>
              <w:t xml:space="preserve"> – </w:t>
            </w:r>
            <w:proofErr w:type="spellStart"/>
            <w:r w:rsidRPr="000450A3">
              <w:rPr>
                <w:sz w:val="28"/>
                <w:szCs w:val="28"/>
              </w:rPr>
              <w:t>це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Логістичні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системи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що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розглядаються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виробничою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логістикою</w:t>
            </w:r>
            <w:proofErr w:type="spellEnd"/>
            <w:r w:rsidRPr="000450A3">
              <w:rPr>
                <w:sz w:val="28"/>
                <w:szCs w:val="28"/>
              </w:rPr>
              <w:t xml:space="preserve">, </w:t>
            </w:r>
            <w:proofErr w:type="spellStart"/>
            <w:r w:rsidRPr="000450A3">
              <w:rPr>
                <w:sz w:val="28"/>
                <w:szCs w:val="28"/>
              </w:rPr>
              <w:t>мають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назву</w:t>
            </w:r>
            <w:proofErr w:type="spellEnd"/>
            <w:r w:rsidRPr="000450A3">
              <w:rPr>
                <w:sz w:val="28"/>
                <w:szCs w:val="28"/>
              </w:rPr>
              <w:t>:</w:t>
            </w:r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0450A3">
              <w:rPr>
                <w:sz w:val="28"/>
                <w:szCs w:val="28"/>
              </w:rPr>
              <w:t>Ц</w:t>
            </w:r>
            <w:proofErr w:type="gramEnd"/>
            <w:r w:rsidRPr="000450A3">
              <w:rPr>
                <w:sz w:val="28"/>
                <w:szCs w:val="28"/>
              </w:rPr>
              <w:t>іль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виробничої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логістики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полягає</w:t>
            </w:r>
            <w:proofErr w:type="spellEnd"/>
            <w:r w:rsidRPr="000450A3">
              <w:rPr>
                <w:sz w:val="28"/>
                <w:szCs w:val="28"/>
              </w:rPr>
              <w:t xml:space="preserve"> в:</w:t>
            </w:r>
          </w:p>
        </w:tc>
      </w:tr>
      <w:tr w:rsidR="00A45209" w:rsidRPr="005913A0" w:rsidTr="00C500AE">
        <w:tc>
          <w:tcPr>
            <w:tcW w:w="367" w:type="pct"/>
          </w:tcPr>
          <w:p w:rsidR="00A45209" w:rsidRPr="003D10B5" w:rsidRDefault="00A45209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4633" w:type="pct"/>
          </w:tcPr>
          <w:p w:rsidR="00A45209" w:rsidRPr="000450A3" w:rsidRDefault="00A45209" w:rsidP="005B57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0A3">
              <w:rPr>
                <w:sz w:val="28"/>
                <w:szCs w:val="28"/>
              </w:rPr>
              <w:t>Існує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такі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типи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внутрішньовиробничих</w:t>
            </w:r>
            <w:proofErr w:type="spellEnd"/>
            <w:r w:rsidRPr="000450A3">
              <w:rPr>
                <w:sz w:val="28"/>
                <w:szCs w:val="28"/>
              </w:rPr>
              <w:t xml:space="preserve"> </w:t>
            </w:r>
            <w:proofErr w:type="spellStart"/>
            <w:r w:rsidRPr="000450A3">
              <w:rPr>
                <w:sz w:val="28"/>
                <w:szCs w:val="28"/>
              </w:rPr>
              <w:t>логістичних</w:t>
            </w:r>
            <w:proofErr w:type="spellEnd"/>
            <w:r w:rsidRPr="000450A3">
              <w:rPr>
                <w:sz w:val="28"/>
                <w:szCs w:val="28"/>
              </w:rPr>
              <w:t xml:space="preserve"> систем: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  <w:bookmarkStart w:id="0" w:name="_GoBack"/>
      <w:bookmarkEnd w:id="0"/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05A8"/>
    <w:multiLevelType w:val="hybridMultilevel"/>
    <w:tmpl w:val="5E1E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902BE"/>
    <w:rsid w:val="00000368"/>
    <w:rsid w:val="00002278"/>
    <w:rsid w:val="0001233D"/>
    <w:rsid w:val="000159E5"/>
    <w:rsid w:val="00020273"/>
    <w:rsid w:val="00023887"/>
    <w:rsid w:val="00024467"/>
    <w:rsid w:val="00040446"/>
    <w:rsid w:val="00044551"/>
    <w:rsid w:val="0004477C"/>
    <w:rsid w:val="00044FD2"/>
    <w:rsid w:val="00045126"/>
    <w:rsid w:val="000468C4"/>
    <w:rsid w:val="0004740C"/>
    <w:rsid w:val="00054D4C"/>
    <w:rsid w:val="000576FD"/>
    <w:rsid w:val="00064BB4"/>
    <w:rsid w:val="00066BF2"/>
    <w:rsid w:val="00072EFC"/>
    <w:rsid w:val="00076D7D"/>
    <w:rsid w:val="00087643"/>
    <w:rsid w:val="00090365"/>
    <w:rsid w:val="00090A7B"/>
    <w:rsid w:val="000A0EEB"/>
    <w:rsid w:val="000A183B"/>
    <w:rsid w:val="000A65DC"/>
    <w:rsid w:val="000B31BC"/>
    <w:rsid w:val="000C325B"/>
    <w:rsid w:val="000C49CC"/>
    <w:rsid w:val="000C5092"/>
    <w:rsid w:val="000C665C"/>
    <w:rsid w:val="000C6FD8"/>
    <w:rsid w:val="000D10B9"/>
    <w:rsid w:val="000D48DC"/>
    <w:rsid w:val="000E09EF"/>
    <w:rsid w:val="000E25FD"/>
    <w:rsid w:val="000E2D43"/>
    <w:rsid w:val="000E49D9"/>
    <w:rsid w:val="000E5858"/>
    <w:rsid w:val="000F39C6"/>
    <w:rsid w:val="000F4029"/>
    <w:rsid w:val="000F5932"/>
    <w:rsid w:val="001136A1"/>
    <w:rsid w:val="001243E7"/>
    <w:rsid w:val="001256AE"/>
    <w:rsid w:val="0012697D"/>
    <w:rsid w:val="00127D17"/>
    <w:rsid w:val="00131A37"/>
    <w:rsid w:val="001419D8"/>
    <w:rsid w:val="00141BF6"/>
    <w:rsid w:val="001433DC"/>
    <w:rsid w:val="001441EC"/>
    <w:rsid w:val="00146D78"/>
    <w:rsid w:val="0016532B"/>
    <w:rsid w:val="00165890"/>
    <w:rsid w:val="00166C27"/>
    <w:rsid w:val="001747FA"/>
    <w:rsid w:val="00180E1B"/>
    <w:rsid w:val="00183797"/>
    <w:rsid w:val="001855AE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D7983"/>
    <w:rsid w:val="001E17AA"/>
    <w:rsid w:val="001E2FBE"/>
    <w:rsid w:val="001E3FCA"/>
    <w:rsid w:val="001F13EA"/>
    <w:rsid w:val="001F1D55"/>
    <w:rsid w:val="001F6546"/>
    <w:rsid w:val="00201C42"/>
    <w:rsid w:val="00203124"/>
    <w:rsid w:val="00221322"/>
    <w:rsid w:val="0022417C"/>
    <w:rsid w:val="00242E28"/>
    <w:rsid w:val="002453EE"/>
    <w:rsid w:val="002466E1"/>
    <w:rsid w:val="00263CCD"/>
    <w:rsid w:val="00272006"/>
    <w:rsid w:val="00274F67"/>
    <w:rsid w:val="00276BFB"/>
    <w:rsid w:val="00280D4A"/>
    <w:rsid w:val="00284DE9"/>
    <w:rsid w:val="00291178"/>
    <w:rsid w:val="002A2A02"/>
    <w:rsid w:val="002A3B8C"/>
    <w:rsid w:val="002A4B01"/>
    <w:rsid w:val="002B02A4"/>
    <w:rsid w:val="002B5866"/>
    <w:rsid w:val="002C2724"/>
    <w:rsid w:val="002C29AD"/>
    <w:rsid w:val="002D5BA9"/>
    <w:rsid w:val="002E141D"/>
    <w:rsid w:val="002E2516"/>
    <w:rsid w:val="002F2395"/>
    <w:rsid w:val="002F582F"/>
    <w:rsid w:val="002F6AC3"/>
    <w:rsid w:val="002F6C6A"/>
    <w:rsid w:val="00303DB2"/>
    <w:rsid w:val="00304DA1"/>
    <w:rsid w:val="00307D87"/>
    <w:rsid w:val="003126FF"/>
    <w:rsid w:val="003136DD"/>
    <w:rsid w:val="003242F9"/>
    <w:rsid w:val="00335BA4"/>
    <w:rsid w:val="0033767A"/>
    <w:rsid w:val="00337949"/>
    <w:rsid w:val="003465EB"/>
    <w:rsid w:val="0035373B"/>
    <w:rsid w:val="00354048"/>
    <w:rsid w:val="00361D92"/>
    <w:rsid w:val="00363005"/>
    <w:rsid w:val="00364544"/>
    <w:rsid w:val="0037557F"/>
    <w:rsid w:val="00394436"/>
    <w:rsid w:val="003A57D9"/>
    <w:rsid w:val="003A6971"/>
    <w:rsid w:val="003C2348"/>
    <w:rsid w:val="003C5033"/>
    <w:rsid w:val="003C68D0"/>
    <w:rsid w:val="003D10B5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0F34"/>
    <w:rsid w:val="0042311E"/>
    <w:rsid w:val="004278A2"/>
    <w:rsid w:val="00433087"/>
    <w:rsid w:val="00435142"/>
    <w:rsid w:val="004526DA"/>
    <w:rsid w:val="00453666"/>
    <w:rsid w:val="0045582C"/>
    <w:rsid w:val="00456613"/>
    <w:rsid w:val="00461CED"/>
    <w:rsid w:val="00464303"/>
    <w:rsid w:val="00466DA8"/>
    <w:rsid w:val="00470F3C"/>
    <w:rsid w:val="00474382"/>
    <w:rsid w:val="0047559E"/>
    <w:rsid w:val="00476B03"/>
    <w:rsid w:val="00485D0A"/>
    <w:rsid w:val="004A170D"/>
    <w:rsid w:val="004A4CF8"/>
    <w:rsid w:val="004A6635"/>
    <w:rsid w:val="004B2413"/>
    <w:rsid w:val="004B510E"/>
    <w:rsid w:val="004C07B1"/>
    <w:rsid w:val="004D7368"/>
    <w:rsid w:val="004E0C92"/>
    <w:rsid w:val="004F4FD5"/>
    <w:rsid w:val="004F6552"/>
    <w:rsid w:val="00504F42"/>
    <w:rsid w:val="0051418B"/>
    <w:rsid w:val="005238B1"/>
    <w:rsid w:val="00524A94"/>
    <w:rsid w:val="005259EC"/>
    <w:rsid w:val="00531C43"/>
    <w:rsid w:val="00553502"/>
    <w:rsid w:val="00553B52"/>
    <w:rsid w:val="00555B60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83F5C"/>
    <w:rsid w:val="005902BE"/>
    <w:rsid w:val="005913A0"/>
    <w:rsid w:val="0059263E"/>
    <w:rsid w:val="00593F8D"/>
    <w:rsid w:val="00596769"/>
    <w:rsid w:val="00596937"/>
    <w:rsid w:val="005A3D8B"/>
    <w:rsid w:val="005A6677"/>
    <w:rsid w:val="005B14F1"/>
    <w:rsid w:val="005B2913"/>
    <w:rsid w:val="005B7FD5"/>
    <w:rsid w:val="005C0335"/>
    <w:rsid w:val="005C22AD"/>
    <w:rsid w:val="005C348C"/>
    <w:rsid w:val="005D56D0"/>
    <w:rsid w:val="005D7ACA"/>
    <w:rsid w:val="005E1A47"/>
    <w:rsid w:val="005E565E"/>
    <w:rsid w:val="005E77CF"/>
    <w:rsid w:val="005F1806"/>
    <w:rsid w:val="005F3F87"/>
    <w:rsid w:val="0060006E"/>
    <w:rsid w:val="00600B6B"/>
    <w:rsid w:val="00604B3B"/>
    <w:rsid w:val="0060502E"/>
    <w:rsid w:val="006126F7"/>
    <w:rsid w:val="006139FA"/>
    <w:rsid w:val="00616387"/>
    <w:rsid w:val="006215B8"/>
    <w:rsid w:val="006234F8"/>
    <w:rsid w:val="0062450E"/>
    <w:rsid w:val="00625E05"/>
    <w:rsid w:val="006313EC"/>
    <w:rsid w:val="00631ED4"/>
    <w:rsid w:val="00633F1F"/>
    <w:rsid w:val="00637A65"/>
    <w:rsid w:val="00643069"/>
    <w:rsid w:val="00644F9D"/>
    <w:rsid w:val="00651EDA"/>
    <w:rsid w:val="00653249"/>
    <w:rsid w:val="00661044"/>
    <w:rsid w:val="00666BE8"/>
    <w:rsid w:val="006707E7"/>
    <w:rsid w:val="006717C6"/>
    <w:rsid w:val="006729A2"/>
    <w:rsid w:val="006760CC"/>
    <w:rsid w:val="0068209B"/>
    <w:rsid w:val="00691A34"/>
    <w:rsid w:val="0069252B"/>
    <w:rsid w:val="006A493E"/>
    <w:rsid w:val="006B0322"/>
    <w:rsid w:val="006B486B"/>
    <w:rsid w:val="006B5F21"/>
    <w:rsid w:val="006B6727"/>
    <w:rsid w:val="006C0DA2"/>
    <w:rsid w:val="006C33C3"/>
    <w:rsid w:val="006C6FCA"/>
    <w:rsid w:val="006D5359"/>
    <w:rsid w:val="006D5C45"/>
    <w:rsid w:val="006E1954"/>
    <w:rsid w:val="006E52C6"/>
    <w:rsid w:val="006E56B7"/>
    <w:rsid w:val="006E6195"/>
    <w:rsid w:val="006E6734"/>
    <w:rsid w:val="006F3026"/>
    <w:rsid w:val="006F77E3"/>
    <w:rsid w:val="00705C6D"/>
    <w:rsid w:val="00706B13"/>
    <w:rsid w:val="007159F0"/>
    <w:rsid w:val="007306B0"/>
    <w:rsid w:val="00732589"/>
    <w:rsid w:val="0073516F"/>
    <w:rsid w:val="00740630"/>
    <w:rsid w:val="00741E15"/>
    <w:rsid w:val="00746638"/>
    <w:rsid w:val="00765694"/>
    <w:rsid w:val="0076707E"/>
    <w:rsid w:val="0077193D"/>
    <w:rsid w:val="00777CE3"/>
    <w:rsid w:val="00782CC0"/>
    <w:rsid w:val="00783327"/>
    <w:rsid w:val="00786F2B"/>
    <w:rsid w:val="00791D83"/>
    <w:rsid w:val="007972ED"/>
    <w:rsid w:val="007A1E5D"/>
    <w:rsid w:val="007A623E"/>
    <w:rsid w:val="007A7401"/>
    <w:rsid w:val="007B4A25"/>
    <w:rsid w:val="007B5866"/>
    <w:rsid w:val="007B7891"/>
    <w:rsid w:val="007C250E"/>
    <w:rsid w:val="007C7091"/>
    <w:rsid w:val="007D04DC"/>
    <w:rsid w:val="007D492D"/>
    <w:rsid w:val="007E436C"/>
    <w:rsid w:val="007E6B94"/>
    <w:rsid w:val="007F4152"/>
    <w:rsid w:val="00803D89"/>
    <w:rsid w:val="008053A5"/>
    <w:rsid w:val="00805F6B"/>
    <w:rsid w:val="008105CA"/>
    <w:rsid w:val="008204F6"/>
    <w:rsid w:val="00820B89"/>
    <w:rsid w:val="008258F1"/>
    <w:rsid w:val="00844AF1"/>
    <w:rsid w:val="008452AC"/>
    <w:rsid w:val="008468BF"/>
    <w:rsid w:val="00847E5A"/>
    <w:rsid w:val="00852855"/>
    <w:rsid w:val="00853690"/>
    <w:rsid w:val="00855C3E"/>
    <w:rsid w:val="00871B0D"/>
    <w:rsid w:val="00872AE1"/>
    <w:rsid w:val="00883121"/>
    <w:rsid w:val="0088402F"/>
    <w:rsid w:val="008861E7"/>
    <w:rsid w:val="00897F75"/>
    <w:rsid w:val="008A0A7A"/>
    <w:rsid w:val="008A47F6"/>
    <w:rsid w:val="008A614C"/>
    <w:rsid w:val="008B3478"/>
    <w:rsid w:val="008C0953"/>
    <w:rsid w:val="008C1E18"/>
    <w:rsid w:val="008C4A58"/>
    <w:rsid w:val="008C5E86"/>
    <w:rsid w:val="008C7CC3"/>
    <w:rsid w:val="008D6256"/>
    <w:rsid w:val="008E0F5B"/>
    <w:rsid w:val="008E590D"/>
    <w:rsid w:val="008F3924"/>
    <w:rsid w:val="0091099B"/>
    <w:rsid w:val="00910CFC"/>
    <w:rsid w:val="00911C18"/>
    <w:rsid w:val="00912F81"/>
    <w:rsid w:val="009152B2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63BC2"/>
    <w:rsid w:val="00965786"/>
    <w:rsid w:val="00972806"/>
    <w:rsid w:val="009734BC"/>
    <w:rsid w:val="00981C23"/>
    <w:rsid w:val="009937D4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01890"/>
    <w:rsid w:val="00A01EDE"/>
    <w:rsid w:val="00A21516"/>
    <w:rsid w:val="00A31C6A"/>
    <w:rsid w:val="00A360A5"/>
    <w:rsid w:val="00A42788"/>
    <w:rsid w:val="00A42C07"/>
    <w:rsid w:val="00A43B37"/>
    <w:rsid w:val="00A45209"/>
    <w:rsid w:val="00A45319"/>
    <w:rsid w:val="00A455B1"/>
    <w:rsid w:val="00A63A24"/>
    <w:rsid w:val="00A6672D"/>
    <w:rsid w:val="00A7198C"/>
    <w:rsid w:val="00A73780"/>
    <w:rsid w:val="00A812DC"/>
    <w:rsid w:val="00A86787"/>
    <w:rsid w:val="00A9516D"/>
    <w:rsid w:val="00AB3498"/>
    <w:rsid w:val="00AD06B6"/>
    <w:rsid w:val="00AD1F0E"/>
    <w:rsid w:val="00AD40E7"/>
    <w:rsid w:val="00AF03B8"/>
    <w:rsid w:val="00AF0925"/>
    <w:rsid w:val="00AF39BA"/>
    <w:rsid w:val="00AF3C02"/>
    <w:rsid w:val="00AF68AC"/>
    <w:rsid w:val="00B146C7"/>
    <w:rsid w:val="00B1619F"/>
    <w:rsid w:val="00B16CA9"/>
    <w:rsid w:val="00B20E93"/>
    <w:rsid w:val="00B2386E"/>
    <w:rsid w:val="00B26BFC"/>
    <w:rsid w:val="00B321F8"/>
    <w:rsid w:val="00B4073D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0C2B"/>
    <w:rsid w:val="00B8129E"/>
    <w:rsid w:val="00B849D4"/>
    <w:rsid w:val="00BA2181"/>
    <w:rsid w:val="00BA23E0"/>
    <w:rsid w:val="00BA29D0"/>
    <w:rsid w:val="00BA5A1D"/>
    <w:rsid w:val="00BA6CFC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47F"/>
    <w:rsid w:val="00C22A46"/>
    <w:rsid w:val="00C25A36"/>
    <w:rsid w:val="00C40BCB"/>
    <w:rsid w:val="00C43F76"/>
    <w:rsid w:val="00C500AE"/>
    <w:rsid w:val="00C55348"/>
    <w:rsid w:val="00C63C81"/>
    <w:rsid w:val="00C67051"/>
    <w:rsid w:val="00C71910"/>
    <w:rsid w:val="00C808C5"/>
    <w:rsid w:val="00C82D62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D5094"/>
    <w:rsid w:val="00CE4E29"/>
    <w:rsid w:val="00CE53B7"/>
    <w:rsid w:val="00CE57B6"/>
    <w:rsid w:val="00CF59ED"/>
    <w:rsid w:val="00CF6222"/>
    <w:rsid w:val="00D04718"/>
    <w:rsid w:val="00D10787"/>
    <w:rsid w:val="00D21D10"/>
    <w:rsid w:val="00D2251B"/>
    <w:rsid w:val="00D2492F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1C3E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1875"/>
    <w:rsid w:val="00E8354B"/>
    <w:rsid w:val="00EA46E9"/>
    <w:rsid w:val="00EA5ABD"/>
    <w:rsid w:val="00EA5CE2"/>
    <w:rsid w:val="00EB0614"/>
    <w:rsid w:val="00EC07F1"/>
    <w:rsid w:val="00EC1302"/>
    <w:rsid w:val="00ED05B2"/>
    <w:rsid w:val="00ED6CB9"/>
    <w:rsid w:val="00EE1395"/>
    <w:rsid w:val="00EF14E0"/>
    <w:rsid w:val="00F0268F"/>
    <w:rsid w:val="00F04F83"/>
    <w:rsid w:val="00F05AC8"/>
    <w:rsid w:val="00F268E8"/>
    <w:rsid w:val="00F31BAF"/>
    <w:rsid w:val="00F4729F"/>
    <w:rsid w:val="00F5168B"/>
    <w:rsid w:val="00F54442"/>
    <w:rsid w:val="00F54CEE"/>
    <w:rsid w:val="00F5569E"/>
    <w:rsid w:val="00F5643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A317C"/>
    <w:rsid w:val="00FB6202"/>
    <w:rsid w:val="00FB6636"/>
    <w:rsid w:val="00FB673C"/>
    <w:rsid w:val="00FC593C"/>
    <w:rsid w:val="00FC7DCA"/>
    <w:rsid w:val="00FD097F"/>
    <w:rsid w:val="00FD3603"/>
    <w:rsid w:val="00FD4A17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92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926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263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263E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9263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59263E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59263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sid w:val="0059263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9263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59263E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59263E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rsid w:val="005926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926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926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rsid w:val="0059263E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59263E"/>
    <w:rPr>
      <w:b/>
      <w:bCs/>
    </w:rPr>
  </w:style>
  <w:style w:type="paragraph" w:styleId="ab">
    <w:name w:val="List Paragraph"/>
    <w:basedOn w:val="a"/>
    <w:uiPriority w:val="1"/>
    <w:qFormat/>
    <w:rsid w:val="0059263E"/>
    <w:pPr>
      <w:ind w:left="720"/>
      <w:contextualSpacing/>
    </w:pPr>
  </w:style>
  <w:style w:type="paragraph" w:customStyle="1" w:styleId="11">
    <w:name w:val="Обычный1"/>
    <w:rsid w:val="0059263E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sid w:val="0059263E"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rsid w:val="0059263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9263E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rsid w:val="0059263E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9263E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9263E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rsid w:val="0059263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926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sid w:val="0059263E"/>
    <w:rPr>
      <w:color w:val="0000FF"/>
      <w:u w:val="single"/>
    </w:rPr>
  </w:style>
  <w:style w:type="table" w:styleId="af2">
    <w:name w:val="Table Grid"/>
    <w:basedOn w:val="a1"/>
    <w:uiPriority w:val="39"/>
    <w:rsid w:val="0059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 (світла)1"/>
    <w:basedOn w:val="a1"/>
    <w:uiPriority w:val="40"/>
    <w:rsid w:val="0059263E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1">
    <w:name w:val="FR1"/>
    <w:rsid w:val="0047438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43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74382"/>
    <w:rPr>
      <w:rFonts w:ascii="Calibri" w:eastAsia="Calibri" w:hAnsi="Calibri" w:cs="Times New Roman"/>
      <w:lang w:val="ru-RU"/>
    </w:rPr>
  </w:style>
  <w:style w:type="paragraph" w:customStyle="1" w:styleId="af3">
    <w:name w:val="ПитЗВибором"/>
    <w:basedOn w:val="a"/>
    <w:next w:val="a"/>
    <w:rsid w:val="00474382"/>
    <w:pPr>
      <w:spacing w:before="240" w:after="120"/>
      <w:ind w:left="720" w:hanging="360"/>
      <w:outlineLvl w:val="0"/>
    </w:pPr>
    <w:rPr>
      <w:rFonts w:ascii="Verdana" w:eastAsia="Calibri" w:hAnsi="Verdana"/>
      <w:b/>
      <w:sz w:val="28"/>
      <w:lang w:val="en-GB"/>
    </w:rPr>
  </w:style>
  <w:style w:type="paragraph" w:styleId="af4">
    <w:name w:val="Title"/>
    <w:basedOn w:val="a"/>
    <w:link w:val="af5"/>
    <w:qFormat/>
    <w:rsid w:val="000E5858"/>
    <w:pPr>
      <w:jc w:val="center"/>
    </w:pPr>
    <w:rPr>
      <w:rFonts w:ascii="Tahoma" w:eastAsia="Calibri" w:hAnsi="Tahoma"/>
      <w:b/>
      <w:bCs/>
      <w:sz w:val="28"/>
      <w:lang w:val="uk-UA"/>
    </w:rPr>
  </w:style>
  <w:style w:type="character" w:customStyle="1" w:styleId="af5">
    <w:name w:val="Название Знак"/>
    <w:basedOn w:val="a0"/>
    <w:link w:val="af4"/>
    <w:rsid w:val="000E5858"/>
    <w:rPr>
      <w:rFonts w:ascii="Tahoma" w:eastAsia="Calibri" w:hAnsi="Tahoma" w:cs="Times New Roman"/>
      <w:b/>
      <w:bCs/>
      <w:sz w:val="28"/>
      <w:szCs w:val="24"/>
      <w:lang w:eastAsia="ru-RU"/>
    </w:rPr>
  </w:style>
  <w:style w:type="paragraph" w:customStyle="1" w:styleId="13">
    <w:name w:val="Абзац списка1"/>
    <w:basedOn w:val="a"/>
    <w:rsid w:val="000E5858"/>
    <w:pPr>
      <w:ind w:left="720"/>
      <w:contextualSpacing/>
    </w:pPr>
    <w:rPr>
      <w:rFonts w:eastAsia="Calibri"/>
      <w:lang w:val="uk-UA"/>
    </w:rPr>
  </w:style>
  <w:style w:type="paragraph" w:customStyle="1" w:styleId="210">
    <w:name w:val="Основной текст 21"/>
    <w:basedOn w:val="a"/>
    <w:rsid w:val="000E5858"/>
    <w:pPr>
      <w:jc w:val="center"/>
    </w:pPr>
    <w:rPr>
      <w:rFonts w:eastAsia="Calibri"/>
      <w:b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591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13A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6">
    <w:name w:val="Основной текст + Курсив"/>
    <w:basedOn w:val="a0"/>
    <w:rsid w:val="00A45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f7">
    <w:name w:val="Основной текст_"/>
    <w:basedOn w:val="a0"/>
    <w:link w:val="33"/>
    <w:rsid w:val="00A4520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45209"/>
    <w:pPr>
      <w:widowControl w:val="0"/>
      <w:shd w:val="clear" w:color="auto" w:fill="FFFFFF"/>
      <w:spacing w:line="480" w:lineRule="exact"/>
      <w:ind w:hanging="1040"/>
      <w:jc w:val="both"/>
    </w:pPr>
    <w:rPr>
      <w:rFonts w:asciiTheme="minorHAnsi" w:hAnsiTheme="minorHAnsi"/>
      <w:sz w:val="26"/>
      <w:szCs w:val="26"/>
      <w:lang w:val="uk-UA" w:eastAsia="en-US"/>
    </w:rPr>
  </w:style>
  <w:style w:type="character" w:customStyle="1" w:styleId="11pt">
    <w:name w:val="Основной текст + 11 pt"/>
    <w:rsid w:val="00A4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CB82-3DA5-4700-BB68-1C9DB4F0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ek_vvg</cp:lastModifiedBy>
  <cp:revision>2</cp:revision>
  <dcterms:created xsi:type="dcterms:W3CDTF">2020-10-06T07:52:00Z</dcterms:created>
  <dcterms:modified xsi:type="dcterms:W3CDTF">2020-10-06T07:52:00Z</dcterms:modified>
</cp:coreProperties>
</file>