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F6" w:rsidRPr="009552F6" w:rsidRDefault="009552F6" w:rsidP="009552F6">
      <w:pPr>
        <w:pStyle w:val="1"/>
        <w:ind w:firstLine="567"/>
        <w:jc w:val="center"/>
        <w:rPr>
          <w:rFonts w:cs="Times New Roman"/>
          <w:szCs w:val="28"/>
        </w:rPr>
      </w:pPr>
      <w:bookmarkStart w:id="0" w:name="_Toc347316687"/>
      <w:r w:rsidRPr="009552F6">
        <w:rPr>
          <w:rFonts w:cs="Times New Roman"/>
          <w:szCs w:val="28"/>
        </w:rPr>
        <w:t>Тема</w:t>
      </w:r>
      <w:r w:rsidRPr="009552F6">
        <w:rPr>
          <w:rFonts w:cs="Times New Roman"/>
          <w:szCs w:val="28"/>
          <w:lang w:val="ru-RU"/>
        </w:rPr>
        <w:t xml:space="preserve"> 6. </w:t>
      </w:r>
      <w:r w:rsidRPr="009552F6">
        <w:rPr>
          <w:rFonts w:cs="Times New Roman"/>
          <w:szCs w:val="28"/>
        </w:rPr>
        <w:t>Система бізнес-процесів компанії</w:t>
      </w:r>
      <w:bookmarkEnd w:id="0"/>
    </w:p>
    <w:p w:rsidR="009552F6" w:rsidRPr="009552F6" w:rsidRDefault="009552F6" w:rsidP="009552F6">
      <w:pPr>
        <w:spacing w:line="360" w:lineRule="auto"/>
        <w:ind w:firstLine="567"/>
        <w:rPr>
          <w:sz w:val="28"/>
          <w:szCs w:val="28"/>
        </w:rPr>
      </w:pPr>
    </w:p>
    <w:p w:rsidR="009552F6" w:rsidRPr="009552F6" w:rsidRDefault="009552F6" w:rsidP="009552F6">
      <w:pPr>
        <w:numPr>
          <w:ilvl w:val="0"/>
          <w:numId w:val="1"/>
        </w:numPr>
        <w:spacing w:line="360" w:lineRule="auto"/>
        <w:ind w:left="0" w:firstLine="567"/>
        <w:jc w:val="both"/>
        <w:rPr>
          <w:b/>
          <w:sz w:val="28"/>
          <w:szCs w:val="28"/>
        </w:rPr>
      </w:pPr>
      <w:r w:rsidRPr="009552F6">
        <w:rPr>
          <w:b/>
          <w:sz w:val="28"/>
          <w:szCs w:val="28"/>
        </w:rPr>
        <w:t>Загальна характеристика і класифікація бізнес-процесів</w:t>
      </w:r>
    </w:p>
    <w:p w:rsidR="00FF66FE" w:rsidRDefault="00FF66FE" w:rsidP="009552F6">
      <w:pPr>
        <w:spacing w:line="360" w:lineRule="auto"/>
        <w:ind w:firstLine="567"/>
        <w:jc w:val="both"/>
        <w:rPr>
          <w:sz w:val="28"/>
          <w:szCs w:val="28"/>
        </w:rPr>
      </w:pPr>
    </w:p>
    <w:p w:rsidR="009552F6" w:rsidRPr="009552F6" w:rsidRDefault="009552F6" w:rsidP="009552F6">
      <w:pPr>
        <w:spacing w:line="360" w:lineRule="auto"/>
        <w:ind w:firstLine="567"/>
        <w:jc w:val="both"/>
        <w:rPr>
          <w:sz w:val="28"/>
          <w:szCs w:val="28"/>
        </w:rPr>
      </w:pPr>
      <w:r w:rsidRPr="009552F6">
        <w:rPr>
          <w:sz w:val="28"/>
          <w:szCs w:val="28"/>
        </w:rPr>
        <w:t>У пострадянський період основним завданням підприємства було отримання прибутку, тобто в основі лежить економічна категорія. Зараз, ми говоримо про систему управління підприємством чи бізнесом, яка направлена на отримання прибутку від виробництва та реалізації продукції, виконання робіт та надання послуг, а також на отримання прибутку від підвищення вартості бізнесу за рахунок його оптимальної організації.</w:t>
      </w:r>
    </w:p>
    <w:p w:rsidR="009552F6" w:rsidRPr="009552F6" w:rsidRDefault="009552F6" w:rsidP="009552F6">
      <w:pPr>
        <w:spacing w:line="360" w:lineRule="auto"/>
        <w:ind w:firstLine="567"/>
        <w:jc w:val="both"/>
        <w:rPr>
          <w:sz w:val="28"/>
          <w:szCs w:val="28"/>
        </w:rPr>
      </w:pPr>
      <w:r w:rsidRPr="009552F6">
        <w:rPr>
          <w:sz w:val="28"/>
          <w:szCs w:val="28"/>
        </w:rPr>
        <w:t xml:space="preserve">Система управління бізнесом – це сукупність бізнес-процесів, що виконується підрозділами та посадовими особами підприємства, які мотивуються на досягнення цілей підприємства і наділені необхідними правами, а також несуть відповідальність за результати виконання бізнес-процесів. </w:t>
      </w:r>
    </w:p>
    <w:p w:rsidR="009552F6" w:rsidRPr="009552F6" w:rsidRDefault="009552F6" w:rsidP="009552F6">
      <w:pPr>
        <w:spacing w:line="360" w:lineRule="auto"/>
        <w:ind w:firstLine="567"/>
        <w:jc w:val="both"/>
        <w:rPr>
          <w:sz w:val="28"/>
          <w:szCs w:val="28"/>
        </w:rPr>
      </w:pPr>
      <w:r w:rsidRPr="009552F6">
        <w:rPr>
          <w:sz w:val="28"/>
          <w:szCs w:val="28"/>
        </w:rPr>
        <w:t xml:space="preserve">Якщо потрібно побудувати стратегічну систему управління підприємством на довгострокову перспектив та створити ефективний механізм управління, який дозволяв би не тільки планувати та враховувати результати діяльності підприємства, але і оптимально виконував розподіл повноважень та відповідальності між виконавцями функцій, а також необхідним способом проводив мотивацію персоналу, необхідно впроваджувати </w:t>
      </w:r>
      <w:proofErr w:type="spellStart"/>
      <w:r w:rsidRPr="009552F6">
        <w:rPr>
          <w:sz w:val="28"/>
          <w:szCs w:val="28"/>
        </w:rPr>
        <w:t>процесне</w:t>
      </w:r>
      <w:proofErr w:type="spellEnd"/>
      <w:r w:rsidRPr="009552F6">
        <w:rPr>
          <w:sz w:val="28"/>
          <w:szCs w:val="28"/>
        </w:rPr>
        <w:t xml:space="preserve"> управління. Основними елементами системи управління за процесами є:</w:t>
      </w:r>
    </w:p>
    <w:p w:rsidR="009552F6" w:rsidRPr="009552F6" w:rsidRDefault="009552F6" w:rsidP="009552F6">
      <w:pPr>
        <w:numPr>
          <w:ilvl w:val="0"/>
          <w:numId w:val="13"/>
        </w:numPr>
        <w:tabs>
          <w:tab w:val="clear" w:pos="1497"/>
          <w:tab w:val="num" w:pos="0"/>
        </w:tabs>
        <w:spacing w:line="360" w:lineRule="auto"/>
        <w:ind w:left="0" w:firstLine="567"/>
        <w:jc w:val="both"/>
        <w:rPr>
          <w:sz w:val="28"/>
          <w:szCs w:val="28"/>
        </w:rPr>
      </w:pPr>
      <w:r w:rsidRPr="009552F6">
        <w:rPr>
          <w:sz w:val="28"/>
          <w:szCs w:val="28"/>
        </w:rPr>
        <w:t>Бізнес-об’єкт – об’єкт, що має цінність для внутрішнього чи зовнішнього споживача;</w:t>
      </w:r>
    </w:p>
    <w:p w:rsidR="009552F6" w:rsidRPr="009552F6" w:rsidRDefault="009552F6" w:rsidP="009552F6">
      <w:pPr>
        <w:numPr>
          <w:ilvl w:val="0"/>
          <w:numId w:val="13"/>
        </w:numPr>
        <w:tabs>
          <w:tab w:val="clear" w:pos="1497"/>
          <w:tab w:val="num" w:pos="0"/>
        </w:tabs>
        <w:spacing w:line="360" w:lineRule="auto"/>
        <w:ind w:left="0" w:firstLine="567"/>
        <w:jc w:val="both"/>
        <w:rPr>
          <w:sz w:val="28"/>
          <w:szCs w:val="28"/>
        </w:rPr>
      </w:pPr>
      <w:r w:rsidRPr="009552F6">
        <w:rPr>
          <w:sz w:val="28"/>
          <w:szCs w:val="28"/>
        </w:rPr>
        <w:t>Бізнес-процес – цілеспрямована організаційна діяльність, по перетворенню бізнес-об'єктів та зростанню їх споживчої вартості;</w:t>
      </w:r>
    </w:p>
    <w:p w:rsidR="009552F6" w:rsidRPr="009552F6" w:rsidRDefault="009552F6" w:rsidP="009552F6">
      <w:pPr>
        <w:numPr>
          <w:ilvl w:val="0"/>
          <w:numId w:val="13"/>
        </w:numPr>
        <w:tabs>
          <w:tab w:val="clear" w:pos="1497"/>
          <w:tab w:val="num" w:pos="0"/>
        </w:tabs>
        <w:spacing w:line="360" w:lineRule="auto"/>
        <w:ind w:left="0" w:firstLine="567"/>
        <w:jc w:val="both"/>
        <w:rPr>
          <w:sz w:val="28"/>
          <w:szCs w:val="28"/>
        </w:rPr>
      </w:pPr>
      <w:r w:rsidRPr="009552F6">
        <w:rPr>
          <w:sz w:val="28"/>
          <w:szCs w:val="28"/>
        </w:rPr>
        <w:t>Показник ефективності – параметр, що вимірює ефективність виконання бізнес-процесу чи цінність бізнес-процесу;</w:t>
      </w:r>
    </w:p>
    <w:p w:rsidR="009552F6" w:rsidRPr="009552F6" w:rsidRDefault="009552F6" w:rsidP="009552F6">
      <w:pPr>
        <w:numPr>
          <w:ilvl w:val="0"/>
          <w:numId w:val="13"/>
        </w:numPr>
        <w:tabs>
          <w:tab w:val="clear" w:pos="1497"/>
          <w:tab w:val="num" w:pos="0"/>
        </w:tabs>
        <w:spacing w:line="360" w:lineRule="auto"/>
        <w:ind w:left="0" w:firstLine="567"/>
        <w:jc w:val="both"/>
        <w:rPr>
          <w:sz w:val="28"/>
          <w:szCs w:val="28"/>
        </w:rPr>
      </w:pPr>
      <w:r w:rsidRPr="009552F6">
        <w:rPr>
          <w:sz w:val="28"/>
          <w:szCs w:val="28"/>
        </w:rPr>
        <w:t>Посадова особа – людина, яка приймає участь у виконанні бізнес-процесу, наділена певними правами, несе відповідальність за результат виконання процесу та мотивована на досягнення цілей бізнес-процесу;</w:t>
      </w:r>
    </w:p>
    <w:p w:rsidR="009552F6" w:rsidRPr="009552F6" w:rsidRDefault="009552F6" w:rsidP="009552F6">
      <w:pPr>
        <w:numPr>
          <w:ilvl w:val="0"/>
          <w:numId w:val="13"/>
        </w:numPr>
        <w:tabs>
          <w:tab w:val="clear" w:pos="1497"/>
          <w:tab w:val="num" w:pos="0"/>
        </w:tabs>
        <w:spacing w:line="360" w:lineRule="auto"/>
        <w:ind w:left="0" w:firstLine="567"/>
        <w:jc w:val="both"/>
        <w:rPr>
          <w:sz w:val="28"/>
          <w:szCs w:val="28"/>
        </w:rPr>
      </w:pPr>
      <w:r w:rsidRPr="009552F6">
        <w:rPr>
          <w:sz w:val="28"/>
          <w:szCs w:val="28"/>
        </w:rPr>
        <w:lastRenderedPageBreak/>
        <w:t>Документ – впорядкована сукупність інформації.</w:t>
      </w:r>
    </w:p>
    <w:p w:rsidR="009552F6" w:rsidRPr="009552F6" w:rsidRDefault="009552F6" w:rsidP="009552F6">
      <w:pPr>
        <w:spacing w:line="360" w:lineRule="auto"/>
        <w:ind w:firstLine="567"/>
        <w:jc w:val="both"/>
        <w:rPr>
          <w:sz w:val="28"/>
          <w:szCs w:val="28"/>
        </w:rPr>
      </w:pPr>
      <w:r w:rsidRPr="009552F6">
        <w:rPr>
          <w:sz w:val="28"/>
          <w:szCs w:val="28"/>
        </w:rPr>
        <w:t xml:space="preserve">Описані елементи системи управління гарантують </w:t>
      </w:r>
      <w:proofErr w:type="spellStart"/>
      <w:r w:rsidRPr="009552F6">
        <w:rPr>
          <w:sz w:val="28"/>
          <w:szCs w:val="28"/>
        </w:rPr>
        <w:t>ціленаправленість</w:t>
      </w:r>
      <w:proofErr w:type="spellEnd"/>
      <w:r w:rsidRPr="009552F6">
        <w:rPr>
          <w:sz w:val="28"/>
          <w:szCs w:val="28"/>
        </w:rPr>
        <w:t xml:space="preserve">, підконтрольність, узгодженість та прозорість виконання бізнес-процесів підприємства.  </w:t>
      </w:r>
    </w:p>
    <w:p w:rsidR="009552F6" w:rsidRPr="009552F6" w:rsidRDefault="009552F6" w:rsidP="009552F6">
      <w:pPr>
        <w:spacing w:line="360" w:lineRule="auto"/>
        <w:ind w:firstLine="567"/>
        <w:jc w:val="both"/>
        <w:rPr>
          <w:sz w:val="28"/>
          <w:szCs w:val="28"/>
        </w:rPr>
      </w:pPr>
      <w:r w:rsidRPr="009552F6">
        <w:rPr>
          <w:sz w:val="28"/>
          <w:szCs w:val="28"/>
        </w:rPr>
        <w:t>Отже, в основі сучасної системи управління підприємством лежить управління на основі бізнес-процесів.</w:t>
      </w:r>
    </w:p>
    <w:p w:rsidR="009552F6" w:rsidRPr="009552F6" w:rsidRDefault="009552F6" w:rsidP="009552F6">
      <w:pPr>
        <w:spacing w:line="360" w:lineRule="auto"/>
        <w:ind w:firstLine="567"/>
        <w:jc w:val="both"/>
        <w:rPr>
          <w:sz w:val="28"/>
          <w:szCs w:val="28"/>
        </w:rPr>
      </w:pPr>
      <w:r w:rsidRPr="009552F6">
        <w:rPr>
          <w:sz w:val="28"/>
          <w:szCs w:val="28"/>
        </w:rPr>
        <w:t xml:space="preserve">Метою впровадження </w:t>
      </w:r>
      <w:proofErr w:type="spellStart"/>
      <w:r w:rsidRPr="009552F6">
        <w:rPr>
          <w:sz w:val="28"/>
          <w:szCs w:val="28"/>
        </w:rPr>
        <w:t>процесного</w:t>
      </w:r>
      <w:proofErr w:type="spellEnd"/>
      <w:r w:rsidRPr="009552F6">
        <w:rPr>
          <w:sz w:val="28"/>
          <w:szCs w:val="28"/>
        </w:rPr>
        <w:t xml:space="preserve"> управління є підвищення ефективності та результативності діяльності підприємства, а також оптимізації його бізнес-процесів. Поняття бізнес-процесу набуло досить високої популярності у нас час.</w:t>
      </w:r>
    </w:p>
    <w:p w:rsidR="009552F6" w:rsidRPr="009552F6" w:rsidRDefault="009552F6" w:rsidP="009552F6">
      <w:pPr>
        <w:pStyle w:val="a3"/>
        <w:spacing w:line="360" w:lineRule="auto"/>
        <w:ind w:firstLine="567"/>
        <w:rPr>
          <w:sz w:val="28"/>
          <w:szCs w:val="28"/>
          <w:lang w:val="uk-UA"/>
        </w:rPr>
      </w:pPr>
      <w:r w:rsidRPr="009552F6">
        <w:rPr>
          <w:sz w:val="28"/>
          <w:szCs w:val="28"/>
          <w:lang w:val="uk-UA"/>
        </w:rPr>
        <w:t xml:space="preserve">Одними з перших термін “бізнес-процес” в управлінську термінологію ввели М. </w:t>
      </w:r>
      <w:proofErr w:type="spellStart"/>
      <w:r w:rsidRPr="009552F6">
        <w:rPr>
          <w:sz w:val="28"/>
          <w:szCs w:val="28"/>
          <w:lang w:val="uk-UA"/>
        </w:rPr>
        <w:t>Хаммер</w:t>
      </w:r>
      <w:proofErr w:type="spellEnd"/>
      <w:r w:rsidRPr="009552F6">
        <w:rPr>
          <w:sz w:val="28"/>
          <w:szCs w:val="28"/>
          <w:lang w:val="uk-UA"/>
        </w:rPr>
        <w:t xml:space="preserve"> та Дж. </w:t>
      </w:r>
      <w:proofErr w:type="spellStart"/>
      <w:r w:rsidRPr="009552F6">
        <w:rPr>
          <w:sz w:val="28"/>
          <w:szCs w:val="28"/>
          <w:lang w:val="uk-UA"/>
        </w:rPr>
        <w:t>Чампі</w:t>
      </w:r>
      <w:proofErr w:type="spellEnd"/>
      <w:r w:rsidRPr="009552F6">
        <w:rPr>
          <w:sz w:val="28"/>
          <w:szCs w:val="28"/>
          <w:lang w:val="uk-UA"/>
        </w:rPr>
        <w:t xml:space="preserve"> для описання реінжинірингу як нового методу управління компанією. З метою аналізу ключової компетенції компанії пропонуємо використати трактування терміну “бізнес-процес” цими дослідниками, а саме: </w:t>
      </w:r>
      <w:r w:rsidRPr="009552F6">
        <w:rPr>
          <w:b/>
          <w:bCs/>
          <w:sz w:val="28"/>
          <w:szCs w:val="28"/>
          <w:lang w:val="uk-UA"/>
        </w:rPr>
        <w:t>бізнес-процес</w:t>
      </w:r>
      <w:r w:rsidRPr="009552F6">
        <w:rPr>
          <w:sz w:val="28"/>
          <w:szCs w:val="28"/>
          <w:lang w:val="uk-UA"/>
        </w:rPr>
        <w:t xml:space="preserve"> - це сукупність різних видів діяльності, в рамках якої “на вході” використовується один чи більше видів ресурсів, і в результаті цієї діяльності на “виході” створюється продукт, що представляє цінність для споживача.</w:t>
      </w:r>
    </w:p>
    <w:p w:rsidR="009552F6" w:rsidRPr="009552F6" w:rsidRDefault="009552F6" w:rsidP="009552F6">
      <w:pPr>
        <w:spacing w:line="360" w:lineRule="auto"/>
        <w:ind w:firstLine="567"/>
        <w:jc w:val="both"/>
        <w:rPr>
          <w:sz w:val="28"/>
          <w:szCs w:val="28"/>
        </w:rPr>
      </w:pPr>
      <w:r w:rsidRPr="009552F6">
        <w:rPr>
          <w:sz w:val="28"/>
          <w:szCs w:val="28"/>
        </w:rPr>
        <w:t>В літературі не має єдиного підходу до визначення поняття бізнес-процес підприємства. Автори розглядають бізнес-процес з різних сторін та визначають  його ключові характеристики.</w:t>
      </w:r>
    </w:p>
    <w:p w:rsidR="009552F6" w:rsidRPr="009552F6" w:rsidRDefault="009552F6" w:rsidP="009552F6">
      <w:pPr>
        <w:spacing w:line="360" w:lineRule="auto"/>
        <w:ind w:firstLine="567"/>
        <w:jc w:val="both"/>
        <w:rPr>
          <w:b/>
          <w:i/>
          <w:sz w:val="28"/>
          <w:szCs w:val="28"/>
        </w:rPr>
      </w:pPr>
      <w:r w:rsidRPr="009552F6">
        <w:rPr>
          <w:sz w:val="28"/>
          <w:szCs w:val="28"/>
        </w:rPr>
        <w:t xml:space="preserve">У найбільш загальному розумінні поняття </w:t>
      </w:r>
      <w:r w:rsidRPr="009552F6">
        <w:rPr>
          <w:b/>
          <w:i/>
          <w:sz w:val="28"/>
          <w:szCs w:val="28"/>
        </w:rPr>
        <w:t>бізнес-процес можна визначити як стійку, цілеспрямовану сукупність взаємопов’язаних дій, яка за допомогою певних технологій та за оптимальний термін перетворює входи (ресурси) у виходи (результати), що мають цінність для внутрішніх і зовнішніх споживачів (клієнтів) і в кінцевому результаті сприяє зростанню вартості підприємства.</w:t>
      </w:r>
    </w:p>
    <w:p w:rsidR="009552F6" w:rsidRPr="009552F6" w:rsidRDefault="009552F6" w:rsidP="009552F6">
      <w:pPr>
        <w:spacing w:line="360" w:lineRule="auto"/>
        <w:ind w:firstLine="567"/>
        <w:jc w:val="both"/>
        <w:rPr>
          <w:sz w:val="28"/>
          <w:szCs w:val="28"/>
        </w:rPr>
      </w:pPr>
      <w:r w:rsidRPr="009552F6">
        <w:rPr>
          <w:sz w:val="28"/>
          <w:szCs w:val="28"/>
        </w:rPr>
        <w:t>Головна ідея полягає в тому, що будь-який бізнес-процес має свого споживача зовнішнього чи внутрішнього. І при структуризації організації її діяльність розглядається як сукупність бізнес-процесів. Спрощена схема бізнес-процесів наведена на рис. 1.</w:t>
      </w:r>
      <w:r w:rsidR="001B2646">
        <w:rPr>
          <w:sz w:val="28"/>
          <w:szCs w:val="28"/>
        </w:rPr>
        <w:t>1</w:t>
      </w:r>
      <w:r w:rsidRPr="009552F6">
        <w:rPr>
          <w:sz w:val="28"/>
          <w:szCs w:val="28"/>
        </w:rPr>
        <w:t>.</w:t>
      </w:r>
    </w:p>
    <w:p w:rsidR="009552F6" w:rsidRPr="009552F6" w:rsidRDefault="009552F6" w:rsidP="009552F6">
      <w:pPr>
        <w:spacing w:line="360" w:lineRule="auto"/>
        <w:ind w:firstLine="567"/>
        <w:jc w:val="both"/>
        <w:rPr>
          <w:sz w:val="28"/>
          <w:szCs w:val="28"/>
        </w:rPr>
      </w:pPr>
    </w:p>
    <w:p w:rsidR="009552F6" w:rsidRPr="009552F6" w:rsidRDefault="009552F6" w:rsidP="009552F6">
      <w:pPr>
        <w:framePr w:wrap="auto" w:hAnchor="text" w:y="1"/>
        <w:spacing w:line="360" w:lineRule="auto"/>
        <w:ind w:firstLine="567"/>
        <w:jc w:val="center"/>
        <w:rPr>
          <w:b/>
          <w:sz w:val="28"/>
          <w:szCs w:val="28"/>
        </w:rPr>
      </w:pPr>
    </w:p>
    <w:p w:rsidR="009552F6" w:rsidRPr="009552F6" w:rsidRDefault="009552F6" w:rsidP="009552F6">
      <w:pPr>
        <w:spacing w:line="360" w:lineRule="auto"/>
        <w:ind w:firstLine="567"/>
        <w:jc w:val="both"/>
        <w:rPr>
          <w:sz w:val="28"/>
          <w:szCs w:val="28"/>
        </w:rPr>
      </w:pPr>
      <w:r w:rsidRPr="009552F6">
        <w:rPr>
          <w:noProof/>
          <w:sz w:val="28"/>
          <w:szCs w:val="28"/>
          <w:lang w:val="ru-RU"/>
        </w:rPr>
        <mc:AlternateContent>
          <mc:Choice Requires="wpc">
            <w:drawing>
              <wp:inline distT="0" distB="0" distL="0" distR="0" wp14:anchorId="0ECEBEBE" wp14:editId="2C78308D">
                <wp:extent cx="5829300" cy="2971800"/>
                <wp:effectExtent l="15240" t="22225" r="13335" b="635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CCFFFF"/>
                        </a:solidFill>
                      </wpc:bg>
                      <wpc:whole>
                        <a:ln w="9525" cap="flat" cmpd="sng" algn="ctr">
                          <a:solidFill>
                            <a:srgbClr val="000000"/>
                          </a:solidFill>
                          <a:prstDash val="solid"/>
                          <a:miter lim="800000"/>
                          <a:headEnd type="none" w="med" len="med"/>
                          <a:tailEnd type="none" w="med" len="med"/>
                        </a:ln>
                      </wpc:whole>
                      <wps:wsp>
                        <wps:cNvPr id="39" name="Rectangle 4"/>
                        <wps:cNvSpPr>
                          <a:spLocks noChangeArrowheads="1"/>
                        </wps:cNvSpPr>
                        <wps:spPr bwMode="auto">
                          <a:xfrm>
                            <a:off x="2057257" y="114805"/>
                            <a:ext cx="1714786" cy="456758"/>
                          </a:xfrm>
                          <a:prstGeom prst="rect">
                            <a:avLst/>
                          </a:prstGeom>
                          <a:solidFill>
                            <a:srgbClr val="FFCC99"/>
                          </a:solidFill>
                          <a:ln w="9525">
                            <a:solidFill>
                              <a:srgbClr val="000000"/>
                            </a:solidFill>
                            <a:miter lim="800000"/>
                            <a:headEnd/>
                            <a:tailEnd/>
                          </a:ln>
                        </wps:spPr>
                        <wps:txbx>
                          <w:txbxContent>
                            <w:p w:rsidR="009552F6" w:rsidRPr="00360CF2" w:rsidRDefault="009552F6" w:rsidP="009552F6">
                              <w:pPr>
                                <w:jc w:val="center"/>
                                <w:rPr>
                                  <w:b/>
                                </w:rPr>
                              </w:pPr>
                              <w:r w:rsidRPr="00360CF2">
                                <w:rPr>
                                  <w:b/>
                                </w:rPr>
                                <w:t>Власник бізнес-процесу</w:t>
                              </w:r>
                            </w:p>
                          </w:txbxContent>
                        </wps:txbx>
                        <wps:bodyPr rot="0" vert="horz" wrap="square" lIns="91440" tIns="45720" rIns="91440" bIns="45720" anchor="t" anchorCtr="0" upright="1">
                          <a:noAutofit/>
                        </wps:bodyPr>
                      </wps:wsp>
                      <wps:wsp>
                        <wps:cNvPr id="40" name="Rectangle 5"/>
                        <wps:cNvSpPr>
                          <a:spLocks noChangeArrowheads="1"/>
                        </wps:cNvSpPr>
                        <wps:spPr bwMode="auto">
                          <a:xfrm>
                            <a:off x="914067" y="914337"/>
                            <a:ext cx="1600629" cy="571563"/>
                          </a:xfrm>
                          <a:prstGeom prst="rect">
                            <a:avLst/>
                          </a:prstGeom>
                          <a:solidFill>
                            <a:srgbClr val="FFCC99"/>
                          </a:solidFill>
                          <a:ln w="9525">
                            <a:solidFill>
                              <a:srgbClr val="000000"/>
                            </a:solidFill>
                            <a:miter lim="800000"/>
                            <a:headEnd/>
                            <a:tailEnd/>
                          </a:ln>
                        </wps:spPr>
                        <wps:txbx>
                          <w:txbxContent>
                            <w:p w:rsidR="009552F6" w:rsidRPr="00360CF2" w:rsidRDefault="009552F6" w:rsidP="009552F6">
                              <w:pPr>
                                <w:jc w:val="center"/>
                                <w:rPr>
                                  <w:sz w:val="22"/>
                                  <w:szCs w:val="22"/>
                                </w:rPr>
                              </w:pPr>
                              <w:r w:rsidRPr="00360CF2">
                                <w:rPr>
                                  <w:b/>
                                  <w:sz w:val="22"/>
                                  <w:szCs w:val="22"/>
                                  <w:u w:val="single"/>
                                </w:rPr>
                                <w:t>Ресурси</w:t>
                              </w:r>
                              <w:r w:rsidRPr="00360CF2">
                                <w:rPr>
                                  <w:sz w:val="22"/>
                                  <w:szCs w:val="22"/>
                                </w:rPr>
                                <w:t>: технологія, обладнання, персонал, середовище</w:t>
                              </w:r>
                            </w:p>
                          </w:txbxContent>
                        </wps:txbx>
                        <wps:bodyPr rot="0" vert="horz" wrap="square" lIns="91440" tIns="45720" rIns="91440" bIns="45720" anchor="t" anchorCtr="0" upright="1">
                          <a:noAutofit/>
                        </wps:bodyPr>
                      </wps:wsp>
                      <wps:wsp>
                        <wps:cNvPr id="41" name="Rectangle 6"/>
                        <wps:cNvSpPr>
                          <a:spLocks noChangeArrowheads="1"/>
                        </wps:cNvSpPr>
                        <wps:spPr bwMode="auto">
                          <a:xfrm>
                            <a:off x="3657886" y="914337"/>
                            <a:ext cx="1713976" cy="685548"/>
                          </a:xfrm>
                          <a:prstGeom prst="rect">
                            <a:avLst/>
                          </a:prstGeom>
                          <a:solidFill>
                            <a:srgbClr val="FFCC99"/>
                          </a:solidFill>
                          <a:ln w="9525">
                            <a:solidFill>
                              <a:srgbClr val="000000"/>
                            </a:solidFill>
                            <a:miter lim="800000"/>
                            <a:headEnd/>
                            <a:tailEnd/>
                          </a:ln>
                        </wps:spPr>
                        <wps:txbx>
                          <w:txbxContent>
                            <w:p w:rsidR="009552F6" w:rsidRPr="00360CF2" w:rsidRDefault="009552F6" w:rsidP="009552F6">
                              <w:pPr>
                                <w:jc w:val="center"/>
                                <w:rPr>
                                  <w:sz w:val="22"/>
                                  <w:szCs w:val="22"/>
                                </w:rPr>
                              </w:pPr>
                              <w:r w:rsidRPr="00360CF2">
                                <w:rPr>
                                  <w:b/>
                                  <w:sz w:val="22"/>
                                  <w:szCs w:val="22"/>
                                  <w:u w:val="single"/>
                                </w:rPr>
                                <w:t>Інформація:</w:t>
                              </w:r>
                              <w:r w:rsidRPr="00360CF2">
                                <w:rPr>
                                  <w:sz w:val="22"/>
                                  <w:szCs w:val="22"/>
                                </w:rPr>
                                <w:t xml:space="preserve"> </w:t>
                              </w:r>
                              <w:r w:rsidRPr="00360CF2">
                                <w:rPr>
                                  <w:sz w:val="20"/>
                                  <w:szCs w:val="20"/>
                                </w:rPr>
                                <w:t>параметри процесу та продукту, задоволеність споживачів</w:t>
                              </w:r>
                            </w:p>
                          </w:txbxContent>
                        </wps:txbx>
                        <wps:bodyPr rot="0" vert="horz" wrap="square" lIns="91440" tIns="45720" rIns="91440" bIns="45720" anchor="t" anchorCtr="0" upright="1">
                          <a:noAutofit/>
                        </wps:bodyPr>
                      </wps:wsp>
                      <wps:wsp>
                        <wps:cNvPr id="42" name="Rectangle 7"/>
                        <wps:cNvSpPr>
                          <a:spLocks noChangeArrowheads="1"/>
                        </wps:cNvSpPr>
                        <wps:spPr bwMode="auto">
                          <a:xfrm>
                            <a:off x="114157" y="1828674"/>
                            <a:ext cx="571595" cy="1143126"/>
                          </a:xfrm>
                          <a:prstGeom prst="rect">
                            <a:avLst/>
                          </a:prstGeom>
                          <a:solidFill>
                            <a:srgbClr val="FFCC99"/>
                          </a:solidFill>
                          <a:ln w="9525">
                            <a:solidFill>
                              <a:srgbClr val="000000"/>
                            </a:solidFill>
                            <a:miter lim="800000"/>
                            <a:headEnd/>
                            <a:tailEnd/>
                          </a:ln>
                        </wps:spPr>
                        <wps:txbx>
                          <w:txbxContent>
                            <w:p w:rsidR="009552F6" w:rsidRPr="00360CF2" w:rsidRDefault="009552F6" w:rsidP="009552F6">
                              <w:pPr>
                                <w:jc w:val="center"/>
                                <w:rPr>
                                  <w:b/>
                                  <w:sz w:val="22"/>
                                  <w:szCs w:val="22"/>
                                </w:rPr>
                              </w:pPr>
                              <w:r w:rsidRPr="00360CF2">
                                <w:rPr>
                                  <w:b/>
                                  <w:sz w:val="22"/>
                                  <w:szCs w:val="22"/>
                                </w:rPr>
                                <w:t>Вхід бізнес-процесу</w:t>
                              </w:r>
                            </w:p>
                          </w:txbxContent>
                        </wps:txbx>
                        <wps:bodyPr rot="0" vert="vert270" wrap="square" lIns="91440" tIns="45720" rIns="91440" bIns="45720" anchor="t" anchorCtr="0" upright="1">
                          <a:noAutofit/>
                        </wps:bodyPr>
                      </wps:wsp>
                      <wps:wsp>
                        <wps:cNvPr id="43" name="Rectangle 8"/>
                        <wps:cNvSpPr>
                          <a:spLocks noChangeArrowheads="1"/>
                        </wps:cNvSpPr>
                        <wps:spPr bwMode="auto">
                          <a:xfrm>
                            <a:off x="4457795" y="1828674"/>
                            <a:ext cx="571595" cy="1143126"/>
                          </a:xfrm>
                          <a:prstGeom prst="rect">
                            <a:avLst/>
                          </a:prstGeom>
                          <a:solidFill>
                            <a:srgbClr val="FFCC99"/>
                          </a:solidFill>
                          <a:ln w="9525">
                            <a:solidFill>
                              <a:srgbClr val="000000"/>
                            </a:solidFill>
                            <a:miter lim="800000"/>
                            <a:headEnd/>
                            <a:tailEnd/>
                          </a:ln>
                        </wps:spPr>
                        <wps:txbx>
                          <w:txbxContent>
                            <w:p w:rsidR="009552F6" w:rsidRPr="00360CF2" w:rsidRDefault="009552F6" w:rsidP="009552F6">
                              <w:pPr>
                                <w:jc w:val="center"/>
                                <w:rPr>
                                  <w:b/>
                                  <w:sz w:val="22"/>
                                  <w:szCs w:val="22"/>
                                </w:rPr>
                              </w:pPr>
                              <w:r w:rsidRPr="00360CF2">
                                <w:rPr>
                                  <w:b/>
                                  <w:sz w:val="22"/>
                                  <w:szCs w:val="22"/>
                                </w:rPr>
                                <w:t>Вихід бізнес-процесу</w:t>
                              </w:r>
                            </w:p>
                          </w:txbxContent>
                        </wps:txbx>
                        <wps:bodyPr rot="0" vert="vert270" wrap="square" lIns="91440" tIns="45720" rIns="91440" bIns="45720" anchor="t" anchorCtr="0" upright="1">
                          <a:noAutofit/>
                        </wps:bodyPr>
                      </wps:wsp>
                      <wps:wsp>
                        <wps:cNvPr id="44" name="Rectangle 9"/>
                        <wps:cNvSpPr>
                          <a:spLocks noChangeArrowheads="1"/>
                        </wps:cNvSpPr>
                        <wps:spPr bwMode="auto">
                          <a:xfrm>
                            <a:off x="5029391" y="1828674"/>
                            <a:ext cx="456629" cy="1143126"/>
                          </a:xfrm>
                          <a:prstGeom prst="rect">
                            <a:avLst/>
                          </a:prstGeom>
                          <a:solidFill>
                            <a:srgbClr val="FFCC99"/>
                          </a:solidFill>
                          <a:ln w="9525">
                            <a:solidFill>
                              <a:srgbClr val="000000"/>
                            </a:solidFill>
                            <a:miter lim="800000"/>
                            <a:headEnd/>
                            <a:tailEnd/>
                          </a:ln>
                        </wps:spPr>
                        <wps:txbx>
                          <w:txbxContent>
                            <w:p w:rsidR="009552F6" w:rsidRDefault="009552F6" w:rsidP="009552F6">
                              <w:pPr>
                                <w:jc w:val="center"/>
                                <w:rPr>
                                  <w:b/>
                                </w:rPr>
                              </w:pPr>
                              <w:r w:rsidRPr="00360CF2">
                                <w:rPr>
                                  <w:b/>
                                </w:rPr>
                                <w:t>Споживач</w:t>
                              </w:r>
                            </w:p>
                            <w:p w:rsidR="009552F6" w:rsidRPr="00360CF2" w:rsidRDefault="009552F6" w:rsidP="009552F6">
                              <w:pPr>
                                <w:jc w:val="center"/>
                                <w:rPr>
                                  <w:b/>
                                </w:rPr>
                              </w:pPr>
                            </w:p>
                          </w:txbxContent>
                        </wps:txbx>
                        <wps:bodyPr rot="0" vert="vert270" wrap="square" lIns="91440" tIns="45720" rIns="91440" bIns="45720" anchor="t" anchorCtr="0" upright="1">
                          <a:noAutofit/>
                        </wps:bodyPr>
                      </wps:wsp>
                      <wps:wsp>
                        <wps:cNvPr id="45" name="AutoShape 10"/>
                        <wps:cNvSpPr>
                          <a:spLocks noChangeArrowheads="1"/>
                        </wps:cNvSpPr>
                        <wps:spPr bwMode="auto">
                          <a:xfrm>
                            <a:off x="1257348" y="2057463"/>
                            <a:ext cx="2857976" cy="799532"/>
                          </a:xfrm>
                          <a:prstGeom prst="homePlate">
                            <a:avLst>
                              <a:gd name="adj" fmla="val 90513"/>
                            </a:avLst>
                          </a:prstGeom>
                          <a:solidFill>
                            <a:srgbClr val="FFCC99"/>
                          </a:solidFill>
                          <a:ln w="9525">
                            <a:solidFill>
                              <a:srgbClr val="000000"/>
                            </a:solidFill>
                            <a:miter lim="800000"/>
                            <a:headEnd/>
                            <a:tailEnd/>
                          </a:ln>
                        </wps:spPr>
                        <wps:txbx>
                          <w:txbxContent>
                            <w:p w:rsidR="009552F6" w:rsidRDefault="009552F6" w:rsidP="009552F6"/>
                            <w:p w:rsidR="009552F6" w:rsidRPr="00360CF2" w:rsidRDefault="009552F6" w:rsidP="009552F6">
                              <w:pPr>
                                <w:jc w:val="center"/>
                                <w:rPr>
                                  <w:b/>
                                </w:rPr>
                              </w:pPr>
                              <w:r w:rsidRPr="00360CF2">
                                <w:rPr>
                                  <w:b/>
                                </w:rPr>
                                <w:t>Виконання бізнес-процесу</w:t>
                              </w:r>
                            </w:p>
                          </w:txbxContent>
                        </wps:txbx>
                        <wps:bodyPr rot="0" vert="horz" wrap="square" lIns="91440" tIns="45720" rIns="91440" bIns="45720" anchor="t" anchorCtr="0" upright="1">
                          <a:noAutofit/>
                        </wps:bodyPr>
                      </wps:wsp>
                      <wps:wsp>
                        <wps:cNvPr id="46" name="Line 11"/>
                        <wps:cNvCnPr/>
                        <wps:spPr bwMode="auto">
                          <a:xfrm>
                            <a:off x="685752" y="2400237"/>
                            <a:ext cx="571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2"/>
                        <wps:cNvCnPr/>
                        <wps:spPr bwMode="auto">
                          <a:xfrm>
                            <a:off x="4000357" y="2400237"/>
                            <a:ext cx="457438"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3"/>
                        <wps:cNvCnPr/>
                        <wps:spPr bwMode="auto">
                          <a:xfrm>
                            <a:off x="1943100" y="1485900"/>
                            <a:ext cx="0" cy="571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4"/>
                        <wps:cNvCnPr/>
                        <wps:spPr bwMode="auto">
                          <a:xfrm flipV="1">
                            <a:off x="3886200" y="1599885"/>
                            <a:ext cx="810" cy="6855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5"/>
                        <wps:cNvCnPr/>
                        <wps:spPr bwMode="auto">
                          <a:xfrm flipH="1" flipV="1">
                            <a:off x="5257705" y="1599885"/>
                            <a:ext cx="810" cy="228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6"/>
                        <wps:cNvCnPr/>
                        <wps:spPr bwMode="auto">
                          <a:xfrm flipH="1">
                            <a:off x="2171414" y="571563"/>
                            <a:ext cx="229124" cy="342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7"/>
                        <wps:cNvCnPr/>
                        <wps:spPr bwMode="auto">
                          <a:xfrm flipH="1" flipV="1">
                            <a:off x="3657886" y="571563"/>
                            <a:ext cx="228314" cy="342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3" o:spid="_x0000_s1026" editas="canvas" style="width:459pt;height:234pt;mso-position-horizontal-relative:char;mso-position-vertical-relative:line" coordsize="5829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9718;visibility:visible;mso-wrap-style:square" filled="t" fillcolor="#cff" stroked="t">
                  <v:fill o:detectmouseclick="t"/>
                  <v:path o:connecttype="none"/>
                </v:shape>
                <v:rect id="Rectangle 4" o:spid="_x0000_s1028" style="position:absolute;left:20572;top:1148;width:17148;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LcEA&#10;AADbAAAADwAAAGRycy9kb3ducmV2LnhtbESPQYvCMBSE74L/ITxhb5rqQnG7RlkEYT1WPejt0Tzb&#10;ss1LSKLt/nsjCB6HmfmGWW0G04k7+dBaVjCfZSCIK6tbrhWcjrvpEkSIyBo7y6TgnwJs1uPRCgtt&#10;ey7pfoi1SBAOBSpoYnSFlKFqyGCYWUecvKv1BmOSvpbaY5/gppOLLMulwZbTQoOOtg1Vf4ebUeDm&#10;+7LsL8e9cSFb+Nv1THlulfqYDD/fICIN8R1+tX+1gs8veH5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6OC3BAAAA2wAAAA8AAAAAAAAAAAAAAAAAmAIAAGRycy9kb3du&#10;cmV2LnhtbFBLBQYAAAAABAAEAPUAAACGAwAAAAA=&#10;" fillcolor="#fc9">
                  <v:textbox>
                    <w:txbxContent>
                      <w:p w:rsidR="009552F6" w:rsidRPr="00360CF2" w:rsidRDefault="009552F6" w:rsidP="009552F6">
                        <w:pPr>
                          <w:jc w:val="center"/>
                          <w:rPr>
                            <w:b/>
                          </w:rPr>
                        </w:pPr>
                        <w:r w:rsidRPr="00360CF2">
                          <w:rPr>
                            <w:b/>
                          </w:rPr>
                          <w:t>Власник бізнес-процесу</w:t>
                        </w:r>
                      </w:p>
                    </w:txbxContent>
                  </v:textbox>
                </v:rect>
                <v:rect id="Rectangle 5" o:spid="_x0000_s1029" style="position:absolute;left:9140;top:9143;width:1600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izb8A&#10;AADbAAAADwAAAGRycy9kb3ducmV2LnhtbERPz2vCMBS+D/wfwhO8zdQyyuiMMgRhPVY9bLdH82zK&#10;mpeQRNv998tB8Pjx/d7uZzuKO4U4OFawWRcgiDunB+4VXM7H13cQMSFrHB2Tgj+KsN8tXrZYazdx&#10;S/dT6kUO4VijApOSr6WMnSGLce08ceauLlhMGYZe6oBTDrejLIuikhYHzg0GPR0Mdb+nm1XgN03b&#10;Tj/nxvpYlOF2/aaqckqtlvPnB4hEc3qKH+4vreAtr89f8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RuLNvwAAANsAAAAPAAAAAAAAAAAAAAAAAJgCAABkcnMvZG93bnJl&#10;di54bWxQSwUGAAAAAAQABAD1AAAAhAMAAAAA&#10;" fillcolor="#fc9">
                  <v:textbox>
                    <w:txbxContent>
                      <w:p w:rsidR="009552F6" w:rsidRPr="00360CF2" w:rsidRDefault="009552F6" w:rsidP="009552F6">
                        <w:pPr>
                          <w:jc w:val="center"/>
                          <w:rPr>
                            <w:sz w:val="22"/>
                            <w:szCs w:val="22"/>
                          </w:rPr>
                        </w:pPr>
                        <w:r w:rsidRPr="00360CF2">
                          <w:rPr>
                            <w:b/>
                            <w:sz w:val="22"/>
                            <w:szCs w:val="22"/>
                            <w:u w:val="single"/>
                          </w:rPr>
                          <w:t>Ресурси</w:t>
                        </w:r>
                        <w:r w:rsidRPr="00360CF2">
                          <w:rPr>
                            <w:sz w:val="22"/>
                            <w:szCs w:val="22"/>
                          </w:rPr>
                          <w:t>: технологія, обладнання, персонал, середовище</w:t>
                        </w:r>
                      </w:p>
                    </w:txbxContent>
                  </v:textbox>
                </v:rect>
                <v:rect id="Rectangle 6" o:spid="_x0000_s1030" style="position:absolute;left:36578;top:9143;width:17140;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HVsEA&#10;AADbAAAADwAAAGRycy9kb3ducmV2LnhtbESPQYvCMBSE78L+h/AWvGlakbJUoywLgh6rHtbbo3m2&#10;xeYlJNF2//1GEDwOM/MNs96OphcP8qGzrCCfZyCIa6s7bhScT7vZF4gQkTX2lknBHwXYbj4mayy1&#10;HbiixzE2IkE4lKigjdGVUoa6JYNhbh1x8q7WG4xJ+kZqj0OCm14usqyQBjtOCy06+mmpvh3vRoHL&#10;D1U1XE4H40K28PfrLxWFVWr6OX6vQEQa4zv8au+1gmUOzy/p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KR1bBAAAA2wAAAA8AAAAAAAAAAAAAAAAAmAIAAGRycy9kb3du&#10;cmV2LnhtbFBLBQYAAAAABAAEAPUAAACGAwAAAAA=&#10;" fillcolor="#fc9">
                  <v:textbox>
                    <w:txbxContent>
                      <w:p w:rsidR="009552F6" w:rsidRPr="00360CF2" w:rsidRDefault="009552F6" w:rsidP="009552F6">
                        <w:pPr>
                          <w:jc w:val="center"/>
                          <w:rPr>
                            <w:sz w:val="22"/>
                            <w:szCs w:val="22"/>
                          </w:rPr>
                        </w:pPr>
                        <w:r w:rsidRPr="00360CF2">
                          <w:rPr>
                            <w:b/>
                            <w:sz w:val="22"/>
                            <w:szCs w:val="22"/>
                            <w:u w:val="single"/>
                          </w:rPr>
                          <w:t>Інформація:</w:t>
                        </w:r>
                        <w:r w:rsidRPr="00360CF2">
                          <w:rPr>
                            <w:sz w:val="22"/>
                            <w:szCs w:val="22"/>
                          </w:rPr>
                          <w:t xml:space="preserve"> </w:t>
                        </w:r>
                        <w:r w:rsidRPr="00360CF2">
                          <w:rPr>
                            <w:sz w:val="20"/>
                            <w:szCs w:val="20"/>
                          </w:rPr>
                          <w:t>параметри процесу та продукту, задоволеність споживачів</w:t>
                        </w:r>
                      </w:p>
                    </w:txbxContent>
                  </v:textbox>
                </v:rect>
                <v:rect id="Rectangle 7" o:spid="_x0000_s1031" style="position:absolute;left:1141;top:18286;width:5716;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B6MQA&#10;AADbAAAADwAAAGRycy9kb3ducmV2LnhtbESPX2sCMRDE3wt+h7BC32pOKVJPo4i1ULQU6h/wcbms&#10;d4fJ5rhN9frtG6HQx2FmfsPMFp136kqt1IENDAcZKOIi2JpLA4f929MLKInIFl1gMvBDAot572GG&#10;uQ03/qLrLpYqQVhyNFDF2ORaS1GRRxmEhjh559B6jEm2pbYt3hLcOz3KsrH2WHNaqLChVUXFZfft&#10;DXTueFp/uu1KmpPerCcfci5exZjHfrecgorUxf/wX/vdGngewf1L+g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QejEAAAA2wAAAA8AAAAAAAAAAAAAAAAAmAIAAGRycy9k&#10;b3ducmV2LnhtbFBLBQYAAAAABAAEAPUAAACJAwAAAAA=&#10;" fillcolor="#fc9">
                  <v:textbox style="layout-flow:vertical;mso-layout-flow-alt:bottom-to-top">
                    <w:txbxContent>
                      <w:p w:rsidR="009552F6" w:rsidRPr="00360CF2" w:rsidRDefault="009552F6" w:rsidP="009552F6">
                        <w:pPr>
                          <w:jc w:val="center"/>
                          <w:rPr>
                            <w:b/>
                            <w:sz w:val="22"/>
                            <w:szCs w:val="22"/>
                          </w:rPr>
                        </w:pPr>
                        <w:r w:rsidRPr="00360CF2">
                          <w:rPr>
                            <w:b/>
                            <w:sz w:val="22"/>
                            <w:szCs w:val="22"/>
                          </w:rPr>
                          <w:t>Вхід бізнес-процесу</w:t>
                        </w:r>
                      </w:p>
                    </w:txbxContent>
                  </v:textbox>
                </v:rect>
                <v:rect id="Rectangle 8" o:spid="_x0000_s1032" style="position:absolute;left:44577;top:18286;width:5716;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kc8UA&#10;AADbAAAADwAAAGRycy9kb3ducmV2LnhtbESPS2sCQRCE70L+w9CB3OJsHkiy2VHEGAgxBGIUPDY7&#10;vQ+c6Vm2J7r5944Q8FhU1VdUMRu8UwfqpQ1s4G6cgSIug225NrD5ebt9AiUR2aILTAb+SGA2vRoV&#10;mNtw5G86rGOtEoQlRwNNjF2utZQNeZRx6IiTV4XeY0yyr7Xt8Zjg3un7LJtojy2nhQY7WjRU7te/&#10;3sDgtrvll1stpNvpj+Xzp1Tlqxhzcz3MX0BFGuIl/N9+twYeH+D8Jf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ORzxQAAANsAAAAPAAAAAAAAAAAAAAAAAJgCAABkcnMv&#10;ZG93bnJldi54bWxQSwUGAAAAAAQABAD1AAAAigMAAAAA&#10;" fillcolor="#fc9">
                  <v:textbox style="layout-flow:vertical;mso-layout-flow-alt:bottom-to-top">
                    <w:txbxContent>
                      <w:p w:rsidR="009552F6" w:rsidRPr="00360CF2" w:rsidRDefault="009552F6" w:rsidP="009552F6">
                        <w:pPr>
                          <w:jc w:val="center"/>
                          <w:rPr>
                            <w:b/>
                            <w:sz w:val="22"/>
                            <w:szCs w:val="22"/>
                          </w:rPr>
                        </w:pPr>
                        <w:r w:rsidRPr="00360CF2">
                          <w:rPr>
                            <w:b/>
                            <w:sz w:val="22"/>
                            <w:szCs w:val="22"/>
                          </w:rPr>
                          <w:t>Вихід бізнес-процесу</w:t>
                        </w:r>
                      </w:p>
                    </w:txbxContent>
                  </v:textbox>
                </v:rect>
                <v:rect id="Rectangle 9" o:spid="_x0000_s1033" style="position:absolute;left:50293;top:18286;width:4567;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8B8QA&#10;AADbAAAADwAAAGRycy9kb3ducmV2LnhtbESPX2sCMRDE3wt+h7BC32rOIlJPo4i1ULQU6h/wcbms&#10;d4fJ5rhN9frtG6HQx2FmfsPMFp136kqt1IENDAcZKOIi2JpLA4f929MLKInIFl1gMvBDAot572GG&#10;uQ03/qLrLpYqQVhyNFDF2ORaS1GRRxmEhjh559B6jEm2pbYt3hLcO/2cZWPtsea0UGFDq4qKy+7b&#10;G+jc8bT+dNuVNCe9WU8+5Fy8ijGP/W45BRWpi//hv/a7NTAawf1L+g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fAfEAAAA2wAAAA8AAAAAAAAAAAAAAAAAmAIAAGRycy9k&#10;b3ducmV2LnhtbFBLBQYAAAAABAAEAPUAAACJAwAAAAA=&#10;" fillcolor="#fc9">
                  <v:textbox style="layout-flow:vertical;mso-layout-flow-alt:bottom-to-top">
                    <w:txbxContent>
                      <w:p w:rsidR="009552F6" w:rsidRDefault="009552F6" w:rsidP="009552F6">
                        <w:pPr>
                          <w:jc w:val="center"/>
                          <w:rPr>
                            <w:b/>
                          </w:rPr>
                        </w:pPr>
                        <w:r w:rsidRPr="00360CF2">
                          <w:rPr>
                            <w:b/>
                          </w:rPr>
                          <w:t>Споживач</w:t>
                        </w:r>
                      </w:p>
                      <w:p w:rsidR="009552F6" w:rsidRPr="00360CF2" w:rsidRDefault="009552F6" w:rsidP="009552F6">
                        <w:pPr>
                          <w:jc w:val="center"/>
                          <w:rPr>
                            <w:b/>
                          </w:rP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 o:spid="_x0000_s1034" type="#_x0000_t15" style="position:absolute;left:12573;top:20574;width:28580;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4zM8MA&#10;AADbAAAADwAAAGRycy9kb3ducmV2LnhtbESPQWvCQBSE7wX/w/IKXkrdKFVKdBWxlIo9GT14fGSf&#10;SWje27C7avz33YLQ4zAz3zCLVc+tupIPjRMD41EGiqR0tpHKwPHw+foOKkQUi60TMnCnAKvl4GmB&#10;uXU32dO1iJVKEAk5Gqhj7HKtQ1kTYxi5jiR5Z+cZY5K+0tbjLcG51ZMsm2nGRtJCjR1taip/igsb&#10;OPkP3rZ83vPLpdgVX7a7u++pMcPnfj0HFamP/+FHe2sNvE3h70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4zM8MAAADbAAAADwAAAAAAAAAAAAAAAACYAgAAZHJzL2Rv&#10;d25yZXYueG1sUEsFBgAAAAAEAAQA9QAAAIgDAAAAAA==&#10;" adj="16131" fillcolor="#fc9">
                  <v:textbox>
                    <w:txbxContent>
                      <w:p w:rsidR="009552F6" w:rsidRDefault="009552F6" w:rsidP="009552F6"/>
                      <w:p w:rsidR="009552F6" w:rsidRPr="00360CF2" w:rsidRDefault="009552F6" w:rsidP="009552F6">
                        <w:pPr>
                          <w:jc w:val="center"/>
                          <w:rPr>
                            <w:b/>
                          </w:rPr>
                        </w:pPr>
                        <w:r w:rsidRPr="00360CF2">
                          <w:rPr>
                            <w:b/>
                          </w:rPr>
                          <w:t>Виконання бізнес-процесу</w:t>
                        </w:r>
                      </w:p>
                    </w:txbxContent>
                  </v:textbox>
                </v:shape>
                <v:line id="Line 11" o:spid="_x0000_s1035" style="position:absolute;visibility:visible;mso-wrap-style:square" from="6857,24002" to="12573,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12" o:spid="_x0000_s1036" style="position:absolute;visibility:visible;mso-wrap-style:square" from="40003,24002" to="44577,2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3" o:spid="_x0000_s1037" style="position:absolute;visibility:visible;mso-wrap-style:square" from="19431,14859" to="1943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4" o:spid="_x0000_s1038" style="position:absolute;flip:y;visibility:visible;mso-wrap-style:square" from="38862,15998" to="38870,2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15" o:spid="_x0000_s1039" style="position:absolute;flip:x y;visibility:visible;mso-wrap-style:square" from="52577,15998" to="52585,1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line id="Line 16" o:spid="_x0000_s1040" style="position:absolute;flip:x;visibility:visible;mso-wrap-style:square" from="21714,5715" to="24005,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7" o:spid="_x0000_s1041" style="position:absolute;flip:x y;visibility:visible;mso-wrap-style:square" from="36578,5715" to="38862,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vkUxAAAANsAAAAPAAAAAAAAAAAA&#10;AAAAAKECAABkcnMvZG93bnJldi54bWxQSwUGAAAAAAQABAD5AAAAkgMAAAAA&#10;">
                  <v:stroke endarrow="block"/>
                </v:line>
                <w10:anchorlock/>
              </v:group>
            </w:pict>
          </mc:Fallback>
        </mc:AlternateContent>
      </w:r>
    </w:p>
    <w:p w:rsidR="009552F6" w:rsidRPr="009552F6" w:rsidRDefault="009552F6" w:rsidP="009552F6">
      <w:pPr>
        <w:spacing w:line="360" w:lineRule="auto"/>
        <w:ind w:firstLine="567"/>
        <w:jc w:val="center"/>
        <w:rPr>
          <w:sz w:val="28"/>
          <w:szCs w:val="28"/>
        </w:rPr>
      </w:pPr>
      <w:r w:rsidRPr="009552F6">
        <w:rPr>
          <w:sz w:val="28"/>
          <w:szCs w:val="28"/>
        </w:rPr>
        <w:t>Рис. 1.</w:t>
      </w:r>
      <w:r w:rsidR="001B2646">
        <w:rPr>
          <w:sz w:val="28"/>
          <w:szCs w:val="28"/>
        </w:rPr>
        <w:t>1</w:t>
      </w:r>
      <w:r w:rsidRPr="009552F6">
        <w:rPr>
          <w:sz w:val="28"/>
          <w:szCs w:val="28"/>
        </w:rPr>
        <w:t>. Спрощена схема бізнес-процесу</w:t>
      </w:r>
    </w:p>
    <w:p w:rsidR="00FF66FE" w:rsidRDefault="00FF66FE" w:rsidP="009552F6">
      <w:pPr>
        <w:spacing w:line="360" w:lineRule="auto"/>
        <w:ind w:firstLine="567"/>
        <w:jc w:val="both"/>
        <w:rPr>
          <w:sz w:val="28"/>
          <w:szCs w:val="28"/>
        </w:rPr>
      </w:pPr>
    </w:p>
    <w:p w:rsidR="009552F6" w:rsidRPr="009552F6" w:rsidRDefault="009552F6" w:rsidP="009552F6">
      <w:pPr>
        <w:spacing w:line="360" w:lineRule="auto"/>
        <w:ind w:firstLine="567"/>
        <w:jc w:val="both"/>
        <w:rPr>
          <w:sz w:val="28"/>
          <w:szCs w:val="28"/>
        </w:rPr>
      </w:pPr>
      <w:r w:rsidRPr="009552F6">
        <w:rPr>
          <w:sz w:val="28"/>
          <w:szCs w:val="28"/>
        </w:rPr>
        <w:t>Бізнес-процес характеризується певними атрибутами:</w:t>
      </w:r>
    </w:p>
    <w:p w:rsidR="009552F6" w:rsidRPr="009552F6" w:rsidRDefault="009552F6" w:rsidP="009552F6">
      <w:pPr>
        <w:spacing w:line="360" w:lineRule="auto"/>
        <w:ind w:firstLine="567"/>
        <w:jc w:val="both"/>
        <w:rPr>
          <w:sz w:val="28"/>
          <w:szCs w:val="28"/>
        </w:rPr>
      </w:pPr>
      <w:r w:rsidRPr="009552F6">
        <w:rPr>
          <w:b/>
          <w:sz w:val="28"/>
          <w:szCs w:val="28"/>
        </w:rPr>
        <w:t>Власник бізнес-процесу</w:t>
      </w:r>
      <w:r w:rsidRPr="009552F6">
        <w:rPr>
          <w:sz w:val="28"/>
          <w:szCs w:val="28"/>
        </w:rPr>
        <w:t xml:space="preserve"> – людина, які володіє ресурсами бізнес-процесу, приймає стратегічні рішення, контролює виконання  та відповідає за результати бізнес-процесу.</w:t>
      </w:r>
    </w:p>
    <w:p w:rsidR="009552F6" w:rsidRPr="009552F6" w:rsidRDefault="009552F6" w:rsidP="009552F6">
      <w:pPr>
        <w:spacing w:line="360" w:lineRule="auto"/>
        <w:ind w:firstLine="567"/>
        <w:jc w:val="both"/>
        <w:rPr>
          <w:sz w:val="28"/>
          <w:szCs w:val="28"/>
        </w:rPr>
      </w:pPr>
      <w:r w:rsidRPr="009552F6">
        <w:rPr>
          <w:b/>
          <w:sz w:val="28"/>
          <w:szCs w:val="28"/>
        </w:rPr>
        <w:t>Вхід бізнес-процесу</w:t>
      </w:r>
      <w:r w:rsidRPr="009552F6">
        <w:rPr>
          <w:sz w:val="28"/>
          <w:szCs w:val="28"/>
        </w:rPr>
        <w:t xml:space="preserve"> - ресурси підприємства, які залучаються підприємством для подальшого їх перетворення в результати (вихід).</w:t>
      </w:r>
    </w:p>
    <w:p w:rsidR="009552F6" w:rsidRPr="009552F6" w:rsidRDefault="009552F6" w:rsidP="009552F6">
      <w:pPr>
        <w:spacing w:line="360" w:lineRule="auto"/>
        <w:ind w:firstLine="567"/>
        <w:jc w:val="both"/>
        <w:rPr>
          <w:sz w:val="28"/>
          <w:szCs w:val="28"/>
        </w:rPr>
      </w:pPr>
      <w:r w:rsidRPr="009552F6">
        <w:rPr>
          <w:b/>
          <w:sz w:val="28"/>
          <w:szCs w:val="28"/>
        </w:rPr>
        <w:t xml:space="preserve">Вихід бізнес-процесу </w:t>
      </w:r>
      <w:r w:rsidRPr="009552F6">
        <w:rPr>
          <w:sz w:val="28"/>
          <w:szCs w:val="28"/>
        </w:rPr>
        <w:t>-  це кінцевий продукт, який отримуємо в результаті перетворення ресурсів і має цінність для споживачів.</w:t>
      </w:r>
    </w:p>
    <w:p w:rsidR="009552F6" w:rsidRPr="009552F6" w:rsidRDefault="009552F6" w:rsidP="009552F6">
      <w:pPr>
        <w:spacing w:line="360" w:lineRule="auto"/>
        <w:ind w:firstLine="567"/>
        <w:jc w:val="both"/>
        <w:rPr>
          <w:sz w:val="28"/>
          <w:szCs w:val="28"/>
        </w:rPr>
      </w:pPr>
      <w:r w:rsidRPr="009552F6">
        <w:rPr>
          <w:b/>
          <w:sz w:val="28"/>
          <w:szCs w:val="28"/>
        </w:rPr>
        <w:t>Ресурс бізнес-процесу</w:t>
      </w:r>
      <w:r w:rsidRPr="009552F6">
        <w:rPr>
          <w:sz w:val="28"/>
          <w:szCs w:val="28"/>
        </w:rPr>
        <w:t xml:space="preserve"> – матеріальний чи інформаційний ресурс, який використовується для виконання процесу, але не є входом процесу.</w:t>
      </w:r>
    </w:p>
    <w:p w:rsidR="009552F6" w:rsidRPr="009552F6" w:rsidRDefault="009552F6" w:rsidP="009552F6">
      <w:pPr>
        <w:spacing w:line="360" w:lineRule="auto"/>
        <w:ind w:firstLine="567"/>
        <w:jc w:val="both"/>
        <w:rPr>
          <w:sz w:val="28"/>
          <w:szCs w:val="28"/>
        </w:rPr>
      </w:pPr>
      <w:r w:rsidRPr="009552F6">
        <w:rPr>
          <w:b/>
          <w:sz w:val="28"/>
          <w:szCs w:val="28"/>
        </w:rPr>
        <w:t>Клієнт (споживач) бізнес-процесу</w:t>
      </w:r>
      <w:r w:rsidRPr="009552F6">
        <w:rPr>
          <w:sz w:val="28"/>
          <w:szCs w:val="28"/>
        </w:rPr>
        <w:t xml:space="preserve"> – клієнтом або споживачем бізнес-процесу може виступати інший бізнес-процес (</w:t>
      </w:r>
      <w:r w:rsidRPr="009552F6">
        <w:rPr>
          <w:b/>
          <w:sz w:val="28"/>
          <w:szCs w:val="28"/>
        </w:rPr>
        <w:t>внутрішні клієнти</w:t>
      </w:r>
      <w:r w:rsidRPr="009552F6">
        <w:rPr>
          <w:sz w:val="28"/>
          <w:szCs w:val="28"/>
        </w:rPr>
        <w:t>), а також безпосередньо споживачі готової продукції чи послуги, або інші організації (</w:t>
      </w:r>
      <w:r w:rsidRPr="009552F6">
        <w:rPr>
          <w:b/>
          <w:sz w:val="28"/>
          <w:szCs w:val="28"/>
        </w:rPr>
        <w:t>зовнішні клієнти</w:t>
      </w:r>
      <w:r w:rsidRPr="009552F6">
        <w:rPr>
          <w:sz w:val="28"/>
          <w:szCs w:val="28"/>
        </w:rPr>
        <w:t>).</w:t>
      </w:r>
    </w:p>
    <w:p w:rsidR="009552F6" w:rsidRPr="009552F6" w:rsidRDefault="009552F6" w:rsidP="009552F6">
      <w:pPr>
        <w:spacing w:line="360" w:lineRule="auto"/>
        <w:ind w:firstLine="567"/>
        <w:jc w:val="both"/>
        <w:rPr>
          <w:sz w:val="28"/>
          <w:szCs w:val="28"/>
        </w:rPr>
      </w:pPr>
      <w:r w:rsidRPr="009552F6">
        <w:rPr>
          <w:sz w:val="28"/>
          <w:szCs w:val="28"/>
        </w:rPr>
        <w:t>Управління бізнес-процесом ґрунтується на таких заходах:</w:t>
      </w:r>
    </w:p>
    <w:p w:rsidR="009552F6" w:rsidRPr="009552F6" w:rsidRDefault="009552F6" w:rsidP="001B2646">
      <w:pPr>
        <w:numPr>
          <w:ilvl w:val="0"/>
          <w:numId w:val="20"/>
        </w:numPr>
        <w:tabs>
          <w:tab w:val="left" w:pos="851"/>
        </w:tabs>
        <w:spacing w:line="360" w:lineRule="auto"/>
        <w:ind w:left="0" w:firstLine="567"/>
        <w:jc w:val="both"/>
        <w:rPr>
          <w:sz w:val="28"/>
          <w:szCs w:val="28"/>
        </w:rPr>
      </w:pPr>
      <w:r w:rsidRPr="009552F6">
        <w:rPr>
          <w:sz w:val="28"/>
          <w:szCs w:val="28"/>
        </w:rPr>
        <w:t>Ідентифікація власника бізнес-процесу;</w:t>
      </w:r>
    </w:p>
    <w:p w:rsidR="009552F6" w:rsidRPr="009552F6" w:rsidRDefault="009552F6" w:rsidP="001B2646">
      <w:pPr>
        <w:numPr>
          <w:ilvl w:val="0"/>
          <w:numId w:val="20"/>
        </w:numPr>
        <w:tabs>
          <w:tab w:val="left" w:pos="851"/>
        </w:tabs>
        <w:spacing w:line="360" w:lineRule="auto"/>
        <w:ind w:left="0" w:firstLine="567"/>
        <w:jc w:val="both"/>
        <w:rPr>
          <w:sz w:val="28"/>
          <w:szCs w:val="28"/>
        </w:rPr>
      </w:pPr>
      <w:r w:rsidRPr="009552F6">
        <w:rPr>
          <w:sz w:val="28"/>
          <w:szCs w:val="28"/>
        </w:rPr>
        <w:t>Отримання власником всіх необхідних ресурсів;</w:t>
      </w:r>
    </w:p>
    <w:p w:rsidR="009552F6" w:rsidRPr="009552F6" w:rsidRDefault="009552F6" w:rsidP="001B2646">
      <w:pPr>
        <w:numPr>
          <w:ilvl w:val="0"/>
          <w:numId w:val="20"/>
        </w:numPr>
        <w:tabs>
          <w:tab w:val="left" w:pos="851"/>
        </w:tabs>
        <w:spacing w:line="360" w:lineRule="auto"/>
        <w:ind w:left="0" w:firstLine="567"/>
        <w:jc w:val="both"/>
        <w:rPr>
          <w:sz w:val="28"/>
          <w:szCs w:val="28"/>
        </w:rPr>
      </w:pPr>
      <w:r w:rsidRPr="009552F6">
        <w:rPr>
          <w:sz w:val="28"/>
          <w:szCs w:val="28"/>
        </w:rPr>
        <w:lastRenderedPageBreak/>
        <w:t>Наявність у власника всіх необхідних документів (інструкцій, регламентів, методик, технологій) на виконання бізнес-процесу;</w:t>
      </w:r>
    </w:p>
    <w:p w:rsidR="009552F6" w:rsidRPr="009552F6" w:rsidRDefault="009552F6" w:rsidP="001B2646">
      <w:pPr>
        <w:numPr>
          <w:ilvl w:val="0"/>
          <w:numId w:val="20"/>
        </w:numPr>
        <w:tabs>
          <w:tab w:val="left" w:pos="851"/>
        </w:tabs>
        <w:spacing w:line="360" w:lineRule="auto"/>
        <w:ind w:left="0" w:firstLine="567"/>
        <w:jc w:val="both"/>
        <w:rPr>
          <w:sz w:val="28"/>
          <w:szCs w:val="28"/>
        </w:rPr>
      </w:pPr>
      <w:r w:rsidRPr="009552F6">
        <w:rPr>
          <w:sz w:val="28"/>
          <w:szCs w:val="28"/>
        </w:rPr>
        <w:t>Побудова власником системи збору об’єктивної інформації про хід бізнес-процесу, параметри продукту та задоволеність потреб споживачів.</w:t>
      </w:r>
    </w:p>
    <w:p w:rsidR="009552F6" w:rsidRPr="009552F6" w:rsidRDefault="009552F6" w:rsidP="009552F6">
      <w:pPr>
        <w:spacing w:line="360" w:lineRule="auto"/>
        <w:ind w:firstLine="567"/>
        <w:jc w:val="both"/>
        <w:rPr>
          <w:sz w:val="28"/>
          <w:szCs w:val="28"/>
        </w:rPr>
      </w:pPr>
      <w:r w:rsidRPr="009552F6">
        <w:rPr>
          <w:sz w:val="28"/>
          <w:szCs w:val="28"/>
        </w:rPr>
        <w:t>Для досягнення стратегічних цілей підприємству необхідно чітко визначити найбільш важливі бізнес-процеси, провести їх бізнес-діагностику та визначити найбільш проблемні для подальшого впровадження змін та оптимізації.</w:t>
      </w:r>
    </w:p>
    <w:p w:rsidR="009552F6" w:rsidRPr="009552F6" w:rsidRDefault="009552F6" w:rsidP="009552F6">
      <w:pPr>
        <w:spacing w:line="360" w:lineRule="auto"/>
        <w:ind w:firstLine="567"/>
        <w:jc w:val="both"/>
        <w:rPr>
          <w:sz w:val="28"/>
          <w:szCs w:val="28"/>
        </w:rPr>
      </w:pPr>
      <w:r w:rsidRPr="009552F6">
        <w:rPr>
          <w:sz w:val="28"/>
          <w:szCs w:val="28"/>
        </w:rPr>
        <w:t xml:space="preserve">Бізнес-процеси підприємства можна класифікувати за такими групами: </w:t>
      </w:r>
    </w:p>
    <w:p w:rsidR="009552F6" w:rsidRPr="009552F6" w:rsidRDefault="009552F6" w:rsidP="001B2646">
      <w:pPr>
        <w:numPr>
          <w:ilvl w:val="0"/>
          <w:numId w:val="2"/>
        </w:numPr>
        <w:tabs>
          <w:tab w:val="left" w:pos="567"/>
          <w:tab w:val="left" w:pos="851"/>
        </w:tabs>
        <w:spacing w:line="360" w:lineRule="auto"/>
        <w:ind w:left="0" w:firstLine="567"/>
        <w:jc w:val="both"/>
        <w:rPr>
          <w:sz w:val="28"/>
          <w:szCs w:val="28"/>
        </w:rPr>
      </w:pPr>
      <w:r w:rsidRPr="009552F6">
        <w:rPr>
          <w:sz w:val="28"/>
          <w:szCs w:val="28"/>
        </w:rPr>
        <w:t>основні бізнес-процеси;</w:t>
      </w:r>
    </w:p>
    <w:p w:rsidR="009552F6" w:rsidRPr="009552F6" w:rsidRDefault="009552F6" w:rsidP="001B2646">
      <w:pPr>
        <w:numPr>
          <w:ilvl w:val="0"/>
          <w:numId w:val="2"/>
        </w:numPr>
        <w:tabs>
          <w:tab w:val="left" w:pos="567"/>
          <w:tab w:val="left" w:pos="851"/>
        </w:tabs>
        <w:spacing w:line="360" w:lineRule="auto"/>
        <w:ind w:left="0" w:firstLine="567"/>
        <w:jc w:val="both"/>
        <w:rPr>
          <w:sz w:val="28"/>
          <w:szCs w:val="28"/>
        </w:rPr>
      </w:pPr>
      <w:r w:rsidRPr="009552F6">
        <w:rPr>
          <w:sz w:val="28"/>
          <w:szCs w:val="28"/>
        </w:rPr>
        <w:t xml:space="preserve"> забезпечуючи (допоміжні);</w:t>
      </w:r>
    </w:p>
    <w:p w:rsidR="009552F6" w:rsidRPr="009552F6" w:rsidRDefault="009552F6" w:rsidP="001B2646">
      <w:pPr>
        <w:numPr>
          <w:ilvl w:val="0"/>
          <w:numId w:val="2"/>
        </w:numPr>
        <w:tabs>
          <w:tab w:val="left" w:pos="567"/>
          <w:tab w:val="left" w:pos="851"/>
        </w:tabs>
        <w:spacing w:line="360" w:lineRule="auto"/>
        <w:ind w:left="0" w:firstLine="567"/>
        <w:jc w:val="both"/>
        <w:rPr>
          <w:sz w:val="28"/>
          <w:szCs w:val="28"/>
        </w:rPr>
      </w:pPr>
      <w:r w:rsidRPr="009552F6">
        <w:rPr>
          <w:sz w:val="28"/>
          <w:szCs w:val="28"/>
        </w:rPr>
        <w:t>процеси управління;</w:t>
      </w:r>
    </w:p>
    <w:p w:rsidR="009552F6" w:rsidRPr="009552F6" w:rsidRDefault="009552F6" w:rsidP="001B2646">
      <w:pPr>
        <w:numPr>
          <w:ilvl w:val="0"/>
          <w:numId w:val="2"/>
        </w:numPr>
        <w:tabs>
          <w:tab w:val="left" w:pos="567"/>
          <w:tab w:val="left" w:pos="851"/>
        </w:tabs>
        <w:spacing w:line="360" w:lineRule="auto"/>
        <w:ind w:left="0" w:firstLine="567"/>
        <w:jc w:val="both"/>
        <w:rPr>
          <w:sz w:val="28"/>
          <w:szCs w:val="28"/>
        </w:rPr>
      </w:pPr>
      <w:r w:rsidRPr="009552F6">
        <w:rPr>
          <w:sz w:val="28"/>
          <w:szCs w:val="28"/>
        </w:rPr>
        <w:t xml:space="preserve">процеси розвитку. </w:t>
      </w:r>
    </w:p>
    <w:p w:rsidR="009552F6" w:rsidRPr="009552F6" w:rsidRDefault="009552F6" w:rsidP="009552F6">
      <w:pPr>
        <w:spacing w:line="360" w:lineRule="auto"/>
        <w:ind w:firstLine="567"/>
        <w:jc w:val="both"/>
        <w:rPr>
          <w:sz w:val="28"/>
          <w:szCs w:val="28"/>
        </w:rPr>
      </w:pPr>
      <w:r w:rsidRPr="009552F6">
        <w:rPr>
          <w:sz w:val="28"/>
          <w:szCs w:val="28"/>
        </w:rPr>
        <w:t xml:space="preserve">До основних відносяться бізнес-процеси, в основі яких лежить створення доданої вартості підприємства. Їм також притаманні такі характеристики (табл..1.1.): </w:t>
      </w:r>
    </w:p>
    <w:p w:rsidR="009552F6" w:rsidRPr="009552F6" w:rsidRDefault="009552F6" w:rsidP="009552F6">
      <w:pPr>
        <w:numPr>
          <w:ilvl w:val="0"/>
          <w:numId w:val="3"/>
        </w:numPr>
        <w:tabs>
          <w:tab w:val="clear" w:pos="1428"/>
          <w:tab w:val="num" w:pos="426"/>
        </w:tabs>
        <w:spacing w:line="360" w:lineRule="auto"/>
        <w:ind w:left="0" w:firstLine="567"/>
        <w:jc w:val="both"/>
        <w:rPr>
          <w:sz w:val="28"/>
          <w:szCs w:val="28"/>
        </w:rPr>
      </w:pPr>
      <w:r w:rsidRPr="009552F6">
        <w:rPr>
          <w:sz w:val="28"/>
          <w:szCs w:val="28"/>
        </w:rPr>
        <w:t>створюють додану вартість продукту чи послуги, що виробляє підприємство;</w:t>
      </w:r>
    </w:p>
    <w:p w:rsidR="009552F6" w:rsidRPr="009552F6" w:rsidRDefault="009552F6" w:rsidP="009552F6">
      <w:pPr>
        <w:numPr>
          <w:ilvl w:val="0"/>
          <w:numId w:val="3"/>
        </w:numPr>
        <w:tabs>
          <w:tab w:val="clear" w:pos="1428"/>
          <w:tab w:val="num" w:pos="426"/>
        </w:tabs>
        <w:spacing w:line="360" w:lineRule="auto"/>
        <w:ind w:left="0" w:firstLine="567"/>
        <w:jc w:val="both"/>
        <w:rPr>
          <w:sz w:val="28"/>
          <w:szCs w:val="28"/>
        </w:rPr>
      </w:pPr>
      <w:r w:rsidRPr="009552F6">
        <w:rPr>
          <w:sz w:val="28"/>
          <w:szCs w:val="28"/>
        </w:rPr>
        <w:t>створюють продукт, що має цінність для зовнішнього споживача (клієнта);</w:t>
      </w:r>
    </w:p>
    <w:p w:rsidR="009552F6" w:rsidRPr="009552F6" w:rsidRDefault="009552F6" w:rsidP="009552F6">
      <w:pPr>
        <w:numPr>
          <w:ilvl w:val="0"/>
          <w:numId w:val="3"/>
        </w:numPr>
        <w:tabs>
          <w:tab w:val="clear" w:pos="1428"/>
          <w:tab w:val="num" w:pos="426"/>
        </w:tabs>
        <w:spacing w:line="360" w:lineRule="auto"/>
        <w:ind w:left="0" w:firstLine="567"/>
        <w:jc w:val="both"/>
        <w:rPr>
          <w:sz w:val="28"/>
          <w:szCs w:val="28"/>
        </w:rPr>
      </w:pPr>
      <w:r w:rsidRPr="009552F6">
        <w:rPr>
          <w:sz w:val="28"/>
          <w:szCs w:val="28"/>
        </w:rPr>
        <w:t>основним завданням – є отримання прибутку;</w:t>
      </w:r>
    </w:p>
    <w:p w:rsidR="009552F6" w:rsidRPr="009552F6" w:rsidRDefault="009552F6" w:rsidP="009552F6">
      <w:pPr>
        <w:numPr>
          <w:ilvl w:val="0"/>
          <w:numId w:val="3"/>
        </w:numPr>
        <w:tabs>
          <w:tab w:val="clear" w:pos="1428"/>
          <w:tab w:val="num" w:pos="426"/>
        </w:tabs>
        <w:spacing w:line="360" w:lineRule="auto"/>
        <w:ind w:left="0" w:firstLine="567"/>
        <w:jc w:val="both"/>
        <w:rPr>
          <w:sz w:val="28"/>
          <w:szCs w:val="28"/>
        </w:rPr>
      </w:pPr>
      <w:r w:rsidRPr="009552F6">
        <w:rPr>
          <w:sz w:val="28"/>
          <w:szCs w:val="28"/>
        </w:rPr>
        <w:t>вони безпосередньо приймають участь в реалізації напрямків діяльності підприємства;</w:t>
      </w:r>
    </w:p>
    <w:p w:rsidR="009552F6" w:rsidRPr="009552F6" w:rsidRDefault="009552F6" w:rsidP="009552F6">
      <w:pPr>
        <w:numPr>
          <w:ilvl w:val="0"/>
          <w:numId w:val="3"/>
        </w:numPr>
        <w:tabs>
          <w:tab w:val="clear" w:pos="1428"/>
          <w:tab w:val="num" w:pos="426"/>
        </w:tabs>
        <w:spacing w:line="360" w:lineRule="auto"/>
        <w:ind w:left="0" w:firstLine="567"/>
        <w:jc w:val="both"/>
        <w:rPr>
          <w:sz w:val="28"/>
          <w:szCs w:val="28"/>
        </w:rPr>
      </w:pPr>
      <w:r w:rsidRPr="009552F6">
        <w:rPr>
          <w:sz w:val="28"/>
          <w:szCs w:val="28"/>
        </w:rPr>
        <w:t>є визначними при формуванні прибутковості та конкурентоспроможності підприємства;</w:t>
      </w:r>
    </w:p>
    <w:p w:rsidR="009552F6" w:rsidRPr="009552F6" w:rsidRDefault="009552F6" w:rsidP="001B2646">
      <w:pPr>
        <w:numPr>
          <w:ilvl w:val="0"/>
          <w:numId w:val="3"/>
        </w:numPr>
        <w:tabs>
          <w:tab w:val="left" w:pos="709"/>
          <w:tab w:val="left" w:pos="993"/>
        </w:tabs>
        <w:spacing w:line="360" w:lineRule="auto"/>
        <w:ind w:left="0" w:firstLine="567"/>
        <w:jc w:val="both"/>
        <w:rPr>
          <w:sz w:val="28"/>
          <w:szCs w:val="28"/>
        </w:rPr>
      </w:pPr>
      <w:r w:rsidRPr="009552F6">
        <w:rPr>
          <w:sz w:val="28"/>
          <w:szCs w:val="28"/>
        </w:rPr>
        <w:t>мають стратегічне значення.</w:t>
      </w:r>
    </w:p>
    <w:p w:rsidR="009552F6" w:rsidRPr="009552F6" w:rsidRDefault="009552F6" w:rsidP="009552F6">
      <w:pPr>
        <w:spacing w:line="360" w:lineRule="auto"/>
        <w:ind w:firstLine="567"/>
        <w:jc w:val="both"/>
        <w:rPr>
          <w:sz w:val="28"/>
          <w:szCs w:val="28"/>
        </w:rPr>
      </w:pPr>
      <w:r w:rsidRPr="009552F6">
        <w:rPr>
          <w:sz w:val="28"/>
          <w:szCs w:val="28"/>
        </w:rPr>
        <w:t>Таблиця 1.1. Характеристика основних бізнес-процесів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246"/>
      </w:tblGrid>
      <w:tr w:rsidR="009552F6" w:rsidRPr="009552F6" w:rsidTr="001B2646">
        <w:trPr>
          <w:trHeight w:val="231"/>
        </w:trPr>
        <w:tc>
          <w:tcPr>
            <w:tcW w:w="4785" w:type="dxa"/>
            <w:shd w:val="clear" w:color="auto" w:fill="CCFFFF"/>
          </w:tcPr>
          <w:p w:rsidR="009552F6" w:rsidRPr="001B2646" w:rsidRDefault="009552F6" w:rsidP="001B2646">
            <w:pPr>
              <w:ind w:firstLine="567"/>
              <w:jc w:val="center"/>
            </w:pPr>
            <w:r w:rsidRPr="001B2646">
              <w:t>Визначення</w:t>
            </w:r>
          </w:p>
        </w:tc>
        <w:tc>
          <w:tcPr>
            <w:tcW w:w="5246" w:type="dxa"/>
            <w:shd w:val="clear" w:color="auto" w:fill="CCFFFF"/>
          </w:tcPr>
          <w:p w:rsidR="009552F6" w:rsidRPr="001B2646" w:rsidRDefault="009552F6" w:rsidP="001B2646">
            <w:pPr>
              <w:ind w:firstLine="567"/>
              <w:jc w:val="center"/>
            </w:pPr>
            <w:r w:rsidRPr="001B2646">
              <w:t>Відмінні характеристики</w:t>
            </w:r>
          </w:p>
        </w:tc>
      </w:tr>
      <w:tr w:rsidR="009552F6" w:rsidRPr="009552F6" w:rsidTr="001B2646">
        <w:trPr>
          <w:trHeight w:val="528"/>
        </w:trPr>
        <w:tc>
          <w:tcPr>
            <w:tcW w:w="4785" w:type="dxa"/>
          </w:tcPr>
          <w:p w:rsidR="009552F6" w:rsidRPr="001B2646" w:rsidRDefault="009552F6" w:rsidP="001B2646">
            <w:pPr>
              <w:numPr>
                <w:ilvl w:val="0"/>
                <w:numId w:val="15"/>
              </w:numPr>
              <w:tabs>
                <w:tab w:val="left" w:pos="180"/>
              </w:tabs>
              <w:ind w:left="0" w:firstLine="0"/>
              <w:jc w:val="both"/>
            </w:pPr>
            <w:r w:rsidRPr="001B2646">
              <w:t>бізнес-процеси, що створюють додану вартість продукту чи послузі, що виготовляється підприємством;</w:t>
            </w:r>
          </w:p>
          <w:p w:rsidR="009552F6" w:rsidRPr="001B2646" w:rsidRDefault="009552F6" w:rsidP="001B2646">
            <w:pPr>
              <w:numPr>
                <w:ilvl w:val="0"/>
                <w:numId w:val="15"/>
              </w:numPr>
              <w:tabs>
                <w:tab w:val="left" w:pos="180"/>
              </w:tabs>
              <w:ind w:left="0" w:firstLine="0"/>
              <w:jc w:val="both"/>
            </w:pPr>
            <w:r w:rsidRPr="001B2646">
              <w:t>бізнес-процеси, що створюють продукт чи послугу, що має цінність для зовнішнього споживача;</w:t>
            </w:r>
          </w:p>
          <w:p w:rsidR="009552F6" w:rsidRPr="001B2646" w:rsidRDefault="009552F6" w:rsidP="001B2646">
            <w:pPr>
              <w:numPr>
                <w:ilvl w:val="0"/>
                <w:numId w:val="15"/>
              </w:numPr>
              <w:tabs>
                <w:tab w:val="left" w:pos="180"/>
              </w:tabs>
              <w:ind w:left="0" w:firstLine="0"/>
              <w:jc w:val="both"/>
            </w:pPr>
            <w:r w:rsidRPr="001B2646">
              <w:lastRenderedPageBreak/>
              <w:t>бізнес-процеси, основною ціллю яких є отримання прибутку;</w:t>
            </w:r>
          </w:p>
          <w:p w:rsidR="009552F6" w:rsidRPr="001B2646" w:rsidRDefault="009552F6" w:rsidP="001B2646">
            <w:pPr>
              <w:numPr>
                <w:ilvl w:val="0"/>
                <w:numId w:val="15"/>
              </w:numPr>
              <w:tabs>
                <w:tab w:val="left" w:pos="180"/>
              </w:tabs>
              <w:ind w:left="0" w:firstLine="0"/>
              <w:jc w:val="both"/>
            </w:pPr>
            <w:r w:rsidRPr="001B2646">
              <w:t>бізнес-процеси, за які зовнішній споживач готовий сплачувати гроші.</w:t>
            </w:r>
          </w:p>
        </w:tc>
        <w:tc>
          <w:tcPr>
            <w:tcW w:w="5246" w:type="dxa"/>
          </w:tcPr>
          <w:p w:rsidR="009552F6" w:rsidRPr="001B2646" w:rsidRDefault="009552F6" w:rsidP="001B2646">
            <w:pPr>
              <w:numPr>
                <w:ilvl w:val="0"/>
                <w:numId w:val="15"/>
              </w:numPr>
              <w:tabs>
                <w:tab w:val="left" w:pos="177"/>
              </w:tabs>
              <w:ind w:left="0" w:firstLine="35"/>
              <w:jc w:val="both"/>
            </w:pPr>
            <w:r w:rsidRPr="001B2646">
              <w:lastRenderedPageBreak/>
              <w:t>являють собою дзеркальне відображення бізнес-напрямків діяльності підприємства;</w:t>
            </w:r>
          </w:p>
          <w:p w:rsidR="009552F6" w:rsidRPr="001B2646" w:rsidRDefault="009552F6" w:rsidP="001B2646">
            <w:pPr>
              <w:numPr>
                <w:ilvl w:val="0"/>
                <w:numId w:val="15"/>
              </w:numPr>
              <w:tabs>
                <w:tab w:val="left" w:pos="177"/>
              </w:tabs>
              <w:ind w:left="0" w:firstLine="35"/>
              <w:jc w:val="both"/>
            </w:pPr>
            <w:r w:rsidRPr="001B2646">
              <w:t>виступають джерелом отримання прибутку;</w:t>
            </w:r>
          </w:p>
          <w:p w:rsidR="009552F6" w:rsidRPr="001B2646" w:rsidRDefault="009552F6" w:rsidP="001B2646">
            <w:pPr>
              <w:numPr>
                <w:ilvl w:val="0"/>
                <w:numId w:val="15"/>
              </w:numPr>
              <w:tabs>
                <w:tab w:val="left" w:pos="177"/>
              </w:tabs>
              <w:ind w:left="0" w:firstLine="35"/>
              <w:jc w:val="both"/>
            </w:pPr>
            <w:r w:rsidRPr="001B2646">
              <w:t>визначають профіль бізнесу;</w:t>
            </w:r>
          </w:p>
          <w:p w:rsidR="009552F6" w:rsidRPr="001B2646" w:rsidRDefault="009552F6" w:rsidP="001B2646">
            <w:pPr>
              <w:numPr>
                <w:ilvl w:val="0"/>
                <w:numId w:val="15"/>
              </w:numPr>
              <w:tabs>
                <w:tab w:val="left" w:pos="177"/>
              </w:tabs>
              <w:ind w:left="0" w:firstLine="35"/>
              <w:jc w:val="both"/>
            </w:pPr>
            <w:r w:rsidRPr="001B2646">
              <w:t>мають стратегічне значення;</w:t>
            </w:r>
          </w:p>
          <w:p w:rsidR="009552F6" w:rsidRPr="001B2646" w:rsidRDefault="009552F6" w:rsidP="001B2646">
            <w:pPr>
              <w:numPr>
                <w:ilvl w:val="0"/>
                <w:numId w:val="15"/>
              </w:numPr>
              <w:tabs>
                <w:tab w:val="left" w:pos="177"/>
              </w:tabs>
              <w:ind w:left="0" w:firstLine="35"/>
              <w:jc w:val="both"/>
            </w:pPr>
            <w:r w:rsidRPr="001B2646">
              <w:t xml:space="preserve">можуть знаходитися на стадії розвитку чи </w:t>
            </w:r>
            <w:r w:rsidRPr="001B2646">
              <w:lastRenderedPageBreak/>
              <w:t>виведення в залежності від потреб ринку чи стратегії підприємства.</w:t>
            </w:r>
          </w:p>
        </w:tc>
      </w:tr>
    </w:tbl>
    <w:p w:rsidR="001B2646" w:rsidRPr="001B2646" w:rsidRDefault="001B2646" w:rsidP="009552F6">
      <w:pPr>
        <w:spacing w:line="360" w:lineRule="auto"/>
        <w:ind w:firstLine="567"/>
        <w:jc w:val="both"/>
      </w:pPr>
    </w:p>
    <w:p w:rsidR="009552F6" w:rsidRPr="009552F6" w:rsidRDefault="009552F6" w:rsidP="009552F6">
      <w:pPr>
        <w:spacing w:line="360" w:lineRule="auto"/>
        <w:ind w:firstLine="567"/>
        <w:jc w:val="both"/>
        <w:rPr>
          <w:sz w:val="28"/>
          <w:szCs w:val="28"/>
        </w:rPr>
      </w:pPr>
      <w:r w:rsidRPr="009552F6">
        <w:rPr>
          <w:sz w:val="28"/>
          <w:szCs w:val="28"/>
        </w:rPr>
        <w:t>До другої групи відносяться забезпечуючи (допоміжні) бізнес-процеси підприємства (табл.1.2.), які підтримують інфраструктуру підприємства. Споживачами допоміжних бізнес-процесів виступають підрозділи підприємства, співробітники та основні бізнес-процеси.</w:t>
      </w:r>
    </w:p>
    <w:p w:rsidR="009552F6" w:rsidRPr="009552F6" w:rsidRDefault="009552F6" w:rsidP="009552F6">
      <w:pPr>
        <w:spacing w:line="360" w:lineRule="auto"/>
        <w:ind w:firstLine="567"/>
        <w:jc w:val="both"/>
        <w:rPr>
          <w:sz w:val="28"/>
          <w:szCs w:val="28"/>
        </w:rPr>
      </w:pPr>
      <w:r w:rsidRPr="009552F6">
        <w:rPr>
          <w:sz w:val="28"/>
          <w:szCs w:val="28"/>
        </w:rPr>
        <w:t>Таблиця 1.2. Характеристика допоміжних (</w:t>
      </w:r>
      <w:proofErr w:type="spellStart"/>
      <w:r w:rsidRPr="009552F6">
        <w:rPr>
          <w:sz w:val="28"/>
          <w:szCs w:val="28"/>
        </w:rPr>
        <w:t>забезпечуючих</w:t>
      </w:r>
      <w:proofErr w:type="spellEnd"/>
      <w:r w:rsidRPr="009552F6">
        <w:rPr>
          <w:sz w:val="28"/>
          <w:szCs w:val="28"/>
        </w:rPr>
        <w:t>) бізнес-процесів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246"/>
      </w:tblGrid>
      <w:tr w:rsidR="009552F6" w:rsidRPr="009552F6" w:rsidTr="001B2646">
        <w:tc>
          <w:tcPr>
            <w:tcW w:w="4785" w:type="dxa"/>
            <w:shd w:val="clear" w:color="auto" w:fill="CCFFFF"/>
          </w:tcPr>
          <w:p w:rsidR="009552F6" w:rsidRPr="001B2646" w:rsidRDefault="009552F6" w:rsidP="001B2646">
            <w:pPr>
              <w:ind w:firstLine="567"/>
              <w:jc w:val="center"/>
            </w:pPr>
            <w:r w:rsidRPr="001B2646">
              <w:t>Визначення</w:t>
            </w:r>
          </w:p>
        </w:tc>
        <w:tc>
          <w:tcPr>
            <w:tcW w:w="5246" w:type="dxa"/>
            <w:shd w:val="clear" w:color="auto" w:fill="CCFFFF"/>
          </w:tcPr>
          <w:p w:rsidR="009552F6" w:rsidRPr="001B2646" w:rsidRDefault="009552F6" w:rsidP="001B2646">
            <w:pPr>
              <w:ind w:firstLine="567"/>
              <w:jc w:val="center"/>
            </w:pPr>
            <w:r w:rsidRPr="001B2646">
              <w:t>Відмінні характеристики</w:t>
            </w:r>
          </w:p>
        </w:tc>
      </w:tr>
      <w:tr w:rsidR="009552F6" w:rsidRPr="009552F6" w:rsidTr="001B2646">
        <w:tc>
          <w:tcPr>
            <w:tcW w:w="4785" w:type="dxa"/>
          </w:tcPr>
          <w:p w:rsidR="009552F6" w:rsidRPr="001B2646" w:rsidRDefault="009552F6" w:rsidP="001B2646">
            <w:pPr>
              <w:numPr>
                <w:ilvl w:val="0"/>
                <w:numId w:val="16"/>
              </w:numPr>
              <w:tabs>
                <w:tab w:val="clear" w:pos="720"/>
                <w:tab w:val="left" w:pos="285"/>
              </w:tabs>
              <w:ind w:left="0" w:firstLine="0"/>
              <w:jc w:val="both"/>
            </w:pPr>
            <w:r w:rsidRPr="001B2646">
              <w:t>бізнес-процеси, клієнтами (споживачами), яких виступають основні бізнес-процеси;</w:t>
            </w:r>
          </w:p>
          <w:p w:rsidR="009552F6" w:rsidRPr="001B2646" w:rsidRDefault="009552F6" w:rsidP="001B2646">
            <w:pPr>
              <w:numPr>
                <w:ilvl w:val="0"/>
                <w:numId w:val="16"/>
              </w:numPr>
              <w:tabs>
                <w:tab w:val="clear" w:pos="720"/>
                <w:tab w:val="left" w:pos="285"/>
              </w:tabs>
              <w:ind w:left="0" w:firstLine="0"/>
              <w:jc w:val="both"/>
            </w:pPr>
            <w:r w:rsidRPr="001B2646">
              <w:t>бізнес-процеси, які підтримують інфраструктуру підприємства.</w:t>
            </w:r>
          </w:p>
        </w:tc>
        <w:tc>
          <w:tcPr>
            <w:tcW w:w="5246" w:type="dxa"/>
          </w:tcPr>
          <w:p w:rsidR="009552F6" w:rsidRPr="001B2646" w:rsidRDefault="009552F6" w:rsidP="001B2646">
            <w:pPr>
              <w:numPr>
                <w:ilvl w:val="0"/>
                <w:numId w:val="16"/>
              </w:numPr>
              <w:tabs>
                <w:tab w:val="clear" w:pos="720"/>
                <w:tab w:val="num" w:pos="177"/>
                <w:tab w:val="left" w:pos="285"/>
              </w:tabs>
              <w:ind w:left="0" w:firstLine="0"/>
              <w:jc w:val="both"/>
            </w:pPr>
            <w:r w:rsidRPr="001B2646">
              <w:t>виходи можуть продаватися на зовнішньому ринку;</w:t>
            </w:r>
          </w:p>
          <w:p w:rsidR="009552F6" w:rsidRPr="001B2646" w:rsidRDefault="009552F6" w:rsidP="001B2646">
            <w:pPr>
              <w:numPr>
                <w:ilvl w:val="0"/>
                <w:numId w:val="16"/>
              </w:numPr>
              <w:tabs>
                <w:tab w:val="clear" w:pos="720"/>
                <w:tab w:val="num" w:pos="177"/>
                <w:tab w:val="left" w:pos="285"/>
              </w:tabs>
              <w:ind w:left="0" w:firstLine="0"/>
              <w:jc w:val="both"/>
            </w:pPr>
            <w:r w:rsidRPr="001B2646">
              <w:t>не мають стратегічного значення;</w:t>
            </w:r>
          </w:p>
          <w:p w:rsidR="009552F6" w:rsidRPr="001B2646" w:rsidRDefault="009552F6" w:rsidP="001B2646">
            <w:pPr>
              <w:numPr>
                <w:ilvl w:val="0"/>
                <w:numId w:val="16"/>
              </w:numPr>
              <w:tabs>
                <w:tab w:val="clear" w:pos="720"/>
                <w:tab w:val="num" w:pos="177"/>
                <w:tab w:val="left" w:pos="285"/>
              </w:tabs>
              <w:ind w:left="0" w:firstLine="0"/>
              <w:jc w:val="both"/>
            </w:pPr>
            <w:r w:rsidRPr="001B2646">
              <w:t>можуть перетворитися в основний процес;</w:t>
            </w:r>
          </w:p>
          <w:p w:rsidR="009552F6" w:rsidRPr="001B2646" w:rsidRDefault="009552F6" w:rsidP="001B2646">
            <w:pPr>
              <w:numPr>
                <w:ilvl w:val="0"/>
                <w:numId w:val="16"/>
              </w:numPr>
              <w:tabs>
                <w:tab w:val="clear" w:pos="720"/>
                <w:tab w:val="num" w:pos="177"/>
                <w:tab w:val="left" w:pos="285"/>
              </w:tabs>
              <w:ind w:left="0" w:firstLine="0"/>
              <w:jc w:val="both"/>
            </w:pPr>
            <w:r w:rsidRPr="001B2646">
              <w:t xml:space="preserve">можуть зникнути у випадку появи конкурентоспроможних альтернатив та передачі їх виконання на </w:t>
            </w:r>
            <w:proofErr w:type="spellStart"/>
            <w:r w:rsidRPr="001B2646">
              <w:t>аутсорсінг</w:t>
            </w:r>
            <w:proofErr w:type="spellEnd"/>
            <w:r w:rsidRPr="001B2646">
              <w:t>.</w:t>
            </w:r>
          </w:p>
        </w:tc>
      </w:tr>
    </w:tbl>
    <w:p w:rsidR="001B2646" w:rsidRPr="001B2646" w:rsidRDefault="001B2646" w:rsidP="009552F6">
      <w:pPr>
        <w:spacing w:line="360" w:lineRule="auto"/>
        <w:ind w:firstLine="567"/>
        <w:jc w:val="both"/>
        <w:rPr>
          <w:sz w:val="16"/>
          <w:szCs w:val="16"/>
        </w:rPr>
      </w:pPr>
    </w:p>
    <w:p w:rsidR="009552F6" w:rsidRPr="009552F6" w:rsidRDefault="009552F6" w:rsidP="009552F6">
      <w:pPr>
        <w:spacing w:line="360" w:lineRule="auto"/>
        <w:ind w:firstLine="567"/>
        <w:jc w:val="both"/>
        <w:rPr>
          <w:sz w:val="28"/>
          <w:szCs w:val="28"/>
        </w:rPr>
      </w:pPr>
      <w:r w:rsidRPr="009552F6">
        <w:rPr>
          <w:sz w:val="28"/>
          <w:szCs w:val="28"/>
        </w:rPr>
        <w:t>Третя група бізнес-процесів – процеси управління (табл.1.3.). Процеси управління в свою чергу, також можна віднести до допоміжних бізнес-процесів, які не формують вартості, але забезпечують функціонування основних бізнес-процесів. Вони дозволяють управляти підприємством, при цьому забезпечують його конкурентоспроможність, виживання та розвиток, а також регулюють поточну діяльність підприємства.</w:t>
      </w:r>
    </w:p>
    <w:p w:rsidR="009552F6" w:rsidRPr="009552F6" w:rsidRDefault="009552F6" w:rsidP="009552F6">
      <w:pPr>
        <w:spacing w:line="360" w:lineRule="auto"/>
        <w:ind w:firstLine="567"/>
        <w:jc w:val="both"/>
        <w:rPr>
          <w:sz w:val="28"/>
          <w:szCs w:val="28"/>
        </w:rPr>
      </w:pPr>
      <w:r w:rsidRPr="009552F6">
        <w:rPr>
          <w:sz w:val="28"/>
          <w:szCs w:val="28"/>
        </w:rPr>
        <w:t>Таблиця 1.3. Характеристика бізнес-процесів управління підприємством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246"/>
      </w:tblGrid>
      <w:tr w:rsidR="009552F6" w:rsidRPr="009552F6" w:rsidTr="001B2646">
        <w:tc>
          <w:tcPr>
            <w:tcW w:w="4785" w:type="dxa"/>
            <w:shd w:val="clear" w:color="auto" w:fill="CCFFFF"/>
          </w:tcPr>
          <w:p w:rsidR="009552F6" w:rsidRPr="001B2646" w:rsidRDefault="009552F6" w:rsidP="001B2646">
            <w:pPr>
              <w:jc w:val="center"/>
            </w:pPr>
            <w:r w:rsidRPr="001B2646">
              <w:t>Визначення</w:t>
            </w:r>
          </w:p>
        </w:tc>
        <w:tc>
          <w:tcPr>
            <w:tcW w:w="5246" w:type="dxa"/>
            <w:shd w:val="clear" w:color="auto" w:fill="CCFFFF"/>
          </w:tcPr>
          <w:p w:rsidR="009552F6" w:rsidRPr="001B2646" w:rsidRDefault="009552F6" w:rsidP="001B2646">
            <w:pPr>
              <w:jc w:val="center"/>
            </w:pPr>
            <w:r w:rsidRPr="001B2646">
              <w:t>Відмінні характеристики</w:t>
            </w:r>
          </w:p>
        </w:tc>
      </w:tr>
      <w:tr w:rsidR="009552F6" w:rsidRPr="009552F6" w:rsidTr="001B2646">
        <w:tc>
          <w:tcPr>
            <w:tcW w:w="4785" w:type="dxa"/>
          </w:tcPr>
          <w:p w:rsidR="009552F6" w:rsidRPr="001B2646" w:rsidRDefault="009552F6" w:rsidP="001B2646">
            <w:pPr>
              <w:numPr>
                <w:ilvl w:val="0"/>
                <w:numId w:val="17"/>
              </w:numPr>
              <w:tabs>
                <w:tab w:val="left" w:pos="270"/>
              </w:tabs>
              <w:ind w:left="0" w:firstLine="0"/>
              <w:jc w:val="both"/>
            </w:pPr>
            <w:r w:rsidRPr="001B2646">
              <w:t>бізнес-процеси, які забезпечують виживання, конкурентоспроможність та розвиток підприємства, а також регулюють його поточну діяльність;</w:t>
            </w:r>
          </w:p>
          <w:p w:rsidR="009552F6" w:rsidRPr="001B2646" w:rsidRDefault="009552F6" w:rsidP="001B2646">
            <w:pPr>
              <w:numPr>
                <w:ilvl w:val="0"/>
                <w:numId w:val="17"/>
              </w:numPr>
              <w:tabs>
                <w:tab w:val="left" w:pos="270"/>
              </w:tabs>
              <w:ind w:left="0" w:firstLine="0"/>
              <w:jc w:val="both"/>
            </w:pPr>
            <w:r w:rsidRPr="001B2646">
              <w:t>бізнес-процеси, прямою ціллю яких є процеси управління діяльністю підприємства.</w:t>
            </w:r>
          </w:p>
        </w:tc>
        <w:tc>
          <w:tcPr>
            <w:tcW w:w="5246" w:type="dxa"/>
          </w:tcPr>
          <w:p w:rsidR="009552F6" w:rsidRPr="001B2646" w:rsidRDefault="009552F6" w:rsidP="001B2646">
            <w:pPr>
              <w:numPr>
                <w:ilvl w:val="0"/>
                <w:numId w:val="17"/>
              </w:numPr>
              <w:tabs>
                <w:tab w:val="clear" w:pos="720"/>
                <w:tab w:val="num" w:pos="177"/>
              </w:tabs>
              <w:ind w:left="0" w:firstLine="0"/>
              <w:jc w:val="both"/>
            </w:pPr>
            <w:r w:rsidRPr="001B2646">
              <w:t>Мають типову внутрішню структуру:</w:t>
            </w:r>
          </w:p>
          <w:p w:rsidR="009552F6" w:rsidRPr="001B2646" w:rsidRDefault="009552F6" w:rsidP="001B2646">
            <w:pPr>
              <w:numPr>
                <w:ilvl w:val="0"/>
                <w:numId w:val="18"/>
              </w:numPr>
              <w:tabs>
                <w:tab w:val="clear" w:pos="720"/>
                <w:tab w:val="num" w:pos="177"/>
              </w:tabs>
              <w:ind w:left="0" w:firstLine="0"/>
              <w:jc w:val="both"/>
            </w:pPr>
            <w:r w:rsidRPr="001B2646">
              <w:t>планування;</w:t>
            </w:r>
          </w:p>
          <w:p w:rsidR="009552F6" w:rsidRPr="001B2646" w:rsidRDefault="009552F6" w:rsidP="001B2646">
            <w:pPr>
              <w:numPr>
                <w:ilvl w:val="0"/>
                <w:numId w:val="18"/>
              </w:numPr>
              <w:tabs>
                <w:tab w:val="clear" w:pos="720"/>
                <w:tab w:val="num" w:pos="177"/>
              </w:tabs>
              <w:ind w:left="0" w:firstLine="0"/>
              <w:jc w:val="both"/>
            </w:pPr>
            <w:r w:rsidRPr="001B2646">
              <w:t>організація;</w:t>
            </w:r>
          </w:p>
          <w:p w:rsidR="009552F6" w:rsidRPr="001B2646" w:rsidRDefault="009552F6" w:rsidP="001B2646">
            <w:pPr>
              <w:numPr>
                <w:ilvl w:val="0"/>
                <w:numId w:val="18"/>
              </w:numPr>
              <w:tabs>
                <w:tab w:val="clear" w:pos="720"/>
                <w:tab w:val="num" w:pos="177"/>
              </w:tabs>
              <w:ind w:left="0" w:firstLine="0"/>
              <w:jc w:val="both"/>
            </w:pPr>
            <w:r w:rsidRPr="001B2646">
              <w:t>облік; активи</w:t>
            </w:r>
          </w:p>
          <w:p w:rsidR="009552F6" w:rsidRPr="001B2646" w:rsidRDefault="009552F6" w:rsidP="001B2646">
            <w:pPr>
              <w:numPr>
                <w:ilvl w:val="0"/>
                <w:numId w:val="18"/>
              </w:numPr>
              <w:tabs>
                <w:tab w:val="clear" w:pos="720"/>
                <w:tab w:val="num" w:pos="177"/>
              </w:tabs>
              <w:ind w:left="0" w:firstLine="0"/>
              <w:jc w:val="both"/>
            </w:pPr>
            <w:r w:rsidRPr="001B2646">
              <w:t>контроль;</w:t>
            </w:r>
          </w:p>
          <w:p w:rsidR="009552F6" w:rsidRPr="001B2646" w:rsidRDefault="009552F6" w:rsidP="001B2646">
            <w:pPr>
              <w:numPr>
                <w:ilvl w:val="0"/>
                <w:numId w:val="18"/>
              </w:numPr>
              <w:tabs>
                <w:tab w:val="clear" w:pos="720"/>
                <w:tab w:val="num" w:pos="177"/>
              </w:tabs>
              <w:ind w:left="0" w:firstLine="0"/>
              <w:jc w:val="both"/>
            </w:pPr>
            <w:r w:rsidRPr="001B2646">
              <w:t>регулювання.</w:t>
            </w:r>
          </w:p>
          <w:p w:rsidR="009552F6" w:rsidRPr="001B2646" w:rsidRDefault="009552F6" w:rsidP="001B2646">
            <w:pPr>
              <w:numPr>
                <w:ilvl w:val="0"/>
                <w:numId w:val="19"/>
              </w:numPr>
              <w:tabs>
                <w:tab w:val="clear" w:pos="720"/>
                <w:tab w:val="num" w:pos="177"/>
              </w:tabs>
              <w:ind w:left="0" w:firstLine="0"/>
              <w:jc w:val="both"/>
            </w:pPr>
            <w:r w:rsidRPr="001B2646">
              <w:t>Різниця між процесами управління визначається специфікою об’єктів управління, якими управляє сам процес:</w:t>
            </w:r>
          </w:p>
          <w:p w:rsidR="009552F6" w:rsidRPr="001B2646" w:rsidRDefault="009552F6" w:rsidP="001B2646">
            <w:pPr>
              <w:numPr>
                <w:ilvl w:val="0"/>
                <w:numId w:val="18"/>
              </w:numPr>
              <w:tabs>
                <w:tab w:val="clear" w:pos="720"/>
                <w:tab w:val="num" w:pos="177"/>
              </w:tabs>
              <w:ind w:left="0" w:firstLine="0"/>
              <w:jc w:val="both"/>
            </w:pPr>
            <w:r w:rsidRPr="001B2646">
              <w:t>стратегія; постачальник;</w:t>
            </w:r>
          </w:p>
          <w:p w:rsidR="009552F6" w:rsidRPr="001B2646" w:rsidRDefault="009552F6" w:rsidP="001B2646">
            <w:pPr>
              <w:numPr>
                <w:ilvl w:val="0"/>
                <w:numId w:val="18"/>
              </w:numPr>
              <w:tabs>
                <w:tab w:val="clear" w:pos="720"/>
                <w:tab w:val="num" w:pos="177"/>
              </w:tabs>
              <w:ind w:left="0" w:firstLine="0"/>
              <w:jc w:val="both"/>
            </w:pPr>
            <w:r w:rsidRPr="001B2646">
              <w:t xml:space="preserve">персонал; </w:t>
            </w:r>
          </w:p>
          <w:p w:rsidR="009552F6" w:rsidRPr="001B2646" w:rsidRDefault="009552F6" w:rsidP="001B2646">
            <w:pPr>
              <w:numPr>
                <w:ilvl w:val="0"/>
                <w:numId w:val="18"/>
              </w:numPr>
              <w:tabs>
                <w:tab w:val="clear" w:pos="720"/>
                <w:tab w:val="num" w:pos="177"/>
              </w:tabs>
              <w:ind w:left="0" w:firstLine="0"/>
              <w:jc w:val="both"/>
            </w:pPr>
            <w:r w:rsidRPr="001B2646">
              <w:t>гроші;</w:t>
            </w:r>
          </w:p>
          <w:p w:rsidR="009552F6" w:rsidRPr="001B2646" w:rsidRDefault="009552F6" w:rsidP="001B2646">
            <w:pPr>
              <w:numPr>
                <w:ilvl w:val="0"/>
                <w:numId w:val="18"/>
              </w:numPr>
              <w:tabs>
                <w:tab w:val="left" w:pos="195"/>
              </w:tabs>
              <w:ind w:left="0" w:firstLine="0"/>
              <w:jc w:val="both"/>
            </w:pPr>
            <w:r w:rsidRPr="001B2646">
              <w:t>товарні запаси;</w:t>
            </w:r>
          </w:p>
        </w:tc>
      </w:tr>
    </w:tbl>
    <w:p w:rsidR="009552F6" w:rsidRPr="001B2646" w:rsidRDefault="009552F6" w:rsidP="009552F6">
      <w:pPr>
        <w:spacing w:line="360" w:lineRule="auto"/>
        <w:ind w:firstLine="567"/>
        <w:jc w:val="both"/>
        <w:rPr>
          <w:sz w:val="16"/>
          <w:szCs w:val="16"/>
        </w:rPr>
      </w:pPr>
    </w:p>
    <w:p w:rsidR="009552F6" w:rsidRPr="009552F6" w:rsidRDefault="009552F6" w:rsidP="009552F6">
      <w:pPr>
        <w:spacing w:line="360" w:lineRule="auto"/>
        <w:ind w:firstLine="567"/>
        <w:jc w:val="both"/>
        <w:rPr>
          <w:sz w:val="28"/>
          <w:szCs w:val="28"/>
        </w:rPr>
      </w:pPr>
      <w:r w:rsidRPr="009552F6">
        <w:rPr>
          <w:sz w:val="28"/>
          <w:szCs w:val="28"/>
        </w:rPr>
        <w:lastRenderedPageBreak/>
        <w:t>Четверта група бізнес-процесів – це бізнес-процеси розвитку, основним завданням яких є забезпечення розвитку підприємства у довгостроковій перспективі та формування доданої вартості. Їх ще можна визначити центрами формування інвестицій чи венчурного капіталу. Дуже часто бізнес-процеси розвитку розглядаються як бізнес-проекти, які складаються з разових дій підприємства по проведенню, реструктуризації, автоматизації, реінжинірингу, виводу нових продуктів на ринок, та інших проектів, які сприяють стратегічному розвитку підприємства.</w:t>
      </w:r>
    </w:p>
    <w:p w:rsidR="009552F6" w:rsidRPr="009552F6" w:rsidRDefault="009552F6" w:rsidP="009552F6">
      <w:pPr>
        <w:spacing w:line="360" w:lineRule="auto"/>
        <w:ind w:firstLine="567"/>
        <w:jc w:val="both"/>
        <w:rPr>
          <w:sz w:val="28"/>
          <w:szCs w:val="28"/>
        </w:rPr>
      </w:pPr>
      <w:r w:rsidRPr="009552F6">
        <w:rPr>
          <w:sz w:val="28"/>
          <w:szCs w:val="28"/>
        </w:rPr>
        <w:t xml:space="preserve">Така класифікація бізнес-процесів  є дуже зручною для використання менеджерами підприємства, адже дає можливість спостерігати за процесами діяльності підприємства та впроваджувати ефективне управління. Кожна з груп бізнес-процесів відіграє свою важливу роль і вносить свою частку при формуванні вартості підприємства. Так, наприклад, основні бізнес-процеси забезпечують отримання прибутку та виступають центрами формування даної категорії. Допоміжні бізнес-процеси, або ще їх називають забезпечуючи, забезпечують функціонування основних бізнес процесів та підтримують інфраструктуру організації. Процеси управління управляють як основними так і </w:t>
      </w:r>
      <w:proofErr w:type="spellStart"/>
      <w:r w:rsidRPr="009552F6">
        <w:rPr>
          <w:sz w:val="28"/>
          <w:szCs w:val="28"/>
        </w:rPr>
        <w:t>забезпечуючими</w:t>
      </w:r>
      <w:proofErr w:type="spellEnd"/>
      <w:r w:rsidRPr="009552F6">
        <w:rPr>
          <w:sz w:val="28"/>
          <w:szCs w:val="28"/>
        </w:rPr>
        <w:t xml:space="preserve"> бізнес-процесами і виступають центрами витрат підприємства. І бізнес-процеси розвитку забезпечують стратегічний розвиток. Тобто при такій класифікації бізнес-процесів підприємства можна сформувати універсальну модель бізнес-процесів, де чітко будуть визначені взаємозв’язки та вплив різних груп бізнес-процесів на кінцевий результат діяльності </w:t>
      </w:r>
      <w:r w:rsidR="001B2646">
        <w:rPr>
          <w:sz w:val="28"/>
          <w:szCs w:val="28"/>
        </w:rPr>
        <w:t>підприємства – прибуток (рис.1.2</w:t>
      </w:r>
      <w:r w:rsidRPr="009552F6">
        <w:rPr>
          <w:sz w:val="28"/>
          <w:szCs w:val="28"/>
        </w:rPr>
        <w:t>).</w:t>
      </w:r>
    </w:p>
    <w:p w:rsidR="009552F6" w:rsidRPr="009552F6" w:rsidRDefault="009552F6" w:rsidP="009552F6">
      <w:pPr>
        <w:spacing w:line="360" w:lineRule="auto"/>
        <w:ind w:firstLine="567"/>
        <w:jc w:val="both"/>
        <w:rPr>
          <w:sz w:val="28"/>
          <w:szCs w:val="28"/>
        </w:rPr>
      </w:pPr>
      <w:r w:rsidRPr="009552F6">
        <w:rPr>
          <w:noProof/>
          <w:sz w:val="28"/>
          <w:szCs w:val="28"/>
          <w:lang w:val="ru-RU"/>
        </w:rPr>
        <w:lastRenderedPageBreak/>
        <mc:AlternateContent>
          <mc:Choice Requires="wpc">
            <w:drawing>
              <wp:inline distT="0" distB="0" distL="0" distR="0" wp14:anchorId="19EB6D89" wp14:editId="77D5F237">
                <wp:extent cx="6058535" cy="3429000"/>
                <wp:effectExtent l="15240" t="14605" r="12700" b="13970"/>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800000"/>
                          </a:solidFill>
                          <a:prstDash val="solid"/>
                          <a:miter lim="800000"/>
                          <a:headEnd type="none" w="med" len="med"/>
                          <a:tailEnd type="none" w="med" len="med"/>
                        </a:ln>
                      </wpc:whole>
                      <wps:wsp>
                        <wps:cNvPr id="16" name="Rectangle 36"/>
                        <wps:cNvSpPr>
                          <a:spLocks noChangeArrowheads="1"/>
                        </wps:cNvSpPr>
                        <wps:spPr bwMode="auto">
                          <a:xfrm>
                            <a:off x="2171454" y="0"/>
                            <a:ext cx="1371530" cy="456817"/>
                          </a:xfrm>
                          <a:prstGeom prst="rect">
                            <a:avLst/>
                          </a:prstGeom>
                          <a:solidFill>
                            <a:srgbClr val="FFFFFF"/>
                          </a:solidFill>
                          <a:ln w="9525">
                            <a:solidFill>
                              <a:srgbClr val="000000"/>
                            </a:solidFill>
                            <a:miter lim="800000"/>
                            <a:headEnd/>
                            <a:tailEnd/>
                          </a:ln>
                        </wps:spPr>
                        <wps:txbx>
                          <w:txbxContent>
                            <w:p w:rsidR="009552F6" w:rsidRPr="00D355EE" w:rsidRDefault="009552F6" w:rsidP="009552F6">
                              <w:pPr>
                                <w:jc w:val="center"/>
                              </w:pPr>
                              <w:r>
                                <w:t>Бізнес-процеси управління</w:t>
                              </w:r>
                            </w:p>
                          </w:txbxContent>
                        </wps:txbx>
                        <wps:bodyPr rot="0" vert="horz" wrap="square" lIns="91440" tIns="45720" rIns="91440" bIns="45720" anchor="t" anchorCtr="0" upright="1">
                          <a:noAutofit/>
                        </wps:bodyPr>
                      </wps:wsp>
                      <wps:wsp>
                        <wps:cNvPr id="17" name="Rectangle 37"/>
                        <wps:cNvSpPr>
                          <a:spLocks noChangeArrowheads="1"/>
                        </wps:cNvSpPr>
                        <wps:spPr bwMode="auto">
                          <a:xfrm>
                            <a:off x="342478" y="1257273"/>
                            <a:ext cx="1373149" cy="455997"/>
                          </a:xfrm>
                          <a:prstGeom prst="rect">
                            <a:avLst/>
                          </a:prstGeom>
                          <a:solidFill>
                            <a:srgbClr val="FFFFFF"/>
                          </a:solidFill>
                          <a:ln w="9525">
                            <a:solidFill>
                              <a:srgbClr val="000000"/>
                            </a:solidFill>
                            <a:miter lim="800000"/>
                            <a:headEnd/>
                            <a:tailEnd/>
                          </a:ln>
                        </wps:spPr>
                        <wps:txbx>
                          <w:txbxContent>
                            <w:p w:rsidR="009552F6" w:rsidRPr="00D751FC" w:rsidRDefault="009552F6" w:rsidP="009552F6">
                              <w:pPr>
                                <w:jc w:val="center"/>
                              </w:pPr>
                              <w:r>
                                <w:t>Бізнес-процеси розвитку</w:t>
                              </w:r>
                            </w:p>
                          </w:txbxContent>
                        </wps:txbx>
                        <wps:bodyPr rot="0" vert="horz" wrap="square" lIns="91440" tIns="45720" rIns="91440" bIns="45720" anchor="t" anchorCtr="0" upright="1">
                          <a:noAutofit/>
                        </wps:bodyPr>
                      </wps:wsp>
                      <wps:wsp>
                        <wps:cNvPr id="18" name="Rectangle 38"/>
                        <wps:cNvSpPr>
                          <a:spLocks noChangeArrowheads="1"/>
                        </wps:cNvSpPr>
                        <wps:spPr bwMode="auto">
                          <a:xfrm>
                            <a:off x="4343718" y="1257273"/>
                            <a:ext cx="1028243" cy="685636"/>
                          </a:xfrm>
                          <a:prstGeom prst="rect">
                            <a:avLst/>
                          </a:prstGeom>
                          <a:solidFill>
                            <a:srgbClr val="FFFFFF"/>
                          </a:solidFill>
                          <a:ln w="9525">
                            <a:solidFill>
                              <a:srgbClr val="000000"/>
                            </a:solidFill>
                            <a:miter lim="800000"/>
                            <a:headEnd/>
                            <a:tailEnd/>
                          </a:ln>
                        </wps:spPr>
                        <wps:txbx>
                          <w:txbxContent>
                            <w:p w:rsidR="009552F6" w:rsidRDefault="009552F6" w:rsidP="009552F6">
                              <w:pPr>
                                <w:jc w:val="center"/>
                              </w:pPr>
                              <w:r>
                                <w:t>Основні</w:t>
                              </w:r>
                            </w:p>
                            <w:p w:rsidR="009552F6" w:rsidRPr="00D751FC" w:rsidRDefault="009552F6" w:rsidP="009552F6">
                              <w:pPr>
                                <w:jc w:val="center"/>
                              </w:pPr>
                              <w:r>
                                <w:t>бізнес-процеси</w:t>
                              </w:r>
                            </w:p>
                          </w:txbxContent>
                        </wps:txbx>
                        <wps:bodyPr rot="0" vert="horz" wrap="square" lIns="91440" tIns="45720" rIns="91440" bIns="45720" anchor="t" anchorCtr="0" upright="1">
                          <a:noAutofit/>
                        </wps:bodyPr>
                      </wps:wsp>
                      <wps:wsp>
                        <wps:cNvPr id="19" name="Rectangle 39"/>
                        <wps:cNvSpPr>
                          <a:spLocks noChangeArrowheads="1"/>
                        </wps:cNvSpPr>
                        <wps:spPr bwMode="auto">
                          <a:xfrm>
                            <a:off x="2285613" y="2399726"/>
                            <a:ext cx="1371530" cy="457637"/>
                          </a:xfrm>
                          <a:prstGeom prst="rect">
                            <a:avLst/>
                          </a:prstGeom>
                          <a:solidFill>
                            <a:srgbClr val="FFFFFF"/>
                          </a:solidFill>
                          <a:ln w="9525">
                            <a:solidFill>
                              <a:srgbClr val="000000"/>
                            </a:solidFill>
                            <a:miter lim="800000"/>
                            <a:headEnd/>
                            <a:tailEnd/>
                          </a:ln>
                        </wps:spPr>
                        <wps:txbx>
                          <w:txbxContent>
                            <w:p w:rsidR="009552F6" w:rsidRDefault="009552F6" w:rsidP="009552F6">
                              <w:pPr>
                                <w:jc w:val="center"/>
                              </w:pPr>
                              <w:r>
                                <w:t>Забезпечуючи</w:t>
                              </w:r>
                            </w:p>
                            <w:p w:rsidR="009552F6" w:rsidRPr="00D751FC" w:rsidRDefault="009552F6" w:rsidP="009552F6">
                              <w:pPr>
                                <w:jc w:val="center"/>
                              </w:pPr>
                              <w:r>
                                <w:t>бізнес-процеси</w:t>
                              </w:r>
                            </w:p>
                          </w:txbxContent>
                        </wps:txbx>
                        <wps:bodyPr rot="0" vert="horz" wrap="square" lIns="91440" tIns="45720" rIns="91440" bIns="45720" anchor="t" anchorCtr="0" upright="1">
                          <a:noAutofit/>
                        </wps:bodyPr>
                      </wps:wsp>
                      <wps:wsp>
                        <wps:cNvPr id="20" name="Line 40"/>
                        <wps:cNvCnPr/>
                        <wps:spPr bwMode="auto">
                          <a:xfrm flipV="1">
                            <a:off x="1828976" y="227999"/>
                            <a:ext cx="342478"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1"/>
                        <wps:cNvCnPr/>
                        <wps:spPr bwMode="auto">
                          <a:xfrm>
                            <a:off x="3542984" y="227999"/>
                            <a:ext cx="34328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2"/>
                        <wps:cNvCnPr/>
                        <wps:spPr bwMode="auto">
                          <a:xfrm>
                            <a:off x="0" y="1485271"/>
                            <a:ext cx="34328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3"/>
                        <wps:cNvCnPr/>
                        <wps:spPr bwMode="auto">
                          <a:xfrm>
                            <a:off x="5714438" y="1485271"/>
                            <a:ext cx="23074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4"/>
                        <wps:cNvCnPr/>
                        <wps:spPr bwMode="auto">
                          <a:xfrm>
                            <a:off x="1943136" y="2628545"/>
                            <a:ext cx="34328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5"/>
                        <wps:cNvCnPr/>
                        <wps:spPr bwMode="auto">
                          <a:xfrm>
                            <a:off x="3657143" y="2628545"/>
                            <a:ext cx="34328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6"/>
                        <wps:cNvCnPr/>
                        <wps:spPr bwMode="auto">
                          <a:xfrm flipH="1">
                            <a:off x="1257371" y="456817"/>
                            <a:ext cx="914083" cy="800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7"/>
                        <wps:cNvCnPr/>
                        <wps:spPr bwMode="auto">
                          <a:xfrm>
                            <a:off x="3542984" y="456817"/>
                            <a:ext cx="914083" cy="800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8"/>
                        <wps:cNvCnPr/>
                        <wps:spPr bwMode="auto">
                          <a:xfrm flipH="1" flipV="1">
                            <a:off x="1257371" y="1714090"/>
                            <a:ext cx="1028243" cy="685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9"/>
                        <wps:cNvCnPr/>
                        <wps:spPr bwMode="auto">
                          <a:xfrm flipV="1">
                            <a:off x="3657143" y="1828909"/>
                            <a:ext cx="686575" cy="5708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50"/>
                        <wps:cNvCnPr/>
                        <wps:spPr bwMode="auto">
                          <a:xfrm>
                            <a:off x="2743060" y="456817"/>
                            <a:ext cx="0" cy="19429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51"/>
                        <wps:cNvCnPr/>
                        <wps:spPr bwMode="auto">
                          <a:xfrm flipV="1">
                            <a:off x="3085537" y="456817"/>
                            <a:ext cx="0" cy="19429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52"/>
                        <wps:cNvCnPr/>
                        <wps:spPr bwMode="auto">
                          <a:xfrm>
                            <a:off x="1714008" y="1485271"/>
                            <a:ext cx="26289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53"/>
                        <wps:cNvSpPr txBox="1">
                          <a:spLocks noChangeArrowheads="1"/>
                        </wps:cNvSpPr>
                        <wps:spPr bwMode="auto">
                          <a:xfrm>
                            <a:off x="2399773" y="570817"/>
                            <a:ext cx="342478" cy="914455"/>
                          </a:xfrm>
                          <a:prstGeom prst="rect">
                            <a:avLst/>
                          </a:prstGeom>
                          <a:solidFill>
                            <a:srgbClr val="FFFFFF"/>
                          </a:solidFill>
                          <a:ln w="9525">
                            <a:solidFill>
                              <a:srgbClr val="000000"/>
                            </a:solidFill>
                            <a:miter lim="800000"/>
                            <a:headEnd/>
                            <a:tailEnd/>
                          </a:ln>
                        </wps:spPr>
                        <wps:txbx>
                          <w:txbxContent>
                            <w:p w:rsidR="009552F6" w:rsidRPr="00D751FC" w:rsidRDefault="009552F6" w:rsidP="009552F6">
                              <w:r>
                                <w:t>управління</w:t>
                              </w:r>
                            </w:p>
                          </w:txbxContent>
                        </wps:txbx>
                        <wps:bodyPr rot="0" vert="vert270" wrap="square" lIns="91440" tIns="45720" rIns="91440" bIns="45720" anchor="t" anchorCtr="0" upright="1">
                          <a:noAutofit/>
                        </wps:bodyPr>
                      </wps:wsp>
                      <wps:wsp>
                        <wps:cNvPr id="34" name="Text Box 54"/>
                        <wps:cNvSpPr txBox="1">
                          <a:spLocks noChangeArrowheads="1"/>
                        </wps:cNvSpPr>
                        <wps:spPr bwMode="auto">
                          <a:xfrm>
                            <a:off x="3085537" y="1257273"/>
                            <a:ext cx="343287" cy="1029274"/>
                          </a:xfrm>
                          <a:prstGeom prst="rect">
                            <a:avLst/>
                          </a:prstGeom>
                          <a:solidFill>
                            <a:srgbClr val="FFFFFF"/>
                          </a:solidFill>
                          <a:ln w="9525">
                            <a:solidFill>
                              <a:srgbClr val="000000"/>
                            </a:solidFill>
                            <a:miter lim="800000"/>
                            <a:headEnd/>
                            <a:tailEnd/>
                          </a:ln>
                        </wps:spPr>
                        <wps:txbx>
                          <w:txbxContent>
                            <w:p w:rsidR="009552F6" w:rsidRPr="00D751FC" w:rsidRDefault="009552F6" w:rsidP="009552F6">
                              <w:r>
                                <w:t>забезпечення</w:t>
                              </w:r>
                            </w:p>
                          </w:txbxContent>
                        </wps:txbx>
                        <wps:bodyPr rot="0" vert="vert270" wrap="square" lIns="91440" tIns="45720" rIns="91440" bIns="45720" anchor="t" anchorCtr="0" upright="1">
                          <a:noAutofit/>
                        </wps:bodyPr>
                      </wps:wsp>
                      <wps:wsp>
                        <wps:cNvPr id="35" name="Text Box 55"/>
                        <wps:cNvSpPr txBox="1">
                          <a:spLocks noChangeArrowheads="1"/>
                        </wps:cNvSpPr>
                        <wps:spPr bwMode="auto">
                          <a:xfrm>
                            <a:off x="1828976" y="1485271"/>
                            <a:ext cx="799924" cy="266545"/>
                          </a:xfrm>
                          <a:prstGeom prst="rect">
                            <a:avLst/>
                          </a:prstGeom>
                          <a:solidFill>
                            <a:srgbClr val="FFFFFF"/>
                          </a:solidFill>
                          <a:ln w="9525">
                            <a:solidFill>
                              <a:srgbClr val="000000"/>
                            </a:solidFill>
                            <a:miter lim="800000"/>
                            <a:headEnd/>
                            <a:tailEnd/>
                          </a:ln>
                        </wps:spPr>
                        <wps:txbx>
                          <w:txbxContent>
                            <w:p w:rsidR="009552F6" w:rsidRPr="00D751FC" w:rsidRDefault="009552F6" w:rsidP="009552F6">
                              <w:r>
                                <w:t>розвиток</w:t>
                              </w:r>
                            </w:p>
                          </w:txbxContent>
                        </wps:txbx>
                        <wps:bodyPr rot="0" vert="horz" wrap="square" lIns="91440" tIns="45720" rIns="91440" bIns="45720" anchor="t" anchorCtr="0" upright="1">
                          <a:noAutofit/>
                        </wps:bodyPr>
                      </wps:wsp>
                      <wps:wsp>
                        <wps:cNvPr id="36" name="Rectangle 56"/>
                        <wps:cNvSpPr>
                          <a:spLocks noChangeArrowheads="1"/>
                        </wps:cNvSpPr>
                        <wps:spPr bwMode="auto">
                          <a:xfrm>
                            <a:off x="5601088" y="228819"/>
                            <a:ext cx="457447" cy="2971363"/>
                          </a:xfrm>
                          <a:prstGeom prst="rect">
                            <a:avLst/>
                          </a:prstGeom>
                          <a:solidFill>
                            <a:srgbClr val="FFFFFF"/>
                          </a:solidFill>
                          <a:ln w="9525">
                            <a:solidFill>
                              <a:srgbClr val="000000"/>
                            </a:solidFill>
                            <a:miter lim="800000"/>
                            <a:headEnd/>
                            <a:tailEnd/>
                          </a:ln>
                        </wps:spPr>
                        <wps:txbx>
                          <w:txbxContent>
                            <w:p w:rsidR="009552F6" w:rsidRPr="00A97A47" w:rsidRDefault="009552F6" w:rsidP="009552F6">
                              <w:pPr>
                                <w:jc w:val="center"/>
                                <w:rPr>
                                  <w:sz w:val="32"/>
                                  <w:szCs w:val="32"/>
                                </w:rPr>
                              </w:pPr>
                              <w:r w:rsidRPr="00A97A47">
                                <w:rPr>
                                  <w:sz w:val="32"/>
                                  <w:szCs w:val="32"/>
                                </w:rPr>
                                <w:t>прибуток</w:t>
                              </w:r>
                            </w:p>
                          </w:txbxContent>
                        </wps:txbx>
                        <wps:bodyPr rot="0" vert="vert270" wrap="square" lIns="91440" tIns="45720" rIns="91440" bIns="45720" anchor="t" anchorCtr="0" upright="1">
                          <a:noAutofit/>
                        </wps:bodyPr>
                      </wps:wsp>
                      <wps:wsp>
                        <wps:cNvPr id="37" name="Line 57"/>
                        <wps:cNvCnPr/>
                        <wps:spPr bwMode="auto">
                          <a:xfrm>
                            <a:off x="5371960" y="1486091"/>
                            <a:ext cx="2291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8" o:spid="_x0000_s1042" editas="canvas" style="width:477.05pt;height:270pt;mso-position-horizontal-relative:char;mso-position-vertical-relative:line" coordsize="6058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">
                <v:shape id="_x0000_s1043" type="#_x0000_t75" style="position:absolute;width:60585;height:34290;visibility:visible;mso-wrap-style:square" filled="t" fillcolor="#ff9" stroked="t" strokecolor="maroon">
                  <v:fill o:detectmouseclick="t"/>
                  <v:path o:connecttype="none"/>
                </v:shape>
                <v:rect id="Rectangle 36" o:spid="_x0000_s1044" style="position:absolute;left:21714;width:1371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552F6" w:rsidRPr="00D355EE" w:rsidRDefault="009552F6" w:rsidP="009552F6">
                        <w:pPr>
                          <w:jc w:val="center"/>
                        </w:pPr>
                        <w:r>
                          <w:t>Бізнес-процеси управління</w:t>
                        </w:r>
                      </w:p>
                    </w:txbxContent>
                  </v:textbox>
                </v:rect>
                <v:rect id="Rectangle 37" o:spid="_x0000_s1045" style="position:absolute;left:3424;top:12572;width:13732;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552F6" w:rsidRPr="00D751FC" w:rsidRDefault="009552F6" w:rsidP="009552F6">
                        <w:pPr>
                          <w:jc w:val="center"/>
                        </w:pPr>
                        <w:r>
                          <w:t>Бізнес-процеси розвитку</w:t>
                        </w:r>
                      </w:p>
                    </w:txbxContent>
                  </v:textbox>
                </v:rect>
                <v:rect id="Rectangle 38" o:spid="_x0000_s1046" style="position:absolute;left:43437;top:12572;width:1028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552F6" w:rsidRDefault="009552F6" w:rsidP="009552F6">
                        <w:pPr>
                          <w:jc w:val="center"/>
                        </w:pPr>
                        <w:r>
                          <w:t>Основні</w:t>
                        </w:r>
                      </w:p>
                      <w:p w:rsidR="009552F6" w:rsidRPr="00D751FC" w:rsidRDefault="009552F6" w:rsidP="009552F6">
                        <w:pPr>
                          <w:jc w:val="center"/>
                        </w:pPr>
                        <w:r>
                          <w:t>бізнес-процеси</w:t>
                        </w:r>
                      </w:p>
                    </w:txbxContent>
                  </v:textbox>
                </v:rect>
                <v:rect id="Rectangle 39" o:spid="_x0000_s1047" style="position:absolute;left:22856;top:23997;width:1371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552F6" w:rsidRDefault="009552F6" w:rsidP="009552F6">
                        <w:pPr>
                          <w:jc w:val="center"/>
                        </w:pPr>
                        <w:r>
                          <w:t>Забезпечуючи</w:t>
                        </w:r>
                      </w:p>
                      <w:p w:rsidR="009552F6" w:rsidRPr="00D751FC" w:rsidRDefault="009552F6" w:rsidP="009552F6">
                        <w:pPr>
                          <w:jc w:val="center"/>
                        </w:pPr>
                        <w:r>
                          <w:t>бізнес-процеси</w:t>
                        </w:r>
                      </w:p>
                    </w:txbxContent>
                  </v:textbox>
                </v:rect>
                <v:line id="Line 40" o:spid="_x0000_s1048" style="position:absolute;flip:y;visibility:visible;mso-wrap-style:square" from="18289,2279" to="2171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41" o:spid="_x0000_s1049" style="position:absolute;visibility:visible;mso-wrap-style:square" from="35429,2279" to="3886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2" o:spid="_x0000_s1050" style="position:absolute;visibility:visible;mso-wrap-style:square" from="0,14852" to="3432,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43" o:spid="_x0000_s1051" style="position:absolute;visibility:visible;mso-wrap-style:square" from="57144,14852" to="59451,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4" o:spid="_x0000_s1052" style="position:absolute;visibility:visible;mso-wrap-style:square" from="19431,26285" to="22864,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45" o:spid="_x0000_s1053" style="position:absolute;visibility:visible;mso-wrap-style:square" from="36571,26285" to="40004,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46" o:spid="_x0000_s1054" style="position:absolute;flip:x;visibility:visible;mso-wrap-style:square" from="12573,4568" to="21714,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47" o:spid="_x0000_s1055" style="position:absolute;visibility:visible;mso-wrap-style:square" from="35429,4568" to="44570,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48" o:spid="_x0000_s1056" style="position:absolute;flip:x y;visibility:visible;mso-wrap-style:square" from="12573,17140" to="22856,2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line id="Line 49" o:spid="_x0000_s1057" style="position:absolute;flip:y;visibility:visible;mso-wrap-style:square" from="36571,18289" to="43437,2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50" o:spid="_x0000_s1058" style="position:absolute;visibility:visible;mso-wrap-style:square" from="27430,4568" to="27430,2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51" o:spid="_x0000_s1059" style="position:absolute;flip:y;visibility:visible;mso-wrap-style:square" from="30855,4568" to="30855,2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52" o:spid="_x0000_s1060" style="position:absolute;visibility:visible;mso-wrap-style:square" from="17140,14852" to="43429,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3" o:spid="_x0000_s1061" type="#_x0000_t202" style="position:absolute;left:23997;top:5708;width:342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648MA&#10;AADbAAAADwAAAGRycy9kb3ducmV2LnhtbESP0WoCMRRE34X+Q7iFvmnWWkRWo9iCYKGsuvoBl801&#10;u7i5WZJU1783hYKPw8ycYRar3rbiSj40jhWMRxkI4srpho2C03EznIEIEVlj65gU3CnAavkyWGCu&#10;3Y0PdC2jEQnCIUcFdYxdLmWoarIYRq4jTt7ZeYsxSW+k9nhLcNvK9yybSosNp4UaO/qqqbqUv1ZB&#10;Ue7057nfFfvCfx/Nx2b9k22NUm+v/XoOIlIfn+H/9lYrmEz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K648MAAADbAAAADwAAAAAAAAAAAAAAAACYAgAAZHJzL2Rv&#10;d25yZXYueG1sUEsFBgAAAAAEAAQA9QAAAIgDAAAAAA==&#10;">
                  <v:textbox style="layout-flow:vertical;mso-layout-flow-alt:bottom-to-top">
                    <w:txbxContent>
                      <w:p w:rsidR="009552F6" w:rsidRPr="00D751FC" w:rsidRDefault="009552F6" w:rsidP="009552F6">
                        <w:r>
                          <w:t>управління</w:t>
                        </w:r>
                      </w:p>
                    </w:txbxContent>
                  </v:textbox>
                </v:shape>
                <v:shape id="Text Box 54" o:spid="_x0000_s1062" type="#_x0000_t202" style="position:absolute;left:30855;top:12572;width:3433;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il8MA&#10;AADbAAAADwAAAGRycy9kb3ducmV2LnhtbESP0WoCMRRE3wX/IVyhb5ptKyJbo9iCYEFWXfsBl801&#10;u3RzsySpbv/eCIKPw8ycYRar3rbiQj40jhW8TjIQxJXTDRsFP6fNeA4iRGSNrWNS8E8BVsvhYIG5&#10;dlc+0qWMRiQIhxwV1DF2uZShqslimLiOOHln5y3GJL2R2uM1wW0r37JsJi02nBZq7Oirpuq3/LMK&#10;inKvP8/9vjgU/vtkppv1LtsapV5G/foDRKQ+PsOP9lYreJ/C/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sil8MAAADbAAAADwAAAAAAAAAAAAAAAACYAgAAZHJzL2Rv&#10;d25yZXYueG1sUEsFBgAAAAAEAAQA9QAAAIgDAAAAAA==&#10;">
                  <v:textbox style="layout-flow:vertical;mso-layout-flow-alt:bottom-to-top">
                    <w:txbxContent>
                      <w:p w:rsidR="009552F6" w:rsidRPr="00D751FC" w:rsidRDefault="009552F6" w:rsidP="009552F6">
                        <w:r>
                          <w:t>забезпечення</w:t>
                        </w:r>
                      </w:p>
                    </w:txbxContent>
                  </v:textbox>
                </v:shape>
                <v:shape id="Text Box 55" o:spid="_x0000_s1063" type="#_x0000_t202" style="position:absolute;left:18289;top:14852;width:800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552F6" w:rsidRPr="00D751FC" w:rsidRDefault="009552F6" w:rsidP="009552F6">
                        <w:r>
                          <w:t>розвиток</w:t>
                        </w:r>
                      </w:p>
                    </w:txbxContent>
                  </v:textbox>
                </v:shape>
                <v:rect id="Rectangle 56" o:spid="_x0000_s1064" style="position:absolute;left:56010;top:2288;width:4575;height:29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DhMMA&#10;AADbAAAADwAAAGRycy9kb3ducmV2LnhtbESPT2sCMRTE7wW/Q3iF3mq2VkVXo0ipUPRS1z/nx+a5&#10;u7h5WZNU129vBKHHYWZ+w0znranFhZyvLCv46CYgiHOrKy4U7LbL9xEIH5A11pZJwY08zGedlymm&#10;2l55Q5csFCJC2KeooAyhSaX0eUkGfdc2xNE7WmcwROkKqR1eI9zUspckQ2mw4rhQYkNfJeWn7M8o&#10;2GcHouJ4rvvj5aodjNnZ79+1Um+v7WICIlAb/sPP9o9W8Dm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oDhMMAAADbAAAADwAAAAAAAAAAAAAAAACYAgAAZHJzL2Rv&#10;d25yZXYueG1sUEsFBgAAAAAEAAQA9QAAAIgDAAAAAA==&#10;">
                  <v:textbox style="layout-flow:vertical;mso-layout-flow-alt:bottom-to-top">
                    <w:txbxContent>
                      <w:p w:rsidR="009552F6" w:rsidRPr="00A97A47" w:rsidRDefault="009552F6" w:rsidP="009552F6">
                        <w:pPr>
                          <w:jc w:val="center"/>
                          <w:rPr>
                            <w:sz w:val="32"/>
                            <w:szCs w:val="32"/>
                          </w:rPr>
                        </w:pPr>
                        <w:r w:rsidRPr="00A97A47">
                          <w:rPr>
                            <w:sz w:val="32"/>
                            <w:szCs w:val="32"/>
                          </w:rPr>
                          <w:t>прибуток</w:t>
                        </w:r>
                      </w:p>
                    </w:txbxContent>
                  </v:textbox>
                </v:rect>
                <v:line id="Line 57" o:spid="_x0000_s1065" style="position:absolute;visibility:visible;mso-wrap-style:square" from="53719,14860" to="56010,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w10:anchorlock/>
              </v:group>
            </w:pict>
          </mc:Fallback>
        </mc:AlternateContent>
      </w:r>
    </w:p>
    <w:p w:rsidR="009552F6" w:rsidRPr="009552F6" w:rsidRDefault="001B2646" w:rsidP="009552F6">
      <w:pPr>
        <w:spacing w:line="360" w:lineRule="auto"/>
        <w:ind w:firstLine="567"/>
        <w:jc w:val="center"/>
        <w:rPr>
          <w:sz w:val="28"/>
          <w:szCs w:val="28"/>
        </w:rPr>
      </w:pPr>
      <w:r>
        <w:rPr>
          <w:sz w:val="28"/>
          <w:szCs w:val="28"/>
        </w:rPr>
        <w:t>Рис.1.2</w:t>
      </w:r>
      <w:r w:rsidR="009552F6" w:rsidRPr="009552F6">
        <w:rPr>
          <w:sz w:val="28"/>
          <w:szCs w:val="28"/>
        </w:rPr>
        <w:t>. Класифікація бізнес-процесів підприємства</w:t>
      </w:r>
    </w:p>
    <w:p w:rsidR="009552F6" w:rsidRPr="001B2646" w:rsidRDefault="009552F6" w:rsidP="009552F6">
      <w:pPr>
        <w:spacing w:line="360" w:lineRule="auto"/>
        <w:ind w:firstLine="567"/>
        <w:jc w:val="both"/>
      </w:pPr>
    </w:p>
    <w:p w:rsidR="009552F6" w:rsidRPr="009552F6" w:rsidRDefault="009552F6" w:rsidP="009552F6">
      <w:pPr>
        <w:spacing w:line="360" w:lineRule="auto"/>
        <w:ind w:firstLine="567"/>
        <w:jc w:val="both"/>
        <w:rPr>
          <w:sz w:val="28"/>
          <w:szCs w:val="28"/>
        </w:rPr>
      </w:pPr>
      <w:r w:rsidRPr="009552F6">
        <w:rPr>
          <w:sz w:val="28"/>
          <w:szCs w:val="28"/>
        </w:rPr>
        <w:t>Якщо класифікувати бізнес-процеси підприємства відносно формування доданої вартості, то за даним методом розрізняють первинні та вторинні бізнес-процеси. Модель ланцюжка створення вартості була створена Майклом Портером ще в 1985 році і розглядає підприємство як сукупність бізнес-процесів, кожен з яких додає цінність продукту чи послузі, а оптимізація бізнес-процесів сприяє зростанню прибутку підприємства та мінімізує витрати. До даної моделі входять бізнес-процеси, які зображені на рис. 1.</w:t>
      </w:r>
      <w:r w:rsidR="001B2646">
        <w:rPr>
          <w:sz w:val="28"/>
          <w:szCs w:val="28"/>
        </w:rPr>
        <w:t>3</w:t>
      </w:r>
      <w:r w:rsidRPr="009552F6">
        <w:rPr>
          <w:sz w:val="28"/>
          <w:szCs w:val="28"/>
        </w:rPr>
        <w:t>.</w:t>
      </w:r>
    </w:p>
    <w:p w:rsidR="009552F6" w:rsidRPr="009552F6" w:rsidRDefault="009552F6" w:rsidP="009552F6">
      <w:pPr>
        <w:spacing w:line="360" w:lineRule="auto"/>
        <w:ind w:firstLine="567"/>
        <w:jc w:val="both"/>
        <w:rPr>
          <w:sz w:val="28"/>
          <w:szCs w:val="28"/>
        </w:rPr>
      </w:pPr>
    </w:p>
    <w:p w:rsidR="009552F6" w:rsidRPr="009552F6" w:rsidRDefault="009552F6" w:rsidP="009552F6">
      <w:pPr>
        <w:spacing w:line="360" w:lineRule="auto"/>
        <w:ind w:firstLine="567"/>
        <w:jc w:val="both"/>
        <w:rPr>
          <w:sz w:val="28"/>
          <w:szCs w:val="28"/>
        </w:rPr>
      </w:pPr>
      <w:r w:rsidRPr="009552F6">
        <w:rPr>
          <w:noProof/>
          <w:sz w:val="28"/>
          <w:szCs w:val="28"/>
          <w:lang w:val="ru-RU"/>
        </w:rPr>
        <w:lastRenderedPageBreak/>
        <mc:AlternateContent>
          <mc:Choice Requires="wpc">
            <w:drawing>
              <wp:inline distT="0" distB="0" distL="0" distR="0" wp14:anchorId="65BA12D4" wp14:editId="2E7129C1">
                <wp:extent cx="6344285" cy="4000500"/>
                <wp:effectExtent l="0" t="0" r="12700" b="1143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0"/>
                        <wps:cNvSpPr>
                          <a:spLocks noChangeArrowheads="1"/>
                        </wps:cNvSpPr>
                        <wps:spPr bwMode="auto">
                          <a:xfrm>
                            <a:off x="5658526" y="914611"/>
                            <a:ext cx="685759" cy="3085889"/>
                          </a:xfrm>
                          <a:prstGeom prst="chevron">
                            <a:avLst>
                              <a:gd name="adj" fmla="val 25000"/>
                            </a:avLst>
                          </a:prstGeom>
                          <a:solidFill>
                            <a:srgbClr val="FF0000"/>
                          </a:solidFill>
                          <a:ln w="9525">
                            <a:solidFill>
                              <a:srgbClr val="000000"/>
                            </a:solidFill>
                            <a:miter lim="800000"/>
                            <a:headEnd/>
                            <a:tailEnd/>
                          </a:ln>
                        </wps:spPr>
                        <wps:txbx>
                          <w:txbxContent>
                            <w:p w:rsidR="009552F6" w:rsidRPr="006A3705" w:rsidRDefault="009552F6" w:rsidP="009552F6">
                              <w:pPr>
                                <w:jc w:val="center"/>
                                <w:rPr>
                                  <w:b/>
                                  <w:sz w:val="36"/>
                                  <w:szCs w:val="36"/>
                                </w:rPr>
                              </w:pPr>
                              <w:r w:rsidRPr="006A3705">
                                <w:rPr>
                                  <w:b/>
                                  <w:sz w:val="36"/>
                                  <w:szCs w:val="36"/>
                                </w:rPr>
                                <w:t>прибуток</w:t>
                              </w:r>
                            </w:p>
                            <w:p w:rsidR="009552F6" w:rsidRDefault="009552F6" w:rsidP="009552F6"/>
                            <w:p w:rsidR="009552F6" w:rsidRDefault="009552F6" w:rsidP="009552F6"/>
                            <w:p w:rsidR="009552F6" w:rsidRDefault="009552F6" w:rsidP="009552F6"/>
                            <w:p w:rsidR="009552F6" w:rsidRDefault="009552F6" w:rsidP="009552F6">
                              <w:proofErr w:type="spellStart"/>
                              <w:r>
                                <w:t>пр</w:t>
                              </w:r>
                              <w:proofErr w:type="spellEnd"/>
                            </w:p>
                            <w:p w:rsidR="009552F6" w:rsidRPr="009F0AD9" w:rsidRDefault="009552F6" w:rsidP="009552F6"/>
                          </w:txbxContent>
                        </wps:txbx>
                        <wps:bodyPr rot="0" vert="vert" wrap="square" lIns="91440" tIns="45720" rIns="91440" bIns="45720" anchor="t" anchorCtr="0" upright="1">
                          <a:noAutofit/>
                        </wps:bodyPr>
                      </wps:wsp>
                      <wps:wsp>
                        <wps:cNvPr id="2" name="AutoShape 21"/>
                        <wps:cNvSpPr>
                          <a:spLocks noChangeArrowheads="1"/>
                        </wps:cNvSpPr>
                        <wps:spPr bwMode="auto">
                          <a:xfrm>
                            <a:off x="514927" y="1028630"/>
                            <a:ext cx="976418" cy="571734"/>
                          </a:xfrm>
                          <a:prstGeom prst="chevron">
                            <a:avLst>
                              <a:gd name="adj" fmla="val 43257"/>
                            </a:avLst>
                          </a:prstGeom>
                          <a:solidFill>
                            <a:srgbClr val="FFFF00"/>
                          </a:solidFill>
                          <a:ln w="9525">
                            <a:solidFill>
                              <a:srgbClr val="000000"/>
                            </a:solidFill>
                            <a:miter lim="800000"/>
                            <a:headEnd/>
                            <a:tailEnd/>
                          </a:ln>
                        </wps:spPr>
                        <wps:txbx>
                          <w:txbxContent>
                            <w:p w:rsidR="009552F6" w:rsidRDefault="009552F6" w:rsidP="009552F6">
                              <w:pPr>
                                <w:jc w:val="center"/>
                              </w:pPr>
                            </w:p>
                            <w:p w:rsidR="009552F6" w:rsidRPr="009F0AD9" w:rsidRDefault="009552F6" w:rsidP="009552F6">
                              <w:pPr>
                                <w:jc w:val="center"/>
                              </w:pPr>
                              <w:r>
                                <w:t xml:space="preserve">    </w:t>
                              </w:r>
                              <w:r>
                                <w:t>БП1</w:t>
                              </w:r>
                            </w:p>
                          </w:txbxContent>
                        </wps:txbx>
                        <wps:bodyPr rot="0" vert="horz" wrap="square" lIns="91440" tIns="45720" rIns="91440" bIns="45720" anchor="t" anchorCtr="0" upright="1">
                          <a:noAutofit/>
                        </wps:bodyPr>
                      </wps:wsp>
                      <wps:wsp>
                        <wps:cNvPr id="3" name="AutoShape 22"/>
                        <wps:cNvSpPr>
                          <a:spLocks noChangeArrowheads="1"/>
                        </wps:cNvSpPr>
                        <wps:spPr bwMode="auto">
                          <a:xfrm>
                            <a:off x="1658129" y="1028630"/>
                            <a:ext cx="976418" cy="571734"/>
                          </a:xfrm>
                          <a:prstGeom prst="chevron">
                            <a:avLst>
                              <a:gd name="adj" fmla="val 43257"/>
                            </a:avLst>
                          </a:prstGeom>
                          <a:solidFill>
                            <a:srgbClr val="FFFF00"/>
                          </a:solidFill>
                          <a:ln w="9525">
                            <a:solidFill>
                              <a:srgbClr val="000000"/>
                            </a:solidFill>
                            <a:miter lim="800000"/>
                            <a:headEnd/>
                            <a:tailEnd/>
                          </a:ln>
                        </wps:spPr>
                        <wps:txbx>
                          <w:txbxContent>
                            <w:p w:rsidR="009552F6" w:rsidRDefault="009552F6" w:rsidP="009552F6">
                              <w:pPr>
                                <w:jc w:val="center"/>
                              </w:pPr>
                            </w:p>
                            <w:p w:rsidR="009552F6" w:rsidRPr="009F0AD9" w:rsidRDefault="009552F6" w:rsidP="009552F6">
                              <w:pPr>
                                <w:jc w:val="center"/>
                              </w:pPr>
                              <w:r>
                                <w:t xml:space="preserve">    </w:t>
                              </w:r>
                              <w:r>
                                <w:t>БП2</w:t>
                              </w:r>
                            </w:p>
                            <w:p w:rsidR="009552F6" w:rsidRPr="009F0AD9" w:rsidRDefault="009552F6" w:rsidP="009552F6">
                              <w:pPr>
                                <w:jc w:val="center"/>
                              </w:pPr>
                            </w:p>
                          </w:txbxContent>
                        </wps:txbx>
                        <wps:bodyPr rot="0" vert="horz" wrap="square" lIns="91440" tIns="45720" rIns="91440" bIns="45720" anchor="t" anchorCtr="0" upright="1">
                          <a:noAutofit/>
                        </wps:bodyPr>
                      </wps:wsp>
                      <wps:wsp>
                        <wps:cNvPr id="4" name="AutoShape 23"/>
                        <wps:cNvSpPr>
                          <a:spLocks noChangeArrowheads="1"/>
                        </wps:cNvSpPr>
                        <wps:spPr bwMode="auto">
                          <a:xfrm>
                            <a:off x="2801331" y="1028630"/>
                            <a:ext cx="976418" cy="571734"/>
                          </a:xfrm>
                          <a:prstGeom prst="chevron">
                            <a:avLst>
                              <a:gd name="adj" fmla="val 43257"/>
                            </a:avLst>
                          </a:prstGeom>
                          <a:solidFill>
                            <a:srgbClr val="FFFF00"/>
                          </a:solidFill>
                          <a:ln w="9525">
                            <a:solidFill>
                              <a:srgbClr val="000000"/>
                            </a:solidFill>
                            <a:miter lim="800000"/>
                            <a:headEnd/>
                            <a:tailEnd/>
                          </a:ln>
                        </wps:spPr>
                        <wps:txbx>
                          <w:txbxContent>
                            <w:p w:rsidR="009552F6" w:rsidRDefault="009552F6" w:rsidP="009552F6">
                              <w:pPr>
                                <w:jc w:val="center"/>
                              </w:pPr>
                              <w:r>
                                <w:t xml:space="preserve">    </w:t>
                              </w:r>
                            </w:p>
                            <w:p w:rsidR="009552F6" w:rsidRPr="009F0AD9" w:rsidRDefault="009552F6" w:rsidP="009552F6">
                              <w:pPr>
                                <w:jc w:val="center"/>
                              </w:pPr>
                              <w:r>
                                <w:t xml:space="preserve"> </w:t>
                              </w:r>
                              <w:r>
                                <w:t>БП3</w:t>
                              </w:r>
                            </w:p>
                            <w:p w:rsidR="009552F6" w:rsidRDefault="009552F6" w:rsidP="009552F6">
                              <w:pPr>
                                <w:jc w:val="center"/>
                              </w:pPr>
                            </w:p>
                          </w:txbxContent>
                        </wps:txbx>
                        <wps:bodyPr rot="0" vert="horz" wrap="square" lIns="91440" tIns="45720" rIns="91440" bIns="45720" anchor="t" anchorCtr="0" upright="1">
                          <a:noAutofit/>
                        </wps:bodyPr>
                      </wps:wsp>
                      <wps:wsp>
                        <wps:cNvPr id="5" name="AutoShape 24"/>
                        <wps:cNvSpPr>
                          <a:spLocks noChangeArrowheads="1"/>
                        </wps:cNvSpPr>
                        <wps:spPr bwMode="auto">
                          <a:xfrm>
                            <a:off x="3943723" y="1028630"/>
                            <a:ext cx="976418" cy="571734"/>
                          </a:xfrm>
                          <a:prstGeom prst="chevron">
                            <a:avLst>
                              <a:gd name="adj" fmla="val 43257"/>
                            </a:avLst>
                          </a:prstGeom>
                          <a:solidFill>
                            <a:srgbClr val="FFFF00"/>
                          </a:solidFill>
                          <a:ln w="9525">
                            <a:solidFill>
                              <a:srgbClr val="000000"/>
                            </a:solidFill>
                            <a:miter lim="800000"/>
                            <a:headEnd/>
                            <a:tailEnd/>
                          </a:ln>
                        </wps:spPr>
                        <wps:txbx>
                          <w:txbxContent>
                            <w:p w:rsidR="009552F6" w:rsidRDefault="009552F6" w:rsidP="009552F6"/>
                            <w:p w:rsidR="009552F6" w:rsidRPr="009F0AD9" w:rsidRDefault="009552F6" w:rsidP="009552F6">
                              <w:r>
                                <w:t xml:space="preserve">      </w:t>
                              </w:r>
                              <w:r>
                                <w:t>БП4</w:t>
                              </w:r>
                            </w:p>
                          </w:txbxContent>
                        </wps:txbx>
                        <wps:bodyPr rot="0" vert="horz" wrap="square" lIns="91440" tIns="45720" rIns="91440" bIns="45720" anchor="t" anchorCtr="0" upright="1">
                          <a:noAutofit/>
                        </wps:bodyPr>
                      </wps:wsp>
                      <wps:wsp>
                        <wps:cNvPr id="6" name="AutoShape 25"/>
                        <wps:cNvSpPr>
                          <a:spLocks noChangeArrowheads="1"/>
                        </wps:cNvSpPr>
                        <wps:spPr bwMode="auto">
                          <a:xfrm>
                            <a:off x="4972767" y="1028630"/>
                            <a:ext cx="976418" cy="571734"/>
                          </a:xfrm>
                          <a:prstGeom prst="chevron">
                            <a:avLst>
                              <a:gd name="adj" fmla="val 43257"/>
                            </a:avLst>
                          </a:prstGeom>
                          <a:solidFill>
                            <a:srgbClr val="FFFF00"/>
                          </a:solidFill>
                          <a:ln w="9525">
                            <a:solidFill>
                              <a:srgbClr val="000000"/>
                            </a:solidFill>
                            <a:miter lim="800000"/>
                            <a:headEnd/>
                            <a:tailEnd/>
                          </a:ln>
                        </wps:spPr>
                        <wps:txbx>
                          <w:txbxContent>
                            <w:p w:rsidR="009552F6" w:rsidRDefault="009552F6" w:rsidP="009552F6"/>
                            <w:p w:rsidR="009552F6" w:rsidRPr="009F0AD9" w:rsidRDefault="009552F6" w:rsidP="009552F6">
                              <w:r>
                                <w:t xml:space="preserve">       </w:t>
                              </w:r>
                              <w:r>
                                <w:t>БП5</w:t>
                              </w:r>
                            </w:p>
                          </w:txbxContent>
                        </wps:txbx>
                        <wps:bodyPr rot="0" vert="horz" wrap="square" lIns="91440" tIns="45720" rIns="91440" bIns="45720" anchor="t" anchorCtr="0" upright="1">
                          <a:noAutofit/>
                        </wps:bodyPr>
                      </wps:wsp>
                      <wps:wsp>
                        <wps:cNvPr id="7" name="Rectangle 26"/>
                        <wps:cNvSpPr>
                          <a:spLocks noChangeArrowheads="1"/>
                        </wps:cNvSpPr>
                        <wps:spPr bwMode="auto">
                          <a:xfrm>
                            <a:off x="743243" y="2514975"/>
                            <a:ext cx="5086115" cy="342056"/>
                          </a:xfrm>
                          <a:prstGeom prst="rect">
                            <a:avLst/>
                          </a:prstGeom>
                          <a:solidFill>
                            <a:srgbClr val="FF99CC"/>
                          </a:solidFill>
                          <a:ln w="9525">
                            <a:solidFill>
                              <a:srgbClr val="000000"/>
                            </a:solidFill>
                            <a:miter lim="800000"/>
                            <a:headEnd/>
                            <a:tailEnd/>
                          </a:ln>
                        </wps:spPr>
                        <wps:txbx>
                          <w:txbxContent>
                            <w:p w:rsidR="009552F6" w:rsidRPr="009F0AD9" w:rsidRDefault="009552F6" w:rsidP="009552F6">
                              <w:pPr>
                                <w:jc w:val="center"/>
                              </w:pPr>
                              <w:r>
                                <w:t xml:space="preserve">    </w:t>
                              </w:r>
                              <w:r>
                                <w:t>БП7</w:t>
                              </w:r>
                            </w:p>
                            <w:p w:rsidR="009552F6" w:rsidRDefault="009552F6" w:rsidP="009552F6"/>
                          </w:txbxContent>
                        </wps:txbx>
                        <wps:bodyPr rot="0" vert="horz" wrap="square" lIns="91440" tIns="45720" rIns="91440" bIns="45720" anchor="t" anchorCtr="0" upright="1">
                          <a:noAutofit/>
                        </wps:bodyPr>
                      </wps:wsp>
                      <wps:wsp>
                        <wps:cNvPr id="8" name="Rectangle 27"/>
                        <wps:cNvSpPr>
                          <a:spLocks noChangeArrowheads="1"/>
                        </wps:cNvSpPr>
                        <wps:spPr bwMode="auto">
                          <a:xfrm>
                            <a:off x="743243" y="1943241"/>
                            <a:ext cx="5086115" cy="341236"/>
                          </a:xfrm>
                          <a:prstGeom prst="rect">
                            <a:avLst/>
                          </a:prstGeom>
                          <a:solidFill>
                            <a:srgbClr val="FF99CC"/>
                          </a:solidFill>
                          <a:ln w="9525">
                            <a:solidFill>
                              <a:srgbClr val="000000"/>
                            </a:solidFill>
                            <a:miter lim="800000"/>
                            <a:headEnd/>
                            <a:tailEnd/>
                          </a:ln>
                        </wps:spPr>
                        <wps:txbx>
                          <w:txbxContent>
                            <w:p w:rsidR="009552F6" w:rsidRPr="009F0AD9" w:rsidRDefault="009552F6" w:rsidP="009552F6">
                              <w:pPr>
                                <w:jc w:val="center"/>
                              </w:pPr>
                              <w:r>
                                <w:t xml:space="preserve">    </w:t>
                              </w:r>
                              <w:r>
                                <w:t>БП6</w:t>
                              </w:r>
                            </w:p>
                            <w:p w:rsidR="009552F6" w:rsidRDefault="009552F6" w:rsidP="009552F6"/>
                          </w:txbxContent>
                        </wps:txbx>
                        <wps:bodyPr rot="0" vert="horz" wrap="square" lIns="91440" tIns="45720" rIns="91440" bIns="45720" anchor="t" anchorCtr="0" upright="1">
                          <a:noAutofit/>
                        </wps:bodyPr>
                      </wps:wsp>
                      <wps:wsp>
                        <wps:cNvPr id="9" name="Rectangle 28"/>
                        <wps:cNvSpPr>
                          <a:spLocks noChangeArrowheads="1"/>
                        </wps:cNvSpPr>
                        <wps:spPr bwMode="auto">
                          <a:xfrm>
                            <a:off x="743243" y="2971870"/>
                            <a:ext cx="5086115" cy="342056"/>
                          </a:xfrm>
                          <a:prstGeom prst="rect">
                            <a:avLst/>
                          </a:prstGeom>
                          <a:solidFill>
                            <a:srgbClr val="FF99CC"/>
                          </a:solidFill>
                          <a:ln w="9525">
                            <a:solidFill>
                              <a:srgbClr val="000000"/>
                            </a:solidFill>
                            <a:miter lim="800000"/>
                            <a:headEnd/>
                            <a:tailEnd/>
                          </a:ln>
                        </wps:spPr>
                        <wps:txbx>
                          <w:txbxContent>
                            <w:p w:rsidR="009552F6" w:rsidRPr="009F0AD9" w:rsidRDefault="009552F6" w:rsidP="009552F6">
                              <w:pPr>
                                <w:jc w:val="center"/>
                              </w:pPr>
                              <w:r>
                                <w:t xml:space="preserve">    </w:t>
                              </w:r>
                              <w:r>
                                <w:t>БП8</w:t>
                              </w:r>
                            </w:p>
                            <w:p w:rsidR="009552F6" w:rsidRDefault="009552F6" w:rsidP="009552F6"/>
                          </w:txbxContent>
                        </wps:txbx>
                        <wps:bodyPr rot="0" vert="horz" wrap="square" lIns="91440" tIns="45720" rIns="91440" bIns="45720" anchor="t" anchorCtr="0" upright="1">
                          <a:noAutofit/>
                        </wps:bodyPr>
                      </wps:wsp>
                      <wps:wsp>
                        <wps:cNvPr id="10" name="Rectangle 29"/>
                        <wps:cNvSpPr>
                          <a:spLocks noChangeArrowheads="1"/>
                        </wps:cNvSpPr>
                        <wps:spPr bwMode="auto">
                          <a:xfrm>
                            <a:off x="743243" y="3543605"/>
                            <a:ext cx="5086115" cy="342056"/>
                          </a:xfrm>
                          <a:prstGeom prst="rect">
                            <a:avLst/>
                          </a:prstGeom>
                          <a:solidFill>
                            <a:srgbClr val="FF99CC"/>
                          </a:solidFill>
                          <a:ln w="9525">
                            <a:solidFill>
                              <a:srgbClr val="000000"/>
                            </a:solidFill>
                            <a:miter lim="800000"/>
                            <a:headEnd/>
                            <a:tailEnd/>
                          </a:ln>
                        </wps:spPr>
                        <wps:txbx>
                          <w:txbxContent>
                            <w:p w:rsidR="009552F6" w:rsidRPr="009F0AD9" w:rsidRDefault="009552F6" w:rsidP="009552F6">
                              <w:pPr>
                                <w:jc w:val="center"/>
                              </w:pPr>
                              <w:r>
                                <w:t xml:space="preserve">    </w:t>
                              </w:r>
                              <w:r>
                                <w:t>БП9</w:t>
                              </w:r>
                            </w:p>
                            <w:p w:rsidR="009552F6" w:rsidRDefault="009552F6" w:rsidP="009552F6"/>
                          </w:txbxContent>
                        </wps:txbx>
                        <wps:bodyPr rot="0" vert="horz" wrap="square" lIns="91440" tIns="45720" rIns="91440" bIns="45720" anchor="t" anchorCtr="0" upright="1">
                          <a:noAutofit/>
                        </wps:bodyPr>
                      </wps:wsp>
                      <wps:wsp>
                        <wps:cNvPr id="11" name="AutoShape 30"/>
                        <wps:cNvSpPr>
                          <a:spLocks/>
                        </wps:cNvSpPr>
                        <wps:spPr bwMode="auto">
                          <a:xfrm>
                            <a:off x="400768" y="1829222"/>
                            <a:ext cx="342475" cy="2171278"/>
                          </a:xfrm>
                          <a:prstGeom prst="leftBrace">
                            <a:avLst>
                              <a:gd name="adj1" fmla="val 52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31"/>
                        <wps:cNvSpPr>
                          <a:spLocks/>
                        </wps:cNvSpPr>
                        <wps:spPr bwMode="auto">
                          <a:xfrm rot="5400000">
                            <a:off x="3028972" y="-1885776"/>
                            <a:ext cx="228858" cy="5371916"/>
                          </a:xfrm>
                          <a:prstGeom prst="leftBrace">
                            <a:avLst>
                              <a:gd name="adj1" fmla="val 198178"/>
                              <a:gd name="adj2" fmla="val 49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52F6" w:rsidRPr="00B72DA1" w:rsidRDefault="009552F6" w:rsidP="009552F6">
                              <w:pPr>
                                <w:rPr>
                                  <w:lang w:val="en-US"/>
                                </w:rPr>
                              </w:pPr>
                            </w:p>
                          </w:txbxContent>
                        </wps:txbx>
                        <wps:bodyPr rot="0" vert="horz" wrap="square" lIns="91440" tIns="45720" rIns="91440" bIns="45720" anchor="t" anchorCtr="0" upright="1">
                          <a:noAutofit/>
                        </wps:bodyPr>
                      </wps:wsp>
                      <wps:wsp>
                        <wps:cNvPr id="13" name="Rectangle 32"/>
                        <wps:cNvSpPr>
                          <a:spLocks noChangeArrowheads="1"/>
                        </wps:cNvSpPr>
                        <wps:spPr bwMode="auto">
                          <a:xfrm>
                            <a:off x="1943119" y="228858"/>
                            <a:ext cx="2400562" cy="342877"/>
                          </a:xfrm>
                          <a:prstGeom prst="rect">
                            <a:avLst/>
                          </a:prstGeom>
                          <a:solidFill>
                            <a:srgbClr val="FFFF00"/>
                          </a:solidFill>
                          <a:ln w="9525">
                            <a:solidFill>
                              <a:srgbClr val="000000"/>
                            </a:solidFill>
                            <a:miter lim="800000"/>
                            <a:headEnd/>
                            <a:tailEnd/>
                          </a:ln>
                        </wps:spPr>
                        <wps:txbx>
                          <w:txbxContent>
                            <w:p w:rsidR="009552F6" w:rsidRPr="006A3705" w:rsidRDefault="009552F6" w:rsidP="009552F6">
                              <w:pPr>
                                <w:jc w:val="center"/>
                                <w:rPr>
                                  <w:b/>
                                </w:rPr>
                              </w:pPr>
                              <w:r w:rsidRPr="006A3705">
                                <w:rPr>
                                  <w:b/>
                                </w:rPr>
                                <w:t>Основні бізнес-процеси</w:t>
                              </w:r>
                            </w:p>
                          </w:txbxContent>
                        </wps:txbx>
                        <wps:bodyPr rot="0" vert="horz" wrap="square" lIns="91440" tIns="45720" rIns="91440" bIns="45720" anchor="t" anchorCtr="0" upright="1">
                          <a:noAutofit/>
                        </wps:bodyPr>
                      </wps:wsp>
                      <wps:wsp>
                        <wps:cNvPr id="14" name="Rectangle 33"/>
                        <wps:cNvSpPr>
                          <a:spLocks noChangeArrowheads="1"/>
                        </wps:cNvSpPr>
                        <wps:spPr bwMode="auto">
                          <a:xfrm flipV="1">
                            <a:off x="114158" y="1829222"/>
                            <a:ext cx="343284" cy="2056439"/>
                          </a:xfrm>
                          <a:prstGeom prst="rect">
                            <a:avLst/>
                          </a:prstGeom>
                          <a:solidFill>
                            <a:srgbClr val="FF99CC"/>
                          </a:solidFill>
                          <a:ln w="9525">
                            <a:solidFill>
                              <a:srgbClr val="000000"/>
                            </a:solidFill>
                            <a:miter lim="800000"/>
                            <a:headEnd/>
                            <a:tailEnd/>
                          </a:ln>
                        </wps:spPr>
                        <wps:txbx>
                          <w:txbxContent>
                            <w:p w:rsidR="009552F6" w:rsidRPr="006A3705" w:rsidRDefault="009552F6" w:rsidP="009552F6">
                              <w:pPr>
                                <w:jc w:val="center"/>
                                <w:rPr>
                                  <w:b/>
                                </w:rPr>
                              </w:pPr>
                              <w:r w:rsidRPr="006A3705">
                                <w:rPr>
                                  <w:b/>
                                </w:rPr>
                                <w:t>Допоміжні бізнес-процеси</w:t>
                              </w:r>
                            </w:p>
                          </w:txbxContent>
                        </wps:txbx>
                        <wps:bodyPr rot="0" vert="vert270" wrap="square" lIns="91440" tIns="45720" rIns="91440" bIns="45720" anchor="t" anchorCtr="0" upright="1">
                          <a:noAutofit/>
                        </wps:bodyPr>
                      </wps:wsp>
                    </wpc:wpc>
                  </a:graphicData>
                </a:graphic>
              </wp:inline>
            </w:drawing>
          </mc:Choice>
          <mc:Fallback>
            <w:pict>
              <v:group id="Полотно 15" o:spid="_x0000_s1066" editas="canvas" style="width:499.55pt;height:315pt;mso-position-horizontal-relative:char;mso-position-vertical-relative:line" coordsize="63442,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">
                <v:shape id="_x0000_s1067" type="#_x0000_t75" style="position:absolute;width:63442;height:40005;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0" o:spid="_x0000_s1068" type="#_x0000_t55" style="position:absolute;left:56585;top:9146;width:6857;height:3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3ZsAA&#10;AADaAAAADwAAAGRycy9kb3ducmV2LnhtbERPyWrDMBC9F/IPYgK5NXIaalInSgiFhl7tlPY6saa2&#10;qDUylurl7ytDIafh8dY5nEbbiJ46bxwr2KwTEMSl04YrBR/Xt8cdCB+QNTaOScFEHk7HxcMBM+0G&#10;zqkvQiViCPsMFdQhtJmUvqzJol+7ljhy366zGCLsKqk7HGK4beRTkqTSouHYUGNLrzWVP8WvVdBc&#10;iq/h+SWMl3z7uevT22SKwSi1Wo7nPYhAY7iL/93vOs6H+ZX5yu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h3ZsAAAADaAAAADwAAAAAAAAAAAAAAAACYAgAAZHJzL2Rvd25y&#10;ZXYueG1sUEsFBgAAAAAEAAQA9QAAAIUDAAAAAA==&#10;" fillcolor="red">
                  <v:textbox style="layout-flow:vertical">
                    <w:txbxContent>
                      <w:p w:rsidR="009552F6" w:rsidRPr="006A3705" w:rsidRDefault="009552F6" w:rsidP="009552F6">
                        <w:pPr>
                          <w:jc w:val="center"/>
                          <w:rPr>
                            <w:b/>
                            <w:sz w:val="36"/>
                            <w:szCs w:val="36"/>
                          </w:rPr>
                        </w:pPr>
                        <w:r w:rsidRPr="006A3705">
                          <w:rPr>
                            <w:b/>
                            <w:sz w:val="36"/>
                            <w:szCs w:val="36"/>
                          </w:rPr>
                          <w:t>прибуток</w:t>
                        </w:r>
                      </w:p>
                      <w:p w:rsidR="009552F6" w:rsidRDefault="009552F6" w:rsidP="009552F6"/>
                      <w:p w:rsidR="009552F6" w:rsidRDefault="009552F6" w:rsidP="009552F6"/>
                      <w:p w:rsidR="009552F6" w:rsidRDefault="009552F6" w:rsidP="009552F6"/>
                      <w:p w:rsidR="009552F6" w:rsidRDefault="009552F6" w:rsidP="009552F6">
                        <w:proofErr w:type="spellStart"/>
                        <w:r>
                          <w:t>пр</w:t>
                        </w:r>
                        <w:proofErr w:type="spellEnd"/>
                      </w:p>
                      <w:p w:rsidR="009552F6" w:rsidRPr="009F0AD9" w:rsidRDefault="009552F6" w:rsidP="009552F6"/>
                    </w:txbxContent>
                  </v:textbox>
                </v:shape>
                <v:shape id="AutoShape 21" o:spid="_x0000_s1069" type="#_x0000_t55" style="position:absolute;left:5149;top:10286;width:97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x2MQA&#10;AADaAAAADwAAAGRycy9kb3ducmV2LnhtbESPQWvCQBSE74X+h+UVvJlNpUiNrlIEwWpBTUuwt0f2&#10;mYRm34bsqtt/7xaEHoeZ+YaZLYJpxYV611hW8JykIIhLqxuuFHx9roavIJxH1thaJgW/5GAxf3yY&#10;YabtlQ90yX0lIoRdhgpq77tMSlfWZNAltiOO3sn2Bn2UfSV1j9cIN60cpelYGmw4LtTY0bKm8ic/&#10;GwW7sMaPfVVszWlbHF/eC6833xOlBk/hbQrCU/D/4Xt7rRWM4O9Kv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sdjEAAAA2gAAAA8AAAAAAAAAAAAAAAAAmAIAAGRycy9k&#10;b3ducmV2LnhtbFBLBQYAAAAABAAEAPUAAACJAwAAAAA=&#10;" adj="16129" fillcolor="yellow">
                  <v:textbox>
                    <w:txbxContent>
                      <w:p w:rsidR="009552F6" w:rsidRDefault="009552F6" w:rsidP="009552F6">
                        <w:pPr>
                          <w:jc w:val="center"/>
                        </w:pPr>
                      </w:p>
                      <w:p w:rsidR="009552F6" w:rsidRPr="009F0AD9" w:rsidRDefault="009552F6" w:rsidP="009552F6">
                        <w:pPr>
                          <w:jc w:val="center"/>
                        </w:pPr>
                        <w:r>
                          <w:t xml:space="preserve">    </w:t>
                        </w:r>
                        <w:r>
                          <w:t>БП1</w:t>
                        </w:r>
                      </w:p>
                    </w:txbxContent>
                  </v:textbox>
                </v:shape>
                <v:shape id="AutoShape 22" o:spid="_x0000_s1070" type="#_x0000_t55" style="position:absolute;left:16581;top:10286;width:97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UQ8QA&#10;AADaAAAADwAAAGRycy9kb3ducmV2LnhtbESPW2vCQBSE3wv+h+UIfasbaxGNbkQKgq0FrwR9O2RP&#10;Lpg9G7JbTf99Vyj0cZiZb5j5ojO1uFHrKssKhoMIBHFmdcWFgtNx9TIB4TyyxtoyKfghB4uk9zTH&#10;WNs77+l28IUIEHYxKii9b2IpXVaSQTewDXHwctsa9EG2hdQt3gPc1PI1isbSYMVhocSG3kvKrodv&#10;o2DbrfFrV6Qbk2/S89tH6vXnZarUc79bzkB46vx/+K+91gpG8Lg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FEPEAAAA2gAAAA8AAAAAAAAAAAAAAAAAmAIAAGRycy9k&#10;b3ducmV2LnhtbFBLBQYAAAAABAAEAPUAAACJAwAAAAA=&#10;" adj="16129" fillcolor="yellow">
                  <v:textbox>
                    <w:txbxContent>
                      <w:p w:rsidR="009552F6" w:rsidRDefault="009552F6" w:rsidP="009552F6">
                        <w:pPr>
                          <w:jc w:val="center"/>
                        </w:pPr>
                      </w:p>
                      <w:p w:rsidR="009552F6" w:rsidRPr="009F0AD9" w:rsidRDefault="009552F6" w:rsidP="009552F6">
                        <w:pPr>
                          <w:jc w:val="center"/>
                        </w:pPr>
                        <w:r>
                          <w:t xml:space="preserve">    </w:t>
                        </w:r>
                        <w:r>
                          <w:t>БП2</w:t>
                        </w:r>
                      </w:p>
                      <w:p w:rsidR="009552F6" w:rsidRPr="009F0AD9" w:rsidRDefault="009552F6" w:rsidP="009552F6">
                        <w:pPr>
                          <w:jc w:val="center"/>
                        </w:pPr>
                      </w:p>
                    </w:txbxContent>
                  </v:textbox>
                </v:shape>
                <v:shape id="AutoShape 23" o:spid="_x0000_s1071" type="#_x0000_t55" style="position:absolute;left:28013;top:10286;width:97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eMN8MA&#10;AADaAAAADwAAAGRycy9kb3ducmV2LnhtbESP3YrCMBSE7xd8h3AE79ZUkWWtRhFB0FXwl6J3h+bY&#10;FpuT0kStb28WFvZymJlvmPG0MaV4UO0Kywp63QgEcWp1wZmC03Hx+Q3CeWSNpWVS8CIH00nrY4yx&#10;tk/e0+PgMxEg7GJUkHtfxVK6NCeDrmsr4uBdbW3QB1lnUtf4DHBTyn4UfUmDBYeFHCua55TeDnej&#10;YNsscbPLkrW5rpPzYJV4/XMZKtVpN7MRCE+N/w//tZdawQB+r4QbIC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eMN8MAAADaAAAADwAAAAAAAAAAAAAAAACYAgAAZHJzL2Rv&#10;d25yZXYueG1sUEsFBgAAAAAEAAQA9QAAAIgDAAAAAA==&#10;" adj="16129" fillcolor="yellow">
                  <v:textbox>
                    <w:txbxContent>
                      <w:p w:rsidR="009552F6" w:rsidRDefault="009552F6" w:rsidP="009552F6">
                        <w:pPr>
                          <w:jc w:val="center"/>
                        </w:pPr>
                        <w:r>
                          <w:t xml:space="preserve">    </w:t>
                        </w:r>
                      </w:p>
                      <w:p w:rsidR="009552F6" w:rsidRPr="009F0AD9" w:rsidRDefault="009552F6" w:rsidP="009552F6">
                        <w:pPr>
                          <w:jc w:val="center"/>
                        </w:pPr>
                        <w:r>
                          <w:t xml:space="preserve"> </w:t>
                        </w:r>
                        <w:r>
                          <w:t>БП3</w:t>
                        </w:r>
                      </w:p>
                      <w:p w:rsidR="009552F6" w:rsidRDefault="009552F6" w:rsidP="009552F6">
                        <w:pPr>
                          <w:jc w:val="center"/>
                        </w:pPr>
                      </w:p>
                    </w:txbxContent>
                  </v:textbox>
                </v:shape>
                <v:shape id="AutoShape 24" o:spid="_x0000_s1072" type="#_x0000_t55" style="position:absolute;left:39437;top:10286;width:97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prMQA&#10;AADaAAAADwAAAGRycy9kb3ducmV2LnhtbESPW2vCQBSE3wv+h+UIfasbixWNbkQKgq0FrwR9O2RP&#10;Lpg9G7JbTf99Vyj0cZiZb5j5ojO1uFHrKssKhoMIBHFmdcWFgtNx9TIB4TyyxtoyKfghB4uk9zTH&#10;WNs77+l28IUIEHYxKii9b2IpXVaSQTewDXHwctsa9EG2hdQt3gPc1PI1isbSYMVhocSG3kvKrodv&#10;o2DbrfFrV6Qbk2/S8+gj9frzMlXqud8tZyA8df4//NdeawVv8Lg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KazEAAAA2gAAAA8AAAAAAAAAAAAAAAAAmAIAAGRycy9k&#10;b3ducmV2LnhtbFBLBQYAAAAABAAEAPUAAACJAwAAAAA=&#10;" adj="16129" fillcolor="yellow">
                  <v:textbox>
                    <w:txbxContent>
                      <w:p w:rsidR="009552F6" w:rsidRDefault="009552F6" w:rsidP="009552F6"/>
                      <w:p w:rsidR="009552F6" w:rsidRPr="009F0AD9" w:rsidRDefault="009552F6" w:rsidP="009552F6">
                        <w:r>
                          <w:t xml:space="preserve">      </w:t>
                        </w:r>
                        <w:r>
                          <w:t>БП4</w:t>
                        </w:r>
                      </w:p>
                    </w:txbxContent>
                  </v:textbox>
                </v:shape>
                <v:shape id="AutoShape 25" o:spid="_x0000_s1073" type="#_x0000_t55" style="position:absolute;left:49727;top:10286;width:97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328MA&#10;AADaAAAADwAAAGRycy9kb3ducmV2LnhtbESP3YrCMBSE7xd8h3AE79ZUEVmrUUQQdBX8pejdoTm2&#10;xeakNFmtb28WFvZymJlvmMmsMaV4UO0Kywp63QgEcWp1wZmC82n5+QXCeWSNpWVS8CIHs2nrY4Kx&#10;tk8+0OPoMxEg7GJUkHtfxVK6NCeDrmsr4uDdbG3QB1lnUtf4DHBTyn4UDaXBgsNCjhUtckrvxx+j&#10;YNescLvPko25bZLLYJ14/X0dKdVpN/MxCE+N/w//tVdawRB+r4Qb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m328MAAADaAAAADwAAAAAAAAAAAAAAAACYAgAAZHJzL2Rv&#10;d25yZXYueG1sUEsFBgAAAAAEAAQA9QAAAIgDAAAAAA==&#10;" adj="16129" fillcolor="yellow">
                  <v:textbox>
                    <w:txbxContent>
                      <w:p w:rsidR="009552F6" w:rsidRDefault="009552F6" w:rsidP="009552F6"/>
                      <w:p w:rsidR="009552F6" w:rsidRPr="009F0AD9" w:rsidRDefault="009552F6" w:rsidP="009552F6">
                        <w:r>
                          <w:t xml:space="preserve">       </w:t>
                        </w:r>
                        <w:r>
                          <w:t>БП5</w:t>
                        </w:r>
                      </w:p>
                    </w:txbxContent>
                  </v:textbox>
                </v:shape>
                <v:rect id="Rectangle 26" o:spid="_x0000_s1074" style="position:absolute;left:7432;top:25149;width:5086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qysMA&#10;AADaAAAADwAAAGRycy9kb3ducmV2LnhtbESPwWrDMBBE74H8g9hAboncFJriWjYltCX0UEjiD9ha&#10;W8vYWhlLie2/rwqFHIeZecNkxWQ7caPBN44VPGwTEMSV0w3XCsrL++YZhA/IGjvHpGAmD0W+XGSY&#10;ajfyiW7nUIsIYZ+iAhNCn0rpK0MW/db1xNH7cYPFEOVQSz3gGOG2k7skeZIWG44LBns6GKra89Uq&#10;eJSfiS5P3x9fbbnD69vBzLKelFqvptcXEIGmcA//t49awR7+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eqysMAAADaAAAADwAAAAAAAAAAAAAAAACYAgAAZHJzL2Rv&#10;d25yZXYueG1sUEsFBgAAAAAEAAQA9QAAAIgDAAAAAA==&#10;" fillcolor="#f9c">
                  <v:textbox>
                    <w:txbxContent>
                      <w:p w:rsidR="009552F6" w:rsidRPr="009F0AD9" w:rsidRDefault="009552F6" w:rsidP="009552F6">
                        <w:pPr>
                          <w:jc w:val="center"/>
                        </w:pPr>
                        <w:r>
                          <w:t xml:space="preserve">    </w:t>
                        </w:r>
                        <w:r>
                          <w:t>БП7</w:t>
                        </w:r>
                      </w:p>
                      <w:p w:rsidR="009552F6" w:rsidRDefault="009552F6" w:rsidP="009552F6"/>
                    </w:txbxContent>
                  </v:textbox>
                </v:rect>
                <v:rect id="Rectangle 27" o:spid="_x0000_s1075" style="position:absolute;left:7432;top:19432;width:50861;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uLsA&#10;AADaAAAADwAAAGRycy9kb3ducmV2LnhtbERP3QoBQRS+V95hOsodsyhpGZKQXCjsAxw7x85m58y2&#10;M1hvby6Uy6/vf7FqbSVe1PjSsYLRMAFBnDtdcqEgu+4GMxA+IGusHJOCD3lYLbudBabavflMr0so&#10;RAxhn6ICE0KdSulzQxb90NXEkbu7xmKIsCmkbvAdw20lx0kylRZLjg0Ga9oYyh+Xp1UwkcdEZ+fb&#10;/vTIxvjcbsxHFq1S/V67noMI1Ia/+Oc+aAVxa7wSb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q4Pri7AAAA2gAAAA8AAAAAAAAAAAAAAAAAmAIAAGRycy9kb3ducmV2Lnht&#10;bFBLBQYAAAAABAAEAPUAAACAAwAAAAA=&#10;" fillcolor="#f9c">
                  <v:textbox>
                    <w:txbxContent>
                      <w:p w:rsidR="009552F6" w:rsidRPr="009F0AD9" w:rsidRDefault="009552F6" w:rsidP="009552F6">
                        <w:pPr>
                          <w:jc w:val="center"/>
                        </w:pPr>
                        <w:r>
                          <w:t xml:space="preserve">    </w:t>
                        </w:r>
                        <w:r>
                          <w:t>БП6</w:t>
                        </w:r>
                      </w:p>
                      <w:p w:rsidR="009552F6" w:rsidRDefault="009552F6" w:rsidP="009552F6"/>
                    </w:txbxContent>
                  </v:textbox>
                </v:rect>
                <v:rect id="Rectangle 28" o:spid="_x0000_s1076" style="position:absolute;left:7432;top:29718;width:5086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bI8MA&#10;AADaAAAADwAAAGRycy9kb3ducmV2LnhtbESPwWrDMBBE74H8g9hAboncFErqWjYltCX0UEjiD9ha&#10;W8vYWhlLie2/rwqFHIeZecNkxWQ7caPBN44VPGwTEMSV0w3XCsrL+2YPwgdkjZ1jUjCThyJfLjJM&#10;tRv5RLdzqEWEsE9RgQmhT6X0lSGLfut64uj9uMFiiHKopR5wjHDbyV2SPEmLDccFgz0dDFXt+WoV&#10;PMrPRJen74+vttzh9e1gZllPSq1X0+sLiEBTuIf/20et4Bn+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SbI8MAAADaAAAADwAAAAAAAAAAAAAAAACYAgAAZHJzL2Rv&#10;d25yZXYueG1sUEsFBgAAAAAEAAQA9QAAAIgDAAAAAA==&#10;" fillcolor="#f9c">
                  <v:textbox>
                    <w:txbxContent>
                      <w:p w:rsidR="009552F6" w:rsidRPr="009F0AD9" w:rsidRDefault="009552F6" w:rsidP="009552F6">
                        <w:pPr>
                          <w:jc w:val="center"/>
                        </w:pPr>
                        <w:r>
                          <w:t xml:space="preserve">    </w:t>
                        </w:r>
                        <w:r>
                          <w:t>БП8</w:t>
                        </w:r>
                      </w:p>
                      <w:p w:rsidR="009552F6" w:rsidRDefault="009552F6" w:rsidP="009552F6"/>
                    </w:txbxContent>
                  </v:textbox>
                </v:rect>
                <v:rect id="Rectangle 29" o:spid="_x0000_s1077" style="position:absolute;left:7432;top:35436;width:5086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aw8IA&#10;AADbAAAADwAAAGRycy9kb3ducmV2LnhtbESPQYvCMBCF74L/IYywN011QaRrlEVUFg+C2h8w28w2&#10;xWZSmqj13+8cBG8zvDfvfbNc975Rd+piHdjAdJKBIi6DrbkyUFx24wWomJAtNoHJwJMirFfDwRJz&#10;Gx58ovs5VUpCOOZowKXU5lrH0pHHOAktsWh/ofOYZO0qbTt8SLhv9CzL5tpjzdLgsKWNo/J6vnkD&#10;n/qQ2eL0uz9eixnethv31FVvzMeo//4ClahPb/Pr+scKvtDLLzK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RrDwgAAANsAAAAPAAAAAAAAAAAAAAAAAJgCAABkcnMvZG93&#10;bnJldi54bWxQSwUGAAAAAAQABAD1AAAAhwMAAAAA&#10;" fillcolor="#f9c">
                  <v:textbox>
                    <w:txbxContent>
                      <w:p w:rsidR="009552F6" w:rsidRPr="009F0AD9" w:rsidRDefault="009552F6" w:rsidP="009552F6">
                        <w:pPr>
                          <w:jc w:val="center"/>
                        </w:pPr>
                        <w:r>
                          <w:t xml:space="preserve">    </w:t>
                        </w:r>
                        <w:r>
                          <w:t>БП9</w:t>
                        </w:r>
                      </w:p>
                      <w:p w:rsidR="009552F6" w:rsidRDefault="009552F6" w:rsidP="009552F6"/>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0" o:spid="_x0000_s1078" type="#_x0000_t87" style="position:absolute;left:4007;top:18292;width:3425;height:2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dqMIA&#10;AADbAAAADwAAAGRycy9kb3ducmV2LnhtbERPTUsDMRC9C/6HMEJvNttSRNampVoKBS1i9bK3cTPu&#10;riaTJRnb7b9vBKG3ebzPmS8H79SBYuoCG5iMC1DEdbAdNwY+3je396CSIFt0gcnAiRIsF9dXcyxt&#10;OPIbHfbSqBzCqUQDrUhfap3qljymceiJM/cVokfJMDbaRjzmcO/0tCjutMeOc0OLPT21VP/sf72B&#10;6vklnGQ9e3RuVVXRv+6++VOMGd0MqwdQQoNcxP/urc3zJ/D3Sz5AL8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x2owgAAANsAAAAPAAAAAAAAAAAAAAAAAJgCAABkcnMvZG93&#10;bnJldi54bWxQSwUGAAAAAAQABAD1AAAAhwMAAAAA&#10;" adj="1777"/>
                <v:shape id="AutoShape 31" o:spid="_x0000_s1079" type="#_x0000_t87" style="position:absolute;left:30289;top:-18858;width:2289;height:537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UsIA&#10;AADbAAAADwAAAGRycy9kb3ducmV2LnhtbERPzWrCQBC+F3yHZQQvUid6kJK6igiiIrQ09QGm2Wk2&#10;NDsbsqtGn74rFHqbj+93FqveNerCXai9aJhOMlAspTe1VBpOn9vnF1AhkhhqvLCGGwdYLQdPC8qN&#10;v8oHX4pYqRQiIScNNsY2RwylZUdh4luWxH37zlFMsKvQdHRN4a7BWZbN0VEtqcFSyxvL5U9xdhre&#10;v3BXHPdjHG8P57cjnoq7LWutR8N+/Qoqch//xX/uvUnzZ/D4JR2A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6+dSwgAAANsAAAAPAAAAAAAAAAAAAAAAAJgCAABkcnMvZG93&#10;bnJldi54bWxQSwUGAAAAAAQABAD1AAAAhwMAAAAA&#10;" adj="1824,10761">
                  <v:textbox>
                    <w:txbxContent>
                      <w:p w:rsidR="009552F6" w:rsidRPr="00B72DA1" w:rsidRDefault="009552F6" w:rsidP="009552F6">
                        <w:pPr>
                          <w:rPr>
                            <w:lang w:val="en-US"/>
                          </w:rPr>
                        </w:pPr>
                      </w:p>
                    </w:txbxContent>
                  </v:textbox>
                </v:shape>
                <v:rect id="Rectangle 32" o:spid="_x0000_s1080" style="position:absolute;left:19431;top:2288;width:240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iMcEA&#10;AADbAAAADwAAAGRycy9kb3ducmV2LnhtbERPS4vCMBC+C/sfwix403QVpVuNsvhivYhbxfPQjG2x&#10;mZQmav33G0HwNh/fc6bz1lTiRo0rLSv46kcgiDOrS84VHA/rXgzCeWSNlWVS8CAH89lHZ4qJtnf+&#10;o1vqcxFC2CWooPC+TqR0WUEGXd/WxIE728agD7DJpW7wHsJNJQdRNJYGSw4NBda0KCi7pFejYHOs&#10;t5d08RjEu/1olcbL0/d5d1Kq+9n+TEB4av1b/HL/6jB/CM9fwg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wojHBAAAA2wAAAA8AAAAAAAAAAAAAAAAAmAIAAGRycy9kb3du&#10;cmV2LnhtbFBLBQYAAAAABAAEAPUAAACGAwAAAAA=&#10;" fillcolor="yellow">
                  <v:textbox>
                    <w:txbxContent>
                      <w:p w:rsidR="009552F6" w:rsidRPr="006A3705" w:rsidRDefault="009552F6" w:rsidP="009552F6">
                        <w:pPr>
                          <w:jc w:val="center"/>
                          <w:rPr>
                            <w:b/>
                          </w:rPr>
                        </w:pPr>
                        <w:r w:rsidRPr="006A3705">
                          <w:rPr>
                            <w:b/>
                          </w:rPr>
                          <w:t>Основні бізнес-процеси</w:t>
                        </w:r>
                      </w:p>
                    </w:txbxContent>
                  </v:textbox>
                </v:rect>
                <v:rect id="Rectangle 33" o:spid="_x0000_s1081" style="position:absolute;left:1141;top:18292;width:3433;height:205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olMMA&#10;AADbAAAADwAAAGRycy9kb3ducmV2LnhtbERPTWvCQBC9C/0PyxR6Ed20imjMRqRQ7KEIscXzmJ1m&#10;02ZnQ3aryb93C4K3ebzPyTa9bcSZOl87VvA8TUAQl07XXCn4+nybLEH4gKyxcUwKBvKwyR9GGaba&#10;Xbig8yFUIoawT1GBCaFNpfSlIYt+6lriyH27zmKIsKuk7vASw20jX5JkIS3WHBsMtvRqqPw9/FkF&#10;+3G5c/Of3fY0rGby4zgYXzSFUk+P/XYNIlAf7uKb+13H+XP4/yU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olMMAAADbAAAADwAAAAAAAAAAAAAAAACYAgAAZHJzL2Rv&#10;d25yZXYueG1sUEsFBgAAAAAEAAQA9QAAAIgDAAAAAA==&#10;" fillcolor="#f9c">
                  <v:textbox style="layout-flow:vertical;mso-layout-flow-alt:bottom-to-top">
                    <w:txbxContent>
                      <w:p w:rsidR="009552F6" w:rsidRPr="006A3705" w:rsidRDefault="009552F6" w:rsidP="009552F6">
                        <w:pPr>
                          <w:jc w:val="center"/>
                          <w:rPr>
                            <w:b/>
                          </w:rPr>
                        </w:pPr>
                        <w:r w:rsidRPr="006A3705">
                          <w:rPr>
                            <w:b/>
                          </w:rPr>
                          <w:t>Допоміжні бізнес-процеси</w:t>
                        </w:r>
                      </w:p>
                    </w:txbxContent>
                  </v:textbox>
                </v:rect>
                <w10:anchorlock/>
              </v:group>
            </w:pict>
          </mc:Fallback>
        </mc:AlternateContent>
      </w:r>
    </w:p>
    <w:p w:rsidR="009552F6" w:rsidRPr="009552F6" w:rsidRDefault="009552F6" w:rsidP="009552F6">
      <w:pPr>
        <w:spacing w:line="360" w:lineRule="auto"/>
        <w:ind w:firstLine="567"/>
        <w:jc w:val="center"/>
        <w:rPr>
          <w:sz w:val="28"/>
          <w:szCs w:val="28"/>
        </w:rPr>
      </w:pPr>
      <w:r w:rsidRPr="009552F6">
        <w:rPr>
          <w:sz w:val="28"/>
          <w:szCs w:val="28"/>
        </w:rPr>
        <w:t>Рис. 1.</w:t>
      </w:r>
      <w:r w:rsidR="001B2646">
        <w:rPr>
          <w:sz w:val="28"/>
          <w:szCs w:val="28"/>
        </w:rPr>
        <w:t>3</w:t>
      </w:r>
      <w:r w:rsidRPr="009552F6">
        <w:rPr>
          <w:sz w:val="28"/>
          <w:szCs w:val="28"/>
        </w:rPr>
        <w:t>. Модель ланцюжка створення вартості</w:t>
      </w:r>
    </w:p>
    <w:p w:rsidR="009552F6" w:rsidRPr="009552F6" w:rsidRDefault="009552F6" w:rsidP="009552F6">
      <w:pPr>
        <w:spacing w:line="360" w:lineRule="auto"/>
        <w:ind w:firstLine="567"/>
        <w:jc w:val="both"/>
        <w:rPr>
          <w:sz w:val="28"/>
          <w:szCs w:val="28"/>
          <w:u w:val="single"/>
        </w:rPr>
      </w:pPr>
      <w:r w:rsidRPr="009552F6">
        <w:rPr>
          <w:sz w:val="28"/>
          <w:szCs w:val="28"/>
          <w:u w:val="single"/>
        </w:rPr>
        <w:t>Основні бізнес-процеси підприємства:</w:t>
      </w:r>
    </w:p>
    <w:p w:rsidR="009552F6" w:rsidRPr="009552F6" w:rsidRDefault="009552F6" w:rsidP="009552F6">
      <w:pPr>
        <w:spacing w:line="360" w:lineRule="auto"/>
        <w:ind w:firstLine="567"/>
        <w:jc w:val="both"/>
        <w:rPr>
          <w:sz w:val="28"/>
          <w:szCs w:val="28"/>
        </w:rPr>
      </w:pPr>
      <w:r w:rsidRPr="009552F6">
        <w:rPr>
          <w:sz w:val="28"/>
          <w:szCs w:val="28"/>
        </w:rPr>
        <w:t>БП 1 – Внутрішня логістика</w:t>
      </w:r>
    </w:p>
    <w:p w:rsidR="009552F6" w:rsidRPr="009552F6" w:rsidRDefault="009552F6" w:rsidP="009552F6">
      <w:pPr>
        <w:spacing w:line="360" w:lineRule="auto"/>
        <w:ind w:firstLine="567"/>
        <w:jc w:val="both"/>
        <w:rPr>
          <w:sz w:val="28"/>
          <w:szCs w:val="28"/>
        </w:rPr>
      </w:pPr>
      <w:r w:rsidRPr="009552F6">
        <w:rPr>
          <w:sz w:val="28"/>
          <w:szCs w:val="28"/>
        </w:rPr>
        <w:t>БП 2 – Виробництво</w:t>
      </w:r>
    </w:p>
    <w:p w:rsidR="009552F6" w:rsidRPr="009552F6" w:rsidRDefault="009552F6" w:rsidP="009552F6">
      <w:pPr>
        <w:spacing w:line="360" w:lineRule="auto"/>
        <w:ind w:firstLine="567"/>
        <w:jc w:val="both"/>
        <w:rPr>
          <w:sz w:val="28"/>
          <w:szCs w:val="28"/>
        </w:rPr>
      </w:pPr>
      <w:r w:rsidRPr="009552F6">
        <w:rPr>
          <w:sz w:val="28"/>
          <w:szCs w:val="28"/>
        </w:rPr>
        <w:t>БП 3 – Зовнішня логістика</w:t>
      </w:r>
    </w:p>
    <w:p w:rsidR="009552F6" w:rsidRPr="009552F6" w:rsidRDefault="009552F6" w:rsidP="009552F6">
      <w:pPr>
        <w:spacing w:line="360" w:lineRule="auto"/>
        <w:ind w:firstLine="567"/>
        <w:jc w:val="both"/>
        <w:rPr>
          <w:sz w:val="28"/>
          <w:szCs w:val="28"/>
        </w:rPr>
      </w:pPr>
      <w:r w:rsidRPr="009552F6">
        <w:rPr>
          <w:sz w:val="28"/>
          <w:szCs w:val="28"/>
        </w:rPr>
        <w:t>БП 4 – Маркетинг та збут</w:t>
      </w:r>
    </w:p>
    <w:p w:rsidR="009552F6" w:rsidRPr="009552F6" w:rsidRDefault="009552F6" w:rsidP="009552F6">
      <w:pPr>
        <w:spacing w:line="360" w:lineRule="auto"/>
        <w:ind w:firstLine="567"/>
        <w:jc w:val="both"/>
        <w:rPr>
          <w:sz w:val="28"/>
          <w:szCs w:val="28"/>
        </w:rPr>
      </w:pPr>
      <w:r w:rsidRPr="009552F6">
        <w:rPr>
          <w:sz w:val="28"/>
          <w:szCs w:val="28"/>
        </w:rPr>
        <w:t xml:space="preserve">БП 5 – </w:t>
      </w:r>
      <w:proofErr w:type="spellStart"/>
      <w:r w:rsidRPr="009552F6">
        <w:rPr>
          <w:sz w:val="28"/>
          <w:szCs w:val="28"/>
        </w:rPr>
        <w:t>Післяпродажне</w:t>
      </w:r>
      <w:proofErr w:type="spellEnd"/>
      <w:r w:rsidRPr="009552F6">
        <w:rPr>
          <w:sz w:val="28"/>
          <w:szCs w:val="28"/>
        </w:rPr>
        <w:t xml:space="preserve"> обслуговування та сервіс</w:t>
      </w:r>
    </w:p>
    <w:p w:rsidR="009552F6" w:rsidRPr="009552F6" w:rsidRDefault="009552F6" w:rsidP="009552F6">
      <w:pPr>
        <w:spacing w:line="360" w:lineRule="auto"/>
        <w:ind w:firstLine="567"/>
        <w:jc w:val="both"/>
        <w:rPr>
          <w:sz w:val="28"/>
          <w:szCs w:val="28"/>
          <w:u w:val="single"/>
        </w:rPr>
      </w:pPr>
      <w:r w:rsidRPr="009552F6">
        <w:rPr>
          <w:sz w:val="28"/>
          <w:szCs w:val="28"/>
          <w:u w:val="single"/>
        </w:rPr>
        <w:t>Допоміжні бізнес-процеси підприємства:</w:t>
      </w:r>
    </w:p>
    <w:p w:rsidR="009552F6" w:rsidRPr="009552F6" w:rsidRDefault="009552F6" w:rsidP="009552F6">
      <w:pPr>
        <w:spacing w:line="360" w:lineRule="auto"/>
        <w:ind w:firstLine="567"/>
        <w:jc w:val="both"/>
        <w:rPr>
          <w:sz w:val="28"/>
          <w:szCs w:val="28"/>
        </w:rPr>
      </w:pPr>
      <w:r w:rsidRPr="009552F6">
        <w:rPr>
          <w:sz w:val="28"/>
          <w:szCs w:val="28"/>
        </w:rPr>
        <w:t>БП 6 – Матеріально-технічне забезпечення</w:t>
      </w:r>
    </w:p>
    <w:p w:rsidR="009552F6" w:rsidRPr="009552F6" w:rsidRDefault="009552F6" w:rsidP="009552F6">
      <w:pPr>
        <w:spacing w:line="360" w:lineRule="auto"/>
        <w:ind w:firstLine="567"/>
        <w:jc w:val="both"/>
        <w:rPr>
          <w:sz w:val="28"/>
          <w:szCs w:val="28"/>
        </w:rPr>
      </w:pPr>
      <w:r w:rsidRPr="009552F6">
        <w:rPr>
          <w:sz w:val="28"/>
          <w:szCs w:val="28"/>
        </w:rPr>
        <w:t>БП 7 – Підтримання інфраструктури підприємства</w:t>
      </w:r>
    </w:p>
    <w:p w:rsidR="009552F6" w:rsidRPr="009552F6" w:rsidRDefault="009552F6" w:rsidP="009552F6">
      <w:pPr>
        <w:spacing w:line="360" w:lineRule="auto"/>
        <w:ind w:firstLine="567"/>
        <w:jc w:val="both"/>
        <w:rPr>
          <w:sz w:val="28"/>
          <w:szCs w:val="28"/>
        </w:rPr>
      </w:pPr>
      <w:r w:rsidRPr="009552F6">
        <w:rPr>
          <w:sz w:val="28"/>
          <w:szCs w:val="28"/>
        </w:rPr>
        <w:t>БП 8 – Управління людськими ресурсами</w:t>
      </w:r>
    </w:p>
    <w:p w:rsidR="009552F6" w:rsidRPr="009552F6" w:rsidRDefault="009552F6" w:rsidP="009552F6">
      <w:pPr>
        <w:spacing w:line="360" w:lineRule="auto"/>
        <w:ind w:firstLine="567"/>
        <w:jc w:val="both"/>
        <w:rPr>
          <w:sz w:val="28"/>
          <w:szCs w:val="28"/>
        </w:rPr>
      </w:pPr>
      <w:r w:rsidRPr="009552F6">
        <w:rPr>
          <w:sz w:val="28"/>
          <w:szCs w:val="28"/>
        </w:rPr>
        <w:t>БП 9 – Розвиток технологій</w:t>
      </w:r>
    </w:p>
    <w:p w:rsidR="009552F6" w:rsidRPr="009552F6" w:rsidRDefault="009552F6" w:rsidP="009552F6">
      <w:pPr>
        <w:spacing w:line="360" w:lineRule="auto"/>
        <w:ind w:firstLine="567"/>
        <w:jc w:val="both"/>
        <w:rPr>
          <w:sz w:val="28"/>
          <w:szCs w:val="28"/>
        </w:rPr>
      </w:pPr>
      <w:r w:rsidRPr="009552F6">
        <w:rPr>
          <w:sz w:val="28"/>
          <w:szCs w:val="28"/>
        </w:rPr>
        <w:t>Цей ланцюжок моделює як основну так і допоміжну діяльність підприємства. Основна, пов’язана з виробництвом та збутом продукції, а допоміжна забезпечує виконання основної діяльності.</w:t>
      </w:r>
    </w:p>
    <w:p w:rsidR="009552F6" w:rsidRPr="009552F6" w:rsidRDefault="009552F6" w:rsidP="009552F6">
      <w:pPr>
        <w:spacing w:line="360" w:lineRule="auto"/>
        <w:ind w:firstLine="567"/>
        <w:jc w:val="both"/>
        <w:rPr>
          <w:sz w:val="28"/>
          <w:szCs w:val="28"/>
        </w:rPr>
      </w:pPr>
      <w:r w:rsidRPr="009552F6">
        <w:rPr>
          <w:sz w:val="28"/>
          <w:szCs w:val="28"/>
        </w:rPr>
        <w:t xml:space="preserve">Кожен бізнес-процес характеризується певною структурою, тобто включає в себе певний, характерний лише йому набір </w:t>
      </w:r>
      <w:proofErr w:type="spellStart"/>
      <w:r w:rsidRPr="009552F6">
        <w:rPr>
          <w:sz w:val="28"/>
          <w:szCs w:val="28"/>
        </w:rPr>
        <w:t>підпроцесів</w:t>
      </w:r>
      <w:proofErr w:type="spellEnd"/>
      <w:r w:rsidRPr="009552F6">
        <w:rPr>
          <w:sz w:val="28"/>
          <w:szCs w:val="28"/>
        </w:rPr>
        <w:t xml:space="preserve">. </w:t>
      </w:r>
    </w:p>
    <w:p w:rsidR="009552F6" w:rsidRPr="009552F6" w:rsidRDefault="009552F6" w:rsidP="009552F6">
      <w:pPr>
        <w:spacing w:line="360" w:lineRule="auto"/>
        <w:ind w:firstLine="567"/>
        <w:jc w:val="both"/>
        <w:rPr>
          <w:b/>
          <w:sz w:val="28"/>
          <w:szCs w:val="28"/>
          <w:u w:val="single"/>
        </w:rPr>
      </w:pPr>
      <w:r w:rsidRPr="009552F6">
        <w:rPr>
          <w:b/>
          <w:sz w:val="28"/>
          <w:szCs w:val="28"/>
          <w:u w:val="single"/>
        </w:rPr>
        <w:lastRenderedPageBreak/>
        <w:t>Основні бізнес-процеси:</w:t>
      </w:r>
    </w:p>
    <w:p w:rsidR="009552F6" w:rsidRPr="009552F6" w:rsidRDefault="009552F6" w:rsidP="009552F6">
      <w:pPr>
        <w:spacing w:line="360" w:lineRule="auto"/>
        <w:ind w:firstLine="567"/>
        <w:jc w:val="both"/>
        <w:rPr>
          <w:sz w:val="28"/>
          <w:szCs w:val="28"/>
        </w:rPr>
      </w:pPr>
      <w:r w:rsidRPr="009552F6">
        <w:rPr>
          <w:sz w:val="28"/>
          <w:szCs w:val="28"/>
        </w:rPr>
        <w:t>Внутрішня логістика:</w:t>
      </w:r>
    </w:p>
    <w:p w:rsidR="009552F6" w:rsidRPr="009552F6" w:rsidRDefault="009552F6" w:rsidP="001B2646">
      <w:pPr>
        <w:numPr>
          <w:ilvl w:val="0"/>
          <w:numId w:val="4"/>
        </w:numPr>
        <w:tabs>
          <w:tab w:val="left" w:pos="709"/>
        </w:tabs>
        <w:spacing w:line="360" w:lineRule="auto"/>
        <w:ind w:left="0" w:firstLine="567"/>
        <w:jc w:val="both"/>
        <w:rPr>
          <w:sz w:val="28"/>
          <w:szCs w:val="28"/>
        </w:rPr>
      </w:pPr>
      <w:r w:rsidRPr="009552F6">
        <w:rPr>
          <w:sz w:val="28"/>
          <w:szCs w:val="28"/>
        </w:rPr>
        <w:t>збереження товарно-матеріальних цінностей;</w:t>
      </w:r>
    </w:p>
    <w:p w:rsidR="009552F6" w:rsidRPr="009552F6" w:rsidRDefault="009552F6" w:rsidP="001B2646">
      <w:pPr>
        <w:numPr>
          <w:ilvl w:val="0"/>
          <w:numId w:val="4"/>
        </w:numPr>
        <w:tabs>
          <w:tab w:val="left" w:pos="709"/>
        </w:tabs>
        <w:spacing w:line="360" w:lineRule="auto"/>
        <w:ind w:left="0" w:firstLine="567"/>
        <w:jc w:val="both"/>
        <w:rPr>
          <w:sz w:val="28"/>
          <w:szCs w:val="28"/>
        </w:rPr>
      </w:pPr>
      <w:r w:rsidRPr="009552F6">
        <w:rPr>
          <w:sz w:val="28"/>
          <w:szCs w:val="28"/>
        </w:rPr>
        <w:t>облік товарно-матеріальних цінностей;</w:t>
      </w:r>
    </w:p>
    <w:p w:rsidR="009552F6" w:rsidRPr="009552F6" w:rsidRDefault="009552F6" w:rsidP="001B2646">
      <w:pPr>
        <w:numPr>
          <w:ilvl w:val="0"/>
          <w:numId w:val="4"/>
        </w:numPr>
        <w:tabs>
          <w:tab w:val="left" w:pos="709"/>
        </w:tabs>
        <w:spacing w:line="360" w:lineRule="auto"/>
        <w:ind w:left="0" w:firstLine="567"/>
        <w:jc w:val="both"/>
        <w:rPr>
          <w:sz w:val="28"/>
          <w:szCs w:val="28"/>
        </w:rPr>
      </w:pPr>
      <w:r w:rsidRPr="009552F6">
        <w:rPr>
          <w:sz w:val="28"/>
          <w:szCs w:val="28"/>
        </w:rPr>
        <w:t>управління запасами.</w:t>
      </w:r>
    </w:p>
    <w:p w:rsidR="009552F6" w:rsidRPr="009552F6" w:rsidRDefault="009552F6" w:rsidP="009552F6">
      <w:pPr>
        <w:spacing w:line="360" w:lineRule="auto"/>
        <w:ind w:firstLine="567"/>
        <w:jc w:val="both"/>
        <w:rPr>
          <w:sz w:val="28"/>
          <w:szCs w:val="28"/>
        </w:rPr>
      </w:pPr>
      <w:r w:rsidRPr="009552F6">
        <w:rPr>
          <w:sz w:val="28"/>
          <w:szCs w:val="28"/>
        </w:rPr>
        <w:t>Виробництво:</w:t>
      </w:r>
    </w:p>
    <w:p w:rsidR="009552F6" w:rsidRPr="009552F6" w:rsidRDefault="009552F6" w:rsidP="001B2646">
      <w:pPr>
        <w:numPr>
          <w:ilvl w:val="0"/>
          <w:numId w:val="5"/>
        </w:numPr>
        <w:tabs>
          <w:tab w:val="left" w:pos="709"/>
        </w:tabs>
        <w:spacing w:line="360" w:lineRule="auto"/>
        <w:ind w:left="0" w:firstLine="567"/>
        <w:jc w:val="both"/>
        <w:rPr>
          <w:sz w:val="28"/>
          <w:szCs w:val="28"/>
        </w:rPr>
      </w:pPr>
      <w:r w:rsidRPr="009552F6">
        <w:rPr>
          <w:sz w:val="28"/>
          <w:szCs w:val="28"/>
        </w:rPr>
        <w:t>виробництво комплектуючих;</w:t>
      </w:r>
    </w:p>
    <w:p w:rsidR="009552F6" w:rsidRPr="009552F6" w:rsidRDefault="009552F6" w:rsidP="001B2646">
      <w:pPr>
        <w:numPr>
          <w:ilvl w:val="0"/>
          <w:numId w:val="5"/>
        </w:numPr>
        <w:tabs>
          <w:tab w:val="left" w:pos="709"/>
        </w:tabs>
        <w:spacing w:line="360" w:lineRule="auto"/>
        <w:ind w:left="0" w:firstLine="567"/>
        <w:jc w:val="both"/>
        <w:rPr>
          <w:sz w:val="28"/>
          <w:szCs w:val="28"/>
        </w:rPr>
      </w:pPr>
      <w:r w:rsidRPr="009552F6">
        <w:rPr>
          <w:sz w:val="28"/>
          <w:szCs w:val="28"/>
        </w:rPr>
        <w:t>збірка продукції;</w:t>
      </w:r>
    </w:p>
    <w:p w:rsidR="009552F6" w:rsidRPr="009552F6" w:rsidRDefault="009552F6" w:rsidP="001B2646">
      <w:pPr>
        <w:numPr>
          <w:ilvl w:val="0"/>
          <w:numId w:val="5"/>
        </w:numPr>
        <w:tabs>
          <w:tab w:val="left" w:pos="709"/>
        </w:tabs>
        <w:spacing w:line="360" w:lineRule="auto"/>
        <w:ind w:left="0" w:firstLine="567"/>
        <w:jc w:val="both"/>
        <w:rPr>
          <w:sz w:val="28"/>
          <w:szCs w:val="28"/>
        </w:rPr>
      </w:pPr>
      <w:r w:rsidRPr="009552F6">
        <w:rPr>
          <w:sz w:val="28"/>
          <w:szCs w:val="28"/>
        </w:rPr>
        <w:t>управління виробництвом.</w:t>
      </w:r>
    </w:p>
    <w:p w:rsidR="009552F6" w:rsidRPr="009552F6" w:rsidRDefault="009552F6" w:rsidP="009552F6">
      <w:pPr>
        <w:spacing w:line="360" w:lineRule="auto"/>
        <w:ind w:firstLine="567"/>
        <w:jc w:val="both"/>
        <w:rPr>
          <w:sz w:val="28"/>
          <w:szCs w:val="28"/>
        </w:rPr>
      </w:pPr>
      <w:r w:rsidRPr="009552F6">
        <w:rPr>
          <w:sz w:val="28"/>
          <w:szCs w:val="28"/>
        </w:rPr>
        <w:t>Зовнішня логістика:</w:t>
      </w:r>
    </w:p>
    <w:p w:rsidR="009552F6" w:rsidRPr="009552F6" w:rsidRDefault="009552F6" w:rsidP="001B2646">
      <w:pPr>
        <w:numPr>
          <w:ilvl w:val="0"/>
          <w:numId w:val="6"/>
        </w:numPr>
        <w:tabs>
          <w:tab w:val="left" w:pos="851"/>
        </w:tabs>
        <w:spacing w:line="360" w:lineRule="auto"/>
        <w:ind w:left="0" w:firstLine="567"/>
        <w:jc w:val="both"/>
        <w:rPr>
          <w:sz w:val="28"/>
          <w:szCs w:val="28"/>
        </w:rPr>
      </w:pPr>
      <w:r w:rsidRPr="009552F6">
        <w:rPr>
          <w:sz w:val="28"/>
          <w:szCs w:val="28"/>
        </w:rPr>
        <w:t>обробка замовлень споживачів;</w:t>
      </w:r>
    </w:p>
    <w:p w:rsidR="009552F6" w:rsidRPr="009552F6" w:rsidRDefault="009552F6" w:rsidP="001B2646">
      <w:pPr>
        <w:numPr>
          <w:ilvl w:val="0"/>
          <w:numId w:val="6"/>
        </w:numPr>
        <w:tabs>
          <w:tab w:val="left" w:pos="851"/>
        </w:tabs>
        <w:spacing w:line="360" w:lineRule="auto"/>
        <w:ind w:left="0" w:firstLine="567"/>
        <w:jc w:val="both"/>
        <w:rPr>
          <w:sz w:val="28"/>
          <w:szCs w:val="28"/>
        </w:rPr>
      </w:pPr>
      <w:r w:rsidRPr="009552F6">
        <w:rPr>
          <w:sz w:val="28"/>
          <w:szCs w:val="28"/>
        </w:rPr>
        <w:t>відвантаження продукції;</w:t>
      </w:r>
    </w:p>
    <w:p w:rsidR="009552F6" w:rsidRPr="009552F6" w:rsidRDefault="009552F6" w:rsidP="001B2646">
      <w:pPr>
        <w:numPr>
          <w:ilvl w:val="0"/>
          <w:numId w:val="6"/>
        </w:numPr>
        <w:tabs>
          <w:tab w:val="left" w:pos="851"/>
        </w:tabs>
        <w:spacing w:line="360" w:lineRule="auto"/>
        <w:ind w:left="0" w:firstLine="567"/>
        <w:jc w:val="both"/>
        <w:rPr>
          <w:sz w:val="28"/>
          <w:szCs w:val="28"/>
        </w:rPr>
      </w:pPr>
      <w:r w:rsidRPr="009552F6">
        <w:rPr>
          <w:sz w:val="28"/>
          <w:szCs w:val="28"/>
        </w:rPr>
        <w:t>облік відвантажень.</w:t>
      </w:r>
    </w:p>
    <w:p w:rsidR="009552F6" w:rsidRPr="009552F6" w:rsidRDefault="009552F6" w:rsidP="009552F6">
      <w:pPr>
        <w:spacing w:line="360" w:lineRule="auto"/>
        <w:ind w:firstLine="567"/>
        <w:jc w:val="both"/>
        <w:rPr>
          <w:sz w:val="28"/>
          <w:szCs w:val="28"/>
        </w:rPr>
      </w:pPr>
      <w:r w:rsidRPr="009552F6">
        <w:rPr>
          <w:sz w:val="28"/>
          <w:szCs w:val="28"/>
        </w:rPr>
        <w:t>Маркетинг і збут:</w:t>
      </w:r>
    </w:p>
    <w:p w:rsidR="009552F6" w:rsidRPr="009552F6" w:rsidRDefault="009552F6" w:rsidP="001B2646">
      <w:pPr>
        <w:numPr>
          <w:ilvl w:val="0"/>
          <w:numId w:val="7"/>
        </w:numPr>
        <w:tabs>
          <w:tab w:val="left" w:pos="709"/>
        </w:tabs>
        <w:spacing w:line="360" w:lineRule="auto"/>
        <w:ind w:left="0" w:firstLine="567"/>
        <w:jc w:val="both"/>
        <w:rPr>
          <w:sz w:val="28"/>
          <w:szCs w:val="28"/>
        </w:rPr>
      </w:pPr>
      <w:r w:rsidRPr="009552F6">
        <w:rPr>
          <w:sz w:val="28"/>
          <w:szCs w:val="28"/>
        </w:rPr>
        <w:t>ціноутворення;</w:t>
      </w:r>
    </w:p>
    <w:p w:rsidR="009552F6" w:rsidRPr="009552F6" w:rsidRDefault="009552F6" w:rsidP="001B2646">
      <w:pPr>
        <w:numPr>
          <w:ilvl w:val="0"/>
          <w:numId w:val="7"/>
        </w:numPr>
        <w:tabs>
          <w:tab w:val="left" w:pos="709"/>
        </w:tabs>
        <w:spacing w:line="360" w:lineRule="auto"/>
        <w:ind w:left="0" w:firstLine="567"/>
        <w:jc w:val="both"/>
        <w:rPr>
          <w:sz w:val="28"/>
          <w:szCs w:val="28"/>
        </w:rPr>
      </w:pPr>
      <w:proofErr w:type="spellStart"/>
      <w:r w:rsidRPr="009552F6">
        <w:rPr>
          <w:sz w:val="28"/>
          <w:szCs w:val="28"/>
        </w:rPr>
        <w:t>мерчендайзинг</w:t>
      </w:r>
      <w:proofErr w:type="spellEnd"/>
      <w:r w:rsidRPr="009552F6">
        <w:rPr>
          <w:sz w:val="28"/>
          <w:szCs w:val="28"/>
        </w:rPr>
        <w:t>;</w:t>
      </w:r>
    </w:p>
    <w:p w:rsidR="009552F6" w:rsidRPr="009552F6" w:rsidRDefault="009552F6" w:rsidP="001B2646">
      <w:pPr>
        <w:numPr>
          <w:ilvl w:val="0"/>
          <w:numId w:val="7"/>
        </w:numPr>
        <w:tabs>
          <w:tab w:val="left" w:pos="709"/>
        </w:tabs>
        <w:spacing w:line="360" w:lineRule="auto"/>
        <w:ind w:left="0" w:firstLine="567"/>
        <w:jc w:val="both"/>
        <w:rPr>
          <w:sz w:val="28"/>
          <w:szCs w:val="28"/>
        </w:rPr>
      </w:pPr>
      <w:r w:rsidRPr="009552F6">
        <w:rPr>
          <w:sz w:val="28"/>
          <w:szCs w:val="28"/>
        </w:rPr>
        <w:t>розподіл і продаж продукції.</w:t>
      </w:r>
    </w:p>
    <w:p w:rsidR="009552F6" w:rsidRPr="009552F6" w:rsidRDefault="009552F6" w:rsidP="001B2646">
      <w:pPr>
        <w:tabs>
          <w:tab w:val="left" w:pos="709"/>
        </w:tabs>
        <w:spacing w:line="360" w:lineRule="auto"/>
        <w:ind w:firstLine="567"/>
        <w:jc w:val="both"/>
        <w:rPr>
          <w:sz w:val="28"/>
          <w:szCs w:val="28"/>
        </w:rPr>
      </w:pPr>
      <w:r w:rsidRPr="009552F6">
        <w:rPr>
          <w:sz w:val="28"/>
          <w:szCs w:val="28"/>
        </w:rPr>
        <w:t>Після продажний сервіс та обслуговування:</w:t>
      </w:r>
    </w:p>
    <w:p w:rsidR="009552F6" w:rsidRPr="009552F6" w:rsidRDefault="009552F6" w:rsidP="001B2646">
      <w:pPr>
        <w:numPr>
          <w:ilvl w:val="0"/>
          <w:numId w:val="8"/>
        </w:numPr>
        <w:tabs>
          <w:tab w:val="left" w:pos="709"/>
        </w:tabs>
        <w:spacing w:line="360" w:lineRule="auto"/>
        <w:ind w:left="0" w:firstLine="567"/>
        <w:jc w:val="both"/>
        <w:rPr>
          <w:sz w:val="28"/>
          <w:szCs w:val="28"/>
        </w:rPr>
      </w:pPr>
      <w:r w:rsidRPr="009552F6">
        <w:rPr>
          <w:sz w:val="28"/>
          <w:szCs w:val="28"/>
        </w:rPr>
        <w:t>монтаж та навчання;</w:t>
      </w:r>
    </w:p>
    <w:p w:rsidR="009552F6" w:rsidRPr="009552F6" w:rsidRDefault="009552F6" w:rsidP="001B2646">
      <w:pPr>
        <w:numPr>
          <w:ilvl w:val="0"/>
          <w:numId w:val="8"/>
        </w:numPr>
        <w:tabs>
          <w:tab w:val="left" w:pos="709"/>
        </w:tabs>
        <w:spacing w:line="360" w:lineRule="auto"/>
        <w:ind w:left="0" w:firstLine="567"/>
        <w:jc w:val="both"/>
        <w:rPr>
          <w:sz w:val="28"/>
          <w:szCs w:val="28"/>
        </w:rPr>
      </w:pPr>
      <w:r w:rsidRPr="009552F6">
        <w:rPr>
          <w:sz w:val="28"/>
          <w:szCs w:val="28"/>
        </w:rPr>
        <w:t>підтримка споживачів;</w:t>
      </w:r>
    </w:p>
    <w:p w:rsidR="009552F6" w:rsidRPr="009552F6" w:rsidRDefault="009552F6" w:rsidP="001B2646">
      <w:pPr>
        <w:numPr>
          <w:ilvl w:val="0"/>
          <w:numId w:val="8"/>
        </w:numPr>
        <w:tabs>
          <w:tab w:val="left" w:pos="709"/>
        </w:tabs>
        <w:spacing w:line="360" w:lineRule="auto"/>
        <w:ind w:left="0" w:firstLine="567"/>
        <w:jc w:val="both"/>
        <w:rPr>
          <w:sz w:val="28"/>
          <w:szCs w:val="28"/>
        </w:rPr>
      </w:pPr>
      <w:r w:rsidRPr="009552F6">
        <w:rPr>
          <w:sz w:val="28"/>
          <w:szCs w:val="28"/>
        </w:rPr>
        <w:t>презентації та ремонт.</w:t>
      </w:r>
    </w:p>
    <w:p w:rsidR="009552F6" w:rsidRPr="009552F6" w:rsidRDefault="009552F6" w:rsidP="001B2646">
      <w:pPr>
        <w:tabs>
          <w:tab w:val="left" w:pos="709"/>
        </w:tabs>
        <w:spacing w:line="360" w:lineRule="auto"/>
        <w:ind w:firstLine="567"/>
        <w:jc w:val="both"/>
        <w:rPr>
          <w:sz w:val="28"/>
          <w:szCs w:val="28"/>
        </w:rPr>
      </w:pPr>
      <w:r w:rsidRPr="009552F6">
        <w:rPr>
          <w:sz w:val="28"/>
          <w:szCs w:val="28"/>
        </w:rPr>
        <w:t>Матеріально-технічне забезпечення:</w:t>
      </w:r>
    </w:p>
    <w:p w:rsidR="009552F6" w:rsidRPr="009552F6" w:rsidRDefault="009552F6" w:rsidP="001B2646">
      <w:pPr>
        <w:numPr>
          <w:ilvl w:val="0"/>
          <w:numId w:val="9"/>
        </w:numPr>
        <w:tabs>
          <w:tab w:val="left" w:pos="709"/>
        </w:tabs>
        <w:spacing w:line="360" w:lineRule="auto"/>
        <w:ind w:left="0" w:firstLine="567"/>
        <w:jc w:val="both"/>
        <w:rPr>
          <w:sz w:val="28"/>
          <w:szCs w:val="28"/>
        </w:rPr>
      </w:pPr>
      <w:r w:rsidRPr="009552F6">
        <w:rPr>
          <w:sz w:val="28"/>
          <w:szCs w:val="28"/>
        </w:rPr>
        <w:t>пошук постачальників;</w:t>
      </w:r>
    </w:p>
    <w:p w:rsidR="009552F6" w:rsidRPr="009552F6" w:rsidRDefault="009552F6" w:rsidP="001B2646">
      <w:pPr>
        <w:numPr>
          <w:ilvl w:val="0"/>
          <w:numId w:val="9"/>
        </w:numPr>
        <w:tabs>
          <w:tab w:val="left" w:pos="709"/>
        </w:tabs>
        <w:spacing w:line="360" w:lineRule="auto"/>
        <w:ind w:left="0" w:firstLine="567"/>
        <w:jc w:val="both"/>
        <w:rPr>
          <w:sz w:val="28"/>
          <w:szCs w:val="28"/>
        </w:rPr>
      </w:pPr>
      <w:r w:rsidRPr="009552F6">
        <w:rPr>
          <w:sz w:val="28"/>
          <w:szCs w:val="28"/>
        </w:rPr>
        <w:t>проведення тендерів;</w:t>
      </w:r>
    </w:p>
    <w:p w:rsidR="009552F6" w:rsidRPr="009552F6" w:rsidRDefault="009552F6" w:rsidP="001B2646">
      <w:pPr>
        <w:numPr>
          <w:ilvl w:val="0"/>
          <w:numId w:val="9"/>
        </w:numPr>
        <w:tabs>
          <w:tab w:val="left" w:pos="709"/>
        </w:tabs>
        <w:spacing w:line="360" w:lineRule="auto"/>
        <w:ind w:left="0" w:firstLine="567"/>
        <w:jc w:val="both"/>
        <w:rPr>
          <w:sz w:val="28"/>
          <w:szCs w:val="28"/>
        </w:rPr>
      </w:pPr>
      <w:r w:rsidRPr="009552F6">
        <w:rPr>
          <w:sz w:val="28"/>
          <w:szCs w:val="28"/>
        </w:rPr>
        <w:t>закупка сировини та обладнання.</w:t>
      </w:r>
    </w:p>
    <w:p w:rsidR="009552F6" w:rsidRPr="009552F6" w:rsidRDefault="009552F6" w:rsidP="001B2646">
      <w:pPr>
        <w:tabs>
          <w:tab w:val="left" w:pos="709"/>
        </w:tabs>
        <w:spacing w:line="360" w:lineRule="auto"/>
        <w:ind w:firstLine="567"/>
        <w:jc w:val="both"/>
        <w:rPr>
          <w:b/>
          <w:sz w:val="28"/>
          <w:szCs w:val="28"/>
          <w:u w:val="single"/>
        </w:rPr>
      </w:pPr>
      <w:r w:rsidRPr="009552F6">
        <w:rPr>
          <w:b/>
          <w:sz w:val="28"/>
          <w:szCs w:val="28"/>
          <w:u w:val="single"/>
        </w:rPr>
        <w:t>Допоміжні бізнес-процеси:</w:t>
      </w:r>
    </w:p>
    <w:p w:rsidR="009552F6" w:rsidRPr="009552F6" w:rsidRDefault="009552F6" w:rsidP="001B2646">
      <w:pPr>
        <w:tabs>
          <w:tab w:val="left" w:pos="709"/>
        </w:tabs>
        <w:spacing w:line="360" w:lineRule="auto"/>
        <w:ind w:firstLine="567"/>
        <w:jc w:val="both"/>
        <w:rPr>
          <w:sz w:val="28"/>
          <w:szCs w:val="28"/>
        </w:rPr>
      </w:pPr>
      <w:r w:rsidRPr="009552F6">
        <w:rPr>
          <w:sz w:val="28"/>
          <w:szCs w:val="28"/>
        </w:rPr>
        <w:t>Підтримка інфраструктури підприємства:</w:t>
      </w:r>
    </w:p>
    <w:p w:rsidR="009552F6" w:rsidRPr="009552F6" w:rsidRDefault="009552F6" w:rsidP="009552F6">
      <w:pPr>
        <w:numPr>
          <w:ilvl w:val="0"/>
          <w:numId w:val="14"/>
        </w:numPr>
        <w:tabs>
          <w:tab w:val="clear" w:pos="1497"/>
          <w:tab w:val="num" w:pos="0"/>
        </w:tabs>
        <w:spacing w:line="360" w:lineRule="auto"/>
        <w:ind w:left="0" w:firstLine="567"/>
        <w:jc w:val="both"/>
        <w:rPr>
          <w:sz w:val="28"/>
          <w:szCs w:val="28"/>
        </w:rPr>
      </w:pPr>
      <w:r w:rsidRPr="009552F6">
        <w:rPr>
          <w:sz w:val="28"/>
          <w:szCs w:val="28"/>
        </w:rPr>
        <w:t>збут та обслуговування;</w:t>
      </w:r>
    </w:p>
    <w:p w:rsidR="009552F6" w:rsidRPr="009552F6" w:rsidRDefault="009552F6" w:rsidP="009552F6">
      <w:pPr>
        <w:numPr>
          <w:ilvl w:val="0"/>
          <w:numId w:val="10"/>
        </w:numPr>
        <w:tabs>
          <w:tab w:val="clear" w:pos="1440"/>
          <w:tab w:val="num" w:pos="180"/>
        </w:tabs>
        <w:spacing w:line="360" w:lineRule="auto"/>
        <w:ind w:left="0" w:firstLine="567"/>
        <w:jc w:val="both"/>
        <w:rPr>
          <w:sz w:val="28"/>
          <w:szCs w:val="28"/>
        </w:rPr>
      </w:pPr>
      <w:r w:rsidRPr="009552F6">
        <w:rPr>
          <w:sz w:val="28"/>
          <w:szCs w:val="28"/>
        </w:rPr>
        <w:t>планування та фінансування діяльності;</w:t>
      </w:r>
    </w:p>
    <w:p w:rsidR="009552F6" w:rsidRPr="009552F6" w:rsidRDefault="009552F6" w:rsidP="001B2646">
      <w:pPr>
        <w:numPr>
          <w:ilvl w:val="0"/>
          <w:numId w:val="10"/>
        </w:numPr>
        <w:tabs>
          <w:tab w:val="left" w:pos="851"/>
        </w:tabs>
        <w:spacing w:line="360" w:lineRule="auto"/>
        <w:ind w:left="0" w:firstLine="567"/>
        <w:jc w:val="both"/>
        <w:rPr>
          <w:sz w:val="28"/>
          <w:szCs w:val="28"/>
        </w:rPr>
      </w:pPr>
      <w:r w:rsidRPr="009552F6">
        <w:rPr>
          <w:sz w:val="28"/>
          <w:szCs w:val="28"/>
        </w:rPr>
        <w:lastRenderedPageBreak/>
        <w:t>облік та адміністрування діяльності;</w:t>
      </w:r>
    </w:p>
    <w:p w:rsidR="009552F6" w:rsidRPr="009552F6" w:rsidRDefault="009552F6" w:rsidP="001B2646">
      <w:pPr>
        <w:numPr>
          <w:ilvl w:val="0"/>
          <w:numId w:val="10"/>
        </w:numPr>
        <w:tabs>
          <w:tab w:val="left" w:pos="851"/>
        </w:tabs>
        <w:spacing w:line="360" w:lineRule="auto"/>
        <w:ind w:left="0" w:firstLine="567"/>
        <w:jc w:val="both"/>
        <w:rPr>
          <w:sz w:val="28"/>
          <w:szCs w:val="28"/>
        </w:rPr>
      </w:pPr>
      <w:r w:rsidRPr="009552F6">
        <w:rPr>
          <w:sz w:val="28"/>
          <w:szCs w:val="28"/>
        </w:rPr>
        <w:t>інформаційне та юридичне забезпечення.</w:t>
      </w:r>
    </w:p>
    <w:p w:rsidR="009552F6" w:rsidRPr="009552F6" w:rsidRDefault="009552F6" w:rsidP="001B2646">
      <w:pPr>
        <w:tabs>
          <w:tab w:val="left" w:pos="851"/>
        </w:tabs>
        <w:spacing w:line="360" w:lineRule="auto"/>
        <w:ind w:firstLine="567"/>
        <w:jc w:val="both"/>
        <w:rPr>
          <w:sz w:val="28"/>
          <w:szCs w:val="28"/>
        </w:rPr>
      </w:pPr>
      <w:r w:rsidRPr="009552F6">
        <w:rPr>
          <w:sz w:val="28"/>
          <w:szCs w:val="28"/>
        </w:rPr>
        <w:t>Управління людськими ресурсами:</w:t>
      </w:r>
    </w:p>
    <w:p w:rsidR="009552F6" w:rsidRPr="009552F6" w:rsidRDefault="009552F6" w:rsidP="001B2646">
      <w:pPr>
        <w:numPr>
          <w:ilvl w:val="0"/>
          <w:numId w:val="11"/>
        </w:numPr>
        <w:tabs>
          <w:tab w:val="left" w:pos="851"/>
        </w:tabs>
        <w:spacing w:line="360" w:lineRule="auto"/>
        <w:ind w:left="0" w:firstLine="567"/>
        <w:jc w:val="both"/>
        <w:rPr>
          <w:sz w:val="28"/>
          <w:szCs w:val="28"/>
        </w:rPr>
      </w:pPr>
      <w:r w:rsidRPr="009552F6">
        <w:rPr>
          <w:sz w:val="28"/>
          <w:szCs w:val="28"/>
        </w:rPr>
        <w:t>підбір та наймання персоналу;</w:t>
      </w:r>
    </w:p>
    <w:p w:rsidR="009552F6" w:rsidRPr="009552F6" w:rsidRDefault="009552F6" w:rsidP="001B2646">
      <w:pPr>
        <w:numPr>
          <w:ilvl w:val="0"/>
          <w:numId w:val="11"/>
        </w:numPr>
        <w:tabs>
          <w:tab w:val="left" w:pos="851"/>
        </w:tabs>
        <w:spacing w:line="360" w:lineRule="auto"/>
        <w:ind w:left="0" w:firstLine="567"/>
        <w:jc w:val="both"/>
        <w:rPr>
          <w:sz w:val="28"/>
          <w:szCs w:val="28"/>
        </w:rPr>
      </w:pPr>
      <w:r w:rsidRPr="009552F6">
        <w:rPr>
          <w:sz w:val="28"/>
          <w:szCs w:val="28"/>
        </w:rPr>
        <w:t>навчання персоналу;</w:t>
      </w:r>
    </w:p>
    <w:p w:rsidR="009552F6" w:rsidRPr="009552F6" w:rsidRDefault="009552F6" w:rsidP="001B2646">
      <w:pPr>
        <w:numPr>
          <w:ilvl w:val="0"/>
          <w:numId w:val="11"/>
        </w:numPr>
        <w:tabs>
          <w:tab w:val="left" w:pos="851"/>
        </w:tabs>
        <w:spacing w:line="360" w:lineRule="auto"/>
        <w:ind w:left="0" w:firstLine="567"/>
        <w:jc w:val="both"/>
        <w:rPr>
          <w:sz w:val="28"/>
          <w:szCs w:val="28"/>
        </w:rPr>
      </w:pPr>
      <w:r w:rsidRPr="009552F6">
        <w:rPr>
          <w:sz w:val="28"/>
          <w:szCs w:val="28"/>
        </w:rPr>
        <w:t>мотивація та оплата праці.</w:t>
      </w:r>
    </w:p>
    <w:p w:rsidR="009552F6" w:rsidRPr="009552F6" w:rsidRDefault="009552F6" w:rsidP="001B2646">
      <w:pPr>
        <w:tabs>
          <w:tab w:val="left" w:pos="851"/>
        </w:tabs>
        <w:spacing w:line="360" w:lineRule="auto"/>
        <w:ind w:firstLine="567"/>
        <w:jc w:val="both"/>
        <w:rPr>
          <w:sz w:val="28"/>
          <w:szCs w:val="28"/>
        </w:rPr>
      </w:pPr>
      <w:r w:rsidRPr="009552F6">
        <w:rPr>
          <w:sz w:val="28"/>
          <w:szCs w:val="28"/>
        </w:rPr>
        <w:t>Розвиток технологій:</w:t>
      </w:r>
    </w:p>
    <w:p w:rsidR="009552F6" w:rsidRPr="009552F6" w:rsidRDefault="009552F6" w:rsidP="001B2646">
      <w:pPr>
        <w:numPr>
          <w:ilvl w:val="0"/>
          <w:numId w:val="12"/>
        </w:numPr>
        <w:tabs>
          <w:tab w:val="left" w:pos="851"/>
        </w:tabs>
        <w:spacing w:line="360" w:lineRule="auto"/>
        <w:ind w:left="0" w:firstLine="567"/>
        <w:jc w:val="both"/>
        <w:rPr>
          <w:sz w:val="28"/>
          <w:szCs w:val="28"/>
        </w:rPr>
      </w:pPr>
      <w:r w:rsidRPr="009552F6">
        <w:rPr>
          <w:sz w:val="28"/>
          <w:szCs w:val="28"/>
        </w:rPr>
        <w:t>проведення ринкових досліджень;</w:t>
      </w:r>
    </w:p>
    <w:p w:rsidR="009552F6" w:rsidRPr="009552F6" w:rsidRDefault="009552F6" w:rsidP="001B2646">
      <w:pPr>
        <w:numPr>
          <w:ilvl w:val="0"/>
          <w:numId w:val="12"/>
        </w:numPr>
        <w:tabs>
          <w:tab w:val="left" w:pos="851"/>
        </w:tabs>
        <w:spacing w:line="360" w:lineRule="auto"/>
        <w:ind w:left="0" w:firstLine="567"/>
        <w:jc w:val="both"/>
        <w:rPr>
          <w:sz w:val="28"/>
          <w:szCs w:val="28"/>
        </w:rPr>
      </w:pPr>
      <w:r w:rsidRPr="009552F6">
        <w:rPr>
          <w:sz w:val="28"/>
          <w:szCs w:val="28"/>
        </w:rPr>
        <w:t>проектування та розробка нових продуктів;</w:t>
      </w:r>
    </w:p>
    <w:p w:rsidR="009552F6" w:rsidRPr="009552F6" w:rsidRDefault="009552F6" w:rsidP="001B2646">
      <w:pPr>
        <w:numPr>
          <w:ilvl w:val="0"/>
          <w:numId w:val="12"/>
        </w:numPr>
        <w:tabs>
          <w:tab w:val="left" w:pos="851"/>
        </w:tabs>
        <w:spacing w:line="360" w:lineRule="auto"/>
        <w:ind w:left="0" w:firstLine="567"/>
        <w:jc w:val="both"/>
        <w:rPr>
          <w:sz w:val="28"/>
          <w:szCs w:val="28"/>
        </w:rPr>
      </w:pPr>
      <w:r w:rsidRPr="009552F6">
        <w:rPr>
          <w:sz w:val="28"/>
          <w:szCs w:val="28"/>
        </w:rPr>
        <w:t>удосконалення внутрішніх технологій / процесів.</w:t>
      </w:r>
    </w:p>
    <w:p w:rsidR="009552F6" w:rsidRPr="009552F6" w:rsidRDefault="009552F6" w:rsidP="009552F6">
      <w:pPr>
        <w:spacing w:line="360" w:lineRule="auto"/>
        <w:ind w:firstLine="567"/>
        <w:jc w:val="both"/>
        <w:rPr>
          <w:sz w:val="28"/>
          <w:szCs w:val="28"/>
        </w:rPr>
      </w:pPr>
      <w:r w:rsidRPr="009552F6">
        <w:rPr>
          <w:sz w:val="28"/>
          <w:szCs w:val="28"/>
        </w:rPr>
        <w:t>Дана модель розглядає підприємство як ціль базових дій, кожна з яких додає цінність продукту, а їх оптимізація  максимізує прибуток та мінімізує витрати підприємства.</w:t>
      </w:r>
    </w:p>
    <w:p w:rsidR="009552F6" w:rsidRDefault="009552F6" w:rsidP="009552F6">
      <w:pPr>
        <w:spacing w:line="360" w:lineRule="auto"/>
        <w:ind w:firstLine="567"/>
        <w:jc w:val="both"/>
        <w:rPr>
          <w:sz w:val="28"/>
          <w:szCs w:val="28"/>
        </w:rPr>
      </w:pPr>
      <w:r w:rsidRPr="009552F6">
        <w:rPr>
          <w:sz w:val="28"/>
          <w:szCs w:val="28"/>
        </w:rPr>
        <w:t>Ланцюжок створення доданої вартості моделює як основну так і допоміжну діяльність підприємства. Основна діяльність пов’язана з виробництвом та дистрибуцією продукції підприємства, а  допоміжна допомагає здійснювати основну діяльність.</w:t>
      </w:r>
    </w:p>
    <w:p w:rsidR="009552F6" w:rsidRPr="009552F6" w:rsidRDefault="009552F6" w:rsidP="009552F6">
      <w:pPr>
        <w:spacing w:line="360" w:lineRule="auto"/>
        <w:ind w:firstLine="567"/>
        <w:jc w:val="both"/>
        <w:rPr>
          <w:iCs/>
          <w:sz w:val="28"/>
          <w:szCs w:val="28"/>
        </w:rPr>
      </w:pPr>
    </w:p>
    <w:p w:rsidR="009552F6" w:rsidRDefault="009552F6" w:rsidP="00912547">
      <w:pPr>
        <w:pStyle w:val="3"/>
        <w:numPr>
          <w:ilvl w:val="0"/>
          <w:numId w:val="1"/>
        </w:numPr>
        <w:jc w:val="center"/>
        <w:rPr>
          <w:b/>
          <w:bCs/>
          <w:szCs w:val="28"/>
        </w:rPr>
      </w:pPr>
      <w:bookmarkStart w:id="1" w:name="_GoBack"/>
      <w:bookmarkEnd w:id="1"/>
      <w:r w:rsidRPr="009552F6">
        <w:rPr>
          <w:b/>
          <w:bCs/>
          <w:szCs w:val="28"/>
        </w:rPr>
        <w:t>Реінжиніринг (удосконалення) бізнес-процесів.</w:t>
      </w:r>
    </w:p>
    <w:p w:rsidR="005A7332" w:rsidRPr="009552F6" w:rsidRDefault="005A7332" w:rsidP="005A7332">
      <w:pPr>
        <w:pStyle w:val="3"/>
        <w:ind w:left="567"/>
        <w:jc w:val="left"/>
        <w:rPr>
          <w:b/>
          <w:bCs/>
          <w:szCs w:val="28"/>
        </w:rPr>
      </w:pPr>
    </w:p>
    <w:p w:rsidR="009552F6" w:rsidRPr="009552F6" w:rsidRDefault="009552F6" w:rsidP="009552F6">
      <w:pPr>
        <w:pStyle w:val="a5"/>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b/>
          <w:bCs/>
          <w:sz w:val="28"/>
          <w:szCs w:val="28"/>
          <w:lang w:val="uk-UA"/>
        </w:rPr>
        <w:t>Офіційне визначення реінжинірингу</w:t>
      </w:r>
      <w:r w:rsidRPr="009552F6">
        <w:rPr>
          <w:rFonts w:ascii="Times New Roman" w:hAnsi="Times New Roman" w:cs="Times New Roman"/>
          <w:sz w:val="28"/>
          <w:szCs w:val="28"/>
          <w:lang w:val="uk-UA"/>
        </w:rPr>
        <w:t xml:space="preserve"> таке: “Фундаментальне переосмислення і </w:t>
      </w:r>
      <w:r w:rsidRPr="009552F6">
        <w:rPr>
          <w:rFonts w:ascii="Times New Roman" w:hAnsi="Times New Roman" w:cs="Times New Roman"/>
          <w:i/>
          <w:iCs/>
          <w:sz w:val="28"/>
          <w:szCs w:val="28"/>
          <w:lang w:val="uk-UA"/>
        </w:rPr>
        <w:t>радикальне</w:t>
      </w:r>
      <w:r w:rsidRPr="009552F6">
        <w:rPr>
          <w:rFonts w:ascii="Times New Roman" w:hAnsi="Times New Roman" w:cs="Times New Roman"/>
          <w:sz w:val="28"/>
          <w:szCs w:val="28"/>
          <w:lang w:val="uk-UA"/>
        </w:rPr>
        <w:t xml:space="preserve"> перепроектування бізнес-</w:t>
      </w:r>
      <w:r w:rsidRPr="009552F6">
        <w:rPr>
          <w:rFonts w:ascii="Times New Roman" w:hAnsi="Times New Roman" w:cs="Times New Roman"/>
          <w:i/>
          <w:iCs/>
          <w:sz w:val="28"/>
          <w:szCs w:val="28"/>
          <w:lang w:val="uk-UA"/>
        </w:rPr>
        <w:t>процесів</w:t>
      </w:r>
      <w:r w:rsidRPr="009552F6">
        <w:rPr>
          <w:rFonts w:ascii="Times New Roman" w:hAnsi="Times New Roman" w:cs="Times New Roman"/>
          <w:sz w:val="28"/>
          <w:szCs w:val="28"/>
          <w:lang w:val="uk-UA"/>
        </w:rPr>
        <w:t xml:space="preserve"> із метою досягнення </w:t>
      </w:r>
      <w:r w:rsidRPr="009552F6">
        <w:rPr>
          <w:rFonts w:ascii="Times New Roman" w:hAnsi="Times New Roman" w:cs="Times New Roman"/>
          <w:i/>
          <w:iCs/>
          <w:sz w:val="28"/>
          <w:szCs w:val="28"/>
          <w:lang w:val="uk-UA"/>
        </w:rPr>
        <w:t>істотного</w:t>
      </w:r>
      <w:r w:rsidRPr="009552F6">
        <w:rPr>
          <w:rFonts w:ascii="Times New Roman" w:hAnsi="Times New Roman" w:cs="Times New Roman"/>
          <w:sz w:val="28"/>
          <w:szCs w:val="28"/>
          <w:lang w:val="uk-UA"/>
        </w:rPr>
        <w:t xml:space="preserve"> поліпшення в якості функціонування». </w:t>
      </w:r>
    </w:p>
    <w:p w:rsidR="009552F6" w:rsidRPr="009552F6" w:rsidRDefault="009552F6" w:rsidP="009552F6">
      <w:pPr>
        <w:pStyle w:val="a5"/>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sz w:val="28"/>
          <w:szCs w:val="28"/>
        </w:rPr>
        <w:t xml:space="preserve">РБП — </w:t>
      </w:r>
      <w:proofErr w:type="spellStart"/>
      <w:r w:rsidRPr="009552F6">
        <w:rPr>
          <w:rFonts w:ascii="Times New Roman" w:hAnsi="Times New Roman" w:cs="Times New Roman"/>
          <w:sz w:val="28"/>
          <w:szCs w:val="28"/>
        </w:rPr>
        <w:t>це</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інструмент</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спеціально</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розроблений</w:t>
      </w:r>
      <w:proofErr w:type="spellEnd"/>
      <w:r w:rsidRPr="009552F6">
        <w:rPr>
          <w:rFonts w:ascii="Times New Roman" w:hAnsi="Times New Roman" w:cs="Times New Roman"/>
          <w:sz w:val="28"/>
          <w:szCs w:val="28"/>
        </w:rPr>
        <w:t xml:space="preserve"> з метою </w:t>
      </w:r>
      <w:proofErr w:type="spellStart"/>
      <w:r w:rsidRPr="009552F6">
        <w:rPr>
          <w:rFonts w:ascii="Times New Roman" w:hAnsi="Times New Roman" w:cs="Times New Roman"/>
          <w:sz w:val="28"/>
          <w:szCs w:val="28"/>
        </w:rPr>
        <w:t>використання</w:t>
      </w:r>
      <w:proofErr w:type="spellEnd"/>
      <w:r w:rsidRPr="009552F6">
        <w:rPr>
          <w:rFonts w:ascii="Times New Roman" w:hAnsi="Times New Roman" w:cs="Times New Roman"/>
          <w:sz w:val="28"/>
          <w:szCs w:val="28"/>
        </w:rPr>
        <w:t xml:space="preserve"> за </w:t>
      </w:r>
      <w:proofErr w:type="spellStart"/>
      <w:r w:rsidRPr="009552F6">
        <w:rPr>
          <w:rFonts w:ascii="Times New Roman" w:hAnsi="Times New Roman" w:cs="Times New Roman"/>
          <w:sz w:val="28"/>
          <w:szCs w:val="28"/>
        </w:rPr>
        <w:t>обставин</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що</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вимагають</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масштабних</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змін</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забезпечити</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які</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використовувані</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раніше</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схеми</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покращення</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процесів</w:t>
      </w:r>
      <w:proofErr w:type="spellEnd"/>
      <w:r w:rsidRPr="009552F6">
        <w:rPr>
          <w:rFonts w:ascii="Times New Roman" w:hAnsi="Times New Roman" w:cs="Times New Roman"/>
          <w:sz w:val="28"/>
          <w:szCs w:val="28"/>
        </w:rPr>
        <w:t xml:space="preserve"> не в </w:t>
      </w:r>
      <w:proofErr w:type="spellStart"/>
      <w:r w:rsidRPr="009552F6">
        <w:rPr>
          <w:rFonts w:ascii="Times New Roman" w:hAnsi="Times New Roman" w:cs="Times New Roman"/>
          <w:sz w:val="28"/>
          <w:szCs w:val="28"/>
        </w:rPr>
        <w:t>змозі</w:t>
      </w:r>
      <w:proofErr w:type="spellEnd"/>
      <w:r w:rsidRPr="009552F6">
        <w:rPr>
          <w:rFonts w:ascii="Times New Roman" w:hAnsi="Times New Roman" w:cs="Times New Roman"/>
          <w:sz w:val="28"/>
          <w:szCs w:val="28"/>
        </w:rPr>
        <w:t xml:space="preserve">. Але </w:t>
      </w:r>
      <w:proofErr w:type="spellStart"/>
      <w:r w:rsidRPr="009552F6">
        <w:rPr>
          <w:rFonts w:ascii="Times New Roman" w:hAnsi="Times New Roman" w:cs="Times New Roman"/>
          <w:sz w:val="28"/>
          <w:szCs w:val="28"/>
        </w:rPr>
        <w:t>це</w:t>
      </w:r>
      <w:proofErr w:type="spellEnd"/>
      <w:r w:rsidRPr="009552F6">
        <w:rPr>
          <w:rFonts w:ascii="Times New Roman" w:hAnsi="Times New Roman" w:cs="Times New Roman"/>
          <w:sz w:val="28"/>
          <w:szCs w:val="28"/>
        </w:rPr>
        <w:t xml:space="preserve"> не </w:t>
      </w:r>
      <w:proofErr w:type="spellStart"/>
      <w:r w:rsidRPr="009552F6">
        <w:rPr>
          <w:rFonts w:ascii="Times New Roman" w:hAnsi="Times New Roman" w:cs="Times New Roman"/>
          <w:sz w:val="28"/>
          <w:szCs w:val="28"/>
        </w:rPr>
        <w:t>означа</w:t>
      </w:r>
      <w:proofErr w:type="gramStart"/>
      <w:r w:rsidRPr="009552F6">
        <w:rPr>
          <w:rFonts w:ascii="Times New Roman" w:hAnsi="Times New Roman" w:cs="Times New Roman"/>
          <w:sz w:val="28"/>
          <w:szCs w:val="28"/>
        </w:rPr>
        <w:t>є</w:t>
      </w:r>
      <w:proofErr w:type="spellEnd"/>
      <w:r w:rsidRPr="009552F6">
        <w:rPr>
          <w:rFonts w:ascii="Times New Roman" w:hAnsi="Times New Roman" w:cs="Times New Roman"/>
          <w:sz w:val="28"/>
          <w:szCs w:val="28"/>
        </w:rPr>
        <w:t>,</w:t>
      </w:r>
      <w:proofErr w:type="gram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що</w:t>
      </w:r>
      <w:proofErr w:type="spellEnd"/>
      <w:r w:rsidRPr="009552F6">
        <w:rPr>
          <w:rFonts w:ascii="Times New Roman" w:hAnsi="Times New Roman" w:cs="Times New Roman"/>
          <w:sz w:val="28"/>
          <w:szCs w:val="28"/>
        </w:rPr>
        <w:t xml:space="preserve"> РБП </w:t>
      </w:r>
      <w:proofErr w:type="spellStart"/>
      <w:r w:rsidRPr="009552F6">
        <w:rPr>
          <w:rFonts w:ascii="Times New Roman" w:hAnsi="Times New Roman" w:cs="Times New Roman"/>
          <w:sz w:val="28"/>
          <w:szCs w:val="28"/>
        </w:rPr>
        <w:t>заміняє</w:t>
      </w:r>
      <w:proofErr w:type="spellEnd"/>
      <w:r w:rsidRPr="009552F6">
        <w:rPr>
          <w:rFonts w:ascii="Times New Roman" w:hAnsi="Times New Roman" w:cs="Times New Roman"/>
          <w:sz w:val="28"/>
          <w:szCs w:val="28"/>
        </w:rPr>
        <w:t xml:space="preserve"> собою </w:t>
      </w:r>
      <w:proofErr w:type="spellStart"/>
      <w:r w:rsidRPr="009552F6">
        <w:rPr>
          <w:rFonts w:ascii="Times New Roman" w:hAnsi="Times New Roman" w:cs="Times New Roman"/>
          <w:sz w:val="28"/>
          <w:szCs w:val="28"/>
        </w:rPr>
        <w:t>постійні</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покращення</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Якщо</w:t>
      </w:r>
      <w:proofErr w:type="spellEnd"/>
      <w:r w:rsidRPr="009552F6">
        <w:rPr>
          <w:rFonts w:ascii="Times New Roman" w:hAnsi="Times New Roman" w:cs="Times New Roman"/>
          <w:sz w:val="28"/>
          <w:szCs w:val="28"/>
        </w:rPr>
        <w:t xml:space="preserve"> на </w:t>
      </w:r>
      <w:proofErr w:type="spellStart"/>
      <w:proofErr w:type="gramStart"/>
      <w:r w:rsidRPr="009552F6">
        <w:rPr>
          <w:rFonts w:ascii="Times New Roman" w:hAnsi="Times New Roman" w:cs="Times New Roman"/>
          <w:sz w:val="28"/>
          <w:szCs w:val="28"/>
        </w:rPr>
        <w:t>п</w:t>
      </w:r>
      <w:proofErr w:type="gramEnd"/>
      <w:r w:rsidRPr="009552F6">
        <w:rPr>
          <w:rFonts w:ascii="Times New Roman" w:hAnsi="Times New Roman" w:cs="Times New Roman"/>
          <w:sz w:val="28"/>
          <w:szCs w:val="28"/>
        </w:rPr>
        <w:t>ідприємстві</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вже</w:t>
      </w:r>
      <w:proofErr w:type="spellEnd"/>
      <w:r w:rsidRPr="009552F6">
        <w:rPr>
          <w:rFonts w:ascii="Times New Roman" w:hAnsi="Times New Roman" w:cs="Times New Roman"/>
          <w:sz w:val="28"/>
          <w:szCs w:val="28"/>
        </w:rPr>
        <w:t xml:space="preserve"> проведений </w:t>
      </w:r>
      <w:proofErr w:type="spellStart"/>
      <w:r w:rsidRPr="009552F6">
        <w:rPr>
          <w:rFonts w:ascii="Times New Roman" w:hAnsi="Times New Roman" w:cs="Times New Roman"/>
          <w:sz w:val="28"/>
          <w:szCs w:val="28"/>
        </w:rPr>
        <w:t>реінжиніринг</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певного</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процесу</w:t>
      </w:r>
      <w:proofErr w:type="spellEnd"/>
      <w:r w:rsidRPr="009552F6">
        <w:rPr>
          <w:rFonts w:ascii="Times New Roman" w:hAnsi="Times New Roman" w:cs="Times New Roman"/>
          <w:sz w:val="28"/>
          <w:szCs w:val="28"/>
        </w:rPr>
        <w:t xml:space="preserve">, то </w:t>
      </w:r>
      <w:proofErr w:type="spellStart"/>
      <w:r w:rsidRPr="009552F6">
        <w:rPr>
          <w:rFonts w:ascii="Times New Roman" w:hAnsi="Times New Roman" w:cs="Times New Roman"/>
          <w:sz w:val="28"/>
          <w:szCs w:val="28"/>
        </w:rPr>
        <w:t>далі</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будуть</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потрібні</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методи</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безперервних</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покращень</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continuous</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improvement</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що</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носять</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технологічний</w:t>
      </w:r>
      <w:proofErr w:type="spellEnd"/>
      <w:r w:rsidRPr="009552F6">
        <w:rPr>
          <w:rFonts w:ascii="Times New Roman" w:hAnsi="Times New Roman" w:cs="Times New Roman"/>
          <w:sz w:val="28"/>
          <w:szCs w:val="28"/>
        </w:rPr>
        <w:t xml:space="preserve"> характер, </w:t>
      </w:r>
      <w:proofErr w:type="spellStart"/>
      <w:r w:rsidRPr="009552F6">
        <w:rPr>
          <w:rFonts w:ascii="Times New Roman" w:hAnsi="Times New Roman" w:cs="Times New Roman"/>
          <w:sz w:val="28"/>
          <w:szCs w:val="28"/>
        </w:rPr>
        <w:t>які</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потрібно</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застосовувати</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щоб</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успішно</w:t>
      </w:r>
      <w:proofErr w:type="spellEnd"/>
      <w:r w:rsidRPr="009552F6">
        <w:rPr>
          <w:rFonts w:ascii="Times New Roman" w:hAnsi="Times New Roman" w:cs="Times New Roman"/>
          <w:sz w:val="28"/>
          <w:szCs w:val="28"/>
        </w:rPr>
        <w:t xml:space="preserve"> </w:t>
      </w:r>
      <w:proofErr w:type="spellStart"/>
      <w:r w:rsidRPr="009552F6">
        <w:rPr>
          <w:rFonts w:ascii="Times New Roman" w:hAnsi="Times New Roman" w:cs="Times New Roman"/>
          <w:sz w:val="28"/>
          <w:szCs w:val="28"/>
        </w:rPr>
        <w:t>функціонувати</w:t>
      </w:r>
      <w:proofErr w:type="spellEnd"/>
      <w:r w:rsidRPr="009552F6">
        <w:rPr>
          <w:rFonts w:ascii="Times New Roman" w:hAnsi="Times New Roman" w:cs="Times New Roman"/>
          <w:sz w:val="28"/>
          <w:szCs w:val="28"/>
        </w:rPr>
        <w:t xml:space="preserve"> й у </w:t>
      </w:r>
      <w:proofErr w:type="spellStart"/>
      <w:r w:rsidRPr="009552F6">
        <w:rPr>
          <w:rFonts w:ascii="Times New Roman" w:hAnsi="Times New Roman" w:cs="Times New Roman"/>
          <w:sz w:val="28"/>
          <w:szCs w:val="28"/>
        </w:rPr>
        <w:t>майбутньому</w:t>
      </w:r>
      <w:proofErr w:type="spellEnd"/>
      <w:r w:rsidRPr="009552F6">
        <w:rPr>
          <w:rFonts w:ascii="Times New Roman" w:hAnsi="Times New Roman" w:cs="Times New Roman"/>
          <w:sz w:val="28"/>
          <w:szCs w:val="28"/>
        </w:rPr>
        <w:t xml:space="preserve">. </w:t>
      </w:r>
    </w:p>
    <w:p w:rsidR="009552F6" w:rsidRPr="009552F6" w:rsidRDefault="009552F6" w:rsidP="009552F6">
      <w:pPr>
        <w:pStyle w:val="a5"/>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sz w:val="28"/>
          <w:szCs w:val="28"/>
          <w:lang w:val="uk-UA"/>
        </w:rPr>
        <w:lastRenderedPageBreak/>
        <w:t>Рушійною силою реінжинірингу є розуміння потреб клієнта компанії, тому принципового значення набувають узгодженість, взаємообумовленість та  взаємодоповнюваність дій кожного робітника.</w:t>
      </w:r>
    </w:p>
    <w:p w:rsidR="00912547" w:rsidRDefault="009552F6" w:rsidP="009552F6">
      <w:pPr>
        <w:pStyle w:val="a5"/>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sz w:val="28"/>
          <w:szCs w:val="28"/>
          <w:lang w:val="uk-UA"/>
        </w:rPr>
        <w:t xml:space="preserve">Головною </w:t>
      </w:r>
      <w:r w:rsidRPr="009552F6">
        <w:rPr>
          <w:rFonts w:ascii="Times New Roman" w:hAnsi="Times New Roman" w:cs="Times New Roman"/>
          <w:i/>
          <w:sz w:val="28"/>
          <w:szCs w:val="28"/>
          <w:lang w:val="uk-UA"/>
        </w:rPr>
        <w:t>метою РБП</w:t>
      </w:r>
      <w:r w:rsidRPr="009552F6">
        <w:rPr>
          <w:rFonts w:ascii="Times New Roman" w:hAnsi="Times New Roman" w:cs="Times New Roman"/>
          <w:sz w:val="28"/>
          <w:szCs w:val="28"/>
          <w:lang w:val="uk-UA"/>
        </w:rPr>
        <w:t xml:space="preserve"> є значне прискорення реакції підприємства на зміну вимог споживачів при одночасному покращенні операційної діяльності і багатократному зниженні витрат у процесах виробництва і збуту. </w:t>
      </w:r>
    </w:p>
    <w:p w:rsidR="009552F6" w:rsidRPr="009552F6" w:rsidRDefault="009552F6" w:rsidP="009552F6">
      <w:pPr>
        <w:pStyle w:val="a5"/>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sz w:val="28"/>
          <w:szCs w:val="28"/>
          <w:lang w:val="uk-UA"/>
        </w:rPr>
        <w:t xml:space="preserve">До основних </w:t>
      </w:r>
      <w:r w:rsidRPr="009552F6">
        <w:rPr>
          <w:rFonts w:ascii="Times New Roman" w:hAnsi="Times New Roman" w:cs="Times New Roman"/>
          <w:i/>
          <w:sz w:val="28"/>
          <w:szCs w:val="28"/>
          <w:lang w:val="uk-UA"/>
        </w:rPr>
        <w:t>властивостей реінжинірингу</w:t>
      </w:r>
      <w:r w:rsidRPr="009552F6">
        <w:rPr>
          <w:rFonts w:ascii="Times New Roman" w:hAnsi="Times New Roman" w:cs="Times New Roman"/>
          <w:sz w:val="28"/>
          <w:szCs w:val="28"/>
          <w:lang w:val="uk-UA"/>
        </w:rPr>
        <w:t xml:space="preserve"> науковці відносять відмову від застарілих правил і підходів ведення бізнесу; радикальну перебудову способів господарської діяльності; впровадження сучасних інформаційних технологій в управлінні підприємством; приведення до значного покращення показників його діяльності тощо.  </w:t>
      </w:r>
    </w:p>
    <w:p w:rsidR="009552F6" w:rsidRPr="009552F6" w:rsidRDefault="009552F6" w:rsidP="009552F6">
      <w:pPr>
        <w:pStyle w:val="a5"/>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sz w:val="28"/>
          <w:szCs w:val="28"/>
          <w:lang w:val="uk-UA"/>
        </w:rPr>
        <w:t xml:space="preserve">Метод реінжинірингу застосовують найчастіше у одній з наступних ситуацій: в умовах глибокої кризи, яка пов’язана з високим (неконкурентним) рівнем витрат та відмовою більшості споживачів від продукції компанії; при задовільному поточному стані підприємства, але за несприятливих прогнозів щодо його діяльності в майбутньому (небажані тенденції у попиті, рівні доходності тощо); коли швидкозростаючі і агресивні компанії завдяки реалізації можливостей реінжинірингу прискорюють збільшення відриву від найближчих конкурентів і створюють унікальні конкурентні переваги. </w:t>
      </w:r>
    </w:p>
    <w:p w:rsidR="009552F6" w:rsidRPr="009552F6" w:rsidRDefault="009552F6" w:rsidP="009552F6">
      <w:pPr>
        <w:pStyle w:val="a5"/>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i/>
          <w:sz w:val="28"/>
          <w:szCs w:val="28"/>
          <w:lang w:val="uk-UA"/>
        </w:rPr>
        <w:t>Впровадження реінжинірингу</w:t>
      </w:r>
      <w:r w:rsidRPr="009552F6">
        <w:rPr>
          <w:rFonts w:ascii="Times New Roman" w:hAnsi="Times New Roman" w:cs="Times New Roman"/>
          <w:sz w:val="28"/>
          <w:szCs w:val="28"/>
          <w:lang w:val="uk-UA"/>
        </w:rPr>
        <w:t xml:space="preserve">, як правило, ознаменовано переходом від лінійно-функціональної до </w:t>
      </w:r>
      <w:proofErr w:type="spellStart"/>
      <w:r w:rsidRPr="009552F6">
        <w:rPr>
          <w:rFonts w:ascii="Times New Roman" w:hAnsi="Times New Roman" w:cs="Times New Roman"/>
          <w:sz w:val="28"/>
          <w:szCs w:val="28"/>
          <w:lang w:val="uk-UA"/>
        </w:rPr>
        <w:t>процесно-орієнтованої</w:t>
      </w:r>
      <w:proofErr w:type="spellEnd"/>
      <w:r w:rsidRPr="009552F6">
        <w:rPr>
          <w:rFonts w:ascii="Times New Roman" w:hAnsi="Times New Roman" w:cs="Times New Roman"/>
          <w:sz w:val="28"/>
          <w:szCs w:val="28"/>
          <w:lang w:val="uk-UA"/>
        </w:rPr>
        <w:t xml:space="preserve"> організації, в основі якого лежить реалізація ланцюжка створення споживчої вартості, на початку і в кінці якої знаходиться споживач. В процесі переходу послідовно виконуються такі </w:t>
      </w:r>
      <w:r w:rsidRPr="009552F6">
        <w:rPr>
          <w:rFonts w:ascii="Times New Roman" w:hAnsi="Times New Roman" w:cs="Times New Roman"/>
          <w:i/>
          <w:sz w:val="28"/>
          <w:szCs w:val="28"/>
          <w:lang w:val="uk-UA"/>
        </w:rPr>
        <w:t>етапи впровадження РБП</w:t>
      </w:r>
      <w:r w:rsidRPr="009552F6">
        <w:rPr>
          <w:rFonts w:ascii="Times New Roman" w:hAnsi="Times New Roman" w:cs="Times New Roman"/>
          <w:sz w:val="28"/>
          <w:szCs w:val="28"/>
          <w:lang w:val="uk-UA"/>
        </w:rPr>
        <w:t>:</w:t>
      </w:r>
    </w:p>
    <w:p w:rsidR="009552F6" w:rsidRPr="009552F6" w:rsidRDefault="009552F6" w:rsidP="00C72031">
      <w:pPr>
        <w:pStyle w:val="a5"/>
        <w:numPr>
          <w:ilvl w:val="0"/>
          <w:numId w:val="22"/>
        </w:numPr>
        <w:tabs>
          <w:tab w:val="left" w:pos="709"/>
          <w:tab w:val="left" w:pos="851"/>
        </w:tabs>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sz w:val="28"/>
          <w:szCs w:val="28"/>
          <w:lang w:val="uk-UA"/>
        </w:rPr>
        <w:t>здійснення комплексного аналізу існуючих бізнес-процесів на підприємстві з погляду створення споживчої вартості, що дозволяє виявити слабкі і сильні сторони організації бізнесу;</w:t>
      </w:r>
    </w:p>
    <w:p w:rsidR="009552F6" w:rsidRPr="009552F6" w:rsidRDefault="009552F6" w:rsidP="00C72031">
      <w:pPr>
        <w:pStyle w:val="a5"/>
        <w:numPr>
          <w:ilvl w:val="0"/>
          <w:numId w:val="22"/>
        </w:numPr>
        <w:tabs>
          <w:tab w:val="left" w:pos="709"/>
          <w:tab w:val="left" w:pos="851"/>
        </w:tabs>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sz w:val="28"/>
          <w:szCs w:val="28"/>
          <w:lang w:val="uk-UA"/>
        </w:rPr>
        <w:t xml:space="preserve">розробка еталонної моделі організації бізнесу, у якій закладені цілі майбутніх покращень, і до якої слід наближати існуючу систему організації </w:t>
      </w:r>
      <w:r w:rsidRPr="009552F6">
        <w:rPr>
          <w:rFonts w:ascii="Times New Roman" w:hAnsi="Times New Roman" w:cs="Times New Roman"/>
          <w:sz w:val="28"/>
          <w:szCs w:val="28"/>
          <w:lang w:val="uk-UA"/>
        </w:rPr>
        <w:lastRenderedPageBreak/>
        <w:t>бізнесу. Одночасно створюється оціночна система результатів бізнесу відповідно до існуючих поставлених цілей досягнення бізнесу;</w:t>
      </w:r>
    </w:p>
    <w:p w:rsidR="009552F6" w:rsidRPr="009552F6" w:rsidRDefault="009552F6" w:rsidP="00C72031">
      <w:pPr>
        <w:pStyle w:val="a5"/>
        <w:numPr>
          <w:ilvl w:val="0"/>
          <w:numId w:val="22"/>
        </w:numPr>
        <w:tabs>
          <w:tab w:val="left" w:pos="709"/>
          <w:tab w:val="left" w:pos="851"/>
        </w:tabs>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sz w:val="28"/>
          <w:szCs w:val="28"/>
          <w:lang w:val="uk-UA"/>
        </w:rPr>
        <w:t xml:space="preserve"> реалізація закладених в еталонній моделі цілей, зниження впливу негативних чинників, впровадження нового стилю управління підприємством. Втілення елементів нової моделі на практиці вимагає вмілого переходу від старих процесів до нових; </w:t>
      </w:r>
    </w:p>
    <w:p w:rsidR="009552F6" w:rsidRPr="009552F6" w:rsidRDefault="009552F6" w:rsidP="00C72031">
      <w:pPr>
        <w:pStyle w:val="a5"/>
        <w:numPr>
          <w:ilvl w:val="0"/>
          <w:numId w:val="22"/>
        </w:numPr>
        <w:tabs>
          <w:tab w:val="left" w:pos="709"/>
          <w:tab w:val="left" w:pos="851"/>
        </w:tabs>
        <w:spacing w:before="0" w:beforeAutospacing="0" w:after="0" w:afterAutospacing="0" w:line="360" w:lineRule="auto"/>
        <w:ind w:left="0" w:right="0" w:firstLine="567"/>
        <w:rPr>
          <w:rFonts w:ascii="Times New Roman" w:hAnsi="Times New Roman" w:cs="Times New Roman"/>
          <w:sz w:val="28"/>
          <w:szCs w:val="28"/>
          <w:lang w:val="uk-UA"/>
        </w:rPr>
      </w:pPr>
      <w:r w:rsidRPr="009552F6">
        <w:rPr>
          <w:rFonts w:ascii="Times New Roman" w:hAnsi="Times New Roman" w:cs="Times New Roman"/>
          <w:sz w:val="28"/>
          <w:szCs w:val="28"/>
          <w:lang w:val="uk-UA"/>
        </w:rPr>
        <w:t xml:space="preserve">здійснення регулювання інтегрованих процесів після впровадження запланованих змін на основі </w:t>
      </w:r>
      <w:proofErr w:type="spellStart"/>
      <w:r w:rsidRPr="009552F6">
        <w:rPr>
          <w:rFonts w:ascii="Times New Roman" w:hAnsi="Times New Roman" w:cs="Times New Roman"/>
          <w:sz w:val="28"/>
          <w:szCs w:val="28"/>
          <w:lang w:val="uk-UA"/>
        </w:rPr>
        <w:t>бенчмаркінгу</w:t>
      </w:r>
      <w:proofErr w:type="spellEnd"/>
      <w:r w:rsidRPr="009552F6">
        <w:rPr>
          <w:rStyle w:val="a8"/>
          <w:rFonts w:ascii="Times New Roman" w:hAnsi="Times New Roman" w:cs="Times New Roman"/>
          <w:sz w:val="28"/>
          <w:szCs w:val="28"/>
          <w:lang w:val="uk-UA"/>
        </w:rPr>
        <w:footnoteReference w:id="1"/>
      </w:r>
      <w:r w:rsidRPr="009552F6">
        <w:rPr>
          <w:rFonts w:ascii="Times New Roman" w:hAnsi="Times New Roman" w:cs="Times New Roman"/>
          <w:sz w:val="28"/>
          <w:szCs w:val="28"/>
          <w:lang w:val="uk-UA"/>
        </w:rPr>
        <w:t>.</w:t>
      </w:r>
    </w:p>
    <w:p w:rsidR="00912547" w:rsidRPr="00912547" w:rsidRDefault="00912547" w:rsidP="00912547">
      <w:pPr>
        <w:tabs>
          <w:tab w:val="left" w:pos="993"/>
        </w:tabs>
        <w:spacing w:line="360" w:lineRule="auto"/>
        <w:ind w:firstLine="340"/>
        <w:jc w:val="both"/>
        <w:rPr>
          <w:sz w:val="28"/>
          <w:szCs w:val="28"/>
          <w:shd w:val="clear" w:color="auto" w:fill="FFFFFF"/>
        </w:rPr>
      </w:pPr>
      <w:r w:rsidRPr="00912547">
        <w:rPr>
          <w:sz w:val="28"/>
          <w:szCs w:val="28"/>
          <w:shd w:val="clear" w:color="auto" w:fill="FFFFFF"/>
        </w:rPr>
        <w:t>Визначення РБП містять в собі три ключові характеристики: «істотне поліпшення», «радикальне перепроектування» та «бізнес-процес». Саме розкриття змісту ключових слів приводить до розуміння суті реінжинірингу.</w:t>
      </w:r>
    </w:p>
    <w:p w:rsidR="00912547" w:rsidRPr="00912547" w:rsidRDefault="00912547" w:rsidP="00912547">
      <w:pPr>
        <w:tabs>
          <w:tab w:val="left" w:pos="993"/>
        </w:tabs>
        <w:spacing w:line="360" w:lineRule="auto"/>
        <w:ind w:firstLine="340"/>
        <w:jc w:val="both"/>
        <w:rPr>
          <w:sz w:val="28"/>
          <w:szCs w:val="28"/>
          <w:shd w:val="clear" w:color="auto" w:fill="FFFFFF"/>
        </w:rPr>
      </w:pPr>
      <w:r w:rsidRPr="00912547">
        <w:rPr>
          <w:i/>
          <w:sz w:val="28"/>
          <w:szCs w:val="28"/>
          <w:shd w:val="clear" w:color="auto" w:fill="FFFFFF"/>
        </w:rPr>
        <w:t>Істотне поліпшення</w:t>
      </w:r>
      <w:r w:rsidRPr="00912547">
        <w:rPr>
          <w:sz w:val="28"/>
          <w:szCs w:val="28"/>
          <w:shd w:val="clear" w:color="auto" w:fill="FFFFFF"/>
        </w:rPr>
        <w:t xml:space="preserve"> – це не просто підвищення певного параметру підприємства або покращання роботи окремої ланки організації на визначений відсоток. Це якісний перехід до нового рівня ефективності бізнесу, здійснення прориву. Критерій реінжинірингу – разючий прорив в ефективності функціонування.</w:t>
      </w:r>
    </w:p>
    <w:p w:rsidR="00912547" w:rsidRPr="00912547" w:rsidRDefault="00912547" w:rsidP="00912547">
      <w:pPr>
        <w:tabs>
          <w:tab w:val="left" w:pos="993"/>
        </w:tabs>
        <w:spacing w:line="360" w:lineRule="auto"/>
        <w:ind w:firstLine="340"/>
        <w:jc w:val="both"/>
        <w:rPr>
          <w:sz w:val="28"/>
          <w:szCs w:val="28"/>
          <w:shd w:val="clear" w:color="auto" w:fill="FFFFFF"/>
        </w:rPr>
      </w:pPr>
      <w:r w:rsidRPr="00912547">
        <w:rPr>
          <w:i/>
          <w:sz w:val="28"/>
          <w:szCs w:val="28"/>
          <w:shd w:val="clear" w:color="auto" w:fill="FFFFFF"/>
        </w:rPr>
        <w:t>Радикальне перетворення</w:t>
      </w:r>
      <w:r w:rsidRPr="00912547">
        <w:rPr>
          <w:sz w:val="28"/>
          <w:szCs w:val="28"/>
          <w:shd w:val="clear" w:color="auto" w:fill="FFFFFF"/>
        </w:rPr>
        <w:t xml:space="preserve"> означає звернення до першопричин речей. Тобто реінжиніринг – не поліпшення існуючого положення речей, не проведення косметичних заходів та часткових змін, не перетасування вже існуючих систем функціонування організації. Це відмова від того, що було раніше, новий винахід того, як робота повинна бути виконана.</w:t>
      </w:r>
    </w:p>
    <w:p w:rsidR="00912547" w:rsidRPr="00912547" w:rsidRDefault="00912547" w:rsidP="00912547">
      <w:pPr>
        <w:tabs>
          <w:tab w:val="left" w:pos="993"/>
        </w:tabs>
        <w:spacing w:line="360" w:lineRule="auto"/>
        <w:ind w:firstLine="567"/>
        <w:jc w:val="both"/>
        <w:rPr>
          <w:sz w:val="28"/>
          <w:szCs w:val="28"/>
          <w:shd w:val="clear" w:color="auto" w:fill="FFFFFF"/>
        </w:rPr>
      </w:pPr>
      <w:r w:rsidRPr="00912547">
        <w:rPr>
          <w:sz w:val="28"/>
          <w:szCs w:val="28"/>
          <w:shd w:val="clear" w:color="auto" w:fill="FFFFFF"/>
        </w:rPr>
        <w:t>Третє ключове слово у визначенні – «</w:t>
      </w:r>
      <w:r w:rsidRPr="00912547">
        <w:rPr>
          <w:i/>
          <w:sz w:val="28"/>
          <w:szCs w:val="28"/>
          <w:shd w:val="clear" w:color="auto" w:fill="FFFFFF"/>
        </w:rPr>
        <w:t>бізнес-процес</w:t>
      </w:r>
      <w:r w:rsidRPr="00912547">
        <w:rPr>
          <w:sz w:val="28"/>
          <w:szCs w:val="28"/>
          <w:shd w:val="clear" w:color="auto" w:fill="FFFFFF"/>
        </w:rPr>
        <w:t xml:space="preserve">», під яким розуміють групу взаємозалежних завдань, що спільно створюють цінність для споживача. Споживачу однаково, яким чином всередині підприємства організовано виконання тих або інших завдань/робіт, – для нього важлива тільки та цінність, яку він одержує у вигляді продукту і послуг підприємства. У традиційній організації процеси, проходячи через численні організаційні підрозділи, – </w:t>
      </w:r>
      <w:proofErr w:type="spellStart"/>
      <w:r w:rsidRPr="00912547">
        <w:rPr>
          <w:sz w:val="28"/>
          <w:szCs w:val="28"/>
          <w:shd w:val="clear" w:color="auto" w:fill="FFFFFF"/>
        </w:rPr>
        <w:t>фрагментовані</w:t>
      </w:r>
      <w:proofErr w:type="spellEnd"/>
      <w:r w:rsidRPr="00912547">
        <w:rPr>
          <w:sz w:val="28"/>
          <w:szCs w:val="28"/>
          <w:shd w:val="clear" w:color="auto" w:fill="FFFFFF"/>
        </w:rPr>
        <w:t>, приховані і по суті некеровані. Проте процеси є першоосновою організації, засобом створення цінності для споживачів.</w:t>
      </w:r>
    </w:p>
    <w:p w:rsidR="00912547" w:rsidRPr="00912547" w:rsidRDefault="00912547" w:rsidP="00912547">
      <w:pPr>
        <w:spacing w:line="360" w:lineRule="auto"/>
        <w:ind w:firstLine="567"/>
        <w:jc w:val="both"/>
        <w:rPr>
          <w:sz w:val="28"/>
          <w:szCs w:val="28"/>
        </w:rPr>
      </w:pPr>
      <w:r w:rsidRPr="00912547">
        <w:rPr>
          <w:sz w:val="28"/>
          <w:szCs w:val="28"/>
        </w:rPr>
        <w:lastRenderedPageBreak/>
        <w:t xml:space="preserve">До основних </w:t>
      </w:r>
      <w:r w:rsidRPr="00912547">
        <w:rPr>
          <w:b/>
          <w:i/>
          <w:sz w:val="28"/>
          <w:szCs w:val="28"/>
        </w:rPr>
        <w:t>властивостей</w:t>
      </w:r>
      <w:r w:rsidRPr="00912547">
        <w:rPr>
          <w:b/>
          <w:sz w:val="28"/>
          <w:szCs w:val="28"/>
        </w:rPr>
        <w:t xml:space="preserve"> </w:t>
      </w:r>
      <w:r w:rsidRPr="00912547">
        <w:rPr>
          <w:sz w:val="28"/>
          <w:szCs w:val="28"/>
        </w:rPr>
        <w:t>реінжинірингу науковці відносять:</w:t>
      </w:r>
    </w:p>
    <w:p w:rsidR="00912547" w:rsidRPr="00912547" w:rsidRDefault="00912547" w:rsidP="00912547">
      <w:pPr>
        <w:spacing w:line="360" w:lineRule="auto"/>
        <w:ind w:firstLine="567"/>
        <w:jc w:val="both"/>
        <w:rPr>
          <w:sz w:val="28"/>
          <w:szCs w:val="28"/>
        </w:rPr>
      </w:pPr>
      <w:r w:rsidRPr="00912547">
        <w:rPr>
          <w:sz w:val="28"/>
          <w:szCs w:val="28"/>
        </w:rPr>
        <w:t xml:space="preserve">- відмову від застарілих правил і підходів ведення бізнесу; </w:t>
      </w:r>
    </w:p>
    <w:p w:rsidR="00912547" w:rsidRPr="00912547" w:rsidRDefault="00912547" w:rsidP="00912547">
      <w:pPr>
        <w:spacing w:line="360" w:lineRule="auto"/>
        <w:ind w:firstLine="567"/>
        <w:jc w:val="both"/>
        <w:rPr>
          <w:sz w:val="28"/>
          <w:szCs w:val="28"/>
        </w:rPr>
      </w:pPr>
      <w:r w:rsidRPr="00912547">
        <w:rPr>
          <w:sz w:val="28"/>
          <w:szCs w:val="28"/>
        </w:rPr>
        <w:t>- радикальну перебудову способів господарської діяльності;</w:t>
      </w:r>
    </w:p>
    <w:p w:rsidR="00912547" w:rsidRPr="00912547" w:rsidRDefault="00912547" w:rsidP="00912547">
      <w:pPr>
        <w:spacing w:line="360" w:lineRule="auto"/>
        <w:ind w:firstLine="567"/>
        <w:jc w:val="both"/>
        <w:rPr>
          <w:sz w:val="28"/>
          <w:szCs w:val="28"/>
        </w:rPr>
      </w:pPr>
      <w:r w:rsidRPr="00912547">
        <w:rPr>
          <w:sz w:val="28"/>
          <w:szCs w:val="28"/>
        </w:rPr>
        <w:t>- впровадження сучасних інформаційних технологій в управлінні підприємством;</w:t>
      </w:r>
    </w:p>
    <w:p w:rsidR="00912547" w:rsidRPr="00912547" w:rsidRDefault="00912547" w:rsidP="00912547">
      <w:pPr>
        <w:spacing w:line="360" w:lineRule="auto"/>
        <w:ind w:firstLine="567"/>
        <w:jc w:val="both"/>
        <w:rPr>
          <w:sz w:val="28"/>
          <w:szCs w:val="28"/>
          <w:lang w:val="ru-RU"/>
        </w:rPr>
      </w:pPr>
      <w:r w:rsidRPr="00912547">
        <w:rPr>
          <w:sz w:val="28"/>
          <w:szCs w:val="28"/>
        </w:rPr>
        <w:t>- приведення до значного покращення показників його діяльності тощо</w:t>
      </w:r>
      <w:r w:rsidRPr="00912547">
        <w:rPr>
          <w:sz w:val="28"/>
          <w:szCs w:val="28"/>
          <w:lang w:val="ru-RU"/>
        </w:rPr>
        <w:t>.</w:t>
      </w:r>
    </w:p>
    <w:p w:rsidR="00912547" w:rsidRPr="00912547" w:rsidRDefault="00912547" w:rsidP="00912547">
      <w:pPr>
        <w:spacing w:line="360" w:lineRule="auto"/>
        <w:ind w:firstLine="567"/>
        <w:jc w:val="both"/>
        <w:rPr>
          <w:sz w:val="28"/>
          <w:szCs w:val="28"/>
          <w:lang w:val="ru-RU"/>
        </w:rPr>
      </w:pPr>
      <w:r w:rsidRPr="00912547">
        <w:rPr>
          <w:sz w:val="28"/>
          <w:szCs w:val="28"/>
        </w:rPr>
        <w:t xml:space="preserve">Метод реінжинірингу застосовують найчастіше у одній з наступних ситуацій: </w:t>
      </w:r>
    </w:p>
    <w:p w:rsidR="00912547" w:rsidRPr="00912547" w:rsidRDefault="00912547" w:rsidP="00912547">
      <w:pPr>
        <w:tabs>
          <w:tab w:val="left" w:pos="284"/>
          <w:tab w:val="left" w:pos="567"/>
          <w:tab w:val="left" w:pos="709"/>
        </w:tabs>
        <w:spacing w:line="360" w:lineRule="auto"/>
        <w:ind w:firstLine="567"/>
        <w:jc w:val="both"/>
        <w:rPr>
          <w:sz w:val="28"/>
          <w:szCs w:val="28"/>
          <w:lang w:val="ru-RU"/>
        </w:rPr>
      </w:pPr>
      <w:r w:rsidRPr="00912547">
        <w:rPr>
          <w:sz w:val="28"/>
          <w:szCs w:val="28"/>
          <w:lang w:val="ru-RU"/>
        </w:rPr>
        <w:t>- </w:t>
      </w:r>
      <w:r w:rsidRPr="00912547">
        <w:rPr>
          <w:sz w:val="28"/>
          <w:szCs w:val="28"/>
        </w:rPr>
        <w:t xml:space="preserve">в умовах глибокої кризи, яка пов’язана з високим (неконкурентним) рівнем витрат та відмовою більшості споживачів </w:t>
      </w:r>
      <w:proofErr w:type="gramStart"/>
      <w:r w:rsidRPr="00912547">
        <w:rPr>
          <w:sz w:val="28"/>
          <w:szCs w:val="28"/>
        </w:rPr>
        <w:t>в</w:t>
      </w:r>
      <w:proofErr w:type="gramEnd"/>
      <w:r w:rsidRPr="00912547">
        <w:rPr>
          <w:sz w:val="28"/>
          <w:szCs w:val="28"/>
        </w:rPr>
        <w:t xml:space="preserve">ід продукції компанії; </w:t>
      </w:r>
    </w:p>
    <w:p w:rsidR="00912547" w:rsidRPr="00912547" w:rsidRDefault="00912547" w:rsidP="00912547">
      <w:pPr>
        <w:tabs>
          <w:tab w:val="left" w:pos="284"/>
          <w:tab w:val="left" w:pos="567"/>
          <w:tab w:val="left" w:pos="709"/>
        </w:tabs>
        <w:spacing w:line="360" w:lineRule="auto"/>
        <w:ind w:firstLine="567"/>
        <w:jc w:val="both"/>
        <w:rPr>
          <w:sz w:val="28"/>
          <w:szCs w:val="28"/>
          <w:lang w:val="ru-RU"/>
        </w:rPr>
      </w:pPr>
      <w:r w:rsidRPr="00912547">
        <w:rPr>
          <w:sz w:val="28"/>
          <w:szCs w:val="28"/>
          <w:lang w:val="ru-RU"/>
        </w:rPr>
        <w:t>- </w:t>
      </w:r>
      <w:r w:rsidRPr="00912547">
        <w:rPr>
          <w:sz w:val="28"/>
          <w:szCs w:val="28"/>
        </w:rPr>
        <w:t xml:space="preserve">при задовільному поточному стані </w:t>
      </w:r>
      <w:proofErr w:type="gramStart"/>
      <w:r w:rsidRPr="00912547">
        <w:rPr>
          <w:sz w:val="28"/>
          <w:szCs w:val="28"/>
        </w:rPr>
        <w:t>п</w:t>
      </w:r>
      <w:proofErr w:type="gramEnd"/>
      <w:r w:rsidRPr="00912547">
        <w:rPr>
          <w:sz w:val="28"/>
          <w:szCs w:val="28"/>
        </w:rPr>
        <w:t xml:space="preserve">ідприємства, але за несприятливих прогнозів щодо його діяльності в майбутньому (небажані тенденції у попиті, рівні доходності тощо); </w:t>
      </w:r>
    </w:p>
    <w:p w:rsidR="00912547" w:rsidRPr="00912547" w:rsidRDefault="00912547" w:rsidP="00912547">
      <w:pPr>
        <w:tabs>
          <w:tab w:val="left" w:pos="284"/>
          <w:tab w:val="left" w:pos="567"/>
          <w:tab w:val="left" w:pos="709"/>
        </w:tabs>
        <w:spacing w:line="360" w:lineRule="auto"/>
        <w:ind w:firstLine="567"/>
        <w:jc w:val="both"/>
        <w:rPr>
          <w:sz w:val="28"/>
          <w:szCs w:val="28"/>
        </w:rPr>
      </w:pPr>
      <w:r w:rsidRPr="00912547">
        <w:rPr>
          <w:sz w:val="28"/>
          <w:szCs w:val="28"/>
          <w:lang w:val="ru-RU"/>
        </w:rPr>
        <w:t>- </w:t>
      </w:r>
      <w:r w:rsidRPr="00912547">
        <w:rPr>
          <w:sz w:val="28"/>
          <w:szCs w:val="28"/>
        </w:rPr>
        <w:t xml:space="preserve">коли швидкозростаючі і агресивні компанії завдяки реалізації можливостей реінжинірингу прискорюють збільшення відриву від найближчих конкурентів і створюють унікальні конкурентні переваги.  </w:t>
      </w:r>
    </w:p>
    <w:p w:rsidR="00912547" w:rsidRPr="00912547" w:rsidRDefault="00912547" w:rsidP="00912547">
      <w:pPr>
        <w:tabs>
          <w:tab w:val="left" w:pos="993"/>
        </w:tabs>
        <w:spacing w:line="360" w:lineRule="auto"/>
        <w:ind w:firstLine="567"/>
        <w:jc w:val="right"/>
        <w:rPr>
          <w:sz w:val="28"/>
          <w:szCs w:val="28"/>
        </w:rPr>
      </w:pPr>
      <w:r w:rsidRPr="00912547">
        <w:rPr>
          <w:sz w:val="28"/>
          <w:szCs w:val="28"/>
        </w:rPr>
        <w:t xml:space="preserve">Таблиця </w:t>
      </w:r>
      <w:r>
        <w:rPr>
          <w:sz w:val="28"/>
          <w:szCs w:val="28"/>
        </w:rPr>
        <w:t>1.4</w:t>
      </w:r>
      <w:r w:rsidRPr="00912547">
        <w:rPr>
          <w:sz w:val="28"/>
          <w:szCs w:val="28"/>
        </w:rPr>
        <w:t xml:space="preserve"> </w:t>
      </w:r>
    </w:p>
    <w:p w:rsidR="00912547" w:rsidRPr="00912547" w:rsidRDefault="00912547" w:rsidP="00912547">
      <w:pPr>
        <w:tabs>
          <w:tab w:val="left" w:pos="993"/>
        </w:tabs>
        <w:spacing w:line="360" w:lineRule="auto"/>
        <w:ind w:firstLine="567"/>
        <w:jc w:val="center"/>
        <w:rPr>
          <w:sz w:val="28"/>
          <w:szCs w:val="28"/>
        </w:rPr>
      </w:pPr>
      <w:r w:rsidRPr="00912547">
        <w:rPr>
          <w:sz w:val="28"/>
          <w:szCs w:val="28"/>
        </w:rPr>
        <w:t>Методи побудови бізнесу на принципах реінжинірингу бізнес-процесів підприємства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230"/>
      </w:tblGrid>
      <w:tr w:rsidR="00912547" w:rsidRPr="00007BF9" w:rsidTr="00912547">
        <w:tc>
          <w:tcPr>
            <w:tcW w:w="2835" w:type="dxa"/>
            <w:shd w:val="clear" w:color="auto" w:fill="auto"/>
          </w:tcPr>
          <w:p w:rsidR="00912547" w:rsidRPr="00912547" w:rsidRDefault="00912547" w:rsidP="00446D44">
            <w:pPr>
              <w:tabs>
                <w:tab w:val="left" w:pos="993"/>
              </w:tabs>
              <w:spacing w:line="216" w:lineRule="auto"/>
              <w:ind w:left="-57" w:right="-57"/>
              <w:jc w:val="center"/>
            </w:pPr>
            <w:r w:rsidRPr="00912547">
              <w:t>Методи реінжинірингу</w:t>
            </w:r>
          </w:p>
        </w:tc>
        <w:tc>
          <w:tcPr>
            <w:tcW w:w="7230" w:type="dxa"/>
            <w:shd w:val="clear" w:color="auto" w:fill="auto"/>
          </w:tcPr>
          <w:p w:rsidR="00912547" w:rsidRPr="00912547" w:rsidRDefault="00912547" w:rsidP="00446D44">
            <w:pPr>
              <w:tabs>
                <w:tab w:val="left" w:pos="993"/>
              </w:tabs>
              <w:spacing w:line="216" w:lineRule="auto"/>
              <w:ind w:left="-57" w:right="-57"/>
              <w:jc w:val="center"/>
            </w:pPr>
            <w:r w:rsidRPr="00912547">
              <w:t>Особливості методу</w:t>
            </w:r>
          </w:p>
        </w:tc>
      </w:tr>
      <w:tr w:rsidR="00912547" w:rsidRPr="00007BF9" w:rsidTr="00912547">
        <w:tc>
          <w:tcPr>
            <w:tcW w:w="2835" w:type="dxa"/>
            <w:shd w:val="clear" w:color="auto" w:fill="auto"/>
          </w:tcPr>
          <w:p w:rsidR="00912547" w:rsidRPr="00912547" w:rsidRDefault="00912547" w:rsidP="00446D44">
            <w:pPr>
              <w:tabs>
                <w:tab w:val="left" w:pos="993"/>
              </w:tabs>
              <w:spacing w:line="216" w:lineRule="auto"/>
              <w:ind w:left="-57" w:right="-57"/>
              <w:jc w:val="center"/>
            </w:pPr>
            <w:r w:rsidRPr="00912547">
              <w:t>Автоматизація бізнес-процесів підприємства (</w:t>
            </w:r>
            <w:proofErr w:type="spellStart"/>
            <w:r w:rsidRPr="00912547">
              <w:t>business</w:t>
            </w:r>
            <w:proofErr w:type="spellEnd"/>
            <w:r w:rsidRPr="00912547">
              <w:t xml:space="preserve"> </w:t>
            </w:r>
            <w:proofErr w:type="spellStart"/>
            <w:r w:rsidRPr="00912547">
              <w:t>process</w:t>
            </w:r>
            <w:proofErr w:type="spellEnd"/>
            <w:r w:rsidRPr="00912547">
              <w:t xml:space="preserve"> </w:t>
            </w:r>
            <w:proofErr w:type="spellStart"/>
            <w:r w:rsidRPr="00912547">
              <w:t>automation</w:t>
            </w:r>
            <w:proofErr w:type="spellEnd"/>
            <w:r w:rsidRPr="00912547">
              <w:t xml:space="preserve"> – BPA)</w:t>
            </w:r>
          </w:p>
        </w:tc>
        <w:tc>
          <w:tcPr>
            <w:tcW w:w="7230" w:type="dxa"/>
            <w:shd w:val="clear" w:color="auto" w:fill="auto"/>
          </w:tcPr>
          <w:p w:rsidR="00912547" w:rsidRPr="00912547" w:rsidRDefault="00912547" w:rsidP="00446D44">
            <w:pPr>
              <w:tabs>
                <w:tab w:val="left" w:pos="993"/>
              </w:tabs>
              <w:spacing w:line="216" w:lineRule="auto"/>
              <w:ind w:left="-57" w:right="-57"/>
              <w:jc w:val="both"/>
            </w:pPr>
            <w:r w:rsidRPr="00912547">
              <w:t>Автоматизація приводить лише до прискорення існуючих бізнес-процесів. Використовуючи інформаційні технології, BPA автоматизує існуючий процес із усіма його недоліками й не ставить перед собою завдання проектування нового процесу для кардинального підвищення ефективності.</w:t>
            </w:r>
          </w:p>
        </w:tc>
      </w:tr>
      <w:tr w:rsidR="00912547" w:rsidRPr="00007BF9" w:rsidTr="00912547">
        <w:tc>
          <w:tcPr>
            <w:tcW w:w="2835" w:type="dxa"/>
            <w:shd w:val="clear" w:color="auto" w:fill="auto"/>
          </w:tcPr>
          <w:p w:rsidR="00912547" w:rsidRPr="00912547" w:rsidRDefault="00912547" w:rsidP="00446D44">
            <w:pPr>
              <w:tabs>
                <w:tab w:val="left" w:pos="993"/>
              </w:tabs>
              <w:spacing w:line="216" w:lineRule="auto"/>
              <w:ind w:left="-57" w:right="-57"/>
              <w:jc w:val="center"/>
            </w:pPr>
            <w:r w:rsidRPr="00912547">
              <w:t>Перебудова програмного забезпечення</w:t>
            </w:r>
          </w:p>
        </w:tc>
        <w:tc>
          <w:tcPr>
            <w:tcW w:w="7230" w:type="dxa"/>
            <w:shd w:val="clear" w:color="auto" w:fill="auto"/>
          </w:tcPr>
          <w:p w:rsidR="00912547" w:rsidRPr="00912547" w:rsidRDefault="00912547" w:rsidP="00446D44">
            <w:pPr>
              <w:tabs>
                <w:tab w:val="left" w:pos="993"/>
              </w:tabs>
              <w:spacing w:line="216" w:lineRule="auto"/>
              <w:ind w:left="-57" w:right="-57"/>
              <w:jc w:val="both"/>
            </w:pPr>
            <w:r w:rsidRPr="00912547">
              <w:t>На основі сучасних технологій здійснюється переписування застарілих інформаційних систем без зміни самих процесів, що автоматизуються.</w:t>
            </w:r>
          </w:p>
        </w:tc>
      </w:tr>
      <w:tr w:rsidR="00912547" w:rsidRPr="00007BF9" w:rsidTr="00912547">
        <w:tc>
          <w:tcPr>
            <w:tcW w:w="2835" w:type="dxa"/>
            <w:shd w:val="clear" w:color="auto" w:fill="auto"/>
          </w:tcPr>
          <w:p w:rsidR="00912547" w:rsidRPr="00912547" w:rsidRDefault="00912547" w:rsidP="00446D44">
            <w:pPr>
              <w:tabs>
                <w:tab w:val="left" w:pos="993"/>
              </w:tabs>
              <w:spacing w:line="216" w:lineRule="auto"/>
              <w:ind w:left="-57" w:right="-57"/>
              <w:jc w:val="center"/>
            </w:pPr>
            <w:r w:rsidRPr="00912547">
              <w:t>Скорочення розмірів підприємства (</w:t>
            </w:r>
            <w:proofErr w:type="spellStart"/>
            <w:r w:rsidRPr="00912547">
              <w:t>downsizing</w:t>
            </w:r>
            <w:proofErr w:type="spellEnd"/>
            <w:r w:rsidRPr="00912547">
              <w:t>)</w:t>
            </w:r>
          </w:p>
        </w:tc>
        <w:tc>
          <w:tcPr>
            <w:tcW w:w="7230" w:type="dxa"/>
            <w:shd w:val="clear" w:color="auto" w:fill="auto"/>
          </w:tcPr>
          <w:p w:rsidR="00912547" w:rsidRPr="00912547" w:rsidRDefault="00912547" w:rsidP="00446D44">
            <w:pPr>
              <w:tabs>
                <w:tab w:val="left" w:pos="993"/>
              </w:tabs>
              <w:spacing w:line="216" w:lineRule="auto"/>
              <w:ind w:left="-57" w:right="-57"/>
              <w:jc w:val="both"/>
            </w:pPr>
            <w:r w:rsidRPr="00912547">
              <w:t>Зменшення можливостей компанії, викликані зниженням вимог ринку. Реінжиніринг, навпаки, збільшує можливості компанії.</w:t>
            </w:r>
          </w:p>
        </w:tc>
      </w:tr>
      <w:tr w:rsidR="00912547" w:rsidRPr="00007BF9" w:rsidTr="00912547">
        <w:tc>
          <w:tcPr>
            <w:tcW w:w="2835" w:type="dxa"/>
            <w:shd w:val="clear" w:color="auto" w:fill="auto"/>
          </w:tcPr>
          <w:p w:rsidR="00912547" w:rsidRPr="00912547" w:rsidRDefault="00912547" w:rsidP="00446D44">
            <w:pPr>
              <w:tabs>
                <w:tab w:val="left" w:pos="993"/>
              </w:tabs>
              <w:spacing w:line="216" w:lineRule="auto"/>
              <w:ind w:left="-57" w:right="-57"/>
              <w:jc w:val="center"/>
            </w:pPr>
            <w:r w:rsidRPr="00912547">
              <w:t>Реорганізація підприємства (</w:t>
            </w:r>
            <w:proofErr w:type="spellStart"/>
            <w:r w:rsidRPr="00912547">
              <w:t>reorganizing</w:t>
            </w:r>
            <w:proofErr w:type="spellEnd"/>
            <w:r w:rsidRPr="00912547">
              <w:t>)</w:t>
            </w:r>
          </w:p>
        </w:tc>
        <w:tc>
          <w:tcPr>
            <w:tcW w:w="7230" w:type="dxa"/>
            <w:shd w:val="clear" w:color="auto" w:fill="auto"/>
          </w:tcPr>
          <w:p w:rsidR="00912547" w:rsidRPr="00912547" w:rsidRDefault="00912547" w:rsidP="00446D44">
            <w:pPr>
              <w:tabs>
                <w:tab w:val="left" w:pos="993"/>
              </w:tabs>
              <w:spacing w:line="216" w:lineRule="auto"/>
              <w:ind w:left="-57" w:right="-57"/>
              <w:jc w:val="both"/>
            </w:pPr>
            <w:r w:rsidRPr="00912547">
              <w:t>Дана концепція має справу тільки з організаційними структурами, а не з процесами.</w:t>
            </w:r>
          </w:p>
        </w:tc>
      </w:tr>
      <w:tr w:rsidR="00912547" w:rsidRPr="00007BF9" w:rsidTr="00912547">
        <w:tc>
          <w:tcPr>
            <w:tcW w:w="2835" w:type="dxa"/>
            <w:shd w:val="clear" w:color="auto" w:fill="auto"/>
          </w:tcPr>
          <w:p w:rsidR="00912547" w:rsidRPr="00912547" w:rsidRDefault="00912547" w:rsidP="00446D44">
            <w:pPr>
              <w:tabs>
                <w:tab w:val="left" w:pos="993"/>
              </w:tabs>
              <w:spacing w:line="216" w:lineRule="auto"/>
              <w:ind w:left="-57" w:right="-57"/>
              <w:jc w:val="center"/>
            </w:pPr>
            <w:r w:rsidRPr="00912547">
              <w:t>Поліпшення якості (</w:t>
            </w:r>
            <w:proofErr w:type="spellStart"/>
            <w:r w:rsidRPr="00912547">
              <w:t>quality</w:t>
            </w:r>
            <w:proofErr w:type="spellEnd"/>
            <w:r w:rsidRPr="00912547">
              <w:t xml:space="preserve"> </w:t>
            </w:r>
            <w:proofErr w:type="spellStart"/>
            <w:r w:rsidRPr="00912547">
              <w:t>improvement</w:t>
            </w:r>
            <w:proofErr w:type="spellEnd"/>
            <w:r w:rsidRPr="00912547">
              <w:t xml:space="preserve"> – QІ), тотальне управління якістю (</w:t>
            </w:r>
            <w:proofErr w:type="spellStart"/>
            <w:r w:rsidRPr="00912547">
              <w:t>total</w:t>
            </w:r>
            <w:proofErr w:type="spellEnd"/>
            <w:r w:rsidRPr="00912547">
              <w:t xml:space="preserve"> </w:t>
            </w:r>
            <w:proofErr w:type="spellStart"/>
            <w:r w:rsidRPr="00912547">
              <w:t>quality</w:t>
            </w:r>
            <w:proofErr w:type="spellEnd"/>
            <w:r w:rsidRPr="00912547">
              <w:t xml:space="preserve"> </w:t>
            </w:r>
            <w:proofErr w:type="spellStart"/>
            <w:r w:rsidRPr="00912547">
              <w:t>management</w:t>
            </w:r>
            <w:proofErr w:type="spellEnd"/>
            <w:r w:rsidRPr="00912547">
              <w:t xml:space="preserve"> – TQM)</w:t>
            </w:r>
          </w:p>
        </w:tc>
        <w:tc>
          <w:tcPr>
            <w:tcW w:w="7230" w:type="dxa"/>
            <w:shd w:val="clear" w:color="auto" w:fill="auto"/>
          </w:tcPr>
          <w:p w:rsidR="00912547" w:rsidRPr="00912547" w:rsidRDefault="00912547" w:rsidP="00446D44">
            <w:pPr>
              <w:tabs>
                <w:tab w:val="left" w:pos="993"/>
              </w:tabs>
              <w:spacing w:line="216" w:lineRule="auto"/>
              <w:ind w:left="-57" w:right="-57"/>
              <w:jc w:val="both"/>
            </w:pPr>
            <w:r w:rsidRPr="00912547">
              <w:t>Хоча управління якістю відводить центральну роль бізнес-процесам, даний метод приймає наявні процеси й намагається їх поліпшити, не змінюючи їх на нові.</w:t>
            </w:r>
          </w:p>
          <w:p w:rsidR="00912547" w:rsidRPr="00912547" w:rsidRDefault="00912547" w:rsidP="00446D44">
            <w:pPr>
              <w:tabs>
                <w:tab w:val="left" w:pos="993"/>
              </w:tabs>
              <w:spacing w:line="216" w:lineRule="auto"/>
              <w:ind w:left="-57" w:right="-57"/>
              <w:jc w:val="both"/>
            </w:pPr>
          </w:p>
        </w:tc>
      </w:tr>
      <w:tr w:rsidR="00912547" w:rsidRPr="00007BF9" w:rsidTr="00912547">
        <w:tc>
          <w:tcPr>
            <w:tcW w:w="2835" w:type="dxa"/>
            <w:shd w:val="clear" w:color="auto" w:fill="auto"/>
          </w:tcPr>
          <w:p w:rsidR="00912547" w:rsidRPr="00912547" w:rsidRDefault="00912547" w:rsidP="00446D44">
            <w:pPr>
              <w:tabs>
                <w:tab w:val="left" w:pos="993"/>
              </w:tabs>
              <w:spacing w:line="216" w:lineRule="auto"/>
              <w:ind w:left="-57" w:right="-57"/>
              <w:jc w:val="center"/>
            </w:pPr>
            <w:r w:rsidRPr="00912547">
              <w:t>Безперервне удосконалення бізнес-процесів (</w:t>
            </w:r>
            <w:proofErr w:type="spellStart"/>
            <w:r w:rsidRPr="00912547">
              <w:t>continuous</w:t>
            </w:r>
            <w:proofErr w:type="spellEnd"/>
            <w:r w:rsidRPr="00912547">
              <w:t xml:space="preserve"> </w:t>
            </w:r>
            <w:proofErr w:type="spellStart"/>
            <w:r w:rsidRPr="00912547">
              <w:t>process</w:t>
            </w:r>
            <w:proofErr w:type="spellEnd"/>
            <w:r w:rsidRPr="00912547">
              <w:t xml:space="preserve"> </w:t>
            </w:r>
            <w:proofErr w:type="spellStart"/>
            <w:r w:rsidRPr="00912547">
              <w:t>improvement</w:t>
            </w:r>
            <w:proofErr w:type="spellEnd"/>
            <w:r w:rsidRPr="00912547">
              <w:t>)</w:t>
            </w:r>
          </w:p>
        </w:tc>
        <w:tc>
          <w:tcPr>
            <w:tcW w:w="7230" w:type="dxa"/>
            <w:shd w:val="clear" w:color="auto" w:fill="auto"/>
          </w:tcPr>
          <w:p w:rsidR="00912547" w:rsidRPr="00912547" w:rsidRDefault="00912547" w:rsidP="00446D44">
            <w:pPr>
              <w:tabs>
                <w:tab w:val="left" w:pos="993"/>
              </w:tabs>
              <w:spacing w:line="216" w:lineRule="auto"/>
              <w:ind w:left="-57" w:right="-57"/>
              <w:jc w:val="both"/>
            </w:pPr>
            <w:r w:rsidRPr="00912547">
              <w:t xml:space="preserve">Передбачає поступове поліпшення бізнес-процесів. Найближче до системи «Тотального управління якістю» (внесення змін стосовно оптимізації якості, часу, витрат. Процес удосконалення має зростаючий і безупинний характер, але він проводиться в межах </w:t>
            </w:r>
            <w:r w:rsidRPr="00912547">
              <w:lastRenderedPageBreak/>
              <w:t>одного-двох процесів, або навіть процедур.</w:t>
            </w:r>
          </w:p>
        </w:tc>
      </w:tr>
      <w:tr w:rsidR="00912547" w:rsidRPr="00007BF9" w:rsidTr="00912547">
        <w:tc>
          <w:tcPr>
            <w:tcW w:w="2835" w:type="dxa"/>
            <w:shd w:val="clear" w:color="auto" w:fill="auto"/>
          </w:tcPr>
          <w:p w:rsidR="00912547" w:rsidRPr="00912547" w:rsidRDefault="00912547" w:rsidP="00446D44">
            <w:pPr>
              <w:tabs>
                <w:tab w:val="left" w:pos="993"/>
              </w:tabs>
              <w:spacing w:line="216" w:lineRule="auto"/>
              <w:ind w:left="-57" w:right="-57"/>
              <w:jc w:val="center"/>
            </w:pPr>
            <w:r w:rsidRPr="00912547">
              <w:lastRenderedPageBreak/>
              <w:t>Перебудова бізнес-процесів (</w:t>
            </w:r>
            <w:proofErr w:type="spellStart"/>
            <w:r w:rsidRPr="00912547">
              <w:t>business</w:t>
            </w:r>
            <w:proofErr w:type="spellEnd"/>
            <w:r w:rsidRPr="00912547">
              <w:t xml:space="preserve"> </w:t>
            </w:r>
            <w:proofErr w:type="spellStart"/>
            <w:r w:rsidRPr="00912547">
              <w:t>process</w:t>
            </w:r>
            <w:proofErr w:type="spellEnd"/>
            <w:r w:rsidRPr="00912547">
              <w:t xml:space="preserve"> </w:t>
            </w:r>
            <w:proofErr w:type="spellStart"/>
            <w:r w:rsidRPr="00912547">
              <w:t>redesign</w:t>
            </w:r>
            <w:proofErr w:type="spellEnd"/>
            <w:r w:rsidRPr="00912547">
              <w:t>)</w:t>
            </w:r>
          </w:p>
        </w:tc>
        <w:tc>
          <w:tcPr>
            <w:tcW w:w="7230" w:type="dxa"/>
            <w:shd w:val="clear" w:color="auto" w:fill="auto"/>
          </w:tcPr>
          <w:p w:rsidR="00912547" w:rsidRPr="00912547" w:rsidRDefault="00912547" w:rsidP="00446D44">
            <w:pPr>
              <w:tabs>
                <w:tab w:val="left" w:pos="993"/>
              </w:tabs>
              <w:spacing w:line="216" w:lineRule="auto"/>
              <w:ind w:left="-57" w:right="-57"/>
              <w:jc w:val="both"/>
            </w:pPr>
            <w:r w:rsidRPr="00912547">
              <w:t>Основна мета – виявлення й усунення процесу, що не приносить доданої вартості. При цьому відбувається впровадження кращої практики у всьому процесі або в його конкретній частині. Передбачає діагностику існуючих процесів і розробку заходів щодо їх удосконалення.</w:t>
            </w:r>
          </w:p>
        </w:tc>
      </w:tr>
    </w:tbl>
    <w:p w:rsidR="00912547" w:rsidRDefault="00912547" w:rsidP="00912547">
      <w:pPr>
        <w:tabs>
          <w:tab w:val="left" w:pos="993"/>
        </w:tabs>
        <w:ind w:firstLine="340"/>
        <w:jc w:val="both"/>
        <w:rPr>
          <w:sz w:val="20"/>
          <w:szCs w:val="20"/>
        </w:rPr>
      </w:pPr>
    </w:p>
    <w:p w:rsidR="00912547" w:rsidRPr="00912547" w:rsidRDefault="00912547" w:rsidP="00912547">
      <w:pPr>
        <w:tabs>
          <w:tab w:val="left" w:pos="993"/>
        </w:tabs>
        <w:spacing w:line="360" w:lineRule="auto"/>
        <w:ind w:firstLine="567"/>
        <w:jc w:val="both"/>
        <w:rPr>
          <w:b/>
          <w:sz w:val="28"/>
          <w:szCs w:val="28"/>
        </w:rPr>
      </w:pPr>
      <w:r w:rsidRPr="00912547">
        <w:rPr>
          <w:sz w:val="28"/>
          <w:szCs w:val="28"/>
        </w:rPr>
        <w:t>Таким чином, основною особливістю реінжинірингу бізнес-процесів є орієнтація на корінну перебудову всієї діяльності підприємства, а не на часткові зміни в тій або іншій сфері. У межах кожного з підходів до реінжинірингу бізнес-процесів застосовуються різні методики реалізації реінжинірингу на підприємстві. Методичні підходи до перебудови бізнес-процесів належать до комплексних методів вдосконалення діяльності й можуть використовуватися залежно від розв’язуваного завдання у взаємозв’язку й взаємному доповненні. Використання даних методів на чинному підприємстві залежить від ряду факторів, таких як рівень змін, частота зм</w:t>
      </w:r>
      <w:r>
        <w:rPr>
          <w:sz w:val="28"/>
          <w:szCs w:val="28"/>
        </w:rPr>
        <w:t>ін, характер підприємства тощо</w:t>
      </w:r>
      <w:r w:rsidRPr="00912547">
        <w:rPr>
          <w:sz w:val="28"/>
          <w:szCs w:val="28"/>
        </w:rPr>
        <w:t>.</w:t>
      </w:r>
    </w:p>
    <w:p w:rsidR="00912547" w:rsidRPr="00912547" w:rsidRDefault="00912547" w:rsidP="00912547">
      <w:pPr>
        <w:pStyle w:val="a5"/>
        <w:tabs>
          <w:tab w:val="left" w:pos="709"/>
          <w:tab w:val="left" w:pos="851"/>
        </w:tabs>
        <w:spacing w:before="0" w:beforeAutospacing="0" w:after="0" w:afterAutospacing="0" w:line="360" w:lineRule="auto"/>
        <w:ind w:left="0" w:right="0" w:firstLine="567"/>
        <w:rPr>
          <w:rFonts w:ascii="Times New Roman" w:hAnsi="Times New Roman" w:cs="Times New Roman"/>
          <w:sz w:val="28"/>
          <w:szCs w:val="28"/>
          <w:lang w:val="uk-UA"/>
        </w:rPr>
      </w:pPr>
    </w:p>
    <w:p w:rsidR="00912547" w:rsidRDefault="00912547" w:rsidP="00912547">
      <w:pPr>
        <w:pStyle w:val="3"/>
        <w:ind w:left="0" w:firstLine="567"/>
        <w:jc w:val="center"/>
        <w:rPr>
          <w:b/>
          <w:bCs/>
          <w:szCs w:val="28"/>
        </w:rPr>
      </w:pPr>
      <w:r>
        <w:rPr>
          <w:b/>
          <w:bCs/>
          <w:szCs w:val="28"/>
        </w:rPr>
        <w:t>3</w:t>
      </w:r>
      <w:r w:rsidRPr="009552F6">
        <w:rPr>
          <w:b/>
          <w:bCs/>
          <w:szCs w:val="28"/>
        </w:rPr>
        <w:t>. Моделювання бізнес-процесів.</w:t>
      </w:r>
    </w:p>
    <w:p w:rsidR="00912547" w:rsidRPr="009552F6" w:rsidRDefault="00912547" w:rsidP="00912547">
      <w:pPr>
        <w:pStyle w:val="3"/>
        <w:ind w:left="0" w:firstLine="567"/>
        <w:rPr>
          <w:b/>
          <w:bCs/>
          <w:szCs w:val="28"/>
        </w:rPr>
      </w:pPr>
    </w:p>
    <w:p w:rsidR="00912547" w:rsidRPr="009552F6" w:rsidRDefault="00912547" w:rsidP="00912547">
      <w:pPr>
        <w:spacing w:line="360" w:lineRule="auto"/>
        <w:ind w:firstLine="567"/>
        <w:jc w:val="both"/>
        <w:rPr>
          <w:sz w:val="28"/>
          <w:szCs w:val="28"/>
        </w:rPr>
      </w:pPr>
      <w:r w:rsidRPr="009552F6">
        <w:rPr>
          <w:sz w:val="28"/>
          <w:szCs w:val="28"/>
        </w:rPr>
        <w:t>Моделювання бізнес-процесів прийшло в управлінську практику одночасно з появою програмних продуктів, ціллю яких є комплексна автоматизація системи управління підприємства.</w:t>
      </w:r>
    </w:p>
    <w:p w:rsidR="00912547" w:rsidRPr="009552F6" w:rsidRDefault="00912547" w:rsidP="00912547">
      <w:pPr>
        <w:spacing w:line="360" w:lineRule="auto"/>
        <w:ind w:firstLine="567"/>
        <w:jc w:val="both"/>
        <w:rPr>
          <w:sz w:val="28"/>
          <w:szCs w:val="28"/>
        </w:rPr>
      </w:pPr>
      <w:r w:rsidRPr="009552F6">
        <w:rPr>
          <w:sz w:val="28"/>
          <w:szCs w:val="28"/>
        </w:rPr>
        <w:t xml:space="preserve">Воно дозволяє проаналізувати не лише діяльність підприємства </w:t>
      </w:r>
      <w:proofErr w:type="spellStart"/>
      <w:r w:rsidRPr="009552F6">
        <w:rPr>
          <w:sz w:val="28"/>
          <w:szCs w:val="28"/>
        </w:rPr>
        <w:t>вцілому</w:t>
      </w:r>
      <w:proofErr w:type="spellEnd"/>
      <w:r w:rsidRPr="009552F6">
        <w:rPr>
          <w:sz w:val="28"/>
          <w:szCs w:val="28"/>
        </w:rPr>
        <w:t xml:space="preserve">, але і взаємодію з зовнішніми організаціями та постачальниками, а також провезти аналіз та дати вартісну як кожного бізнес-процесу окремо так і системі бізнес-процесів. </w:t>
      </w:r>
    </w:p>
    <w:p w:rsidR="00912547" w:rsidRPr="009552F6" w:rsidRDefault="00912547" w:rsidP="00912547">
      <w:pPr>
        <w:spacing w:line="360" w:lineRule="auto"/>
        <w:ind w:firstLine="567"/>
        <w:jc w:val="both"/>
        <w:rPr>
          <w:sz w:val="28"/>
          <w:szCs w:val="28"/>
        </w:rPr>
      </w:pPr>
      <w:r w:rsidRPr="009552F6">
        <w:rPr>
          <w:sz w:val="28"/>
          <w:szCs w:val="28"/>
        </w:rPr>
        <w:t>Ціллю сучасних підприємств є постійне вдосконалення їх діяльності. Це в свою чергу потребує розробки нових технологій та методів ведення бізнесу, підвищення якості кінцевих результатів діяльності підприємства і звичайно впровадження нових, більш ефективних методів управління та організації діяльності підприємства.</w:t>
      </w:r>
    </w:p>
    <w:p w:rsidR="00912547" w:rsidRPr="009552F6" w:rsidRDefault="00912547" w:rsidP="00912547">
      <w:pPr>
        <w:spacing w:line="360" w:lineRule="auto"/>
        <w:ind w:firstLine="567"/>
        <w:jc w:val="both"/>
        <w:rPr>
          <w:sz w:val="28"/>
          <w:szCs w:val="28"/>
        </w:rPr>
      </w:pPr>
      <w:r w:rsidRPr="009552F6">
        <w:rPr>
          <w:sz w:val="28"/>
          <w:szCs w:val="28"/>
        </w:rPr>
        <w:t xml:space="preserve">Маючи модель підприємства, всіх його бізнес-процесів, що орієнтовані на досягнення конкретних цілей, ми маємо можливість для проведення </w:t>
      </w:r>
      <w:r w:rsidRPr="009552F6">
        <w:rPr>
          <w:sz w:val="28"/>
          <w:szCs w:val="28"/>
        </w:rPr>
        <w:lastRenderedPageBreak/>
        <w:t>удосконалення діяльності підприємства. Аналіз підприємства як моделі досить ефективний метод для того, щоб з’ясувати потреби та можливості досягнення поставлених цілей. Моделювання бізнес-процесів відкривають додаткові можливості для проведення функціонально-вартісного аналізу підприємства.</w:t>
      </w:r>
    </w:p>
    <w:p w:rsidR="00912547" w:rsidRPr="009552F6" w:rsidRDefault="00912547" w:rsidP="00912547">
      <w:pPr>
        <w:spacing w:line="360" w:lineRule="auto"/>
        <w:ind w:firstLine="567"/>
        <w:jc w:val="both"/>
        <w:rPr>
          <w:sz w:val="28"/>
          <w:szCs w:val="28"/>
        </w:rPr>
      </w:pPr>
      <w:r w:rsidRPr="009552F6">
        <w:rPr>
          <w:sz w:val="28"/>
          <w:szCs w:val="28"/>
        </w:rPr>
        <w:t>Функціонально-вартісний аналіз дає можливість вирішити такі питання як:</w:t>
      </w:r>
    </w:p>
    <w:p w:rsidR="00912547" w:rsidRPr="009552F6" w:rsidRDefault="00912547" w:rsidP="00912547">
      <w:pPr>
        <w:numPr>
          <w:ilvl w:val="0"/>
          <w:numId w:val="21"/>
        </w:numPr>
        <w:tabs>
          <w:tab w:val="left" w:pos="851"/>
        </w:tabs>
        <w:spacing w:line="360" w:lineRule="auto"/>
        <w:ind w:left="0" w:firstLine="567"/>
        <w:jc w:val="both"/>
        <w:rPr>
          <w:sz w:val="28"/>
          <w:szCs w:val="28"/>
        </w:rPr>
      </w:pPr>
      <w:r w:rsidRPr="009552F6">
        <w:rPr>
          <w:sz w:val="28"/>
          <w:szCs w:val="28"/>
        </w:rPr>
        <w:t>оцінка дійсної вартості продукту чи послуги, що виготовляється підприємством;</w:t>
      </w:r>
    </w:p>
    <w:p w:rsidR="00912547" w:rsidRPr="009552F6" w:rsidRDefault="00912547" w:rsidP="00912547">
      <w:pPr>
        <w:numPr>
          <w:ilvl w:val="0"/>
          <w:numId w:val="21"/>
        </w:numPr>
        <w:tabs>
          <w:tab w:val="left" w:pos="851"/>
        </w:tabs>
        <w:spacing w:line="360" w:lineRule="auto"/>
        <w:ind w:left="0" w:firstLine="567"/>
        <w:jc w:val="both"/>
        <w:rPr>
          <w:sz w:val="28"/>
          <w:szCs w:val="28"/>
        </w:rPr>
      </w:pPr>
      <w:r w:rsidRPr="009552F6">
        <w:rPr>
          <w:sz w:val="28"/>
          <w:szCs w:val="28"/>
        </w:rPr>
        <w:t>оцінка вартості підтримки споживачів;</w:t>
      </w:r>
    </w:p>
    <w:p w:rsidR="00912547" w:rsidRPr="009552F6" w:rsidRDefault="00912547" w:rsidP="00912547">
      <w:pPr>
        <w:numPr>
          <w:ilvl w:val="0"/>
          <w:numId w:val="21"/>
        </w:numPr>
        <w:tabs>
          <w:tab w:val="left" w:pos="851"/>
        </w:tabs>
        <w:spacing w:line="360" w:lineRule="auto"/>
        <w:ind w:left="0" w:firstLine="567"/>
        <w:jc w:val="both"/>
        <w:rPr>
          <w:sz w:val="28"/>
          <w:szCs w:val="28"/>
        </w:rPr>
      </w:pPr>
      <w:r w:rsidRPr="009552F6">
        <w:rPr>
          <w:sz w:val="28"/>
          <w:szCs w:val="28"/>
        </w:rPr>
        <w:t>ідентифікація, найбільш важливих робіт (функцій), ті що мають найбільшу вартість повинні бути удосконаленні в першу чергу.</w:t>
      </w:r>
    </w:p>
    <w:p w:rsidR="00912547" w:rsidRPr="009552F6" w:rsidRDefault="00912547" w:rsidP="00912547">
      <w:pPr>
        <w:spacing w:line="360" w:lineRule="auto"/>
        <w:ind w:firstLine="567"/>
        <w:jc w:val="both"/>
        <w:rPr>
          <w:sz w:val="28"/>
          <w:szCs w:val="28"/>
        </w:rPr>
      </w:pPr>
      <w:r w:rsidRPr="009552F6">
        <w:rPr>
          <w:sz w:val="28"/>
          <w:szCs w:val="28"/>
        </w:rPr>
        <w:t>Сьогодні на ринку комп’ютерних технологій представлені декілька спеціальних програм, які дають можливість провезти аналіз підприємства та побудувати бізнес-модель. Вибір методології та інструментів моделювання бізнес-процесів не мають ключового значення. Існують стандартизовані, випробувані часом методи та інструменти, за допомогою яких можна провезти діагностику підприємства та побудувати його модель. Головна їх перевага – простота та доступність в управлінні.</w:t>
      </w:r>
    </w:p>
    <w:p w:rsidR="00912547" w:rsidRPr="009552F6" w:rsidRDefault="00912547" w:rsidP="00912547">
      <w:pPr>
        <w:spacing w:line="360" w:lineRule="auto"/>
        <w:ind w:firstLine="567"/>
        <w:jc w:val="both"/>
        <w:rPr>
          <w:iCs/>
          <w:sz w:val="28"/>
          <w:szCs w:val="28"/>
        </w:rPr>
      </w:pPr>
      <w:r w:rsidRPr="009552F6">
        <w:rPr>
          <w:sz w:val="28"/>
          <w:szCs w:val="28"/>
        </w:rPr>
        <w:t xml:space="preserve">Найбільш поширеним методом є метод структурного аналізу </w:t>
      </w:r>
      <w:r w:rsidRPr="009552F6">
        <w:rPr>
          <w:i/>
          <w:iCs/>
          <w:sz w:val="28"/>
          <w:szCs w:val="28"/>
        </w:rPr>
        <w:t>SADT (</w:t>
      </w:r>
      <w:proofErr w:type="spellStart"/>
      <w:r w:rsidRPr="009552F6">
        <w:rPr>
          <w:i/>
          <w:iCs/>
          <w:sz w:val="28"/>
          <w:szCs w:val="28"/>
        </w:rPr>
        <w:t>Structured</w:t>
      </w:r>
      <w:proofErr w:type="spellEnd"/>
      <w:r w:rsidRPr="009552F6">
        <w:rPr>
          <w:i/>
          <w:iCs/>
          <w:sz w:val="28"/>
          <w:szCs w:val="28"/>
        </w:rPr>
        <w:t xml:space="preserve"> </w:t>
      </w:r>
      <w:proofErr w:type="spellStart"/>
      <w:r w:rsidRPr="009552F6">
        <w:rPr>
          <w:i/>
          <w:iCs/>
          <w:sz w:val="28"/>
          <w:szCs w:val="28"/>
        </w:rPr>
        <w:t>Analysis</w:t>
      </w:r>
      <w:proofErr w:type="spellEnd"/>
      <w:r w:rsidRPr="009552F6">
        <w:rPr>
          <w:i/>
          <w:iCs/>
          <w:sz w:val="28"/>
          <w:szCs w:val="28"/>
        </w:rPr>
        <w:t xml:space="preserve"> </w:t>
      </w:r>
      <w:proofErr w:type="spellStart"/>
      <w:r w:rsidRPr="009552F6">
        <w:rPr>
          <w:i/>
          <w:iCs/>
          <w:sz w:val="28"/>
          <w:szCs w:val="28"/>
        </w:rPr>
        <w:t>and</w:t>
      </w:r>
      <w:proofErr w:type="spellEnd"/>
      <w:r w:rsidRPr="009552F6">
        <w:rPr>
          <w:i/>
          <w:iCs/>
          <w:sz w:val="28"/>
          <w:szCs w:val="28"/>
        </w:rPr>
        <w:t xml:space="preserve"> </w:t>
      </w:r>
      <w:proofErr w:type="spellStart"/>
      <w:r w:rsidRPr="009552F6">
        <w:rPr>
          <w:i/>
          <w:iCs/>
          <w:sz w:val="28"/>
          <w:szCs w:val="28"/>
        </w:rPr>
        <w:t>Design</w:t>
      </w:r>
      <w:proofErr w:type="spellEnd"/>
      <w:r w:rsidRPr="009552F6">
        <w:rPr>
          <w:i/>
          <w:iCs/>
          <w:sz w:val="28"/>
          <w:szCs w:val="28"/>
        </w:rPr>
        <w:t xml:space="preserve"> </w:t>
      </w:r>
      <w:proofErr w:type="spellStart"/>
      <w:r w:rsidRPr="009552F6">
        <w:rPr>
          <w:i/>
          <w:iCs/>
          <w:sz w:val="28"/>
          <w:szCs w:val="28"/>
        </w:rPr>
        <w:t>Technique</w:t>
      </w:r>
      <w:proofErr w:type="spellEnd"/>
      <w:r w:rsidRPr="009552F6">
        <w:rPr>
          <w:i/>
          <w:iCs/>
          <w:sz w:val="28"/>
          <w:szCs w:val="28"/>
        </w:rPr>
        <w:t>).</w:t>
      </w:r>
      <w:r w:rsidRPr="009552F6">
        <w:rPr>
          <w:iCs/>
          <w:sz w:val="28"/>
          <w:szCs w:val="28"/>
        </w:rPr>
        <w:t xml:space="preserve"> На основі даного методу був прийнятий стандарт моделювання бізнес-процесів</w:t>
      </w:r>
      <w:r w:rsidRPr="009552F6">
        <w:rPr>
          <w:i/>
          <w:iCs/>
          <w:sz w:val="28"/>
          <w:szCs w:val="28"/>
        </w:rPr>
        <w:t xml:space="preserve"> IDEF0.</w:t>
      </w:r>
      <w:r w:rsidRPr="009552F6">
        <w:rPr>
          <w:iCs/>
          <w:sz w:val="28"/>
          <w:szCs w:val="28"/>
        </w:rPr>
        <w:t xml:space="preserve"> Який також прийнятий як стандарт в декількох міжнародних організаціях, а НАТО та МВФ.</w:t>
      </w:r>
    </w:p>
    <w:p w:rsidR="00912547" w:rsidRPr="009552F6" w:rsidRDefault="00912547" w:rsidP="00912547">
      <w:pPr>
        <w:spacing w:line="360" w:lineRule="auto"/>
        <w:ind w:firstLine="567"/>
        <w:jc w:val="both"/>
        <w:rPr>
          <w:sz w:val="28"/>
          <w:szCs w:val="28"/>
        </w:rPr>
      </w:pPr>
      <w:r w:rsidRPr="009552F6">
        <w:rPr>
          <w:sz w:val="28"/>
          <w:szCs w:val="28"/>
        </w:rPr>
        <w:t xml:space="preserve">Для побудови моделі бізнес-процесів, яка б відповідала вимогам українських підприємств необхідними умовами є аналіз бізнес-середовища і моніторинг його змін, аналіз потреб споживачів і моніторинг змін у перевагах і поведінці споживачів стали основними, стратегічно важливими процесами компанії, що визначають усю подальшу її діяльність щодо створення продукту, його виробництва, доведення до споживача й одержання прибутку. </w:t>
      </w:r>
    </w:p>
    <w:p w:rsidR="00CB0082" w:rsidRPr="00912547" w:rsidRDefault="0062402E" w:rsidP="00912547">
      <w:pPr>
        <w:spacing w:line="360" w:lineRule="auto"/>
        <w:ind w:firstLine="567"/>
        <w:rPr>
          <w:sz w:val="28"/>
          <w:szCs w:val="28"/>
        </w:rPr>
      </w:pPr>
    </w:p>
    <w:sectPr w:rsidR="00CB0082" w:rsidRPr="00912547" w:rsidSect="009552F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2E" w:rsidRDefault="0062402E" w:rsidP="009552F6">
      <w:r>
        <w:separator/>
      </w:r>
    </w:p>
  </w:endnote>
  <w:endnote w:type="continuationSeparator" w:id="0">
    <w:p w:rsidR="0062402E" w:rsidRDefault="0062402E" w:rsidP="009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2E" w:rsidRDefault="0062402E" w:rsidP="009552F6">
      <w:r>
        <w:separator/>
      </w:r>
    </w:p>
  </w:footnote>
  <w:footnote w:type="continuationSeparator" w:id="0">
    <w:p w:rsidR="0062402E" w:rsidRDefault="0062402E" w:rsidP="009552F6">
      <w:r>
        <w:continuationSeparator/>
      </w:r>
    </w:p>
  </w:footnote>
  <w:footnote w:id="1">
    <w:p w:rsidR="009552F6" w:rsidRPr="00912547" w:rsidRDefault="009552F6" w:rsidP="009552F6">
      <w:pPr>
        <w:pStyle w:val="a6"/>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2632"/>
    <w:multiLevelType w:val="hybridMultilevel"/>
    <w:tmpl w:val="F7FAD4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4006EC"/>
    <w:multiLevelType w:val="hybridMultilevel"/>
    <w:tmpl w:val="68E80D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D9B3554"/>
    <w:multiLevelType w:val="hybridMultilevel"/>
    <w:tmpl w:val="4C1A18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3B66E70"/>
    <w:multiLevelType w:val="hybridMultilevel"/>
    <w:tmpl w:val="0116FEF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42C208F"/>
    <w:multiLevelType w:val="hybridMultilevel"/>
    <w:tmpl w:val="0F92BBD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200B09AB"/>
    <w:multiLevelType w:val="hybridMultilevel"/>
    <w:tmpl w:val="17EAB2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41155D3"/>
    <w:multiLevelType w:val="hybridMultilevel"/>
    <w:tmpl w:val="7A7424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A4D13EF"/>
    <w:multiLevelType w:val="hybridMultilevel"/>
    <w:tmpl w:val="B96C05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B260875"/>
    <w:multiLevelType w:val="hybridMultilevel"/>
    <w:tmpl w:val="1E448396"/>
    <w:lvl w:ilvl="0" w:tplc="04190001">
      <w:start w:val="1"/>
      <w:numFmt w:val="bullet"/>
      <w:lvlText w:val=""/>
      <w:lvlJc w:val="left"/>
      <w:pPr>
        <w:tabs>
          <w:tab w:val="num" w:pos="1497"/>
        </w:tabs>
        <w:ind w:left="1497" w:hanging="360"/>
      </w:pPr>
      <w:rPr>
        <w:rFonts w:ascii="Symbol" w:hAnsi="Symbol" w:hint="default"/>
      </w:rPr>
    </w:lvl>
    <w:lvl w:ilvl="1" w:tplc="04190003" w:tentative="1">
      <w:start w:val="1"/>
      <w:numFmt w:val="bullet"/>
      <w:lvlText w:val="o"/>
      <w:lvlJc w:val="left"/>
      <w:pPr>
        <w:tabs>
          <w:tab w:val="num" w:pos="2217"/>
        </w:tabs>
        <w:ind w:left="2217" w:hanging="360"/>
      </w:pPr>
      <w:rPr>
        <w:rFonts w:ascii="Courier New" w:hAnsi="Courier New" w:cs="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cs="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cs="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9">
    <w:nsid w:val="2C737C1A"/>
    <w:multiLevelType w:val="hybridMultilevel"/>
    <w:tmpl w:val="CB44A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D76540"/>
    <w:multiLevelType w:val="hybridMultilevel"/>
    <w:tmpl w:val="469E8FAC"/>
    <w:lvl w:ilvl="0" w:tplc="C84A7404">
      <w:start w:val="1"/>
      <w:numFmt w:val="decimal"/>
      <w:lvlText w:val="%1."/>
      <w:lvlJc w:val="left"/>
      <w:pPr>
        <w:tabs>
          <w:tab w:val="num" w:pos="1126"/>
        </w:tabs>
        <w:ind w:left="1126" w:hanging="360"/>
      </w:pPr>
      <w:rPr>
        <w:rFonts w:hint="default"/>
      </w:rPr>
    </w:lvl>
    <w:lvl w:ilvl="1" w:tplc="04190019" w:tentative="1">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abstractNum w:abstractNumId="11">
    <w:nsid w:val="3D1162E7"/>
    <w:multiLevelType w:val="hybridMultilevel"/>
    <w:tmpl w:val="54FCA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BE5D2D"/>
    <w:multiLevelType w:val="hybridMultilevel"/>
    <w:tmpl w:val="A3D6DD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F44E0A"/>
    <w:multiLevelType w:val="hybridMultilevel"/>
    <w:tmpl w:val="3D74E254"/>
    <w:lvl w:ilvl="0" w:tplc="AF3E87C6">
      <w:start w:val="3"/>
      <w:numFmt w:val="decimal"/>
      <w:lvlText w:val="%1."/>
      <w:lvlJc w:val="left"/>
      <w:pPr>
        <w:tabs>
          <w:tab w:val="num" w:pos="1126"/>
        </w:tabs>
        <w:ind w:left="1126" w:hanging="360"/>
      </w:pPr>
      <w:rPr>
        <w:rFonts w:hint="default"/>
      </w:rPr>
    </w:lvl>
    <w:lvl w:ilvl="1" w:tplc="04190019" w:tentative="1">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abstractNum w:abstractNumId="14">
    <w:nsid w:val="55A25FFC"/>
    <w:multiLevelType w:val="hybridMultilevel"/>
    <w:tmpl w:val="029C8C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9D226A8"/>
    <w:multiLevelType w:val="hybridMultilevel"/>
    <w:tmpl w:val="A8F06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644D47"/>
    <w:multiLevelType w:val="hybridMultilevel"/>
    <w:tmpl w:val="C254A9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CA9102A"/>
    <w:multiLevelType w:val="hybridMultilevel"/>
    <w:tmpl w:val="21D0B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170A2C"/>
    <w:multiLevelType w:val="hybridMultilevel"/>
    <w:tmpl w:val="F1200AC4"/>
    <w:lvl w:ilvl="0" w:tplc="04190001">
      <w:start w:val="1"/>
      <w:numFmt w:val="bullet"/>
      <w:lvlText w:val=""/>
      <w:lvlJc w:val="left"/>
      <w:pPr>
        <w:tabs>
          <w:tab w:val="num" w:pos="1497"/>
        </w:tabs>
        <w:ind w:left="1497" w:hanging="360"/>
      </w:pPr>
      <w:rPr>
        <w:rFonts w:ascii="Symbol" w:hAnsi="Symbol" w:hint="default"/>
      </w:rPr>
    </w:lvl>
    <w:lvl w:ilvl="1" w:tplc="04190003" w:tentative="1">
      <w:start w:val="1"/>
      <w:numFmt w:val="bullet"/>
      <w:lvlText w:val="o"/>
      <w:lvlJc w:val="left"/>
      <w:pPr>
        <w:tabs>
          <w:tab w:val="num" w:pos="2217"/>
        </w:tabs>
        <w:ind w:left="2217" w:hanging="360"/>
      </w:pPr>
      <w:rPr>
        <w:rFonts w:ascii="Courier New" w:hAnsi="Courier New" w:cs="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cs="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cs="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19">
    <w:nsid w:val="617762DF"/>
    <w:multiLevelType w:val="hybridMultilevel"/>
    <w:tmpl w:val="1F58BF64"/>
    <w:lvl w:ilvl="0" w:tplc="E98AE42E">
      <w:numFmt w:val="bullet"/>
      <w:lvlText w:val="-"/>
      <w:lvlJc w:val="left"/>
      <w:pPr>
        <w:tabs>
          <w:tab w:val="num" w:pos="720"/>
        </w:tabs>
        <w:ind w:left="720" w:hanging="360"/>
      </w:pPr>
      <w:rPr>
        <w:rFonts w:ascii="Times New Roman" w:eastAsia="Times New Roman" w:hAnsi="Times New Roman" w:cs="Times New Roman" w:hint="default"/>
      </w:rPr>
    </w:lvl>
    <w:lvl w:ilvl="1" w:tplc="E98AE42E">
      <w:numFmt w:val="bullet"/>
      <w:lvlText w:val="-"/>
      <w:lvlJc w:val="left"/>
      <w:pPr>
        <w:tabs>
          <w:tab w:val="num" w:pos="720"/>
        </w:tabs>
        <w:ind w:left="72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9F05A8"/>
    <w:multiLevelType w:val="hybridMultilevel"/>
    <w:tmpl w:val="67B4DA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2C41F82"/>
    <w:multiLevelType w:val="hybridMultilevel"/>
    <w:tmpl w:val="C79C42EE"/>
    <w:lvl w:ilvl="0" w:tplc="04190001">
      <w:start w:val="1"/>
      <w:numFmt w:val="bullet"/>
      <w:lvlText w:val=""/>
      <w:lvlJc w:val="left"/>
      <w:pPr>
        <w:tabs>
          <w:tab w:val="num" w:pos="1497"/>
        </w:tabs>
        <w:ind w:left="1497" w:hanging="360"/>
      </w:pPr>
      <w:rPr>
        <w:rFonts w:ascii="Symbol" w:hAnsi="Symbol" w:hint="default"/>
      </w:rPr>
    </w:lvl>
    <w:lvl w:ilvl="1" w:tplc="04190003" w:tentative="1">
      <w:start w:val="1"/>
      <w:numFmt w:val="bullet"/>
      <w:lvlText w:val="o"/>
      <w:lvlJc w:val="left"/>
      <w:pPr>
        <w:tabs>
          <w:tab w:val="num" w:pos="2217"/>
        </w:tabs>
        <w:ind w:left="2217" w:hanging="360"/>
      </w:pPr>
      <w:rPr>
        <w:rFonts w:ascii="Courier New" w:hAnsi="Courier New" w:cs="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cs="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cs="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22">
    <w:nsid w:val="7F3D1C6F"/>
    <w:multiLevelType w:val="hybridMultilevel"/>
    <w:tmpl w:val="04743E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22"/>
  </w:num>
  <w:num w:numId="6">
    <w:abstractNumId w:val="20"/>
  </w:num>
  <w:num w:numId="7">
    <w:abstractNumId w:val="12"/>
  </w:num>
  <w:num w:numId="8">
    <w:abstractNumId w:val="0"/>
  </w:num>
  <w:num w:numId="9">
    <w:abstractNumId w:val="14"/>
  </w:num>
  <w:num w:numId="10">
    <w:abstractNumId w:val="16"/>
  </w:num>
  <w:num w:numId="11">
    <w:abstractNumId w:val="2"/>
  </w:num>
  <w:num w:numId="12">
    <w:abstractNumId w:val="6"/>
  </w:num>
  <w:num w:numId="13">
    <w:abstractNumId w:val="18"/>
  </w:num>
  <w:num w:numId="14">
    <w:abstractNumId w:val="21"/>
  </w:num>
  <w:num w:numId="15">
    <w:abstractNumId w:val="15"/>
  </w:num>
  <w:num w:numId="16">
    <w:abstractNumId w:val="11"/>
  </w:num>
  <w:num w:numId="17">
    <w:abstractNumId w:val="17"/>
  </w:num>
  <w:num w:numId="18">
    <w:abstractNumId w:val="19"/>
  </w:num>
  <w:num w:numId="19">
    <w:abstractNumId w:val="9"/>
  </w:num>
  <w:num w:numId="20">
    <w:abstractNumId w:val="8"/>
  </w:num>
  <w:num w:numId="21">
    <w:abstractNumId w:val="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F6"/>
    <w:rsid w:val="000E4569"/>
    <w:rsid w:val="001006B9"/>
    <w:rsid w:val="001B2646"/>
    <w:rsid w:val="005A7332"/>
    <w:rsid w:val="0062402E"/>
    <w:rsid w:val="00912547"/>
    <w:rsid w:val="00953F70"/>
    <w:rsid w:val="009552F6"/>
    <w:rsid w:val="00B66361"/>
    <w:rsid w:val="00BE4EBD"/>
    <w:rsid w:val="00C72031"/>
    <w:rsid w:val="00D275E3"/>
    <w:rsid w:val="00E93CA2"/>
    <w:rsid w:val="00FB27C4"/>
    <w:rsid w:val="00FF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F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552F6"/>
    <w:pPr>
      <w:keepNext/>
      <w:spacing w:line="360" w:lineRule="auto"/>
      <w:ind w:firstLine="545"/>
      <w:jc w:val="both"/>
      <w:outlineLvl w:val="0"/>
    </w:pPr>
    <w:rPr>
      <w:rFonts w:eastAsia="Arial Unicode MS" w:cs="Tahoma"/>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2F6"/>
    <w:rPr>
      <w:rFonts w:ascii="Times New Roman" w:eastAsia="Arial Unicode MS" w:hAnsi="Times New Roman" w:cs="Tahoma"/>
      <w:b/>
      <w:bCs/>
      <w:sz w:val="28"/>
      <w:szCs w:val="20"/>
      <w:lang w:val="uk-UA" w:eastAsia="ru-RU"/>
    </w:rPr>
  </w:style>
  <w:style w:type="paragraph" w:styleId="3">
    <w:name w:val="Body Text Indent 3"/>
    <w:basedOn w:val="a"/>
    <w:link w:val="30"/>
    <w:rsid w:val="009552F6"/>
    <w:pPr>
      <w:spacing w:line="360" w:lineRule="auto"/>
      <w:ind w:left="360"/>
      <w:jc w:val="both"/>
    </w:pPr>
    <w:rPr>
      <w:sz w:val="28"/>
    </w:rPr>
  </w:style>
  <w:style w:type="character" w:customStyle="1" w:styleId="30">
    <w:name w:val="Основной текст с отступом 3 Знак"/>
    <w:basedOn w:val="a0"/>
    <w:link w:val="3"/>
    <w:rsid w:val="009552F6"/>
    <w:rPr>
      <w:rFonts w:ascii="Times New Roman" w:eastAsia="Times New Roman" w:hAnsi="Times New Roman" w:cs="Times New Roman"/>
      <w:sz w:val="28"/>
      <w:szCs w:val="24"/>
      <w:lang w:val="uk-UA" w:eastAsia="ru-RU"/>
    </w:rPr>
  </w:style>
  <w:style w:type="paragraph" w:styleId="a3">
    <w:name w:val="Body Text Indent"/>
    <w:basedOn w:val="a"/>
    <w:link w:val="a4"/>
    <w:rsid w:val="009552F6"/>
    <w:pPr>
      <w:ind w:firstLine="540"/>
      <w:jc w:val="both"/>
    </w:pPr>
    <w:rPr>
      <w:lang w:val="ru-RU"/>
    </w:rPr>
  </w:style>
  <w:style w:type="character" w:customStyle="1" w:styleId="a4">
    <w:name w:val="Основной текст с отступом Знак"/>
    <w:basedOn w:val="a0"/>
    <w:link w:val="a3"/>
    <w:rsid w:val="009552F6"/>
    <w:rPr>
      <w:rFonts w:ascii="Times New Roman" w:eastAsia="Times New Roman" w:hAnsi="Times New Roman" w:cs="Times New Roman"/>
      <w:sz w:val="24"/>
      <w:szCs w:val="24"/>
      <w:lang w:eastAsia="ru-RU"/>
    </w:rPr>
  </w:style>
  <w:style w:type="paragraph" w:styleId="a5">
    <w:name w:val="Normal (Web)"/>
    <w:basedOn w:val="a"/>
    <w:rsid w:val="009552F6"/>
    <w:pPr>
      <w:spacing w:before="100" w:beforeAutospacing="1" w:after="100" w:afterAutospacing="1"/>
      <w:ind w:left="75" w:right="225"/>
      <w:jc w:val="both"/>
    </w:pPr>
    <w:rPr>
      <w:rFonts w:ascii="Arial" w:hAnsi="Arial" w:cs="Arial"/>
      <w:color w:val="333333"/>
      <w:sz w:val="20"/>
      <w:szCs w:val="20"/>
      <w:lang w:val="ru-RU"/>
    </w:rPr>
  </w:style>
  <w:style w:type="paragraph" w:styleId="a6">
    <w:name w:val="footnote text"/>
    <w:basedOn w:val="a"/>
    <w:link w:val="a7"/>
    <w:rsid w:val="009552F6"/>
    <w:rPr>
      <w:sz w:val="20"/>
      <w:szCs w:val="20"/>
      <w:lang w:val="ru-RU"/>
    </w:rPr>
  </w:style>
  <w:style w:type="character" w:customStyle="1" w:styleId="a7">
    <w:name w:val="Текст сноски Знак"/>
    <w:basedOn w:val="a0"/>
    <w:link w:val="a6"/>
    <w:rsid w:val="009552F6"/>
    <w:rPr>
      <w:rFonts w:ascii="Times New Roman" w:eastAsia="Times New Roman" w:hAnsi="Times New Roman" w:cs="Times New Roman"/>
      <w:sz w:val="20"/>
      <w:szCs w:val="20"/>
      <w:lang w:eastAsia="ru-RU"/>
    </w:rPr>
  </w:style>
  <w:style w:type="character" w:styleId="a8">
    <w:name w:val="footnote reference"/>
    <w:basedOn w:val="a0"/>
    <w:rsid w:val="009552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F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552F6"/>
    <w:pPr>
      <w:keepNext/>
      <w:spacing w:line="360" w:lineRule="auto"/>
      <w:ind w:firstLine="545"/>
      <w:jc w:val="both"/>
      <w:outlineLvl w:val="0"/>
    </w:pPr>
    <w:rPr>
      <w:rFonts w:eastAsia="Arial Unicode MS" w:cs="Tahoma"/>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2F6"/>
    <w:rPr>
      <w:rFonts w:ascii="Times New Roman" w:eastAsia="Arial Unicode MS" w:hAnsi="Times New Roman" w:cs="Tahoma"/>
      <w:b/>
      <w:bCs/>
      <w:sz w:val="28"/>
      <w:szCs w:val="20"/>
      <w:lang w:val="uk-UA" w:eastAsia="ru-RU"/>
    </w:rPr>
  </w:style>
  <w:style w:type="paragraph" w:styleId="3">
    <w:name w:val="Body Text Indent 3"/>
    <w:basedOn w:val="a"/>
    <w:link w:val="30"/>
    <w:rsid w:val="009552F6"/>
    <w:pPr>
      <w:spacing w:line="360" w:lineRule="auto"/>
      <w:ind w:left="360"/>
      <w:jc w:val="both"/>
    </w:pPr>
    <w:rPr>
      <w:sz w:val="28"/>
    </w:rPr>
  </w:style>
  <w:style w:type="character" w:customStyle="1" w:styleId="30">
    <w:name w:val="Основной текст с отступом 3 Знак"/>
    <w:basedOn w:val="a0"/>
    <w:link w:val="3"/>
    <w:rsid w:val="009552F6"/>
    <w:rPr>
      <w:rFonts w:ascii="Times New Roman" w:eastAsia="Times New Roman" w:hAnsi="Times New Roman" w:cs="Times New Roman"/>
      <w:sz w:val="28"/>
      <w:szCs w:val="24"/>
      <w:lang w:val="uk-UA" w:eastAsia="ru-RU"/>
    </w:rPr>
  </w:style>
  <w:style w:type="paragraph" w:styleId="a3">
    <w:name w:val="Body Text Indent"/>
    <w:basedOn w:val="a"/>
    <w:link w:val="a4"/>
    <w:rsid w:val="009552F6"/>
    <w:pPr>
      <w:ind w:firstLine="540"/>
      <w:jc w:val="both"/>
    </w:pPr>
    <w:rPr>
      <w:lang w:val="ru-RU"/>
    </w:rPr>
  </w:style>
  <w:style w:type="character" w:customStyle="1" w:styleId="a4">
    <w:name w:val="Основной текст с отступом Знак"/>
    <w:basedOn w:val="a0"/>
    <w:link w:val="a3"/>
    <w:rsid w:val="009552F6"/>
    <w:rPr>
      <w:rFonts w:ascii="Times New Roman" w:eastAsia="Times New Roman" w:hAnsi="Times New Roman" w:cs="Times New Roman"/>
      <w:sz w:val="24"/>
      <w:szCs w:val="24"/>
      <w:lang w:eastAsia="ru-RU"/>
    </w:rPr>
  </w:style>
  <w:style w:type="paragraph" w:styleId="a5">
    <w:name w:val="Normal (Web)"/>
    <w:basedOn w:val="a"/>
    <w:rsid w:val="009552F6"/>
    <w:pPr>
      <w:spacing w:before="100" w:beforeAutospacing="1" w:after="100" w:afterAutospacing="1"/>
      <w:ind w:left="75" w:right="225"/>
      <w:jc w:val="both"/>
    </w:pPr>
    <w:rPr>
      <w:rFonts w:ascii="Arial" w:hAnsi="Arial" w:cs="Arial"/>
      <w:color w:val="333333"/>
      <w:sz w:val="20"/>
      <w:szCs w:val="20"/>
      <w:lang w:val="ru-RU"/>
    </w:rPr>
  </w:style>
  <w:style w:type="paragraph" w:styleId="a6">
    <w:name w:val="footnote text"/>
    <w:basedOn w:val="a"/>
    <w:link w:val="a7"/>
    <w:rsid w:val="009552F6"/>
    <w:rPr>
      <w:sz w:val="20"/>
      <w:szCs w:val="20"/>
      <w:lang w:val="ru-RU"/>
    </w:rPr>
  </w:style>
  <w:style w:type="character" w:customStyle="1" w:styleId="a7">
    <w:name w:val="Текст сноски Знак"/>
    <w:basedOn w:val="a0"/>
    <w:link w:val="a6"/>
    <w:rsid w:val="009552F6"/>
    <w:rPr>
      <w:rFonts w:ascii="Times New Roman" w:eastAsia="Times New Roman" w:hAnsi="Times New Roman" w:cs="Times New Roman"/>
      <w:sz w:val="20"/>
      <w:szCs w:val="20"/>
      <w:lang w:eastAsia="ru-RU"/>
    </w:rPr>
  </w:style>
  <w:style w:type="character" w:styleId="a8">
    <w:name w:val="footnote reference"/>
    <w:basedOn w:val="a0"/>
    <w:rsid w:val="00955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8</cp:revision>
  <dcterms:created xsi:type="dcterms:W3CDTF">2016-11-19T16:26:00Z</dcterms:created>
  <dcterms:modified xsi:type="dcterms:W3CDTF">2016-11-19T17:12:00Z</dcterms:modified>
</cp:coreProperties>
</file>