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11" w:rsidRPr="005F4F11" w:rsidRDefault="005F4F11" w:rsidP="005F4F11">
      <w:pPr>
        <w:rPr>
          <w:rFonts w:ascii="Times New Roman" w:hAnsi="Times New Roman" w:cs="Times New Roman"/>
          <w:b/>
          <w:sz w:val="28"/>
          <w:szCs w:val="28"/>
          <w:lang w:val="uk-UA"/>
        </w:rPr>
      </w:pPr>
      <w:r w:rsidRPr="005F4F11">
        <w:rPr>
          <w:rFonts w:ascii="Times New Roman" w:hAnsi="Times New Roman" w:cs="Times New Roman"/>
          <w:b/>
          <w:sz w:val="28"/>
          <w:szCs w:val="28"/>
          <w:lang w:val="uk-UA"/>
        </w:rPr>
        <w:t>ТЕМА 2 МАРКЕТИНГОВІ ДОСЛІДЖЕННЯ</w:t>
      </w:r>
    </w:p>
    <w:p w:rsidR="005F4F11" w:rsidRPr="000F1C54" w:rsidRDefault="005F4F11" w:rsidP="000F1C54">
      <w:pPr>
        <w:spacing w:after="0"/>
        <w:rPr>
          <w:rFonts w:ascii="Times New Roman" w:hAnsi="Times New Roman" w:cs="Times New Roman"/>
          <w:sz w:val="28"/>
          <w:szCs w:val="28"/>
          <w:lang w:val="uk-UA"/>
        </w:rPr>
      </w:pPr>
      <w:r w:rsidRPr="000F1C54">
        <w:rPr>
          <w:rFonts w:ascii="Times New Roman" w:hAnsi="Times New Roman" w:cs="Times New Roman"/>
          <w:sz w:val="28"/>
          <w:szCs w:val="28"/>
          <w:lang w:val="uk-UA"/>
        </w:rPr>
        <w:t>1. Сутність маркетингових досліджень</w:t>
      </w:r>
    </w:p>
    <w:p w:rsidR="005F4F11" w:rsidRDefault="000F1C54" w:rsidP="000F1C54">
      <w:pPr>
        <w:spacing w:after="0"/>
        <w:rPr>
          <w:rFonts w:ascii="Times New Roman" w:hAnsi="Times New Roman" w:cs="Times New Roman"/>
          <w:sz w:val="28"/>
          <w:szCs w:val="28"/>
          <w:lang w:val="uk-UA"/>
        </w:rPr>
      </w:pPr>
      <w:r w:rsidRPr="000F1C54">
        <w:rPr>
          <w:rFonts w:ascii="Times New Roman" w:hAnsi="Times New Roman" w:cs="Times New Roman"/>
          <w:sz w:val="28"/>
          <w:szCs w:val="28"/>
          <w:lang w:val="uk-UA"/>
        </w:rPr>
        <w:t>2. Вибірковий план дослідження</w:t>
      </w:r>
    </w:p>
    <w:p w:rsidR="000F1C54" w:rsidRDefault="00A70604" w:rsidP="000F1C54">
      <w:pPr>
        <w:spacing w:after="0"/>
        <w:rPr>
          <w:rFonts w:ascii="Times New Roman" w:hAnsi="Times New Roman" w:cs="Times New Roman"/>
          <w:sz w:val="28"/>
          <w:szCs w:val="28"/>
          <w:lang w:val="uk-UA"/>
        </w:rPr>
      </w:pPr>
      <w:r w:rsidRPr="00A70604">
        <w:rPr>
          <w:rFonts w:ascii="Times New Roman" w:hAnsi="Times New Roman" w:cs="Times New Roman"/>
          <w:sz w:val="28"/>
          <w:szCs w:val="28"/>
          <w:lang w:val="uk-UA"/>
        </w:rPr>
        <w:t>3. Дослідження конкурентного середовища</w:t>
      </w:r>
    </w:p>
    <w:p w:rsidR="000F1C54" w:rsidRDefault="003D4650" w:rsidP="000F1C54">
      <w:pPr>
        <w:spacing w:after="0"/>
        <w:rPr>
          <w:rFonts w:ascii="Times New Roman" w:hAnsi="Times New Roman" w:cs="Times New Roman"/>
          <w:sz w:val="28"/>
          <w:szCs w:val="28"/>
          <w:lang w:val="uk-UA"/>
        </w:rPr>
      </w:pPr>
      <w:r w:rsidRPr="003D4650">
        <w:rPr>
          <w:rFonts w:ascii="Times New Roman" w:hAnsi="Times New Roman" w:cs="Times New Roman"/>
          <w:sz w:val="28"/>
          <w:szCs w:val="28"/>
          <w:lang w:val="uk-UA"/>
        </w:rPr>
        <w:t>4. Система маркетингової інформації</w:t>
      </w:r>
    </w:p>
    <w:p w:rsidR="003D4650" w:rsidRDefault="003D4650" w:rsidP="000F1C54">
      <w:pPr>
        <w:spacing w:after="0"/>
        <w:rPr>
          <w:rFonts w:ascii="Times New Roman" w:hAnsi="Times New Roman" w:cs="Times New Roman"/>
          <w:sz w:val="28"/>
          <w:szCs w:val="28"/>
          <w:lang w:val="uk-UA"/>
        </w:rPr>
      </w:pPr>
      <w:r w:rsidRPr="003D4650">
        <w:rPr>
          <w:rFonts w:ascii="Times New Roman" w:hAnsi="Times New Roman" w:cs="Times New Roman"/>
          <w:sz w:val="28"/>
          <w:szCs w:val="28"/>
          <w:lang w:val="uk-UA"/>
        </w:rPr>
        <w:t>5. Методи збору первинної інформації</w:t>
      </w:r>
    </w:p>
    <w:p w:rsidR="003D4650" w:rsidRDefault="00A37240" w:rsidP="000F1C54">
      <w:pPr>
        <w:spacing w:after="0"/>
        <w:rPr>
          <w:rFonts w:ascii="Times New Roman" w:hAnsi="Times New Roman" w:cs="Times New Roman"/>
          <w:sz w:val="28"/>
          <w:szCs w:val="28"/>
          <w:lang w:val="uk-UA"/>
        </w:rPr>
      </w:pPr>
      <w:r w:rsidRPr="00A37240">
        <w:rPr>
          <w:rFonts w:ascii="Times New Roman" w:hAnsi="Times New Roman" w:cs="Times New Roman"/>
          <w:sz w:val="28"/>
          <w:szCs w:val="28"/>
          <w:lang w:val="uk-UA"/>
        </w:rPr>
        <w:t>6. Аналіз даних і результати дослідження</w:t>
      </w:r>
    </w:p>
    <w:p w:rsidR="00A37240" w:rsidRPr="000F1C54" w:rsidRDefault="00A37240" w:rsidP="000F1C54">
      <w:pPr>
        <w:spacing w:after="0"/>
        <w:rPr>
          <w:rFonts w:ascii="Times New Roman" w:hAnsi="Times New Roman" w:cs="Times New Roman"/>
          <w:sz w:val="28"/>
          <w:szCs w:val="28"/>
          <w:lang w:val="uk-UA"/>
        </w:rPr>
      </w:pPr>
    </w:p>
    <w:p w:rsidR="005F4F11" w:rsidRPr="00A37240" w:rsidRDefault="005F4F11" w:rsidP="005F4F11">
      <w:pPr>
        <w:spacing w:after="0"/>
        <w:jc w:val="both"/>
        <w:rPr>
          <w:rFonts w:ascii="Times New Roman" w:hAnsi="Times New Roman" w:cs="Times New Roman"/>
          <w:b/>
          <w:sz w:val="28"/>
          <w:szCs w:val="28"/>
          <w:lang w:val="uk-UA"/>
        </w:rPr>
      </w:pPr>
      <w:r w:rsidRPr="00A37240">
        <w:rPr>
          <w:rFonts w:ascii="Times New Roman" w:hAnsi="Times New Roman" w:cs="Times New Roman"/>
          <w:b/>
          <w:sz w:val="28"/>
          <w:szCs w:val="28"/>
        </w:rPr>
        <w:t xml:space="preserve">1. Сутність маркетингових </w:t>
      </w:r>
      <w:proofErr w:type="gramStart"/>
      <w:r w:rsidRPr="00A37240">
        <w:rPr>
          <w:rFonts w:ascii="Times New Roman" w:hAnsi="Times New Roman" w:cs="Times New Roman"/>
          <w:b/>
          <w:sz w:val="28"/>
          <w:szCs w:val="28"/>
        </w:rPr>
        <w:t>досл</w:t>
      </w:r>
      <w:proofErr w:type="gramEnd"/>
      <w:r w:rsidRPr="00A37240">
        <w:rPr>
          <w:rFonts w:ascii="Times New Roman" w:hAnsi="Times New Roman" w:cs="Times New Roman"/>
          <w:b/>
          <w:sz w:val="28"/>
          <w:szCs w:val="28"/>
        </w:rPr>
        <w:t>іджень</w:t>
      </w:r>
    </w:p>
    <w:p w:rsidR="005F4F11" w:rsidRPr="005F4F11" w:rsidRDefault="005F4F11" w:rsidP="005F4F11">
      <w:pPr>
        <w:spacing w:after="0"/>
        <w:jc w:val="both"/>
        <w:rPr>
          <w:rFonts w:ascii="Times New Roman" w:hAnsi="Times New Roman" w:cs="Times New Roman"/>
          <w:sz w:val="28"/>
          <w:szCs w:val="28"/>
          <w:lang w:val="uk-UA"/>
        </w:rPr>
      </w:pP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xml:space="preserve">Дослідницька (аналітична) функція маркетингу являє собою фундамент усієї маркетингової діяльності підприємства та охоплює всю підготовку, що передує прийняттю будь-якого рішення щодо кожного елементу комплексу маркетингу. Без ґрунтовного дослідження стану та перспектив розвитку зовнішнього середовища, без аналізу внутрішнього середовища підприємства практично неможливо провадити господарську та комерційну діяльність, змінювати на користь підприємства контрольовані </w:t>
      </w:r>
      <w:r w:rsidRPr="00A37240">
        <w:rPr>
          <w:rFonts w:ascii="Times New Roman" w:hAnsi="Times New Roman" w:cs="Times New Roman"/>
          <w:sz w:val="28"/>
          <w:szCs w:val="28"/>
          <w:lang w:val="uk-UA"/>
        </w:rPr>
        <w:t>чинники зовнішнього середовища.</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u w:val="single"/>
          <w:lang w:val="uk-UA"/>
        </w:rPr>
        <w:t>Маркетингові дослідження</w:t>
      </w:r>
      <w:r w:rsidRPr="00A37240">
        <w:rPr>
          <w:rFonts w:ascii="Times New Roman" w:hAnsi="Times New Roman" w:cs="Times New Roman"/>
          <w:sz w:val="28"/>
          <w:szCs w:val="28"/>
          <w:lang w:val="uk-UA"/>
        </w:rPr>
        <w:t xml:space="preserve"> — це систематичний збір та аналіз, пов'язаних з наявною ситуацією даних щодо маркетингової діяльнос</w:t>
      </w:r>
      <w:r w:rsidRPr="00A37240">
        <w:rPr>
          <w:rFonts w:ascii="Times New Roman" w:hAnsi="Times New Roman" w:cs="Times New Roman"/>
          <w:sz w:val="28"/>
          <w:szCs w:val="28"/>
          <w:lang w:val="uk-UA"/>
        </w:rPr>
        <w:t>ті підприємства чи організації.</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u w:val="single"/>
          <w:lang w:val="uk-UA"/>
        </w:rPr>
        <w:t>Мета маркетингових досліджень</w:t>
      </w:r>
      <w:r w:rsidRPr="00A37240">
        <w:rPr>
          <w:rFonts w:ascii="Times New Roman" w:hAnsi="Times New Roman" w:cs="Times New Roman"/>
          <w:sz w:val="28"/>
          <w:szCs w:val="28"/>
          <w:lang w:val="uk-UA"/>
        </w:rPr>
        <w:t xml:space="preserve"> — виявити можливості підприємства для оволодіння конкурентними позиціями на конкретному ринку, знизити рівень невизначеності та комерційного ризику, збільшити ймовірність успіху маркетингової діяльності підприємства на ринку. Результатом маркетингових досліджень є обґрунтоване планування маркетингової діяльності підприємства або організації, ідентифікація маркетингових можливостей та загроз, а також формування гнучкої системи реагування на зміни ч</w:t>
      </w:r>
      <w:r w:rsidR="000F1C54" w:rsidRPr="00A37240">
        <w:rPr>
          <w:rFonts w:ascii="Times New Roman" w:hAnsi="Times New Roman" w:cs="Times New Roman"/>
          <w:sz w:val="28"/>
          <w:szCs w:val="28"/>
          <w:lang w:val="uk-UA"/>
        </w:rPr>
        <w:t>инників зовнішнього середовища.</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u w:val="single"/>
          <w:lang w:val="uk-UA"/>
        </w:rPr>
        <w:t>Низка наукових і комерційних проблем, пов'язаних з маркетинговими дослідженнями, виникає внаслідок кількох причин.</w:t>
      </w:r>
      <w:r w:rsidRPr="00A37240">
        <w:rPr>
          <w:rFonts w:ascii="Times New Roman" w:hAnsi="Times New Roman" w:cs="Times New Roman"/>
          <w:sz w:val="28"/>
          <w:szCs w:val="28"/>
          <w:lang w:val="uk-UA"/>
        </w:rPr>
        <w:t xml:space="preserve"> </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xml:space="preserve">По-перше, на рівні територіальних меж ринку зникає безпосередній контакт між виробником і споживачем товару, що зазвичай призводить до відсутності у виробника достовірної інформації. </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По-друге, внаслідок глобалізації ринків, загострення конкуренції, диференціації товарів і зростання кількості виробників, у покупця збільшується кількість варіантів вибору між продавцями, які функціонуют</w:t>
      </w:r>
      <w:r w:rsidRPr="00A37240">
        <w:rPr>
          <w:rFonts w:ascii="Times New Roman" w:hAnsi="Times New Roman" w:cs="Times New Roman"/>
          <w:sz w:val="28"/>
          <w:szCs w:val="28"/>
          <w:lang w:val="uk-UA"/>
        </w:rPr>
        <w:t>ь на ринку, та їхніми товарами.</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lastRenderedPageBreak/>
        <w:t>По-третє, потрібен попередній прогноз щодо змін ситуації на ринку впродовж певного періоду для ухвалення обґрунтованих маркетингових рішень, що дає змогу досягти більшої узгодженості між потенціалом виробника та потребами споживачів.</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Потреба у маркетингових дослідженнях зумовлена також тим, що керівництво будь-якої організації чи підприємства, ухвалюючи маркетингові рішення, повинно обрати найефективніші з них з погляду прибутковості та рівня ризику. Одержуючи достовірну інформацію, можна уникнути помилок, здатних призвести до збитків, до того, як витрати стануть відчутними, вчасно відреагувати на дії конкурентів, припинити виробництво неперспективного аб</w:t>
      </w:r>
      <w:r w:rsidR="000F1C54" w:rsidRPr="00A37240">
        <w:rPr>
          <w:rFonts w:ascii="Times New Roman" w:hAnsi="Times New Roman" w:cs="Times New Roman"/>
          <w:sz w:val="28"/>
          <w:szCs w:val="28"/>
          <w:lang w:val="uk-UA"/>
        </w:rPr>
        <w:t>о занадто дорогого товару тощо.</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Характер маркетингових рішень зумовлений великою низкою чинників, а визначення ступеня та інтенсивності їхнього впливу пов'язане як з кількістю цих чинників, так і з труднощами щодо передбачуваності дії більшості з них. Підпорядкування всіх аспектів діяльності підприємства завданням прибутковості бізнесу робить вивчення широкого спектру чинників ринку і проявів їхньої дії вихідним пунктом для ухвалення буд</w:t>
      </w:r>
      <w:r w:rsidR="000F1C54" w:rsidRPr="00A37240">
        <w:rPr>
          <w:rFonts w:ascii="Times New Roman" w:hAnsi="Times New Roman" w:cs="Times New Roman"/>
          <w:sz w:val="28"/>
          <w:szCs w:val="28"/>
          <w:lang w:val="uk-UA"/>
        </w:rPr>
        <w:t>ь-якого господарського рішення.</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u w:val="single"/>
          <w:lang w:val="uk-UA"/>
        </w:rPr>
        <w:t>Ухвалюючи маркетингові рішення, доцільно спиратися на результати маркетингових досліджень тільки за умови їхньої достовірності, забезпечуваної кількома складниками.</w:t>
      </w:r>
      <w:r w:rsidRPr="00A37240">
        <w:rPr>
          <w:rFonts w:ascii="Times New Roman" w:hAnsi="Times New Roman" w:cs="Times New Roman"/>
          <w:sz w:val="28"/>
          <w:szCs w:val="28"/>
          <w:lang w:val="uk-UA"/>
        </w:rPr>
        <w:t xml:space="preserve"> </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xml:space="preserve">По-перше, систематичністю, або періодичною повторюваністю, процедур дослідження, що дає змогу відстежувати тенденції розвитку процесів, явищ, об'єктів. </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xml:space="preserve">По-друге, етапністю і логічною послідовністю виконуваних на кожному етапі дій, що сприяє ідентифікації та поступовому пізнанню процесів, явищ, об'єктів. </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xml:space="preserve">По-третє, використанням арсеналу наукових методів пізнання, що дає змогу методологічно обґрунтувати результати дослідження та аналітично довести потребу в </w:t>
      </w:r>
      <w:r w:rsidRPr="00A37240">
        <w:rPr>
          <w:rFonts w:ascii="Times New Roman" w:hAnsi="Times New Roman" w:cs="Times New Roman"/>
          <w:sz w:val="28"/>
          <w:szCs w:val="28"/>
          <w:lang w:val="uk-UA"/>
        </w:rPr>
        <w:t>ухваленні маркетингових рішень.</w:t>
      </w:r>
    </w:p>
    <w:p w:rsidR="005F4F11" w:rsidRPr="00A37240" w:rsidRDefault="005F4F11" w:rsidP="000F1C54">
      <w:pPr>
        <w:spacing w:after="0"/>
        <w:ind w:firstLine="709"/>
        <w:jc w:val="both"/>
        <w:rPr>
          <w:rFonts w:ascii="Times New Roman" w:hAnsi="Times New Roman" w:cs="Times New Roman"/>
          <w:b/>
          <w:i/>
          <w:sz w:val="28"/>
          <w:szCs w:val="28"/>
          <w:u w:val="single"/>
          <w:lang w:val="uk-UA"/>
        </w:rPr>
      </w:pPr>
      <w:r w:rsidRPr="00A37240">
        <w:rPr>
          <w:rFonts w:ascii="Times New Roman" w:hAnsi="Times New Roman" w:cs="Times New Roman"/>
          <w:b/>
          <w:i/>
          <w:sz w:val="28"/>
          <w:szCs w:val="28"/>
          <w:u w:val="single"/>
          <w:lang w:val="uk-UA"/>
        </w:rPr>
        <w:t>Основними напрямами маркетингових досліджень є:</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чинники макросередовища (демографічні, економічні, науково-технічні, природні, політико-правові, культурні);</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чинники мікросередовища (конкуренти, постачальники, посередники, споживачі);</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комплекс маркетингу (товарна політика, цінова політика, політика розподілу та маркетингових комунікацій);</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lastRenderedPageBreak/>
        <w:t xml:space="preserve">— саме підприємство чи організація (ефективність організаційної структури, виробничі можливості, професійна </w:t>
      </w:r>
      <w:r w:rsidRPr="00A37240">
        <w:rPr>
          <w:rFonts w:ascii="Times New Roman" w:hAnsi="Times New Roman" w:cs="Times New Roman"/>
          <w:sz w:val="28"/>
          <w:szCs w:val="28"/>
          <w:lang w:val="uk-UA"/>
        </w:rPr>
        <w:t>кваліфікація працівників тощо).</w:t>
      </w:r>
    </w:p>
    <w:p w:rsidR="00ED67CC"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Правильно проведене маркетингове дослідження дає змогу суб'єкту підприємництва ефективніше виконувати завдання свого бізнесу. Методика та техніка маркетингових досліджень суттєво залежать від конкретних цілей та завдань маркетингу, що, своєю чергою, визначається загальною маркетинговою стратегією підприємства, ринковою ситуацією, тиском конкурентів тощо. Водночас існують усталені підходи до проведення маркетингових досліджень, що виражаються певною п</w:t>
      </w:r>
      <w:r w:rsidRPr="00A37240">
        <w:rPr>
          <w:rFonts w:ascii="Times New Roman" w:hAnsi="Times New Roman" w:cs="Times New Roman"/>
          <w:sz w:val="28"/>
          <w:szCs w:val="28"/>
          <w:lang w:val="uk-UA"/>
        </w:rPr>
        <w:t>ослідовністю етапів (див. рис.</w:t>
      </w:r>
      <w:r w:rsidRPr="00A37240">
        <w:rPr>
          <w:rFonts w:ascii="Times New Roman" w:hAnsi="Times New Roman" w:cs="Times New Roman"/>
          <w:sz w:val="28"/>
          <w:szCs w:val="28"/>
          <w:lang w:val="uk-UA"/>
        </w:rPr>
        <w:t>1), які в сукупності забезпечують їхню належну ефективність.</w:t>
      </w:r>
    </w:p>
    <w:p w:rsidR="005F4F11" w:rsidRPr="005F4F11" w:rsidRDefault="005F4F11" w:rsidP="005F4F11">
      <w:pPr>
        <w:spacing w:after="0"/>
        <w:jc w:val="both"/>
        <w:rPr>
          <w:rFonts w:ascii="Times New Roman" w:hAnsi="Times New Roman" w:cs="Times New Roman"/>
          <w:sz w:val="28"/>
          <w:szCs w:val="28"/>
          <w:lang w:val="en-US"/>
        </w:rPr>
      </w:pPr>
    </w:p>
    <w:p w:rsidR="005F4F11" w:rsidRDefault="005F4F11" w:rsidP="005F4F11">
      <w:pPr>
        <w:spacing w:after="0"/>
        <w:jc w:val="center"/>
        <w:rPr>
          <w:rFonts w:ascii="Times New Roman" w:hAnsi="Times New Roman" w:cs="Times New Roman"/>
          <w:sz w:val="28"/>
          <w:szCs w:val="28"/>
          <w:lang w:val="en-US"/>
        </w:rPr>
      </w:pPr>
      <w:r>
        <w:rPr>
          <w:noProof/>
          <w:lang w:eastAsia="ru-RU"/>
        </w:rPr>
        <w:drawing>
          <wp:inline distT="0" distB="0" distL="0" distR="0" wp14:anchorId="2C5E2082" wp14:editId="519EFAC4">
            <wp:extent cx="4333875" cy="3152775"/>
            <wp:effectExtent l="0" t="0" r="9525" b="9525"/>
            <wp:docPr id="1" name="Рисунок 1" descr="https://sites.google.com/site/marketingdistance/_/rsrc/1257419072654/tema-2/1-sutnist-struktura-j-osnovni-napramki-marketingovih-doslidzen/rys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marketingdistance/_/rsrc/1257419072654/tema-2/1-sutnist-struktura-j-osnovni-napramki-marketingovih-doslidzen/rys2_1.gif"/>
                    <pic:cNvPicPr>
                      <a:picLocks noChangeAspect="1" noChangeArrowheads="1"/>
                    </pic:cNvPicPr>
                  </pic:nvPicPr>
                  <pic:blipFill rotWithShape="1">
                    <a:blip r:embed="rId5">
                      <a:extLst>
                        <a:ext uri="{28A0092B-C50C-407E-A947-70E740481C1C}">
                          <a14:useLocalDpi xmlns:a14="http://schemas.microsoft.com/office/drawing/2010/main" val="0"/>
                        </a:ext>
                      </a:extLst>
                    </a:blip>
                    <a:srcRect b="7022"/>
                    <a:stretch/>
                  </pic:blipFill>
                  <pic:spPr bwMode="auto">
                    <a:xfrm>
                      <a:off x="0" y="0"/>
                      <a:ext cx="4333875" cy="3152775"/>
                    </a:xfrm>
                    <a:prstGeom prst="rect">
                      <a:avLst/>
                    </a:prstGeom>
                    <a:noFill/>
                    <a:ln>
                      <a:noFill/>
                    </a:ln>
                    <a:extLst>
                      <a:ext uri="{53640926-AAD7-44D8-BBD7-CCE9431645EC}">
                        <a14:shadowObscured xmlns:a14="http://schemas.microsoft.com/office/drawing/2010/main"/>
                      </a:ext>
                    </a:extLst>
                  </pic:spPr>
                </pic:pic>
              </a:graphicData>
            </a:graphic>
          </wp:inline>
        </w:drawing>
      </w:r>
    </w:p>
    <w:p w:rsidR="005F4F11" w:rsidRPr="00A37240" w:rsidRDefault="005F4F11" w:rsidP="005F4F11">
      <w:pPr>
        <w:spacing w:after="0"/>
        <w:jc w:val="both"/>
        <w:rPr>
          <w:rFonts w:ascii="Times New Roman" w:hAnsi="Times New Roman" w:cs="Times New Roman"/>
          <w:i/>
          <w:sz w:val="28"/>
          <w:szCs w:val="28"/>
          <w:lang w:val="uk-UA"/>
        </w:rPr>
      </w:pPr>
      <w:r w:rsidRPr="00A37240">
        <w:rPr>
          <w:rFonts w:ascii="Times New Roman" w:hAnsi="Times New Roman" w:cs="Times New Roman"/>
          <w:i/>
          <w:sz w:val="28"/>
          <w:szCs w:val="28"/>
          <w:lang w:val="uk-UA"/>
        </w:rPr>
        <w:t>Рис 1. Процес маркетингових досліджень</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xml:space="preserve">Отже, </w:t>
      </w:r>
      <w:r w:rsidRPr="00A37240">
        <w:rPr>
          <w:rFonts w:ascii="Times New Roman" w:hAnsi="Times New Roman" w:cs="Times New Roman"/>
          <w:b/>
          <w:sz w:val="28"/>
          <w:szCs w:val="28"/>
          <w:lang w:val="uk-UA"/>
        </w:rPr>
        <w:t>першим етапом</w:t>
      </w:r>
      <w:r w:rsidRPr="00A37240">
        <w:rPr>
          <w:rFonts w:ascii="Times New Roman" w:hAnsi="Times New Roman" w:cs="Times New Roman"/>
          <w:sz w:val="28"/>
          <w:szCs w:val="28"/>
          <w:lang w:val="uk-UA"/>
        </w:rPr>
        <w:t>, який необхідно виконати досліднику чи спеціалістам підприємства, є визначення проблеми, цілей та завдань дослідження. Визначення проблеми та цілей дослідження часто вважають найскладнішим завданням у всьому процесі дослідження. Тільки після чіткого встановлення проблеми та цілей маркетингове дослідження може бути розроблено і проведено відповідним чином. Усі зусилля, час і гроші будуть витрачені даремно, якщо проблему непра</w:t>
      </w:r>
      <w:r w:rsidR="000F1C54" w:rsidRPr="00A37240">
        <w:rPr>
          <w:rFonts w:ascii="Times New Roman" w:hAnsi="Times New Roman" w:cs="Times New Roman"/>
          <w:sz w:val="28"/>
          <w:szCs w:val="28"/>
          <w:lang w:val="uk-UA"/>
        </w:rPr>
        <w:t>вильно зрозуміли або визначили.</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xml:space="preserve">На </w:t>
      </w:r>
      <w:r w:rsidRPr="00A37240">
        <w:rPr>
          <w:rFonts w:ascii="Times New Roman" w:hAnsi="Times New Roman" w:cs="Times New Roman"/>
          <w:b/>
          <w:sz w:val="28"/>
          <w:szCs w:val="28"/>
          <w:lang w:val="uk-UA"/>
        </w:rPr>
        <w:t>другому етапі</w:t>
      </w:r>
      <w:r w:rsidRPr="00A37240">
        <w:rPr>
          <w:rFonts w:ascii="Times New Roman" w:hAnsi="Times New Roman" w:cs="Times New Roman"/>
          <w:sz w:val="28"/>
          <w:szCs w:val="28"/>
          <w:lang w:val="uk-UA"/>
        </w:rPr>
        <w:t xml:space="preserve"> здійснюють вибір проекту дослідження, який суттєво залежить від того, що вже відомо про проблему. Якщо майже нічого не відомо про досліджувану проблему, найефективнішим буде пошукове дослідження. Якщо проблему дослідження сформульовано досить чітко, </w:t>
      </w:r>
      <w:r w:rsidRPr="00A37240">
        <w:rPr>
          <w:rFonts w:ascii="Times New Roman" w:hAnsi="Times New Roman" w:cs="Times New Roman"/>
          <w:sz w:val="28"/>
          <w:szCs w:val="28"/>
          <w:lang w:val="uk-UA"/>
        </w:rPr>
        <w:lastRenderedPageBreak/>
        <w:t>однозначно, проводять описові або каузальні дослідження. В описовому дослідженні визначають частоту появи або можливий ступінь коваріації двох змінних. Каузальний проект використовує експеримент для встановлення причинно-нас</w:t>
      </w:r>
      <w:r w:rsidR="000F1C54" w:rsidRPr="00A37240">
        <w:rPr>
          <w:rFonts w:ascii="Times New Roman" w:hAnsi="Times New Roman" w:cs="Times New Roman"/>
          <w:sz w:val="28"/>
          <w:szCs w:val="28"/>
          <w:lang w:val="uk-UA"/>
        </w:rPr>
        <w:t>лідкових зв'язків між змінними.</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lang w:val="uk-UA"/>
        </w:rPr>
        <w:t>Третій етап</w:t>
      </w:r>
      <w:r w:rsidRPr="00A37240">
        <w:rPr>
          <w:rFonts w:ascii="Times New Roman" w:hAnsi="Times New Roman" w:cs="Times New Roman"/>
          <w:sz w:val="28"/>
          <w:szCs w:val="28"/>
          <w:lang w:val="uk-UA"/>
        </w:rPr>
        <w:t xml:space="preserve"> — визначення методу збору даних. Часто необхідна інформація вже існує у формі вторинної інформації, зібраної раніше для інших цілей. Вторинну інформацію поділяють на внутрішню, що міститься в матеріалах звітів, доповідних тощо підрозділів підприємства, та зовнішню, яку одержують із зовнішніх джерел (друковані видання, довідники, Інтернет тощо). Якщо потрібна інформація відсутня або є непридатною для вирішення проблеми, дослідники збирають первинну інформацію, тобто таку, що вперше збирають відповідно до визначених цілей дослідження. На цьому етапі також визначають методи, які використовуватимуть для збору інформації. Так, для збору вторинної інформації важливо визначити не тільки доступність її джерел, а й ідентифікувати цю інформацію та оцінити її. Для збору первинної інформації фахівці використовують кілька методів, базовими з яких є чотири — спостереження, опитування, експеримент, імітація. Вибір конкретного методу залежить від цілі, досліджув</w:t>
      </w:r>
      <w:r w:rsidRPr="00A37240">
        <w:rPr>
          <w:rFonts w:ascii="Times New Roman" w:hAnsi="Times New Roman" w:cs="Times New Roman"/>
          <w:sz w:val="28"/>
          <w:szCs w:val="28"/>
          <w:lang w:val="uk-UA"/>
        </w:rPr>
        <w:t>аного явища, можливостей фірми.</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Визначившись із методами проведення дослідження, виконавці розробляють форми, у які вноситимуть дані, одержані з первинних джерел інформації. Інструментом опитування є анкета або систематизований перелік питань, що сто</w:t>
      </w:r>
      <w:r w:rsidRPr="00A37240">
        <w:rPr>
          <w:rFonts w:ascii="Times New Roman" w:hAnsi="Times New Roman" w:cs="Times New Roman"/>
          <w:sz w:val="28"/>
          <w:szCs w:val="28"/>
          <w:lang w:val="uk-UA"/>
        </w:rPr>
        <w:t>суються досліджуваної проблеми.</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Крім того, в рамках цього етапу розробляється дизайн вибірки — означеної частини сукупності існуючих і/або перспективних споживачів — покликаної уособлювати всю сукупність загалом. На цьому ж етапі формалізують методику збору да! них. У практиці проведення маркетингових досліджень повне спостереження застосовують надзвичайно рідко, зазвичай досліджують лише певну частину об'єктів генеральної сукупності, тобто вибірку, що зумовлено низкою об'єктивних і суб'єктивних чинників. Пр</w:t>
      </w:r>
      <w:r w:rsidRPr="00A37240">
        <w:rPr>
          <w:rFonts w:ascii="Times New Roman" w:hAnsi="Times New Roman" w:cs="Times New Roman"/>
          <w:sz w:val="28"/>
          <w:szCs w:val="28"/>
          <w:lang w:val="uk-UA"/>
        </w:rPr>
        <w:t>о це докладніше йтиметься далі.</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lang w:val="uk-UA"/>
        </w:rPr>
        <w:t>Четвертий етап</w:t>
      </w:r>
      <w:r w:rsidRPr="00A37240">
        <w:rPr>
          <w:rFonts w:ascii="Times New Roman" w:hAnsi="Times New Roman" w:cs="Times New Roman"/>
          <w:sz w:val="28"/>
          <w:szCs w:val="28"/>
          <w:lang w:val="uk-UA"/>
        </w:rPr>
        <w:t xml:space="preserve"> — збір даних. Після визначення розміру вибірки починається безпосередньо збір інформації. Цей процес, зазвичай, реалізують за допомогою зовнішніх підрядників — маркет</w:t>
      </w:r>
      <w:r w:rsidRPr="00A37240">
        <w:rPr>
          <w:rFonts w:ascii="Times New Roman" w:hAnsi="Times New Roman" w:cs="Times New Roman"/>
          <w:sz w:val="28"/>
          <w:szCs w:val="28"/>
          <w:lang w:val="uk-UA"/>
        </w:rPr>
        <w:t>ингових дослідницьких компаній.</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lang w:val="uk-UA"/>
        </w:rPr>
        <w:t>П'ятий етап</w:t>
      </w:r>
      <w:r w:rsidRPr="00A37240">
        <w:rPr>
          <w:rFonts w:ascii="Times New Roman" w:hAnsi="Times New Roman" w:cs="Times New Roman"/>
          <w:sz w:val="28"/>
          <w:szCs w:val="28"/>
          <w:lang w:val="uk-UA"/>
        </w:rPr>
        <w:t xml:space="preserve"> — аналіз та інтерпретація даних. Зібрану інформацію редагують, кодують, класифікують та впорядковують для зручнішого проведення змістовного аналізу. Вибір методу змістовного аналізу залежить і </w:t>
      </w:r>
      <w:r w:rsidRPr="00A37240">
        <w:rPr>
          <w:rFonts w:ascii="Times New Roman" w:hAnsi="Times New Roman" w:cs="Times New Roman"/>
          <w:sz w:val="28"/>
          <w:szCs w:val="28"/>
          <w:lang w:val="uk-UA"/>
        </w:rPr>
        <w:lastRenderedPageBreak/>
        <w:t>від цілей дослідження, і від процедури формування вибірки, методів та</w:t>
      </w:r>
      <w:r w:rsidRPr="00A37240">
        <w:rPr>
          <w:rFonts w:ascii="Times New Roman" w:hAnsi="Times New Roman" w:cs="Times New Roman"/>
          <w:sz w:val="28"/>
          <w:szCs w:val="28"/>
          <w:lang w:val="uk-UA"/>
        </w:rPr>
        <w:t xml:space="preserve"> інструментів збору інформації.</w:t>
      </w:r>
    </w:p>
    <w:p w:rsidR="005F4F11" w:rsidRPr="00A37240" w:rsidRDefault="005F4F11" w:rsidP="000F1C5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lang w:val="uk-UA"/>
        </w:rPr>
        <w:t>Шостий етап</w:t>
      </w:r>
      <w:r w:rsidRPr="00A37240">
        <w:rPr>
          <w:rFonts w:ascii="Times New Roman" w:hAnsi="Times New Roman" w:cs="Times New Roman"/>
          <w:sz w:val="28"/>
          <w:szCs w:val="28"/>
          <w:lang w:val="uk-UA"/>
        </w:rPr>
        <w:t xml:space="preserve"> — підготовка звіту про результати дослідження. Звіт про результати дослідження являє собою документ, який подають керівництву підприємства або замовнику та у якому містяться всі результати, висновки дослідження. Саме цей документ є підтвердженням проведення всіх дослідницьких заходів та ефективності понесених витрат. Звіт повинен бути чітким і точним, незалежно від того, наскільки вдалим є виконане дослідження. Реалізація рекомендацій, що ґрунтується на результатах дослідження, може потребувати незначного коригування маркетингової діяльності підприємства або, навпаки, ініціювати навіть зміну стратегії маркетингу.</w:t>
      </w:r>
    </w:p>
    <w:p w:rsidR="000F1C54" w:rsidRPr="000F1C54" w:rsidRDefault="000F1C54" w:rsidP="000F1C54">
      <w:pPr>
        <w:spacing w:after="0"/>
        <w:ind w:firstLine="709"/>
        <w:jc w:val="both"/>
        <w:rPr>
          <w:rFonts w:ascii="Times New Roman" w:hAnsi="Times New Roman" w:cs="Times New Roman"/>
          <w:sz w:val="28"/>
          <w:szCs w:val="28"/>
          <w:lang w:val="uk-UA"/>
        </w:rPr>
      </w:pPr>
    </w:p>
    <w:p w:rsidR="000F1C54" w:rsidRDefault="000F1C54" w:rsidP="000F1C54">
      <w:pPr>
        <w:spacing w:after="0"/>
        <w:ind w:firstLine="709"/>
        <w:jc w:val="both"/>
        <w:rPr>
          <w:rFonts w:ascii="Times New Roman" w:hAnsi="Times New Roman" w:cs="Times New Roman"/>
          <w:b/>
          <w:sz w:val="28"/>
          <w:szCs w:val="28"/>
          <w:lang w:val="uk-UA"/>
        </w:rPr>
      </w:pPr>
      <w:r w:rsidRPr="000F1C54">
        <w:rPr>
          <w:rFonts w:ascii="Times New Roman" w:hAnsi="Times New Roman" w:cs="Times New Roman"/>
          <w:b/>
          <w:sz w:val="28"/>
          <w:szCs w:val="28"/>
          <w:lang w:val="uk-UA"/>
        </w:rPr>
        <w:t>2. Вибірковий план дослідження</w:t>
      </w:r>
    </w:p>
    <w:p w:rsidR="000F1C54" w:rsidRPr="000F1C54" w:rsidRDefault="000F1C54" w:rsidP="000F1C54">
      <w:pPr>
        <w:spacing w:after="0"/>
        <w:ind w:firstLine="709"/>
        <w:jc w:val="both"/>
        <w:rPr>
          <w:rFonts w:ascii="Times New Roman" w:hAnsi="Times New Roman" w:cs="Times New Roman"/>
          <w:b/>
          <w:sz w:val="28"/>
          <w:szCs w:val="28"/>
          <w:lang w:val="uk-UA"/>
        </w:rPr>
      </w:pPr>
    </w:p>
    <w:p w:rsidR="000F1C54" w:rsidRPr="000F1C54" w:rsidRDefault="000F1C54" w:rsidP="000F1C54">
      <w:pPr>
        <w:spacing w:after="0"/>
        <w:ind w:firstLine="709"/>
        <w:jc w:val="both"/>
        <w:rPr>
          <w:rFonts w:ascii="Times New Roman" w:hAnsi="Times New Roman" w:cs="Times New Roman"/>
          <w:sz w:val="28"/>
          <w:szCs w:val="28"/>
          <w:lang w:val="uk-UA"/>
        </w:rPr>
      </w:pPr>
      <w:r w:rsidRPr="000F1C54">
        <w:rPr>
          <w:rFonts w:ascii="Times New Roman" w:hAnsi="Times New Roman" w:cs="Times New Roman"/>
          <w:sz w:val="28"/>
          <w:szCs w:val="28"/>
          <w:lang w:val="uk-UA"/>
        </w:rPr>
        <w:t>Розробка та впровадженн</w:t>
      </w:r>
      <w:r>
        <w:rPr>
          <w:rFonts w:ascii="Times New Roman" w:hAnsi="Times New Roman" w:cs="Times New Roman"/>
          <w:sz w:val="28"/>
          <w:szCs w:val="28"/>
          <w:lang w:val="uk-UA"/>
        </w:rPr>
        <w:t>я вибіркового плану дослідження</w:t>
      </w:r>
    </w:p>
    <w:p w:rsidR="000F1C54" w:rsidRPr="000F1C54" w:rsidRDefault="000F1C54" w:rsidP="000F1C54">
      <w:pPr>
        <w:spacing w:after="0"/>
        <w:ind w:firstLine="709"/>
        <w:jc w:val="both"/>
        <w:rPr>
          <w:rFonts w:ascii="Times New Roman" w:hAnsi="Times New Roman" w:cs="Times New Roman"/>
          <w:sz w:val="28"/>
          <w:szCs w:val="28"/>
          <w:lang w:val="uk-UA"/>
        </w:rPr>
      </w:pPr>
      <w:r w:rsidRPr="000F1C54">
        <w:rPr>
          <w:rFonts w:ascii="Times New Roman" w:hAnsi="Times New Roman" w:cs="Times New Roman"/>
          <w:sz w:val="28"/>
          <w:szCs w:val="28"/>
          <w:lang w:val="uk-UA"/>
        </w:rPr>
        <w:t>Правильне визначення кола осіб (підприємств), серед яких проводитимуть дослідження, дає змогу підприємству чи організації уникнути отримання спотвореної або неповної інформації. Очевидно, що всі дії під час проведення дослідження пов'язані зі значними витратами, тому розробка вибіркового плану є дуже важливим завданням пр</w:t>
      </w:r>
      <w:r>
        <w:rPr>
          <w:rFonts w:ascii="Times New Roman" w:hAnsi="Times New Roman" w:cs="Times New Roman"/>
          <w:sz w:val="28"/>
          <w:szCs w:val="28"/>
          <w:lang w:val="uk-UA"/>
        </w:rPr>
        <w:t>оцесу маркетингових досліджень.</w:t>
      </w:r>
    </w:p>
    <w:p w:rsidR="000F1C54" w:rsidRPr="000F1C54" w:rsidRDefault="000F1C54" w:rsidP="000F1C54">
      <w:pPr>
        <w:spacing w:after="0"/>
        <w:ind w:firstLine="709"/>
        <w:jc w:val="both"/>
        <w:rPr>
          <w:rFonts w:ascii="Times New Roman" w:hAnsi="Times New Roman" w:cs="Times New Roman"/>
          <w:sz w:val="28"/>
          <w:szCs w:val="28"/>
          <w:lang w:val="uk-UA"/>
        </w:rPr>
      </w:pPr>
      <w:r w:rsidRPr="000F1C54">
        <w:rPr>
          <w:rFonts w:ascii="Times New Roman" w:hAnsi="Times New Roman" w:cs="Times New Roman"/>
          <w:sz w:val="28"/>
          <w:szCs w:val="28"/>
          <w:lang w:val="uk-UA"/>
        </w:rPr>
        <w:t>Перш, ніж розпочати безпосереднє формування вибіркового плану дослідження, підприємство повинно визначити для себе всю вертикаль, вздовж якої перебувають його наявні та потенційні споживачі, щоб ч</w:t>
      </w:r>
      <w:r>
        <w:rPr>
          <w:rFonts w:ascii="Times New Roman" w:hAnsi="Times New Roman" w:cs="Times New Roman"/>
          <w:sz w:val="28"/>
          <w:szCs w:val="28"/>
          <w:lang w:val="uk-UA"/>
        </w:rPr>
        <w:t>ітко виявити необхідну вибірку.</w:t>
      </w:r>
    </w:p>
    <w:p w:rsidR="000F1C54" w:rsidRPr="000F1C54" w:rsidRDefault="000F1C54" w:rsidP="000F1C54">
      <w:pPr>
        <w:spacing w:after="0"/>
        <w:ind w:firstLine="709"/>
        <w:jc w:val="both"/>
        <w:rPr>
          <w:rFonts w:ascii="Times New Roman" w:hAnsi="Times New Roman" w:cs="Times New Roman"/>
          <w:sz w:val="28"/>
          <w:szCs w:val="28"/>
          <w:lang w:val="uk-UA"/>
        </w:rPr>
      </w:pPr>
      <w:r w:rsidRPr="000F1C54">
        <w:rPr>
          <w:rFonts w:ascii="Times New Roman" w:hAnsi="Times New Roman" w:cs="Times New Roman"/>
          <w:sz w:val="28"/>
          <w:szCs w:val="28"/>
          <w:lang w:val="uk-UA"/>
        </w:rPr>
        <w:t>Розробляючи вибірковий план, підприємству доведеться визначити</w:t>
      </w:r>
      <w:r w:rsidR="00EC2865">
        <w:rPr>
          <w:rFonts w:ascii="Times New Roman" w:hAnsi="Times New Roman" w:cs="Times New Roman"/>
          <w:sz w:val="28"/>
          <w:szCs w:val="28"/>
          <w:lang w:val="uk-UA"/>
        </w:rPr>
        <w:t>ся з такими елементами (рис. 2</w:t>
      </w:r>
      <w:r w:rsidRPr="000F1C54">
        <w:rPr>
          <w:rFonts w:ascii="Times New Roman" w:hAnsi="Times New Roman" w:cs="Times New Roman"/>
          <w:sz w:val="28"/>
          <w:szCs w:val="28"/>
          <w:lang w:val="uk-UA"/>
        </w:rPr>
        <w:t>):</w:t>
      </w:r>
    </w:p>
    <w:p w:rsidR="000F1C54" w:rsidRPr="000F1C54" w:rsidRDefault="000F1C54" w:rsidP="000F1C54">
      <w:pPr>
        <w:spacing w:after="0"/>
        <w:ind w:firstLine="709"/>
        <w:jc w:val="both"/>
        <w:rPr>
          <w:rFonts w:ascii="Times New Roman" w:hAnsi="Times New Roman" w:cs="Times New Roman"/>
          <w:sz w:val="28"/>
          <w:szCs w:val="28"/>
          <w:lang w:val="uk-UA"/>
        </w:rPr>
      </w:pPr>
      <w:r w:rsidRPr="000F1C54">
        <w:rPr>
          <w:rFonts w:ascii="Times New Roman" w:hAnsi="Times New Roman" w:cs="Times New Roman"/>
          <w:sz w:val="28"/>
          <w:szCs w:val="28"/>
          <w:lang w:val="uk-UA"/>
        </w:rPr>
        <w:t>— генеральна сукупність — вся група, про яку треба зібрати інформацію;</w:t>
      </w:r>
    </w:p>
    <w:p w:rsidR="000F1C54" w:rsidRPr="000F1C54" w:rsidRDefault="000F1C54" w:rsidP="000F1C54">
      <w:pPr>
        <w:spacing w:after="0"/>
        <w:ind w:firstLine="709"/>
        <w:jc w:val="both"/>
        <w:rPr>
          <w:rFonts w:ascii="Times New Roman" w:hAnsi="Times New Roman" w:cs="Times New Roman"/>
          <w:sz w:val="28"/>
          <w:szCs w:val="28"/>
          <w:lang w:val="uk-UA"/>
        </w:rPr>
      </w:pPr>
      <w:r w:rsidRPr="000F1C54">
        <w:rPr>
          <w:rFonts w:ascii="Times New Roman" w:hAnsi="Times New Roman" w:cs="Times New Roman"/>
          <w:sz w:val="28"/>
          <w:szCs w:val="28"/>
          <w:lang w:val="uk-UA"/>
        </w:rPr>
        <w:t>— вибірка — частина сукупності, базовий рівень дослідження;</w:t>
      </w:r>
    </w:p>
    <w:p w:rsidR="000F1C54" w:rsidRPr="000F1C54" w:rsidRDefault="000F1C54" w:rsidP="000F1C54">
      <w:pPr>
        <w:spacing w:after="0"/>
        <w:ind w:firstLine="709"/>
        <w:jc w:val="both"/>
        <w:rPr>
          <w:rFonts w:ascii="Times New Roman" w:hAnsi="Times New Roman" w:cs="Times New Roman"/>
          <w:sz w:val="28"/>
          <w:szCs w:val="28"/>
          <w:lang w:val="uk-UA"/>
        </w:rPr>
      </w:pPr>
      <w:r w:rsidRPr="000F1C54">
        <w:rPr>
          <w:rFonts w:ascii="Times New Roman" w:hAnsi="Times New Roman" w:cs="Times New Roman"/>
          <w:sz w:val="28"/>
          <w:szCs w:val="28"/>
          <w:lang w:val="uk-UA"/>
        </w:rPr>
        <w:t>— похибка вибірки — різниця між отриманими та фактичними даними;</w:t>
      </w:r>
    </w:p>
    <w:p w:rsidR="000F1C54" w:rsidRPr="000F1C54" w:rsidRDefault="000F1C54" w:rsidP="000F1C54">
      <w:pPr>
        <w:spacing w:after="0"/>
        <w:ind w:firstLine="709"/>
        <w:jc w:val="both"/>
        <w:rPr>
          <w:rFonts w:ascii="Times New Roman" w:hAnsi="Times New Roman" w:cs="Times New Roman"/>
          <w:sz w:val="28"/>
          <w:szCs w:val="28"/>
          <w:lang w:val="uk-UA"/>
        </w:rPr>
      </w:pPr>
      <w:r w:rsidRPr="000F1C54">
        <w:rPr>
          <w:rFonts w:ascii="Times New Roman" w:hAnsi="Times New Roman" w:cs="Times New Roman"/>
          <w:sz w:val="28"/>
          <w:szCs w:val="28"/>
          <w:lang w:val="uk-UA"/>
        </w:rPr>
        <w:t>— контур вибірки — одиниці сукупності, що формують вибірку;</w:t>
      </w:r>
    </w:p>
    <w:p w:rsidR="000F1C54" w:rsidRPr="000F1C54" w:rsidRDefault="000F1C54" w:rsidP="000F1C54">
      <w:pPr>
        <w:spacing w:after="0"/>
        <w:ind w:firstLine="709"/>
        <w:jc w:val="both"/>
        <w:rPr>
          <w:rFonts w:ascii="Times New Roman" w:hAnsi="Times New Roman" w:cs="Times New Roman"/>
          <w:sz w:val="28"/>
          <w:szCs w:val="28"/>
          <w:lang w:val="uk-UA"/>
        </w:rPr>
      </w:pPr>
      <w:r w:rsidRPr="000F1C54">
        <w:rPr>
          <w:rFonts w:ascii="Times New Roman" w:hAnsi="Times New Roman" w:cs="Times New Roman"/>
          <w:sz w:val="28"/>
          <w:szCs w:val="28"/>
          <w:lang w:val="uk-UA"/>
        </w:rPr>
        <w:t>— похибка контуру вибірки — ступінь відхилення контуру вибірки від генеральної сукупності;</w:t>
      </w:r>
    </w:p>
    <w:p w:rsidR="000F1C54" w:rsidRPr="000F1C54" w:rsidRDefault="000F1C54" w:rsidP="000F1C54">
      <w:pPr>
        <w:spacing w:after="0"/>
        <w:ind w:firstLine="709"/>
        <w:jc w:val="both"/>
        <w:rPr>
          <w:rFonts w:ascii="Times New Roman" w:hAnsi="Times New Roman" w:cs="Times New Roman"/>
          <w:sz w:val="28"/>
          <w:szCs w:val="28"/>
          <w:lang w:val="uk-UA"/>
        </w:rPr>
      </w:pPr>
      <w:r w:rsidRPr="000F1C54">
        <w:rPr>
          <w:rFonts w:ascii="Times New Roman" w:hAnsi="Times New Roman" w:cs="Times New Roman"/>
          <w:sz w:val="28"/>
          <w:szCs w:val="28"/>
          <w:lang w:val="uk-UA"/>
        </w:rPr>
        <w:t>— одиниця вибірки — об'єкт дослідження;</w:t>
      </w:r>
    </w:p>
    <w:p w:rsidR="000F1C54" w:rsidRDefault="000F1C54" w:rsidP="000F1C54">
      <w:pPr>
        <w:spacing w:after="0"/>
        <w:ind w:firstLine="709"/>
        <w:jc w:val="both"/>
        <w:rPr>
          <w:rFonts w:ascii="Times New Roman" w:hAnsi="Times New Roman" w:cs="Times New Roman"/>
          <w:sz w:val="28"/>
          <w:szCs w:val="28"/>
          <w:lang w:val="uk-UA"/>
        </w:rPr>
      </w:pPr>
      <w:r w:rsidRPr="000F1C54">
        <w:rPr>
          <w:rFonts w:ascii="Times New Roman" w:hAnsi="Times New Roman" w:cs="Times New Roman"/>
          <w:sz w:val="28"/>
          <w:szCs w:val="28"/>
          <w:lang w:val="uk-UA"/>
        </w:rPr>
        <w:t>— репрезентативність вибірки — означає, що кількості опитаних статистично достатньо для оцінки всієї сукупності</w:t>
      </w:r>
    </w:p>
    <w:p w:rsidR="006B2B35" w:rsidRDefault="006B2B35" w:rsidP="000F1C54">
      <w:pPr>
        <w:spacing w:after="0"/>
        <w:ind w:firstLine="709"/>
        <w:jc w:val="both"/>
        <w:rPr>
          <w:rFonts w:ascii="Times New Roman" w:hAnsi="Times New Roman" w:cs="Times New Roman"/>
          <w:sz w:val="28"/>
          <w:szCs w:val="28"/>
          <w:lang w:val="uk-UA"/>
        </w:rPr>
      </w:pPr>
    </w:p>
    <w:p w:rsidR="006B2B35" w:rsidRDefault="006B2B35" w:rsidP="000F1C54">
      <w:pPr>
        <w:spacing w:after="0"/>
        <w:ind w:firstLine="709"/>
        <w:jc w:val="both"/>
        <w:rPr>
          <w:rFonts w:ascii="Times New Roman" w:hAnsi="Times New Roman" w:cs="Times New Roman"/>
          <w:sz w:val="28"/>
          <w:szCs w:val="28"/>
          <w:lang w:val="uk-UA"/>
        </w:rPr>
      </w:pPr>
      <w:r>
        <w:rPr>
          <w:noProof/>
          <w:lang w:eastAsia="ru-RU"/>
        </w:rPr>
        <w:lastRenderedPageBreak/>
        <w:drawing>
          <wp:inline distT="0" distB="0" distL="0" distR="0" wp14:anchorId="2BB7EE20" wp14:editId="03F65214">
            <wp:extent cx="5400675" cy="2486025"/>
            <wp:effectExtent l="0" t="0" r="9525" b="9525"/>
            <wp:docPr id="2" name="Рисунок 2" descr="https://sites.google.com/site/marketingdistance/_/rsrc/1257420422561/tema-2/2-2-vibirkovij-plan-doslidzenna/rys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marketingdistance/_/rsrc/1257420422561/tema-2/2-2-vibirkovij-plan-doslidzenna/rys2_2.gif"/>
                    <pic:cNvPicPr>
                      <a:picLocks noChangeAspect="1" noChangeArrowheads="1"/>
                    </pic:cNvPicPr>
                  </pic:nvPicPr>
                  <pic:blipFill rotWithShape="1">
                    <a:blip r:embed="rId6">
                      <a:extLst>
                        <a:ext uri="{28A0092B-C50C-407E-A947-70E740481C1C}">
                          <a14:useLocalDpi xmlns:a14="http://schemas.microsoft.com/office/drawing/2010/main" val="0"/>
                        </a:ext>
                      </a:extLst>
                    </a:blip>
                    <a:srcRect b="7447"/>
                    <a:stretch/>
                  </pic:blipFill>
                  <pic:spPr bwMode="auto">
                    <a:xfrm>
                      <a:off x="0" y="0"/>
                      <a:ext cx="5400675" cy="2486025"/>
                    </a:xfrm>
                    <a:prstGeom prst="rect">
                      <a:avLst/>
                    </a:prstGeom>
                    <a:noFill/>
                    <a:ln>
                      <a:noFill/>
                    </a:ln>
                    <a:extLst>
                      <a:ext uri="{53640926-AAD7-44D8-BBD7-CCE9431645EC}">
                        <a14:shadowObscured xmlns:a14="http://schemas.microsoft.com/office/drawing/2010/main"/>
                      </a:ext>
                    </a:extLst>
                  </pic:spPr>
                </pic:pic>
              </a:graphicData>
            </a:graphic>
          </wp:inline>
        </w:drawing>
      </w:r>
    </w:p>
    <w:p w:rsidR="006B2B35" w:rsidRDefault="006B2B35" w:rsidP="000F1C54">
      <w:pPr>
        <w:spacing w:after="0"/>
        <w:ind w:firstLine="709"/>
        <w:jc w:val="both"/>
        <w:rPr>
          <w:rFonts w:ascii="Times New Roman" w:hAnsi="Times New Roman" w:cs="Times New Roman"/>
          <w:sz w:val="28"/>
          <w:szCs w:val="28"/>
          <w:lang w:val="uk-UA"/>
        </w:rPr>
      </w:pPr>
    </w:p>
    <w:p w:rsidR="006B2B35" w:rsidRDefault="006B2B35" w:rsidP="000F1C54">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Рис.2 Виявлення вибірки для проведення маркетингового дослідження</w:t>
      </w:r>
    </w:p>
    <w:p w:rsidR="006B2B35" w:rsidRDefault="006B2B35" w:rsidP="000F1C54">
      <w:pPr>
        <w:spacing w:after="0"/>
        <w:ind w:firstLine="709"/>
        <w:jc w:val="both"/>
        <w:rPr>
          <w:rFonts w:ascii="Times New Roman" w:hAnsi="Times New Roman" w:cs="Times New Roman"/>
          <w:sz w:val="28"/>
          <w:szCs w:val="28"/>
          <w:lang w:val="uk-UA"/>
        </w:rPr>
      </w:pPr>
    </w:p>
    <w:p w:rsidR="006B2B35" w:rsidRPr="00A37240" w:rsidRDefault="006B2B35" w:rsidP="006B2B3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Під час формування вибірки найчастіше використовують методи: невірогідності — якщо невідома вірогідність включення одиниці у вибірку — та вірогідності — якщо відома вірогідність включенн</w:t>
      </w:r>
      <w:r w:rsidRPr="00A37240">
        <w:rPr>
          <w:rFonts w:ascii="Times New Roman" w:hAnsi="Times New Roman" w:cs="Times New Roman"/>
          <w:sz w:val="28"/>
          <w:szCs w:val="28"/>
          <w:lang w:val="uk-UA"/>
        </w:rPr>
        <w:t>я одиниці сукупності у вибірку.</w:t>
      </w:r>
    </w:p>
    <w:p w:rsidR="006B2B35" w:rsidRPr="00A37240" w:rsidRDefault="006B2B35" w:rsidP="006B2B3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Існує багато інших методів формування вибірки. Але на практиці, як правило, має місце паралельне використання кількох методів формування вибірки за принципом</w:t>
      </w:r>
      <w:r w:rsidRPr="00A37240">
        <w:rPr>
          <w:rFonts w:ascii="Times New Roman" w:hAnsi="Times New Roman" w:cs="Times New Roman"/>
          <w:sz w:val="28"/>
          <w:szCs w:val="28"/>
          <w:lang w:val="uk-UA"/>
        </w:rPr>
        <w:t xml:space="preserve"> — «від простого до складного».</w:t>
      </w:r>
    </w:p>
    <w:p w:rsidR="006B2B35" w:rsidRPr="00A37240" w:rsidRDefault="006B2B35" w:rsidP="006B2B35">
      <w:pPr>
        <w:spacing w:after="0"/>
        <w:ind w:firstLine="709"/>
        <w:jc w:val="both"/>
        <w:rPr>
          <w:rFonts w:ascii="Times New Roman" w:hAnsi="Times New Roman" w:cs="Times New Roman"/>
          <w:b/>
          <w:sz w:val="28"/>
          <w:szCs w:val="28"/>
          <w:lang w:val="uk-UA"/>
        </w:rPr>
      </w:pPr>
      <w:r w:rsidRPr="00A37240">
        <w:rPr>
          <w:rFonts w:ascii="Times New Roman" w:hAnsi="Times New Roman" w:cs="Times New Roman"/>
          <w:b/>
          <w:sz w:val="28"/>
          <w:szCs w:val="28"/>
          <w:lang w:val="uk-UA"/>
        </w:rPr>
        <w:t>Етапи розробк</w:t>
      </w:r>
      <w:r w:rsidRPr="00A37240">
        <w:rPr>
          <w:rFonts w:ascii="Times New Roman" w:hAnsi="Times New Roman" w:cs="Times New Roman"/>
          <w:b/>
          <w:sz w:val="28"/>
          <w:szCs w:val="28"/>
          <w:lang w:val="uk-UA"/>
        </w:rPr>
        <w:t>и плану вибіркового дослідження</w:t>
      </w:r>
    </w:p>
    <w:p w:rsidR="006B2B35" w:rsidRPr="00A37240" w:rsidRDefault="006B2B35" w:rsidP="006B2B3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xml:space="preserve">1. Визначення відповідної генеральної сукупності. Визначають відповідну сукупність, характеристики, яким повинні відповідати одиниці сукупності та які дають змогу відрізнити </w:t>
      </w:r>
      <w:r w:rsidRPr="00A37240">
        <w:rPr>
          <w:rFonts w:ascii="Times New Roman" w:hAnsi="Times New Roman" w:cs="Times New Roman"/>
          <w:sz w:val="28"/>
          <w:szCs w:val="28"/>
          <w:lang w:val="uk-UA"/>
        </w:rPr>
        <w:t>визначену сукупність від інших.</w:t>
      </w:r>
    </w:p>
    <w:p w:rsidR="006B2B35" w:rsidRPr="00A37240" w:rsidRDefault="006B2B35" w:rsidP="006B2B3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xml:space="preserve">2. Отримання «списку» вибірки. Визначають контур вибірки, де й як можна отримати список одиниць сукупності. Порівнюють контур вибірки з генеральною сукупністю. Оцінюють похибку та її вплив на </w:t>
      </w:r>
      <w:r w:rsidRPr="00A37240">
        <w:rPr>
          <w:rFonts w:ascii="Times New Roman" w:hAnsi="Times New Roman" w:cs="Times New Roman"/>
          <w:sz w:val="28"/>
          <w:szCs w:val="28"/>
          <w:lang w:val="uk-UA"/>
        </w:rPr>
        <w:t>репрезентативність дослідження.</w:t>
      </w:r>
    </w:p>
    <w:p w:rsidR="006B2B35" w:rsidRPr="00A37240" w:rsidRDefault="006B2B35" w:rsidP="006B2B3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xml:space="preserve">3. Проектування вибіркового плану дослідження дає змогу знайти баланс між структурою вибірки, витратами на збір даних і обсягом вибірки. У цьому разі також </w:t>
      </w:r>
      <w:r w:rsidRPr="00A37240">
        <w:rPr>
          <w:rFonts w:ascii="Times New Roman" w:hAnsi="Times New Roman" w:cs="Times New Roman"/>
          <w:sz w:val="28"/>
          <w:szCs w:val="28"/>
          <w:lang w:val="uk-UA"/>
        </w:rPr>
        <w:t>визначають метод її формування.</w:t>
      </w:r>
    </w:p>
    <w:p w:rsidR="006B2B35" w:rsidRPr="00A37240" w:rsidRDefault="006B2B35" w:rsidP="006B2B3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4. Визначення методів доступу до сукупності визначається характером і методом дослідження</w:t>
      </w:r>
      <w:r w:rsidRPr="00A37240">
        <w:rPr>
          <w:rFonts w:ascii="Times New Roman" w:hAnsi="Times New Roman" w:cs="Times New Roman"/>
          <w:sz w:val="28"/>
          <w:szCs w:val="28"/>
          <w:lang w:val="uk-UA"/>
        </w:rPr>
        <w:t>, формою та структурою вибірки.</w:t>
      </w:r>
    </w:p>
    <w:p w:rsidR="006B2B35" w:rsidRPr="00A37240" w:rsidRDefault="006B2B35" w:rsidP="006B2B3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5. Отримання кількості вибірки. На випадок, коли не всі одиниці вибірки відповіли на запитання, слід вибрати метод для досягнення необхідної кількості. На практиці, як правило, використовують вибірку дещо більшу ніж потрібно для урахування неминучих відмов респондентів.</w:t>
      </w:r>
    </w:p>
    <w:p w:rsidR="006B2B35" w:rsidRPr="00A37240" w:rsidRDefault="006B2B35" w:rsidP="006B2B35">
      <w:pPr>
        <w:spacing w:after="0"/>
        <w:ind w:firstLine="709"/>
        <w:jc w:val="both"/>
        <w:rPr>
          <w:rFonts w:ascii="Times New Roman" w:hAnsi="Times New Roman" w:cs="Times New Roman"/>
          <w:sz w:val="28"/>
          <w:szCs w:val="28"/>
          <w:lang w:val="uk-UA"/>
        </w:rPr>
      </w:pPr>
    </w:p>
    <w:p w:rsidR="006B2B35" w:rsidRPr="00A37240" w:rsidRDefault="006B2B35" w:rsidP="006B2B3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lastRenderedPageBreak/>
        <w:t>6. Перевірка вибірки на відповідність дає змогу визначити репрезентативність дослідження. Проводять порівняння профілю вибірки з профілем сукупності, результатами інших досліджень, фо</w:t>
      </w:r>
      <w:r w:rsidRPr="00A37240">
        <w:rPr>
          <w:rFonts w:ascii="Times New Roman" w:hAnsi="Times New Roman" w:cs="Times New Roman"/>
          <w:sz w:val="28"/>
          <w:szCs w:val="28"/>
          <w:lang w:val="uk-UA"/>
        </w:rPr>
        <w:t>рмування контрольних груп тощо.</w:t>
      </w:r>
    </w:p>
    <w:p w:rsidR="006B2B35" w:rsidRPr="00A37240" w:rsidRDefault="006B2B35" w:rsidP="006B2B3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7. Можливе формування нової вибірки здійснюють, якщо попередній</w:t>
      </w:r>
      <w:r w:rsidRPr="00A37240">
        <w:rPr>
          <w:rFonts w:ascii="Times New Roman" w:hAnsi="Times New Roman" w:cs="Times New Roman"/>
          <w:sz w:val="28"/>
          <w:szCs w:val="28"/>
          <w:lang w:val="uk-UA"/>
        </w:rPr>
        <w:t xml:space="preserve"> етап дав негативний результат.</w:t>
      </w:r>
    </w:p>
    <w:p w:rsidR="006B2B35" w:rsidRPr="00A37240" w:rsidRDefault="006B2B35" w:rsidP="006B2B3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Рішення про обсяг вибірки завжди є компромісом між точністю результатів дослідження та витр</w:t>
      </w:r>
      <w:r w:rsidRPr="00A37240">
        <w:rPr>
          <w:rFonts w:ascii="Times New Roman" w:hAnsi="Times New Roman" w:cs="Times New Roman"/>
          <w:sz w:val="28"/>
          <w:szCs w:val="28"/>
          <w:lang w:val="uk-UA"/>
        </w:rPr>
        <w:t>атами на проведення опитування.</w:t>
      </w:r>
    </w:p>
    <w:p w:rsidR="006B2B35" w:rsidRPr="00A37240" w:rsidRDefault="006B2B35" w:rsidP="006B2B3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Як правило, використовують такі методи визначення обсягу вибірки:</w:t>
      </w:r>
    </w:p>
    <w:p w:rsidR="006B2B35" w:rsidRPr="00A37240" w:rsidRDefault="006B2B35" w:rsidP="006B2B3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1. Вільний підхід. Наприклад, визначається, що достатня кількість опитаних становить 25 підприємств, або 5% від сукупності.</w:t>
      </w:r>
    </w:p>
    <w:p w:rsidR="006B2B35" w:rsidRPr="00A37240" w:rsidRDefault="006B2B35" w:rsidP="006B2B3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2. За аналогією з іншими дослідженнями. Наприклад, відомо, що під час соціологічних опитувань вибірка становить 1 000-1 200 осіб, відповідно визначають і розмір даної вибірки.</w:t>
      </w:r>
    </w:p>
    <w:p w:rsidR="006B2B35" w:rsidRPr="00A37240" w:rsidRDefault="006B2B35" w:rsidP="006B2B3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3. Від вартості витрат, коли сума, що може бути використана на дослідження, визначена завчасно.</w:t>
      </w:r>
    </w:p>
    <w:p w:rsidR="006B2B35" w:rsidRPr="00A37240" w:rsidRDefault="006B2B35" w:rsidP="00EC286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4. На основі статистичного аналізу. Коли обсяг вибірки визначається, виходячи з умов надійності та достовірності отриманих результатів.</w:t>
      </w:r>
    </w:p>
    <w:p w:rsidR="006B2B35" w:rsidRPr="00A37240" w:rsidRDefault="006B2B35" w:rsidP="006B2B3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Обсяг вибірки значною мірою залежить від можливих похибок і визначається розміром гене</w:t>
      </w:r>
      <w:r w:rsidR="00EC2865" w:rsidRPr="00A37240">
        <w:rPr>
          <w:rFonts w:ascii="Times New Roman" w:hAnsi="Times New Roman" w:cs="Times New Roman"/>
          <w:sz w:val="28"/>
          <w:szCs w:val="28"/>
          <w:lang w:val="uk-UA"/>
        </w:rPr>
        <w:t xml:space="preserve">ральної сукупності. У таблиці </w:t>
      </w:r>
      <w:r w:rsidRPr="00A37240">
        <w:rPr>
          <w:rFonts w:ascii="Times New Roman" w:hAnsi="Times New Roman" w:cs="Times New Roman"/>
          <w:sz w:val="28"/>
          <w:szCs w:val="28"/>
          <w:lang w:val="uk-UA"/>
        </w:rPr>
        <w:t>1 представлено рівні похибки за різних обсягів вибірки за умови, що генеральна сукупність становить 20 000 одиниць.</w:t>
      </w:r>
    </w:p>
    <w:p w:rsidR="00EC2865" w:rsidRPr="00A37240" w:rsidRDefault="00EC2865" w:rsidP="00EC2865">
      <w:pPr>
        <w:spacing w:after="0"/>
        <w:ind w:firstLine="709"/>
        <w:jc w:val="right"/>
        <w:rPr>
          <w:rFonts w:ascii="Times New Roman" w:hAnsi="Times New Roman" w:cs="Times New Roman"/>
          <w:sz w:val="28"/>
          <w:szCs w:val="28"/>
          <w:lang w:val="uk-UA"/>
        </w:rPr>
      </w:pPr>
      <w:r w:rsidRPr="00A37240">
        <w:rPr>
          <w:rFonts w:ascii="Times New Roman" w:hAnsi="Times New Roman" w:cs="Times New Roman"/>
          <w:sz w:val="28"/>
          <w:szCs w:val="28"/>
          <w:lang w:val="uk-UA"/>
        </w:rPr>
        <w:t>Таблиця 1</w:t>
      </w:r>
    </w:p>
    <w:p w:rsidR="00EC2865" w:rsidRPr="00EC2865" w:rsidRDefault="00EC2865" w:rsidP="00EC2865">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lang w:val="uk-UA" w:eastAsia="ru-RU"/>
        </w:rPr>
      </w:pPr>
      <w:r w:rsidRPr="00EC2865">
        <w:rPr>
          <w:rFonts w:ascii="Times New Roman" w:eastAsia="Times New Roman" w:hAnsi="Times New Roman" w:cs="Times New Roman"/>
          <w:b/>
          <w:bCs/>
          <w:color w:val="444444"/>
          <w:sz w:val="28"/>
          <w:szCs w:val="28"/>
          <w:lang w:val="uk-UA" w:eastAsia="ru-RU"/>
        </w:rPr>
        <w:t>Залежність обсягу вибірки від її похибки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27"/>
        <w:gridCol w:w="691"/>
        <w:gridCol w:w="691"/>
        <w:gridCol w:w="541"/>
        <w:gridCol w:w="541"/>
        <w:gridCol w:w="541"/>
        <w:gridCol w:w="541"/>
        <w:gridCol w:w="541"/>
        <w:gridCol w:w="541"/>
        <w:gridCol w:w="541"/>
        <w:gridCol w:w="391"/>
        <w:gridCol w:w="391"/>
        <w:gridCol w:w="391"/>
        <w:gridCol w:w="406"/>
      </w:tblGrid>
      <w:tr w:rsidR="00EC2865" w:rsidRPr="00EC2865" w:rsidTr="00EC286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b/>
                <w:bCs/>
                <w:color w:val="444444"/>
                <w:sz w:val="27"/>
                <w:szCs w:val="27"/>
                <w:lang w:val="uk-UA" w:eastAsia="ru-RU"/>
              </w:rPr>
              <w:t>Похибка вибірки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20</w:t>
            </w:r>
          </w:p>
        </w:tc>
      </w:tr>
      <w:tr w:rsidR="00EC2865" w:rsidRPr="00EC2865" w:rsidTr="00EC286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b/>
                <w:bCs/>
                <w:color w:val="444444"/>
                <w:sz w:val="27"/>
                <w:szCs w:val="27"/>
                <w:lang w:val="uk-UA" w:eastAsia="ru-RU"/>
              </w:rPr>
              <w:t>Обсяг вибірки (од.)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620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280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C2865" w:rsidRPr="00EC2865" w:rsidRDefault="00EC2865" w:rsidP="00EC2865">
            <w:pPr>
              <w:spacing w:after="0" w:line="240" w:lineRule="auto"/>
              <w:rPr>
                <w:rFonts w:ascii="Arial" w:eastAsia="Times New Roman" w:hAnsi="Arial" w:cs="Arial"/>
                <w:color w:val="444444"/>
                <w:sz w:val="27"/>
                <w:szCs w:val="27"/>
                <w:lang w:val="uk-UA" w:eastAsia="ru-RU"/>
              </w:rPr>
            </w:pPr>
            <w:r w:rsidRPr="00EC2865">
              <w:rPr>
                <w:rFonts w:ascii="Arial" w:eastAsia="Times New Roman" w:hAnsi="Arial" w:cs="Arial"/>
                <w:color w:val="444444"/>
                <w:sz w:val="27"/>
                <w:szCs w:val="27"/>
                <w:lang w:val="uk-UA" w:eastAsia="ru-RU"/>
              </w:rPr>
              <w:t>25</w:t>
            </w:r>
          </w:p>
        </w:tc>
      </w:tr>
    </w:tbl>
    <w:p w:rsidR="005F403A" w:rsidRDefault="005F403A" w:rsidP="00EC2865">
      <w:pPr>
        <w:spacing w:after="0"/>
        <w:ind w:firstLine="709"/>
        <w:jc w:val="both"/>
        <w:rPr>
          <w:rFonts w:ascii="Times New Roman" w:hAnsi="Times New Roman" w:cs="Times New Roman"/>
          <w:sz w:val="28"/>
          <w:szCs w:val="28"/>
          <w:lang w:val="uk-UA"/>
        </w:rPr>
      </w:pPr>
    </w:p>
    <w:p w:rsidR="00EC2865" w:rsidRPr="00A37240" w:rsidRDefault="00EC2865" w:rsidP="00EC286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Як свідчать дані таблиці, для отримання найбільш повної, вичерпної інформації доцільно використовувати максимально можливий обсяг вибірки. З його зменшенням можуть виникати ризики недоотримання необхідної інформації.</w:t>
      </w:r>
    </w:p>
    <w:p w:rsidR="00EC2865" w:rsidRDefault="00EC2865" w:rsidP="00EC2865">
      <w:pPr>
        <w:spacing w:after="0"/>
        <w:ind w:firstLine="709"/>
        <w:jc w:val="both"/>
        <w:rPr>
          <w:rFonts w:ascii="Times New Roman" w:hAnsi="Times New Roman" w:cs="Times New Roman"/>
          <w:sz w:val="28"/>
          <w:szCs w:val="28"/>
          <w:lang w:val="uk-UA"/>
        </w:rPr>
      </w:pPr>
    </w:p>
    <w:p w:rsidR="005F403A" w:rsidRDefault="005F403A" w:rsidP="00EC2865">
      <w:pPr>
        <w:spacing w:after="0"/>
        <w:ind w:firstLine="709"/>
        <w:jc w:val="both"/>
        <w:rPr>
          <w:rFonts w:ascii="Times New Roman" w:hAnsi="Times New Roman" w:cs="Times New Roman"/>
          <w:sz w:val="28"/>
          <w:szCs w:val="28"/>
          <w:lang w:val="uk-UA"/>
        </w:rPr>
      </w:pPr>
    </w:p>
    <w:p w:rsidR="005F403A" w:rsidRDefault="005F403A" w:rsidP="00EC2865">
      <w:pPr>
        <w:spacing w:after="0"/>
        <w:ind w:firstLine="709"/>
        <w:jc w:val="both"/>
        <w:rPr>
          <w:rFonts w:ascii="Times New Roman" w:hAnsi="Times New Roman" w:cs="Times New Roman"/>
          <w:sz w:val="28"/>
          <w:szCs w:val="28"/>
          <w:lang w:val="uk-UA"/>
        </w:rPr>
      </w:pPr>
    </w:p>
    <w:p w:rsidR="005F403A" w:rsidRDefault="005F403A" w:rsidP="00EC2865">
      <w:pPr>
        <w:spacing w:after="0"/>
        <w:ind w:firstLine="709"/>
        <w:jc w:val="both"/>
        <w:rPr>
          <w:rFonts w:ascii="Times New Roman" w:hAnsi="Times New Roman" w:cs="Times New Roman"/>
          <w:sz w:val="28"/>
          <w:szCs w:val="28"/>
          <w:lang w:val="uk-UA"/>
        </w:rPr>
      </w:pPr>
    </w:p>
    <w:p w:rsidR="005F403A" w:rsidRPr="00A37240" w:rsidRDefault="005F403A" w:rsidP="00EC2865">
      <w:pPr>
        <w:spacing w:after="0"/>
        <w:ind w:firstLine="709"/>
        <w:jc w:val="both"/>
        <w:rPr>
          <w:rFonts w:ascii="Times New Roman" w:hAnsi="Times New Roman" w:cs="Times New Roman"/>
          <w:sz w:val="28"/>
          <w:szCs w:val="28"/>
          <w:lang w:val="uk-UA"/>
        </w:rPr>
      </w:pPr>
    </w:p>
    <w:p w:rsidR="00EC2865" w:rsidRPr="00A37240" w:rsidRDefault="00EC2865" w:rsidP="00EC2865">
      <w:pPr>
        <w:spacing w:after="0"/>
        <w:ind w:firstLine="709"/>
        <w:jc w:val="both"/>
        <w:rPr>
          <w:rFonts w:ascii="Times New Roman" w:hAnsi="Times New Roman" w:cs="Times New Roman"/>
          <w:b/>
          <w:sz w:val="28"/>
          <w:szCs w:val="28"/>
          <w:lang w:val="uk-UA"/>
        </w:rPr>
      </w:pPr>
      <w:r w:rsidRPr="00A37240">
        <w:rPr>
          <w:rFonts w:ascii="Times New Roman" w:hAnsi="Times New Roman" w:cs="Times New Roman"/>
          <w:b/>
          <w:sz w:val="28"/>
          <w:szCs w:val="28"/>
          <w:lang w:val="uk-UA"/>
        </w:rPr>
        <w:lastRenderedPageBreak/>
        <w:t>3. Дослідження конкурентного середовища</w:t>
      </w:r>
    </w:p>
    <w:p w:rsidR="00EC2865" w:rsidRPr="00A37240" w:rsidRDefault="00EC2865" w:rsidP="00EC2865">
      <w:pPr>
        <w:spacing w:after="0"/>
        <w:ind w:firstLine="709"/>
        <w:jc w:val="both"/>
        <w:rPr>
          <w:rFonts w:ascii="Times New Roman" w:hAnsi="Times New Roman" w:cs="Times New Roman"/>
          <w:b/>
          <w:sz w:val="28"/>
          <w:szCs w:val="28"/>
          <w:lang w:val="uk-UA"/>
        </w:rPr>
      </w:pPr>
    </w:p>
    <w:p w:rsidR="00EC2865" w:rsidRPr="00A37240" w:rsidRDefault="00EC2865" w:rsidP="00EC2865">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Особливості дослідження конкур</w:t>
      </w:r>
      <w:r w:rsidRPr="00A37240">
        <w:rPr>
          <w:rFonts w:ascii="Times New Roman" w:hAnsi="Times New Roman" w:cs="Times New Roman"/>
          <w:sz w:val="28"/>
          <w:szCs w:val="28"/>
          <w:lang w:val="uk-UA"/>
        </w:rPr>
        <w:t>ентного середовища підприємства</w:t>
      </w:r>
    </w:p>
    <w:p w:rsidR="00EC2865" w:rsidRPr="00EC2865" w:rsidRDefault="00EC2865" w:rsidP="00A706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Для сучасної підприємницької діяльності характерним є високий ступінь конкуренції. Під конкуренцією розуміють суперництво на певному ринку між окремими юридичними або фізичними особами (конкурентами), зацікавленими в досягненні однієї й тієї</w:t>
      </w:r>
      <w:r w:rsidRPr="00EC2865">
        <w:rPr>
          <w:rFonts w:ascii="Times New Roman" w:hAnsi="Times New Roman" w:cs="Times New Roman"/>
          <w:sz w:val="28"/>
          <w:szCs w:val="28"/>
          <w:lang w:val="uk-UA"/>
        </w:rPr>
        <w:t xml:space="preserve"> самої мети. З погляду підприємства такою метою є максимізація прибутку за рахунок форм</w:t>
      </w:r>
      <w:r w:rsidR="00A70604">
        <w:rPr>
          <w:rFonts w:ascii="Times New Roman" w:hAnsi="Times New Roman" w:cs="Times New Roman"/>
          <w:sz w:val="28"/>
          <w:szCs w:val="28"/>
          <w:lang w:val="uk-UA"/>
        </w:rPr>
        <w:t>ування прихильності споживачів.</w:t>
      </w:r>
    </w:p>
    <w:p w:rsidR="00EC2865" w:rsidRPr="00EC2865" w:rsidRDefault="00EC2865" w:rsidP="00A70604">
      <w:pPr>
        <w:spacing w:after="0"/>
        <w:ind w:firstLine="709"/>
        <w:jc w:val="both"/>
        <w:rPr>
          <w:rFonts w:ascii="Times New Roman" w:hAnsi="Times New Roman" w:cs="Times New Roman"/>
          <w:sz w:val="28"/>
          <w:szCs w:val="28"/>
          <w:lang w:val="uk-UA"/>
        </w:rPr>
      </w:pPr>
      <w:r w:rsidRPr="00EC2865">
        <w:rPr>
          <w:rFonts w:ascii="Times New Roman" w:hAnsi="Times New Roman" w:cs="Times New Roman"/>
          <w:sz w:val="28"/>
          <w:szCs w:val="28"/>
          <w:lang w:val="uk-UA"/>
        </w:rPr>
        <w:t>На гостроту конкурентної боротьби впливають різні чинники. Однак деякі з них з</w:t>
      </w:r>
      <w:r w:rsidR="00A70604">
        <w:rPr>
          <w:rFonts w:ascii="Times New Roman" w:hAnsi="Times New Roman" w:cs="Times New Roman"/>
          <w:sz w:val="28"/>
          <w:szCs w:val="28"/>
          <w:lang w:val="uk-UA"/>
        </w:rPr>
        <w:t>устрічаються частіше від інших.</w:t>
      </w:r>
    </w:p>
    <w:p w:rsidR="00EC2865" w:rsidRPr="00EC2865" w:rsidRDefault="00EC2865" w:rsidP="00A70604">
      <w:pPr>
        <w:spacing w:after="0"/>
        <w:ind w:firstLine="709"/>
        <w:jc w:val="both"/>
        <w:rPr>
          <w:rFonts w:ascii="Times New Roman" w:hAnsi="Times New Roman" w:cs="Times New Roman"/>
          <w:sz w:val="28"/>
          <w:szCs w:val="28"/>
          <w:lang w:val="uk-UA"/>
        </w:rPr>
      </w:pPr>
      <w:r w:rsidRPr="00EC2865">
        <w:rPr>
          <w:rFonts w:ascii="Times New Roman" w:hAnsi="Times New Roman" w:cs="Times New Roman"/>
          <w:sz w:val="28"/>
          <w:szCs w:val="28"/>
          <w:lang w:val="uk-UA"/>
        </w:rPr>
        <w:t>1. Боротьба посилюється, коли кількість конкуруючих фірм, підприємств чи організацій збільшується і коли вони стають відносно порівнюваними з погляду розмірів і можливостей. Кількість є важливим чинником, оскільки, чим вона більша, тим більша ймовірність виявлення підприємство</w:t>
      </w:r>
      <w:r w:rsidR="00A70604">
        <w:rPr>
          <w:rFonts w:ascii="Times New Roman" w:hAnsi="Times New Roman" w:cs="Times New Roman"/>
          <w:sz w:val="28"/>
          <w:szCs w:val="28"/>
          <w:lang w:val="uk-UA"/>
        </w:rPr>
        <w:t>м нових стратегічних ініціатив.</w:t>
      </w:r>
    </w:p>
    <w:p w:rsidR="00EC2865" w:rsidRPr="00EC2865" w:rsidRDefault="00EC2865" w:rsidP="00A70604">
      <w:pPr>
        <w:spacing w:after="0"/>
        <w:ind w:firstLine="709"/>
        <w:jc w:val="both"/>
        <w:rPr>
          <w:rFonts w:ascii="Times New Roman" w:hAnsi="Times New Roman" w:cs="Times New Roman"/>
          <w:sz w:val="28"/>
          <w:szCs w:val="28"/>
          <w:lang w:val="uk-UA"/>
        </w:rPr>
      </w:pPr>
      <w:r w:rsidRPr="00EC2865">
        <w:rPr>
          <w:rFonts w:ascii="Times New Roman" w:hAnsi="Times New Roman" w:cs="Times New Roman"/>
          <w:sz w:val="28"/>
          <w:szCs w:val="28"/>
          <w:lang w:val="uk-UA"/>
        </w:rPr>
        <w:t>2. Конкурентна боротьба посилюється, коли поп</w:t>
      </w:r>
      <w:r w:rsidR="00A70604">
        <w:rPr>
          <w:rFonts w:ascii="Times New Roman" w:hAnsi="Times New Roman" w:cs="Times New Roman"/>
          <w:sz w:val="28"/>
          <w:szCs w:val="28"/>
          <w:lang w:val="uk-UA"/>
        </w:rPr>
        <w:t>ит на продукт зростає повільно.</w:t>
      </w:r>
    </w:p>
    <w:p w:rsidR="00EC2865" w:rsidRPr="00EC2865" w:rsidRDefault="00EC2865" w:rsidP="00A70604">
      <w:pPr>
        <w:spacing w:after="0"/>
        <w:ind w:firstLine="709"/>
        <w:jc w:val="both"/>
        <w:rPr>
          <w:rFonts w:ascii="Times New Roman" w:hAnsi="Times New Roman" w:cs="Times New Roman"/>
          <w:sz w:val="28"/>
          <w:szCs w:val="28"/>
          <w:lang w:val="uk-UA"/>
        </w:rPr>
      </w:pPr>
      <w:r w:rsidRPr="00EC2865">
        <w:rPr>
          <w:rFonts w:ascii="Times New Roman" w:hAnsi="Times New Roman" w:cs="Times New Roman"/>
          <w:sz w:val="28"/>
          <w:szCs w:val="28"/>
          <w:lang w:val="uk-UA"/>
        </w:rPr>
        <w:t xml:space="preserve">3. Конкуренція на певних сегментах ринку може посилюватися ще й тому, що попит на товари або послуги вирізняється </w:t>
      </w:r>
      <w:r w:rsidR="00A70604">
        <w:rPr>
          <w:rFonts w:ascii="Times New Roman" w:hAnsi="Times New Roman" w:cs="Times New Roman"/>
          <w:sz w:val="28"/>
          <w:szCs w:val="28"/>
          <w:lang w:val="uk-UA"/>
        </w:rPr>
        <w:t>значними сезонними коливаннями.</w:t>
      </w:r>
    </w:p>
    <w:p w:rsidR="00EC2865" w:rsidRPr="00EC2865" w:rsidRDefault="00EC2865" w:rsidP="00A70604">
      <w:pPr>
        <w:spacing w:after="0"/>
        <w:ind w:firstLine="709"/>
        <w:jc w:val="both"/>
        <w:rPr>
          <w:rFonts w:ascii="Times New Roman" w:hAnsi="Times New Roman" w:cs="Times New Roman"/>
          <w:sz w:val="28"/>
          <w:szCs w:val="28"/>
          <w:lang w:val="uk-UA"/>
        </w:rPr>
      </w:pPr>
      <w:r w:rsidRPr="00EC2865">
        <w:rPr>
          <w:rFonts w:ascii="Times New Roman" w:hAnsi="Times New Roman" w:cs="Times New Roman"/>
          <w:sz w:val="28"/>
          <w:szCs w:val="28"/>
          <w:lang w:val="uk-UA"/>
        </w:rPr>
        <w:t>4. Конкуренція посилюється, коли товари підприємст</w:t>
      </w:r>
      <w:r w:rsidR="00A70604">
        <w:rPr>
          <w:rFonts w:ascii="Times New Roman" w:hAnsi="Times New Roman" w:cs="Times New Roman"/>
          <w:sz w:val="28"/>
          <w:szCs w:val="28"/>
          <w:lang w:val="uk-UA"/>
        </w:rPr>
        <w:t>ва недостатньо диференційовані.</w:t>
      </w:r>
    </w:p>
    <w:p w:rsidR="00EC2865" w:rsidRPr="00EC2865" w:rsidRDefault="00EC2865" w:rsidP="00A70604">
      <w:pPr>
        <w:spacing w:after="0"/>
        <w:ind w:firstLine="709"/>
        <w:jc w:val="both"/>
        <w:rPr>
          <w:rFonts w:ascii="Times New Roman" w:hAnsi="Times New Roman" w:cs="Times New Roman"/>
          <w:sz w:val="28"/>
          <w:szCs w:val="28"/>
          <w:lang w:val="uk-UA"/>
        </w:rPr>
      </w:pPr>
      <w:r w:rsidRPr="00EC2865">
        <w:rPr>
          <w:rFonts w:ascii="Times New Roman" w:hAnsi="Times New Roman" w:cs="Times New Roman"/>
          <w:sz w:val="28"/>
          <w:szCs w:val="28"/>
          <w:lang w:val="uk-UA"/>
        </w:rPr>
        <w:t xml:space="preserve">5. Суперництво зростає відповідно до розміру віддачі від </w:t>
      </w:r>
      <w:r w:rsidR="00A70604">
        <w:rPr>
          <w:rFonts w:ascii="Times New Roman" w:hAnsi="Times New Roman" w:cs="Times New Roman"/>
          <w:sz w:val="28"/>
          <w:szCs w:val="28"/>
          <w:lang w:val="uk-UA"/>
        </w:rPr>
        <w:t>успішних стратегічних маневрів.</w:t>
      </w:r>
    </w:p>
    <w:p w:rsidR="00EC2865" w:rsidRPr="00EC2865" w:rsidRDefault="00EC2865" w:rsidP="00A70604">
      <w:pPr>
        <w:spacing w:after="0"/>
        <w:ind w:firstLine="709"/>
        <w:jc w:val="both"/>
        <w:rPr>
          <w:rFonts w:ascii="Times New Roman" w:hAnsi="Times New Roman" w:cs="Times New Roman"/>
          <w:sz w:val="28"/>
          <w:szCs w:val="28"/>
          <w:lang w:val="uk-UA"/>
        </w:rPr>
      </w:pPr>
      <w:r w:rsidRPr="00EC2865">
        <w:rPr>
          <w:rFonts w:ascii="Times New Roman" w:hAnsi="Times New Roman" w:cs="Times New Roman"/>
          <w:sz w:val="28"/>
          <w:szCs w:val="28"/>
          <w:lang w:val="uk-UA"/>
        </w:rPr>
        <w:t>6. Боротьба має тенденцію до посилення, коли залишати ринок виявляється дорожчим, ніж про</w:t>
      </w:r>
      <w:r w:rsidR="00A70604">
        <w:rPr>
          <w:rFonts w:ascii="Times New Roman" w:hAnsi="Times New Roman" w:cs="Times New Roman"/>
          <w:sz w:val="28"/>
          <w:szCs w:val="28"/>
          <w:lang w:val="uk-UA"/>
        </w:rPr>
        <w:t>довжувати конкурентну боротьбу.</w:t>
      </w:r>
    </w:p>
    <w:p w:rsidR="00EC2865" w:rsidRPr="00EC2865" w:rsidRDefault="00EC2865" w:rsidP="00A70604">
      <w:pPr>
        <w:spacing w:after="0"/>
        <w:ind w:firstLine="709"/>
        <w:jc w:val="both"/>
        <w:rPr>
          <w:rFonts w:ascii="Times New Roman" w:hAnsi="Times New Roman" w:cs="Times New Roman"/>
          <w:sz w:val="28"/>
          <w:szCs w:val="28"/>
          <w:lang w:val="uk-UA"/>
        </w:rPr>
      </w:pPr>
      <w:r w:rsidRPr="00EC2865">
        <w:rPr>
          <w:rFonts w:ascii="Times New Roman" w:hAnsi="Times New Roman" w:cs="Times New Roman"/>
          <w:sz w:val="28"/>
          <w:szCs w:val="28"/>
          <w:lang w:val="uk-UA"/>
        </w:rPr>
        <w:t>7. Конкуренція набуває гострого та непередбачуваного характеру під час поглиблення розбіжностей між підприємствами в підходах до стратегій, кадрового складу, з</w:t>
      </w:r>
      <w:r w:rsidR="00A70604">
        <w:rPr>
          <w:rFonts w:ascii="Times New Roman" w:hAnsi="Times New Roman" w:cs="Times New Roman"/>
          <w:sz w:val="28"/>
          <w:szCs w:val="28"/>
          <w:lang w:val="uk-UA"/>
        </w:rPr>
        <w:t>агальних пріоритетів, ресурсів.</w:t>
      </w:r>
    </w:p>
    <w:p w:rsidR="00EC2865" w:rsidRPr="00EC2865" w:rsidRDefault="00EC2865" w:rsidP="00A70604">
      <w:pPr>
        <w:spacing w:after="0"/>
        <w:ind w:firstLine="709"/>
        <w:jc w:val="both"/>
        <w:rPr>
          <w:rFonts w:ascii="Times New Roman" w:hAnsi="Times New Roman" w:cs="Times New Roman"/>
          <w:sz w:val="28"/>
          <w:szCs w:val="28"/>
          <w:lang w:val="uk-UA"/>
        </w:rPr>
      </w:pPr>
      <w:r w:rsidRPr="00EC2865">
        <w:rPr>
          <w:rFonts w:ascii="Times New Roman" w:hAnsi="Times New Roman" w:cs="Times New Roman"/>
          <w:sz w:val="28"/>
          <w:szCs w:val="28"/>
          <w:lang w:val="uk-UA"/>
        </w:rPr>
        <w:t>З вищевикладеного стає зрозуміло, що конкуренція є частиною маркетингового середовища фірми, тому вона завжди повинна бути предметом ґрунтовного вивчення та оцінювання. Вивчення сукупності суб'єктів ринку та їхніх відносин, які складаються у процесі конкурентної боротьби і які визначають інтенсивність конкуренції, являє собою дуже важливий, з практичного погляду, н</w:t>
      </w:r>
      <w:r w:rsidR="00A70604">
        <w:rPr>
          <w:rFonts w:ascii="Times New Roman" w:hAnsi="Times New Roman" w:cs="Times New Roman"/>
          <w:sz w:val="28"/>
          <w:szCs w:val="28"/>
          <w:lang w:val="uk-UA"/>
        </w:rPr>
        <w:t>апрям маркетингових досліджень.</w:t>
      </w:r>
    </w:p>
    <w:p w:rsidR="00EC2865" w:rsidRPr="00EC2865" w:rsidRDefault="00EC2865" w:rsidP="00A70604">
      <w:pPr>
        <w:spacing w:after="0"/>
        <w:ind w:firstLine="709"/>
        <w:jc w:val="both"/>
        <w:rPr>
          <w:rFonts w:ascii="Times New Roman" w:hAnsi="Times New Roman" w:cs="Times New Roman"/>
          <w:sz w:val="28"/>
          <w:szCs w:val="28"/>
          <w:lang w:val="uk-UA"/>
        </w:rPr>
      </w:pPr>
      <w:r w:rsidRPr="00EC2865">
        <w:rPr>
          <w:rFonts w:ascii="Times New Roman" w:hAnsi="Times New Roman" w:cs="Times New Roman"/>
          <w:sz w:val="28"/>
          <w:szCs w:val="28"/>
          <w:lang w:val="uk-UA"/>
        </w:rPr>
        <w:t xml:space="preserve">Аналіз поведінки конкурентів і розробка плану конкретних дій стосовно головних суперників часто приносить більше користі, ніж навіть суттєве реальне зростання на даному сегменті ринку. Знаючи слабкі та сильні </w:t>
      </w:r>
      <w:r w:rsidRPr="00EC2865">
        <w:rPr>
          <w:rFonts w:ascii="Times New Roman" w:hAnsi="Times New Roman" w:cs="Times New Roman"/>
          <w:sz w:val="28"/>
          <w:szCs w:val="28"/>
          <w:lang w:val="uk-UA"/>
        </w:rPr>
        <w:lastRenderedPageBreak/>
        <w:t>сторони конкурентів, можна оцінити їхні потенціал, цілі, наявну та майбутню стратегії. Це дасть змогу стратегічно точно зорієнтуватись щодо того, де конкурент є слабкішим. Таким чином підприємство зможе розширювати власні пе</w:t>
      </w:r>
      <w:r w:rsidR="00A70604">
        <w:rPr>
          <w:rFonts w:ascii="Times New Roman" w:hAnsi="Times New Roman" w:cs="Times New Roman"/>
          <w:sz w:val="28"/>
          <w:szCs w:val="28"/>
          <w:lang w:val="uk-UA"/>
        </w:rPr>
        <w:t>реваги в конкурентній боротьбі.</w:t>
      </w:r>
    </w:p>
    <w:p w:rsidR="00EC2865" w:rsidRDefault="00EC2865" w:rsidP="00EC2865">
      <w:pPr>
        <w:spacing w:after="0"/>
        <w:ind w:firstLine="709"/>
        <w:jc w:val="both"/>
        <w:rPr>
          <w:rFonts w:ascii="Times New Roman" w:hAnsi="Times New Roman" w:cs="Times New Roman"/>
          <w:sz w:val="28"/>
          <w:szCs w:val="28"/>
          <w:lang w:val="uk-UA"/>
        </w:rPr>
      </w:pPr>
      <w:r w:rsidRPr="00EC2865">
        <w:rPr>
          <w:rFonts w:ascii="Times New Roman" w:hAnsi="Times New Roman" w:cs="Times New Roman"/>
          <w:sz w:val="28"/>
          <w:szCs w:val="28"/>
          <w:lang w:val="uk-UA"/>
        </w:rPr>
        <w:t>Практично всі значні маркетингові успіхи підприємства ґрунтуються на конкуренції власних кращих сил проти слабких місць конкурентів. Зробити це можливо тільки за добре налагодженої сист</w:t>
      </w:r>
      <w:r w:rsidR="00A70604">
        <w:rPr>
          <w:rFonts w:ascii="Times New Roman" w:hAnsi="Times New Roman" w:cs="Times New Roman"/>
          <w:sz w:val="28"/>
          <w:szCs w:val="28"/>
          <w:lang w:val="uk-UA"/>
        </w:rPr>
        <w:t xml:space="preserve">еми їхнього дослідження (рис. </w:t>
      </w:r>
      <w:r w:rsidRPr="00EC2865">
        <w:rPr>
          <w:rFonts w:ascii="Times New Roman" w:hAnsi="Times New Roman" w:cs="Times New Roman"/>
          <w:sz w:val="28"/>
          <w:szCs w:val="28"/>
          <w:lang w:val="uk-UA"/>
        </w:rPr>
        <w:t>3).</w:t>
      </w:r>
    </w:p>
    <w:p w:rsidR="00A70604" w:rsidRDefault="00A70604" w:rsidP="00A70604">
      <w:pPr>
        <w:spacing w:after="0"/>
        <w:jc w:val="both"/>
        <w:rPr>
          <w:rFonts w:ascii="Times New Roman" w:hAnsi="Times New Roman" w:cs="Times New Roman"/>
          <w:sz w:val="28"/>
          <w:szCs w:val="28"/>
          <w:lang w:val="uk-UA"/>
        </w:rPr>
      </w:pPr>
      <w:r>
        <w:rPr>
          <w:noProof/>
          <w:lang w:eastAsia="ru-RU"/>
        </w:rPr>
        <w:drawing>
          <wp:inline distT="0" distB="0" distL="0" distR="0" wp14:anchorId="1B4422BB" wp14:editId="1FF528FE">
            <wp:extent cx="5939473" cy="3686175"/>
            <wp:effectExtent l="0" t="0" r="4445" b="0"/>
            <wp:docPr id="4" name="Рисунок 4" descr="https://sites.google.com/site/marketingdistance/_/rsrc/1257422830698/tema-2/2-3-doslidzenna-konkurentnogo-seredovisa/rys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marketingdistance/_/rsrc/1257422830698/tema-2/2-3-doslidzenna-konkurentnogo-seredovisa/rys2_3.gif"/>
                    <pic:cNvPicPr>
                      <a:picLocks noChangeAspect="1" noChangeArrowheads="1"/>
                    </pic:cNvPicPr>
                  </pic:nvPicPr>
                  <pic:blipFill rotWithShape="1">
                    <a:blip r:embed="rId7">
                      <a:extLst>
                        <a:ext uri="{28A0092B-C50C-407E-A947-70E740481C1C}">
                          <a14:useLocalDpi xmlns:a14="http://schemas.microsoft.com/office/drawing/2010/main" val="0"/>
                        </a:ext>
                      </a:extLst>
                    </a:blip>
                    <a:srcRect b="6972"/>
                    <a:stretch/>
                  </pic:blipFill>
                  <pic:spPr bwMode="auto">
                    <a:xfrm>
                      <a:off x="0" y="0"/>
                      <a:ext cx="5940425" cy="3686766"/>
                    </a:xfrm>
                    <a:prstGeom prst="rect">
                      <a:avLst/>
                    </a:prstGeom>
                    <a:noFill/>
                    <a:ln>
                      <a:noFill/>
                    </a:ln>
                    <a:extLst>
                      <a:ext uri="{53640926-AAD7-44D8-BBD7-CCE9431645EC}">
                        <a14:shadowObscured xmlns:a14="http://schemas.microsoft.com/office/drawing/2010/main"/>
                      </a:ext>
                    </a:extLst>
                  </pic:spPr>
                </pic:pic>
              </a:graphicData>
            </a:graphic>
          </wp:inline>
        </w:drawing>
      </w:r>
    </w:p>
    <w:p w:rsidR="00A70604" w:rsidRDefault="00A70604" w:rsidP="00A7060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Рис.3 Значення маркетингових досліджень конкурентів</w:t>
      </w:r>
    </w:p>
    <w:p w:rsidR="00A70604" w:rsidRDefault="00A70604" w:rsidP="00A70604">
      <w:pPr>
        <w:spacing w:after="0"/>
        <w:jc w:val="both"/>
        <w:rPr>
          <w:rFonts w:ascii="Times New Roman" w:hAnsi="Times New Roman" w:cs="Times New Roman"/>
          <w:sz w:val="28"/>
          <w:szCs w:val="28"/>
          <w:lang w:val="uk-UA"/>
        </w:rPr>
      </w:pPr>
    </w:p>
    <w:p w:rsidR="00EC2865" w:rsidRDefault="00A70604" w:rsidP="00A70604">
      <w:pPr>
        <w:spacing w:after="0"/>
        <w:ind w:firstLine="709"/>
        <w:rPr>
          <w:rFonts w:ascii="Times New Roman" w:hAnsi="Times New Roman" w:cs="Times New Roman"/>
          <w:sz w:val="28"/>
          <w:szCs w:val="28"/>
          <w:lang w:val="uk-UA"/>
        </w:rPr>
      </w:pPr>
      <w:r w:rsidRPr="00A70604">
        <w:rPr>
          <w:rFonts w:ascii="Times New Roman" w:hAnsi="Times New Roman" w:cs="Times New Roman"/>
          <w:sz w:val="28"/>
          <w:szCs w:val="28"/>
          <w:lang w:val="uk-UA"/>
        </w:rPr>
        <w:t>Оцінювання стану конкурентної боротьби ускладнюється тим, що надзвичайно важко проводити аналіз діяльності всіх конкурентів на ринку. Тому виділяють</w:t>
      </w:r>
      <w:r>
        <w:rPr>
          <w:rFonts w:ascii="Times New Roman" w:hAnsi="Times New Roman" w:cs="Times New Roman"/>
          <w:sz w:val="28"/>
          <w:szCs w:val="28"/>
          <w:lang w:val="uk-UA"/>
        </w:rPr>
        <w:t xml:space="preserve"> їхні стратегічні групи (рис. </w:t>
      </w:r>
      <w:r w:rsidRPr="00A70604">
        <w:rPr>
          <w:rFonts w:ascii="Times New Roman" w:hAnsi="Times New Roman" w:cs="Times New Roman"/>
          <w:sz w:val="28"/>
          <w:szCs w:val="28"/>
          <w:lang w:val="uk-UA"/>
        </w:rPr>
        <w:t>4).</w:t>
      </w:r>
    </w:p>
    <w:p w:rsidR="00A70604" w:rsidRDefault="00A70604" w:rsidP="00A70604">
      <w:pPr>
        <w:spacing w:after="0"/>
        <w:ind w:firstLine="709"/>
        <w:rPr>
          <w:rFonts w:ascii="Times New Roman" w:hAnsi="Times New Roman" w:cs="Times New Roman"/>
          <w:sz w:val="28"/>
          <w:szCs w:val="28"/>
          <w:lang w:val="uk-UA"/>
        </w:rPr>
      </w:pPr>
    </w:p>
    <w:p w:rsidR="00A70604" w:rsidRDefault="00A70604" w:rsidP="00A70604">
      <w:pPr>
        <w:spacing w:after="0"/>
        <w:rPr>
          <w:rFonts w:ascii="Times New Roman" w:hAnsi="Times New Roman" w:cs="Times New Roman"/>
          <w:sz w:val="28"/>
          <w:szCs w:val="28"/>
          <w:lang w:val="uk-UA"/>
        </w:rPr>
      </w:pPr>
      <w:r>
        <w:rPr>
          <w:noProof/>
          <w:lang w:eastAsia="ru-RU"/>
        </w:rPr>
        <w:drawing>
          <wp:inline distT="0" distB="0" distL="0" distR="0" wp14:anchorId="04949D5C" wp14:editId="5DFE8B2E">
            <wp:extent cx="4276725" cy="704850"/>
            <wp:effectExtent l="0" t="0" r="9525" b="0"/>
            <wp:docPr id="5" name="Рисунок 5" descr="https://sites.google.com/site/marketingdistance/_/rsrc/1257422871399/tema-2/2-3-doslidzenna-konkurentnogo-seredovisa/ry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marketingdistance/_/rsrc/1257422871399/tema-2/2-3-doslidzenna-konkurentnogo-seredovisa/rys2_4.gif"/>
                    <pic:cNvPicPr>
                      <a:picLocks noChangeAspect="1" noChangeArrowheads="1"/>
                    </pic:cNvPicPr>
                  </pic:nvPicPr>
                  <pic:blipFill rotWithShape="1">
                    <a:blip r:embed="rId8">
                      <a:extLst>
                        <a:ext uri="{28A0092B-C50C-407E-A947-70E740481C1C}">
                          <a14:useLocalDpi xmlns:a14="http://schemas.microsoft.com/office/drawing/2010/main" val="0"/>
                        </a:ext>
                      </a:extLst>
                    </a:blip>
                    <a:srcRect b="21277"/>
                    <a:stretch/>
                  </pic:blipFill>
                  <pic:spPr bwMode="auto">
                    <a:xfrm>
                      <a:off x="0" y="0"/>
                      <a:ext cx="4276725" cy="704850"/>
                    </a:xfrm>
                    <a:prstGeom prst="rect">
                      <a:avLst/>
                    </a:prstGeom>
                    <a:noFill/>
                    <a:ln>
                      <a:noFill/>
                    </a:ln>
                    <a:extLst>
                      <a:ext uri="{53640926-AAD7-44D8-BBD7-CCE9431645EC}">
                        <a14:shadowObscured xmlns:a14="http://schemas.microsoft.com/office/drawing/2010/main"/>
                      </a:ext>
                    </a:extLst>
                  </pic:spPr>
                </pic:pic>
              </a:graphicData>
            </a:graphic>
          </wp:inline>
        </w:drawing>
      </w:r>
    </w:p>
    <w:p w:rsidR="00A70604" w:rsidRDefault="00A70604" w:rsidP="00A70604">
      <w:pPr>
        <w:spacing w:after="0"/>
        <w:rPr>
          <w:rFonts w:ascii="Times New Roman" w:hAnsi="Times New Roman" w:cs="Times New Roman"/>
          <w:sz w:val="28"/>
          <w:szCs w:val="28"/>
          <w:lang w:val="uk-UA"/>
        </w:rPr>
      </w:pPr>
      <w:r>
        <w:rPr>
          <w:rFonts w:ascii="Times New Roman" w:hAnsi="Times New Roman" w:cs="Times New Roman"/>
          <w:sz w:val="28"/>
          <w:szCs w:val="28"/>
          <w:lang w:val="uk-UA"/>
        </w:rPr>
        <w:t>Рис.4 С</w:t>
      </w:r>
      <w:r w:rsidRPr="00A70604">
        <w:rPr>
          <w:rFonts w:ascii="Times New Roman" w:hAnsi="Times New Roman" w:cs="Times New Roman"/>
          <w:sz w:val="28"/>
          <w:szCs w:val="28"/>
          <w:lang w:val="uk-UA"/>
        </w:rPr>
        <w:t>тратегічні групи</w:t>
      </w:r>
      <w:r>
        <w:rPr>
          <w:rFonts w:ascii="Times New Roman" w:hAnsi="Times New Roman" w:cs="Times New Roman"/>
          <w:sz w:val="28"/>
          <w:szCs w:val="28"/>
          <w:lang w:val="uk-UA"/>
        </w:rPr>
        <w:t xml:space="preserve"> групи конкурентів</w:t>
      </w:r>
    </w:p>
    <w:p w:rsidR="00A70604" w:rsidRDefault="00A70604" w:rsidP="00A70604">
      <w:pPr>
        <w:spacing w:after="0"/>
        <w:rPr>
          <w:rFonts w:ascii="Times New Roman" w:hAnsi="Times New Roman" w:cs="Times New Roman"/>
          <w:sz w:val="28"/>
          <w:szCs w:val="28"/>
          <w:lang w:val="uk-UA"/>
        </w:rPr>
      </w:pPr>
    </w:p>
    <w:p w:rsidR="00A70604" w:rsidRPr="00A70604" w:rsidRDefault="00A70604" w:rsidP="005F403A">
      <w:pPr>
        <w:spacing w:after="0"/>
        <w:jc w:val="both"/>
        <w:rPr>
          <w:rFonts w:ascii="Times New Roman" w:hAnsi="Times New Roman" w:cs="Times New Roman"/>
          <w:sz w:val="28"/>
          <w:szCs w:val="28"/>
          <w:lang w:val="uk-UA"/>
        </w:rPr>
      </w:pPr>
      <w:r w:rsidRPr="00A70604">
        <w:rPr>
          <w:rFonts w:ascii="Times New Roman" w:hAnsi="Times New Roman" w:cs="Times New Roman"/>
          <w:sz w:val="28"/>
          <w:szCs w:val="28"/>
          <w:lang w:val="uk-UA"/>
        </w:rPr>
        <w:t>Наявні прямі конкуренти — це підприємства, що в минулому і тепер безпосередньо конкурують із фірмою. Серед потенційних конкурентів розрізняють:</w:t>
      </w:r>
    </w:p>
    <w:p w:rsidR="00A70604" w:rsidRPr="00A70604" w:rsidRDefault="00A70604" w:rsidP="005F403A">
      <w:pPr>
        <w:spacing w:after="0"/>
        <w:jc w:val="both"/>
        <w:rPr>
          <w:rFonts w:ascii="Times New Roman" w:hAnsi="Times New Roman" w:cs="Times New Roman"/>
          <w:sz w:val="28"/>
          <w:szCs w:val="28"/>
          <w:lang w:val="uk-UA"/>
        </w:rPr>
      </w:pPr>
      <w:r w:rsidRPr="00A70604">
        <w:rPr>
          <w:rFonts w:ascii="Times New Roman" w:hAnsi="Times New Roman" w:cs="Times New Roman"/>
          <w:sz w:val="28"/>
          <w:szCs w:val="28"/>
          <w:lang w:val="uk-UA"/>
        </w:rPr>
        <w:lastRenderedPageBreak/>
        <w:t>— наявні підприємства, що розширюють коло пропонованих товарів і/або послуг, удосконалюють товарну стратегію задля того, щоб краще задовольняти потреби споживачів, а надалі мають намір стати прямими конкурентами;</w:t>
      </w:r>
    </w:p>
    <w:p w:rsidR="00A70604" w:rsidRPr="00A70604" w:rsidRDefault="00A70604" w:rsidP="005F403A">
      <w:pPr>
        <w:spacing w:after="0"/>
        <w:jc w:val="both"/>
        <w:rPr>
          <w:rFonts w:ascii="Times New Roman" w:hAnsi="Times New Roman" w:cs="Times New Roman"/>
          <w:sz w:val="28"/>
          <w:szCs w:val="28"/>
          <w:lang w:val="uk-UA"/>
        </w:rPr>
      </w:pPr>
      <w:r w:rsidRPr="00A70604">
        <w:rPr>
          <w:rFonts w:ascii="Times New Roman" w:hAnsi="Times New Roman" w:cs="Times New Roman"/>
          <w:sz w:val="28"/>
          <w:szCs w:val="28"/>
          <w:lang w:val="uk-UA"/>
        </w:rPr>
        <w:t>— нові фірми, що вступають у конкурентну боротьбу.</w:t>
      </w:r>
    </w:p>
    <w:p w:rsidR="00A70604" w:rsidRDefault="00A70604" w:rsidP="005F403A">
      <w:pPr>
        <w:spacing w:after="0"/>
        <w:jc w:val="both"/>
        <w:rPr>
          <w:rFonts w:ascii="Times New Roman" w:hAnsi="Times New Roman" w:cs="Times New Roman"/>
          <w:sz w:val="28"/>
          <w:szCs w:val="28"/>
          <w:lang w:val="uk-UA"/>
        </w:rPr>
      </w:pPr>
      <w:r w:rsidRPr="00A70604">
        <w:rPr>
          <w:rFonts w:ascii="Times New Roman" w:hAnsi="Times New Roman" w:cs="Times New Roman"/>
          <w:sz w:val="28"/>
          <w:szCs w:val="28"/>
          <w:lang w:val="uk-UA"/>
        </w:rPr>
        <w:t>Розмежування стратегічних груп уможливлює перетворення процесу аналізу діяльності конкуренції на більш керований. Так, дії різних конкурентів потрібно проаналізувати з різним ступенем глибини.</w:t>
      </w:r>
    </w:p>
    <w:p w:rsidR="00A70604" w:rsidRPr="00A70604" w:rsidRDefault="00A70604" w:rsidP="005F403A">
      <w:pPr>
        <w:spacing w:after="0"/>
        <w:jc w:val="both"/>
        <w:rPr>
          <w:rFonts w:ascii="Times New Roman" w:hAnsi="Times New Roman" w:cs="Times New Roman"/>
          <w:sz w:val="28"/>
          <w:szCs w:val="28"/>
          <w:lang w:val="uk-UA"/>
        </w:rPr>
      </w:pPr>
      <w:r w:rsidRPr="00A70604">
        <w:rPr>
          <w:rFonts w:ascii="Times New Roman" w:hAnsi="Times New Roman" w:cs="Times New Roman"/>
          <w:sz w:val="28"/>
          <w:szCs w:val="28"/>
          <w:lang w:val="uk-UA"/>
        </w:rPr>
        <w:t>Елементи аналізу діяльності конкурент</w:t>
      </w:r>
      <w:r>
        <w:rPr>
          <w:rFonts w:ascii="Times New Roman" w:hAnsi="Times New Roman" w:cs="Times New Roman"/>
          <w:sz w:val="28"/>
          <w:szCs w:val="28"/>
          <w:lang w:val="uk-UA"/>
        </w:rPr>
        <w:t>ів</w:t>
      </w:r>
    </w:p>
    <w:p w:rsidR="00A70604" w:rsidRDefault="00A70604" w:rsidP="005F403A">
      <w:pPr>
        <w:spacing w:after="0"/>
        <w:jc w:val="both"/>
        <w:rPr>
          <w:rFonts w:ascii="Times New Roman" w:hAnsi="Times New Roman" w:cs="Times New Roman"/>
          <w:sz w:val="28"/>
          <w:szCs w:val="28"/>
          <w:lang w:val="uk-UA"/>
        </w:rPr>
      </w:pPr>
      <w:r w:rsidRPr="00A70604">
        <w:rPr>
          <w:rFonts w:ascii="Times New Roman" w:hAnsi="Times New Roman" w:cs="Times New Roman"/>
          <w:sz w:val="28"/>
          <w:szCs w:val="28"/>
          <w:lang w:val="uk-UA"/>
        </w:rPr>
        <w:t>Збір усіх даних, необхідних для аналізу конкурентів, практично майже завжди неможливий. Тому часто використовують схему досліджень, запропоновану американс</w:t>
      </w:r>
      <w:r>
        <w:rPr>
          <w:rFonts w:ascii="Times New Roman" w:hAnsi="Times New Roman" w:cs="Times New Roman"/>
          <w:sz w:val="28"/>
          <w:szCs w:val="28"/>
          <w:lang w:val="uk-UA"/>
        </w:rPr>
        <w:t xml:space="preserve">ьким ученим М. Портером (рис. </w:t>
      </w:r>
      <w:r w:rsidRPr="00A70604">
        <w:rPr>
          <w:rFonts w:ascii="Times New Roman" w:hAnsi="Times New Roman" w:cs="Times New Roman"/>
          <w:sz w:val="28"/>
          <w:szCs w:val="28"/>
          <w:lang w:val="uk-UA"/>
        </w:rPr>
        <w:t>5). Ця схема містить чотири основні елементи, що характеризують кон</w:t>
      </w:r>
      <w:r>
        <w:rPr>
          <w:rFonts w:ascii="Times New Roman" w:hAnsi="Times New Roman" w:cs="Times New Roman"/>
          <w:sz w:val="28"/>
          <w:szCs w:val="28"/>
          <w:lang w:val="uk-UA"/>
        </w:rPr>
        <w:t>курентів: мета на майбутнє, по</w:t>
      </w:r>
      <w:r w:rsidRPr="00A70604">
        <w:rPr>
          <w:rFonts w:ascii="Times New Roman" w:hAnsi="Times New Roman" w:cs="Times New Roman"/>
          <w:sz w:val="28"/>
          <w:szCs w:val="28"/>
          <w:lang w:val="uk-UA"/>
        </w:rPr>
        <w:t>точні стратегії, уявлення про себе та ринкові можливості.</w:t>
      </w:r>
    </w:p>
    <w:p w:rsidR="00A70604" w:rsidRDefault="00A70604" w:rsidP="00A70604">
      <w:pPr>
        <w:spacing w:after="0"/>
        <w:jc w:val="both"/>
        <w:rPr>
          <w:rFonts w:ascii="Times New Roman" w:hAnsi="Times New Roman" w:cs="Times New Roman"/>
          <w:sz w:val="28"/>
          <w:szCs w:val="28"/>
          <w:lang w:val="uk-UA"/>
        </w:rPr>
      </w:pPr>
    </w:p>
    <w:p w:rsidR="00A70604" w:rsidRDefault="00A70604" w:rsidP="00A70604">
      <w:pPr>
        <w:spacing w:after="0"/>
        <w:jc w:val="both"/>
        <w:rPr>
          <w:rFonts w:ascii="Times New Roman" w:hAnsi="Times New Roman" w:cs="Times New Roman"/>
          <w:sz w:val="28"/>
          <w:szCs w:val="28"/>
          <w:lang w:val="uk-UA"/>
        </w:rPr>
      </w:pPr>
      <w:r>
        <w:rPr>
          <w:noProof/>
          <w:lang w:eastAsia="ru-RU"/>
        </w:rPr>
        <w:drawing>
          <wp:inline distT="0" distB="0" distL="0" distR="0" wp14:anchorId="7EB2E609" wp14:editId="7DA50A9D">
            <wp:extent cx="5943600" cy="2257425"/>
            <wp:effectExtent l="0" t="0" r="0" b="9525"/>
            <wp:docPr id="6" name="Рисунок 6" descr="https://sites.google.com/site/marketingdistance/_/rsrc/1257422917405/tema-2/2-3-doslidzenna-konkurentnogo-seredovisa/rys2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marketingdistance/_/rsrc/1257422917405/tema-2/2-3-doslidzenna-konkurentnogo-seredovisa/rys2_5.gif"/>
                    <pic:cNvPicPr>
                      <a:picLocks noChangeAspect="1" noChangeArrowheads="1"/>
                    </pic:cNvPicPr>
                  </pic:nvPicPr>
                  <pic:blipFill rotWithShape="1">
                    <a:blip r:embed="rId9">
                      <a:extLst>
                        <a:ext uri="{28A0092B-C50C-407E-A947-70E740481C1C}">
                          <a14:useLocalDpi xmlns:a14="http://schemas.microsoft.com/office/drawing/2010/main" val="0"/>
                        </a:ext>
                      </a:extLst>
                    </a:blip>
                    <a:srcRect b="8391"/>
                    <a:stretch/>
                  </pic:blipFill>
                  <pic:spPr bwMode="auto">
                    <a:xfrm>
                      <a:off x="0" y="0"/>
                      <a:ext cx="5940425" cy="2256219"/>
                    </a:xfrm>
                    <a:prstGeom prst="rect">
                      <a:avLst/>
                    </a:prstGeom>
                    <a:noFill/>
                    <a:ln>
                      <a:noFill/>
                    </a:ln>
                    <a:extLst>
                      <a:ext uri="{53640926-AAD7-44D8-BBD7-CCE9431645EC}">
                        <a14:shadowObscured xmlns:a14="http://schemas.microsoft.com/office/drawing/2010/main"/>
                      </a:ext>
                    </a:extLst>
                  </pic:spPr>
                </pic:pic>
              </a:graphicData>
            </a:graphic>
          </wp:inline>
        </w:drawing>
      </w:r>
    </w:p>
    <w:p w:rsidR="00A70604" w:rsidRDefault="00A70604" w:rsidP="00A70604">
      <w:pPr>
        <w:spacing w:after="0"/>
        <w:jc w:val="both"/>
        <w:rPr>
          <w:rFonts w:ascii="Times New Roman" w:hAnsi="Times New Roman" w:cs="Times New Roman"/>
          <w:sz w:val="28"/>
          <w:szCs w:val="28"/>
          <w:lang w:val="uk-UA"/>
        </w:rPr>
      </w:pPr>
    </w:p>
    <w:p w:rsidR="00A70604" w:rsidRDefault="00A70604" w:rsidP="00A7060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Рис.5 Елементи аналізу </w:t>
      </w:r>
      <w:r w:rsidRPr="00A70604">
        <w:rPr>
          <w:rFonts w:ascii="Times New Roman" w:hAnsi="Times New Roman" w:cs="Times New Roman"/>
          <w:sz w:val="28"/>
          <w:szCs w:val="28"/>
          <w:lang w:val="uk-UA"/>
        </w:rPr>
        <w:t>конкурентів</w:t>
      </w:r>
    </w:p>
    <w:p w:rsidR="00A70604" w:rsidRDefault="00A70604" w:rsidP="00A70604">
      <w:pPr>
        <w:spacing w:after="0"/>
        <w:jc w:val="both"/>
        <w:rPr>
          <w:rFonts w:ascii="Times New Roman" w:hAnsi="Times New Roman" w:cs="Times New Roman"/>
          <w:sz w:val="28"/>
          <w:szCs w:val="28"/>
          <w:lang w:val="uk-UA"/>
        </w:rPr>
      </w:pPr>
    </w:p>
    <w:p w:rsidR="00A70604" w:rsidRPr="005F403A" w:rsidRDefault="00A70604" w:rsidP="00A70604">
      <w:pPr>
        <w:spacing w:after="0"/>
        <w:jc w:val="both"/>
        <w:rPr>
          <w:rFonts w:ascii="Times New Roman" w:hAnsi="Times New Roman" w:cs="Times New Roman"/>
          <w:b/>
          <w:sz w:val="28"/>
          <w:szCs w:val="28"/>
          <w:u w:val="single"/>
          <w:lang w:val="uk-UA"/>
        </w:rPr>
      </w:pPr>
      <w:r w:rsidRPr="005F403A">
        <w:rPr>
          <w:rFonts w:ascii="Times New Roman" w:hAnsi="Times New Roman" w:cs="Times New Roman"/>
          <w:b/>
          <w:sz w:val="28"/>
          <w:szCs w:val="28"/>
          <w:u w:val="single"/>
          <w:lang w:val="uk-UA"/>
        </w:rPr>
        <w:t>Проведення аналізу діяльності конкурентів пов'язане з систематичним нагромадженням відповідної інформації. Усю інформац</w:t>
      </w:r>
      <w:r w:rsidRPr="005F403A">
        <w:rPr>
          <w:rFonts w:ascii="Times New Roman" w:hAnsi="Times New Roman" w:cs="Times New Roman"/>
          <w:b/>
          <w:sz w:val="28"/>
          <w:szCs w:val="28"/>
          <w:u w:val="single"/>
          <w:lang w:val="uk-UA"/>
        </w:rPr>
        <w:t>ію можна поділити на дві групи:</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1) кількісна, або формальна, інформація:</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організаційно-</w:t>
      </w:r>
      <w:r w:rsidRPr="005F403A">
        <w:rPr>
          <w:rFonts w:ascii="Times New Roman" w:hAnsi="Times New Roman" w:cs="Times New Roman"/>
          <w:sz w:val="28"/>
          <w:szCs w:val="28"/>
          <w:lang w:val="uk-UA"/>
        </w:rPr>
        <w:t>правова форма;</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кількість персоналу;</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активи;</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доступ до інших джерел ресурсів;</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обсяг продажу;</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частка ринку;</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рентабельність;</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lastRenderedPageBreak/>
        <w:t>— керівники підприємства;</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наявність і розміри філіальної мережі;</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перелік основних видів товарів і/або послуг;</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інші кількісні дані (наприклад, вартість послуг, витрати на р</w:t>
      </w:r>
      <w:r w:rsidRPr="005F403A">
        <w:rPr>
          <w:rFonts w:ascii="Times New Roman" w:hAnsi="Times New Roman" w:cs="Times New Roman"/>
          <w:sz w:val="28"/>
          <w:szCs w:val="28"/>
          <w:lang w:val="uk-UA"/>
        </w:rPr>
        <w:t>екламу тощо);</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2) якісна інформація:</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репутація конкурентів;</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популярність, престиж;</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досвід керівництва та персоналу;</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частота трудових конфліктів;</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пріоритети на ринку;</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гнучкість маркетингової стратегії;</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ефективність продуктової стратегії;</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робота щодо виведення нових товарів;</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цінова стратегія;</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збутова стратегія;</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комунікаційна стратегія;</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організація маркетингу;</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контроль маркетингу;</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рівень обслуговування споживачів;</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переваги споживачів;</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реакції конкурентів на зміни в ринковій</w:t>
      </w:r>
      <w:r w:rsidRPr="005F403A">
        <w:rPr>
          <w:rFonts w:ascii="Times New Roman" w:hAnsi="Times New Roman" w:cs="Times New Roman"/>
          <w:sz w:val="28"/>
          <w:szCs w:val="28"/>
          <w:lang w:val="uk-UA"/>
        </w:rPr>
        <w:t xml:space="preserve"> ситуації.</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Кількісна інформація є об'єктивною й відображає фактичні дані про діяльність конкурентів. Оскільки товари та послуги сприймаються індивідуально і часто залежать від того, хто їх виробляє та надає, великого значення набувають якісні характеристики конкурентів. Якісна інформація є сукупністю суб'єктивних оцінок, тому що відображає неформалізовані параметри. Вона може бути доповнена відгуками с</w:t>
      </w:r>
      <w:r w:rsidRPr="005F403A">
        <w:rPr>
          <w:rFonts w:ascii="Times New Roman" w:hAnsi="Times New Roman" w:cs="Times New Roman"/>
          <w:sz w:val="28"/>
          <w:szCs w:val="28"/>
          <w:lang w:val="uk-UA"/>
        </w:rPr>
        <w:t>поживачів, клієнтів, експертів.</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Комплексну оцінку діяльності конкурентів можна отримати шляхом використання спеціальних таблиць, у яких наведено дані про основних конкурентів. Аналіз матеріалів даних таблиць дає змогу правильно та своєчасно реагувати на:</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зміну основних конкурентів;</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специфічні осо</w:t>
      </w:r>
      <w:r w:rsidRPr="005F403A">
        <w:rPr>
          <w:rFonts w:ascii="Times New Roman" w:hAnsi="Times New Roman" w:cs="Times New Roman"/>
          <w:sz w:val="28"/>
          <w:szCs w:val="28"/>
          <w:lang w:val="uk-UA"/>
        </w:rPr>
        <w:t>бливості стратегії конкурентів.</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Результати аналізу показують:</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де найсильніші місця конкурентів і де найслабкіші;</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чому конкуренти віддають перевагу;</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як швидко можна очікувати реакції конкурентів;</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які існують бар'єри для входження на ринок;</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lastRenderedPageBreak/>
        <w:t>— які перспективи ви</w:t>
      </w:r>
      <w:r w:rsidRPr="005F403A">
        <w:rPr>
          <w:rFonts w:ascii="Times New Roman" w:hAnsi="Times New Roman" w:cs="Times New Roman"/>
          <w:sz w:val="28"/>
          <w:szCs w:val="28"/>
          <w:lang w:val="uk-UA"/>
        </w:rPr>
        <w:t>стояти в конкурентній боротьбі.</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Інформація про конкурентів, згрупована за окремими показниками, уможливлює поб</w:t>
      </w:r>
      <w:r w:rsidRPr="005F403A">
        <w:rPr>
          <w:rFonts w:ascii="Times New Roman" w:hAnsi="Times New Roman" w:cs="Times New Roman"/>
          <w:sz w:val="28"/>
          <w:szCs w:val="28"/>
          <w:lang w:val="uk-UA"/>
        </w:rPr>
        <w:t>удову конкурентної карти ринку.</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Побудова конкурентної карти ринку</w:t>
      </w:r>
    </w:p>
    <w:p w:rsidR="00A70604" w:rsidRPr="005F403A" w:rsidRDefault="00A70604" w:rsidP="00A70604">
      <w:pPr>
        <w:spacing w:after="0"/>
        <w:jc w:val="both"/>
        <w:rPr>
          <w:rFonts w:ascii="Times New Roman" w:hAnsi="Times New Roman" w:cs="Times New Roman"/>
          <w:sz w:val="28"/>
          <w:szCs w:val="28"/>
          <w:lang w:val="uk-UA"/>
        </w:rPr>
      </w:pP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Заключним етапом проведення маркетингових досліджень конкурентів є побудова конкурентної карти ринку. Вона являє собою класифікацію конкурентів згідно з позиціє</w:t>
      </w:r>
      <w:r w:rsidRPr="005F403A">
        <w:rPr>
          <w:rFonts w:ascii="Times New Roman" w:hAnsi="Times New Roman" w:cs="Times New Roman"/>
          <w:sz w:val="28"/>
          <w:szCs w:val="28"/>
          <w:lang w:val="uk-UA"/>
        </w:rPr>
        <w:t>ю, яку вони посідають на ринку.</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Конкурентна карта ринку може бути побудована з використанням двох показників: частки ринку підприємства та динаміки ринкової частки. Розподіл ринкової частки дає змогу виділити низку стандартних станів підприємств на ринку: лідери ринку; підприємства з сильною конкурентною позицією; підприємства зі слабкою конкурент</w:t>
      </w:r>
      <w:r w:rsidRPr="005F403A">
        <w:rPr>
          <w:rFonts w:ascii="Times New Roman" w:hAnsi="Times New Roman" w:cs="Times New Roman"/>
          <w:sz w:val="28"/>
          <w:szCs w:val="28"/>
          <w:lang w:val="uk-UA"/>
        </w:rPr>
        <w:t>ною позицією; аутсайдери ринку.</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Під час оцінювання динамічної зміни частки ринку використовують показник величини т</w:t>
      </w:r>
      <w:r w:rsidRPr="005F403A">
        <w:rPr>
          <w:rFonts w:ascii="Times New Roman" w:hAnsi="Times New Roman" w:cs="Times New Roman"/>
          <w:sz w:val="28"/>
          <w:szCs w:val="28"/>
          <w:lang w:val="uk-UA"/>
        </w:rPr>
        <w:t>емпу зростання ринкової частки.</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Для визначення ступеня зміни конкурентної позиції доцільно виділяти типові стани підприємства згідно з динамікою його ринкової частки:</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підприємства зі швидкозростаючою конкурентною позицією;</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підприємства з конкурентною позицією, що поліпшується;</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підприємства з конкурентною позицією, що погіршується;</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підприємства з конкурентною по</w:t>
      </w:r>
      <w:r w:rsidRPr="005F403A">
        <w:rPr>
          <w:rFonts w:ascii="Times New Roman" w:hAnsi="Times New Roman" w:cs="Times New Roman"/>
          <w:sz w:val="28"/>
          <w:szCs w:val="28"/>
          <w:lang w:val="uk-UA"/>
        </w:rPr>
        <w:t>зицією, що швидко погіршується.</w:t>
      </w:r>
    </w:p>
    <w:p w:rsidR="00A70604" w:rsidRPr="005F403A" w:rsidRDefault="00A70604" w:rsidP="00A70604">
      <w:pPr>
        <w:spacing w:after="0"/>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Ко</w:t>
      </w:r>
      <w:r w:rsidRPr="005F403A">
        <w:rPr>
          <w:rFonts w:ascii="Times New Roman" w:hAnsi="Times New Roman" w:cs="Times New Roman"/>
          <w:sz w:val="28"/>
          <w:szCs w:val="28"/>
          <w:lang w:val="uk-UA"/>
        </w:rPr>
        <w:t>нкурентна карта ринку (табл. 2</w:t>
      </w:r>
      <w:r w:rsidRPr="005F403A">
        <w:rPr>
          <w:rFonts w:ascii="Times New Roman" w:hAnsi="Times New Roman" w:cs="Times New Roman"/>
          <w:sz w:val="28"/>
          <w:szCs w:val="28"/>
          <w:lang w:val="uk-UA"/>
        </w:rPr>
        <w:t>) будується, виходячи з перехресної класифікації розміру та динаміки ринкової частки. Це дає змогу виділити 16 типових станів підприємств, які відрізняються ступенем використання конкурентних переваг. У найкращому стані перебувають підприємства першої групи, у найгіршому — аутсайдери ринку.</w:t>
      </w:r>
    </w:p>
    <w:p w:rsidR="00A70604" w:rsidRPr="005F403A" w:rsidRDefault="00A70604" w:rsidP="00A70604">
      <w:pPr>
        <w:spacing w:after="0"/>
        <w:jc w:val="right"/>
        <w:rPr>
          <w:rFonts w:ascii="Times New Roman" w:hAnsi="Times New Roman" w:cs="Times New Roman"/>
          <w:sz w:val="28"/>
          <w:szCs w:val="28"/>
          <w:lang w:val="uk-UA"/>
        </w:rPr>
      </w:pPr>
      <w:r w:rsidRPr="005F403A">
        <w:rPr>
          <w:rFonts w:ascii="Times New Roman" w:hAnsi="Times New Roman" w:cs="Times New Roman"/>
          <w:sz w:val="28"/>
          <w:szCs w:val="28"/>
          <w:lang w:val="uk-UA"/>
        </w:rPr>
        <w:t>Таблиця 2</w:t>
      </w:r>
    </w:p>
    <w:p w:rsidR="00A70604" w:rsidRPr="00A70604" w:rsidRDefault="00A70604" w:rsidP="00A70604">
      <w:pPr>
        <w:shd w:val="clear" w:color="auto" w:fill="FFFFFF"/>
        <w:spacing w:before="100" w:beforeAutospacing="1" w:after="100" w:afterAutospacing="1" w:line="240" w:lineRule="auto"/>
        <w:jc w:val="center"/>
        <w:rPr>
          <w:rFonts w:ascii="Arial" w:eastAsia="Times New Roman" w:hAnsi="Arial" w:cs="Arial"/>
          <w:color w:val="444444"/>
          <w:sz w:val="27"/>
          <w:szCs w:val="27"/>
          <w:lang w:val="uk-UA" w:eastAsia="ru-RU"/>
        </w:rPr>
      </w:pPr>
      <w:r w:rsidRPr="00A70604">
        <w:rPr>
          <w:rFonts w:ascii="Arial" w:eastAsia="Times New Roman" w:hAnsi="Arial" w:cs="Arial"/>
          <w:b/>
          <w:bCs/>
          <w:color w:val="444444"/>
          <w:sz w:val="27"/>
          <w:szCs w:val="27"/>
          <w:lang w:val="uk-UA" w:eastAsia="ru-RU"/>
        </w:rPr>
        <w:t>Матриця формування конкурентної карти ринку</w:t>
      </w:r>
    </w:p>
    <w:p w:rsidR="00A70604" w:rsidRPr="00A70604" w:rsidRDefault="00A70604" w:rsidP="00A70604">
      <w:pPr>
        <w:shd w:val="clear" w:color="auto" w:fill="FFFFFF"/>
        <w:spacing w:after="0" w:line="240" w:lineRule="auto"/>
        <w:jc w:val="center"/>
        <w:rPr>
          <w:rFonts w:ascii="Arial" w:eastAsia="Times New Roman" w:hAnsi="Arial" w:cs="Arial"/>
          <w:color w:val="444444"/>
          <w:sz w:val="27"/>
          <w:szCs w:val="27"/>
          <w:lang w:eastAsia="ru-RU"/>
        </w:rPr>
      </w:pPr>
      <w:r w:rsidRPr="00A70604">
        <w:rPr>
          <w:rFonts w:ascii="Arial" w:eastAsia="Times New Roman" w:hAnsi="Arial" w:cs="Arial"/>
          <w:noProof/>
          <w:color w:val="E8805D"/>
          <w:sz w:val="27"/>
          <w:szCs w:val="27"/>
          <w:lang w:eastAsia="ru-RU"/>
        </w:rPr>
        <w:drawing>
          <wp:inline distT="0" distB="0" distL="0" distR="0" wp14:anchorId="01108245" wp14:editId="71624CEE">
            <wp:extent cx="6276975" cy="2114550"/>
            <wp:effectExtent l="0" t="0" r="9525" b="0"/>
            <wp:docPr id="7" name="Рисунок 7" descr="https://sites.google.com/site/marketingdistance/_/rsrc/1257422958414/tema-2/2-3-doslidzenna-konkurentnogo-seredovisa/tab2_2.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marketingdistance/_/rsrc/1257422958414/tema-2/2-3-doslidzenna-konkurentnogo-seredovisa/tab2_2.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6975" cy="2114550"/>
                    </a:xfrm>
                    <a:prstGeom prst="rect">
                      <a:avLst/>
                    </a:prstGeom>
                    <a:noFill/>
                    <a:ln>
                      <a:noFill/>
                    </a:ln>
                  </pic:spPr>
                </pic:pic>
              </a:graphicData>
            </a:graphic>
          </wp:inline>
        </w:drawing>
      </w:r>
    </w:p>
    <w:p w:rsidR="00A70604" w:rsidRPr="005F403A" w:rsidRDefault="00A70604" w:rsidP="00A70604">
      <w:pPr>
        <w:spacing w:after="0"/>
        <w:ind w:firstLine="709"/>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lastRenderedPageBreak/>
        <w:t>За рівних ринкових часток використовується показник їхньої стабільності. Він характеризує ступінь надання переваг споживачами товарам чи послугам підприємства та показує, яку частину в загальному обсязі продажу становлять продажі постійним покупцям. Використання показника стабільності ринкової частки як уточнюючого коефіцієнта дає змогу однозначно розподілити підприємства всередин</w:t>
      </w:r>
      <w:r w:rsidRPr="005F403A">
        <w:rPr>
          <w:rFonts w:ascii="Times New Roman" w:hAnsi="Times New Roman" w:cs="Times New Roman"/>
          <w:sz w:val="28"/>
          <w:szCs w:val="28"/>
          <w:lang w:val="uk-UA"/>
        </w:rPr>
        <w:t>і кожної класифікаційної групи.</w:t>
      </w:r>
    </w:p>
    <w:p w:rsidR="00A70604" w:rsidRPr="005F403A" w:rsidRDefault="00A70604" w:rsidP="00A70604">
      <w:pPr>
        <w:spacing w:after="0"/>
        <w:ind w:firstLine="709"/>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Оцінка конкурентного статусу уможливлює виконання низки важливих завдань:</w:t>
      </w:r>
    </w:p>
    <w:p w:rsidR="00A70604" w:rsidRPr="005F403A" w:rsidRDefault="00A70604" w:rsidP="00A70604">
      <w:pPr>
        <w:spacing w:after="0"/>
        <w:ind w:firstLine="709"/>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визначити особливості розвитку конкурентної ситуації;</w:t>
      </w:r>
    </w:p>
    <w:p w:rsidR="00A70604" w:rsidRPr="005F403A" w:rsidRDefault="00A70604" w:rsidP="00A70604">
      <w:pPr>
        <w:spacing w:after="0"/>
        <w:ind w:firstLine="709"/>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виявити ступінь домінування підприємств на ринку;</w:t>
      </w:r>
    </w:p>
    <w:p w:rsidR="00A70604" w:rsidRPr="005F403A" w:rsidRDefault="00A70604" w:rsidP="00A70604">
      <w:pPr>
        <w:tabs>
          <w:tab w:val="left" w:pos="6465"/>
        </w:tabs>
        <w:spacing w:after="0"/>
        <w:ind w:firstLine="709"/>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визначити найближчих конкурентів;</w:t>
      </w:r>
      <w:r w:rsidRPr="005F403A">
        <w:rPr>
          <w:rFonts w:ascii="Times New Roman" w:hAnsi="Times New Roman" w:cs="Times New Roman"/>
          <w:sz w:val="28"/>
          <w:szCs w:val="28"/>
          <w:lang w:val="uk-UA"/>
        </w:rPr>
        <w:tab/>
      </w:r>
    </w:p>
    <w:p w:rsidR="00A70604" w:rsidRPr="005F403A" w:rsidRDefault="00A70604" w:rsidP="00A70604">
      <w:pPr>
        <w:spacing w:after="0"/>
        <w:ind w:firstLine="709"/>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 встановити відносну позицію підп</w:t>
      </w:r>
      <w:r w:rsidRPr="005F403A">
        <w:rPr>
          <w:rFonts w:ascii="Times New Roman" w:hAnsi="Times New Roman" w:cs="Times New Roman"/>
          <w:sz w:val="28"/>
          <w:szCs w:val="28"/>
          <w:lang w:val="uk-UA"/>
        </w:rPr>
        <w:t>риємства серед учасників ринку.</w:t>
      </w:r>
    </w:p>
    <w:p w:rsidR="00A70604" w:rsidRPr="005F403A" w:rsidRDefault="00A70604" w:rsidP="00A70604">
      <w:pPr>
        <w:spacing w:after="0"/>
        <w:ind w:firstLine="709"/>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Усе це в комплексі дає змогу більш обґрунтовано підійти до питань розробки стратегії з метою досягнення конкурентних переваг, які враховують конкурентний статус підприємства й особливості його ринкового оточення.</w:t>
      </w:r>
    </w:p>
    <w:p w:rsidR="003D4650" w:rsidRDefault="003D4650" w:rsidP="00A70604">
      <w:pPr>
        <w:spacing w:after="0"/>
        <w:ind w:firstLine="709"/>
        <w:jc w:val="both"/>
        <w:rPr>
          <w:rFonts w:ascii="Times New Roman" w:hAnsi="Times New Roman" w:cs="Times New Roman"/>
          <w:sz w:val="28"/>
          <w:szCs w:val="28"/>
          <w:lang w:val="uk-UA"/>
        </w:rPr>
      </w:pPr>
    </w:p>
    <w:p w:rsidR="003D4650" w:rsidRPr="003D4650" w:rsidRDefault="003D4650" w:rsidP="003D4650">
      <w:pPr>
        <w:spacing w:after="0"/>
        <w:ind w:firstLine="709"/>
        <w:jc w:val="both"/>
        <w:rPr>
          <w:rFonts w:ascii="Times New Roman" w:hAnsi="Times New Roman" w:cs="Times New Roman"/>
          <w:b/>
          <w:sz w:val="28"/>
          <w:szCs w:val="28"/>
          <w:lang w:val="uk-UA"/>
        </w:rPr>
      </w:pPr>
      <w:r w:rsidRPr="003D4650">
        <w:rPr>
          <w:rFonts w:ascii="Times New Roman" w:hAnsi="Times New Roman" w:cs="Times New Roman"/>
          <w:b/>
          <w:sz w:val="28"/>
          <w:szCs w:val="28"/>
          <w:lang w:val="uk-UA"/>
        </w:rPr>
        <w:t>4. Система маркетингової інформації</w:t>
      </w:r>
    </w:p>
    <w:p w:rsid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У сучасних умовах потреба в маркетинговій інформації постійно зростає — і фахівці з маркетингу часто відчувають брак достовірних, актуальних і вичерпних даних. Спроби вирішити проблеми збору та використання маркетингової інформації по! лягають у створенні систем, що акумулюють маркетингову інформацію, — маркетингов</w:t>
      </w:r>
      <w:r>
        <w:rPr>
          <w:rFonts w:ascii="Times New Roman" w:hAnsi="Times New Roman" w:cs="Times New Roman"/>
          <w:sz w:val="28"/>
          <w:szCs w:val="28"/>
          <w:lang w:val="uk-UA"/>
        </w:rPr>
        <w:t xml:space="preserve">их інформаційних систем (рис. </w:t>
      </w:r>
      <w:r w:rsidRPr="003D4650">
        <w:rPr>
          <w:rFonts w:ascii="Times New Roman" w:hAnsi="Times New Roman" w:cs="Times New Roman"/>
          <w:sz w:val="28"/>
          <w:szCs w:val="28"/>
          <w:lang w:val="uk-UA"/>
        </w:rPr>
        <w:t>6).</w:t>
      </w:r>
    </w:p>
    <w:p w:rsidR="003D4650" w:rsidRDefault="003D4650" w:rsidP="003D4650">
      <w:pPr>
        <w:spacing w:after="0"/>
        <w:jc w:val="both"/>
        <w:rPr>
          <w:rFonts w:ascii="Times New Roman" w:hAnsi="Times New Roman" w:cs="Times New Roman"/>
          <w:sz w:val="28"/>
          <w:szCs w:val="28"/>
          <w:lang w:val="uk-UA"/>
        </w:rPr>
      </w:pPr>
    </w:p>
    <w:p w:rsidR="003D4650" w:rsidRDefault="003D4650" w:rsidP="003D4650">
      <w:pPr>
        <w:spacing w:after="0"/>
        <w:jc w:val="both"/>
        <w:rPr>
          <w:rFonts w:ascii="Times New Roman" w:hAnsi="Times New Roman" w:cs="Times New Roman"/>
          <w:sz w:val="28"/>
          <w:szCs w:val="28"/>
          <w:lang w:val="uk-UA"/>
        </w:rPr>
      </w:pPr>
      <w:r>
        <w:rPr>
          <w:noProof/>
          <w:lang w:eastAsia="ru-RU"/>
        </w:rPr>
        <w:drawing>
          <wp:inline distT="0" distB="0" distL="0" distR="0" wp14:anchorId="50C8A605" wp14:editId="1FF02307">
            <wp:extent cx="5940973" cy="2619375"/>
            <wp:effectExtent l="0" t="0" r="3175" b="0"/>
            <wp:docPr id="8" name="Рисунок 8" descr="https://sites.google.com/site/marketingdistance/_/rsrc/1257424645704/tema-2/2-4-sistema-marketingovoie-informaciie/rys2_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marketingdistance/_/rsrc/1257424645704/tema-2/2-4-sistema-marketingovoie-informaciie/rys2_6_1.gif"/>
                    <pic:cNvPicPr>
                      <a:picLocks noChangeAspect="1" noChangeArrowheads="1"/>
                    </pic:cNvPicPr>
                  </pic:nvPicPr>
                  <pic:blipFill rotWithShape="1">
                    <a:blip r:embed="rId12">
                      <a:extLst>
                        <a:ext uri="{28A0092B-C50C-407E-A947-70E740481C1C}">
                          <a14:useLocalDpi xmlns:a14="http://schemas.microsoft.com/office/drawing/2010/main" val="0"/>
                        </a:ext>
                      </a:extLst>
                    </a:blip>
                    <a:srcRect b="9540"/>
                    <a:stretch/>
                  </pic:blipFill>
                  <pic:spPr bwMode="auto">
                    <a:xfrm>
                      <a:off x="0" y="0"/>
                      <a:ext cx="5940425" cy="2619133"/>
                    </a:xfrm>
                    <a:prstGeom prst="rect">
                      <a:avLst/>
                    </a:prstGeom>
                    <a:noFill/>
                    <a:ln>
                      <a:noFill/>
                    </a:ln>
                    <a:extLst>
                      <a:ext uri="{53640926-AAD7-44D8-BBD7-CCE9431645EC}">
                        <a14:shadowObscured xmlns:a14="http://schemas.microsoft.com/office/drawing/2010/main"/>
                      </a:ext>
                    </a:extLst>
                  </pic:spPr>
                </pic:pic>
              </a:graphicData>
            </a:graphic>
          </wp:inline>
        </w:drawing>
      </w:r>
    </w:p>
    <w:p w:rsidR="003D4650" w:rsidRDefault="003D4650" w:rsidP="003D4650">
      <w:pPr>
        <w:spacing w:after="0"/>
        <w:jc w:val="both"/>
        <w:rPr>
          <w:rFonts w:ascii="Times New Roman" w:hAnsi="Times New Roman" w:cs="Times New Roman"/>
          <w:sz w:val="28"/>
          <w:szCs w:val="28"/>
          <w:lang w:val="uk-UA"/>
        </w:rPr>
      </w:pPr>
    </w:p>
    <w:p w:rsidR="003D4650" w:rsidRDefault="003D4650" w:rsidP="003D465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Рис. 6. Маркетингова інформаційна</w:t>
      </w:r>
      <w:r w:rsidRPr="003D4650">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а</w:t>
      </w:r>
    </w:p>
    <w:p w:rsidR="003D4650" w:rsidRDefault="003D4650" w:rsidP="003D4650">
      <w:pPr>
        <w:spacing w:after="0"/>
        <w:jc w:val="both"/>
        <w:rPr>
          <w:rFonts w:ascii="Times New Roman" w:hAnsi="Times New Roman" w:cs="Times New Roman"/>
          <w:sz w:val="28"/>
          <w:szCs w:val="28"/>
          <w:lang w:val="uk-UA"/>
        </w:rPr>
      </w:pPr>
    </w:p>
    <w:p w:rsid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lastRenderedPageBreak/>
        <w:t>Необхідність використання в маркетинговій діяльності різноманітної та достатньо докладної інформації потребує системного підходу до організації її отримання, оброблення та аналізу в процесі ухвалення управлінських рішень.</w:t>
      </w:r>
    </w:p>
    <w:p w:rsidR="003D4650" w:rsidRP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 xml:space="preserve">По суті, </w:t>
      </w:r>
      <w:r w:rsidRPr="003D4650">
        <w:rPr>
          <w:rFonts w:ascii="Times New Roman" w:hAnsi="Times New Roman" w:cs="Times New Roman"/>
          <w:b/>
          <w:sz w:val="28"/>
          <w:szCs w:val="28"/>
          <w:u w:val="single"/>
          <w:lang w:val="uk-UA"/>
        </w:rPr>
        <w:t>маркетингова інформаційна система (МІС)</w:t>
      </w:r>
      <w:r w:rsidRPr="003D4650">
        <w:rPr>
          <w:rFonts w:ascii="Times New Roman" w:hAnsi="Times New Roman" w:cs="Times New Roman"/>
          <w:sz w:val="28"/>
          <w:szCs w:val="28"/>
          <w:lang w:val="uk-UA"/>
        </w:rPr>
        <w:t xml:space="preserve"> — це люди, обладнання та методологічні прийоми, призначені для збору, класифікації, аналізу, оцінювання і розповсюдження інформації для прийняття маркетингових рішень. МІС дає змогу підприємству інтегрувати інформацію з різних джерел, а потім передавати її менеджерам у формі, прис</w:t>
      </w:r>
      <w:r>
        <w:rPr>
          <w:rFonts w:ascii="Times New Roman" w:hAnsi="Times New Roman" w:cs="Times New Roman"/>
          <w:sz w:val="28"/>
          <w:szCs w:val="28"/>
          <w:lang w:val="uk-UA"/>
        </w:rPr>
        <w:t>тосованій для прийняття рішень.</w:t>
      </w:r>
    </w:p>
    <w:p w:rsidR="003D4650" w:rsidRPr="003D4650" w:rsidRDefault="003D4650" w:rsidP="003D4650">
      <w:pPr>
        <w:spacing w:after="0"/>
        <w:ind w:firstLine="709"/>
        <w:jc w:val="both"/>
        <w:rPr>
          <w:rFonts w:ascii="Times New Roman" w:hAnsi="Times New Roman" w:cs="Times New Roman"/>
          <w:b/>
          <w:sz w:val="28"/>
          <w:szCs w:val="28"/>
          <w:lang w:val="uk-UA"/>
        </w:rPr>
      </w:pPr>
      <w:r w:rsidRPr="003D4650">
        <w:rPr>
          <w:rFonts w:ascii="Times New Roman" w:hAnsi="Times New Roman" w:cs="Times New Roman"/>
          <w:b/>
          <w:sz w:val="28"/>
          <w:szCs w:val="28"/>
          <w:lang w:val="uk-UA"/>
        </w:rPr>
        <w:t>Маркетингова інформаційна система виконує такі функції:</w:t>
      </w:r>
    </w:p>
    <w:p w:rsidR="003D4650" w:rsidRP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 збір і акумулювання інформації з різних джерел — від споживачів, конкурентів, торгового персоналу, дистриб'юторів тощо;</w:t>
      </w:r>
    </w:p>
    <w:p w:rsidR="003D4650" w:rsidRP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 спрощення процесу аналізу зібраної інформації шляхом використання формалізованих методів подання інформації, що дає змогу виконувати низку розрахунків різної складності за участю та без участі дослідника, та оцінювати вплив маркетингу на результативні показники ефективності діяльності підприємства або організації;</w:t>
      </w:r>
    </w:p>
    <w:p w:rsidR="003D4650" w:rsidRP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 розповсюдження інформації або направлення проаналізованих даних певному працівнику підприємства в потрі</w:t>
      </w:r>
      <w:r>
        <w:rPr>
          <w:rFonts w:ascii="Times New Roman" w:hAnsi="Times New Roman" w:cs="Times New Roman"/>
          <w:sz w:val="28"/>
          <w:szCs w:val="28"/>
          <w:lang w:val="uk-UA"/>
        </w:rPr>
        <w:t>бний час для прийняття рішення.</w:t>
      </w:r>
    </w:p>
    <w:p w:rsidR="003D4650" w:rsidRP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Тому МІС повинна розпізнавати конкретний вид інформації, що є необхідною в різних центрах пр</w:t>
      </w:r>
      <w:r>
        <w:rPr>
          <w:rFonts w:ascii="Times New Roman" w:hAnsi="Times New Roman" w:cs="Times New Roman"/>
          <w:sz w:val="28"/>
          <w:szCs w:val="28"/>
          <w:lang w:val="uk-UA"/>
        </w:rPr>
        <w:t>ийняття рішень на підприємстві.</w:t>
      </w:r>
    </w:p>
    <w:p w:rsidR="003D4650" w:rsidRP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МІС активно взаємодіє із зовнішнім середовищем. У її структурі містяться, зазвичай, такі підсистеми: збір, оброблення, аналіз та дослідження інформації; всю інформацію, що здобувається системою і використовується для здійснення функцій управління маркетингом. Усі блоки системи пов'язані через прийняття рішень і комунікацію. Потоки інформації, що надходять до менеджера з маркетингу, допомагають йому в плануванні та реалізації всіх маркетингових заходів, у виконанні функцій контролю за здійсненням маркетингових планів. Зворотні потоки в напрямку ринку складаються з маркетингови</w:t>
      </w:r>
      <w:r>
        <w:rPr>
          <w:rFonts w:ascii="Times New Roman" w:hAnsi="Times New Roman" w:cs="Times New Roman"/>
          <w:sz w:val="28"/>
          <w:szCs w:val="28"/>
          <w:lang w:val="uk-UA"/>
        </w:rPr>
        <w:t>х заходів та інших комунікацій.</w:t>
      </w:r>
    </w:p>
    <w:p w:rsidR="003D4650" w:rsidRPr="003D4650" w:rsidRDefault="003D4650" w:rsidP="003D4650">
      <w:pPr>
        <w:spacing w:after="0"/>
        <w:ind w:firstLine="709"/>
        <w:jc w:val="both"/>
        <w:rPr>
          <w:rFonts w:ascii="Times New Roman" w:hAnsi="Times New Roman" w:cs="Times New Roman"/>
          <w:b/>
          <w:sz w:val="28"/>
          <w:szCs w:val="28"/>
          <w:u w:val="single"/>
          <w:lang w:val="uk-UA"/>
        </w:rPr>
      </w:pPr>
      <w:r w:rsidRPr="003D4650">
        <w:rPr>
          <w:rFonts w:ascii="Times New Roman" w:hAnsi="Times New Roman" w:cs="Times New Roman"/>
          <w:b/>
          <w:sz w:val="28"/>
          <w:szCs w:val="28"/>
          <w:u w:val="single"/>
          <w:lang w:val="uk-UA"/>
        </w:rPr>
        <w:t>У практиці маркетингу як стандартні роз</w:t>
      </w:r>
      <w:r>
        <w:rPr>
          <w:rFonts w:ascii="Times New Roman" w:hAnsi="Times New Roman" w:cs="Times New Roman"/>
          <w:b/>
          <w:sz w:val="28"/>
          <w:szCs w:val="28"/>
          <w:u w:val="single"/>
          <w:lang w:val="uk-UA"/>
        </w:rPr>
        <w:t>глядають чотири підсистеми МІС.</w:t>
      </w:r>
    </w:p>
    <w:p w:rsidR="003D4650" w:rsidRP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1. Система внутрішньої звітності підприємства, яка дає змогу стежити за показниками, що відображають рівень поточно! го збуту, суми витрат, обсяги матеріальних запасів, рух готівки, дані про дебіторську та кредиторську заборгованість, інші показники внутрішньої звітності. Ця система акумулює дані про фінансовий стан і резу</w:t>
      </w:r>
      <w:r>
        <w:rPr>
          <w:rFonts w:ascii="Times New Roman" w:hAnsi="Times New Roman" w:cs="Times New Roman"/>
          <w:sz w:val="28"/>
          <w:szCs w:val="28"/>
          <w:lang w:val="uk-UA"/>
        </w:rPr>
        <w:t>льтати діяльності підприємства.</w:t>
      </w:r>
    </w:p>
    <w:p w:rsidR="003D4650" w:rsidRP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lastRenderedPageBreak/>
        <w:t>2. Система збору поточної маркетингової інформації — це комплекс джерел і процедур, які застосовують для отримання щоденної інформації про різні події, що відбуваються на ринку. Це сукупність прийомів і методів, які дають змогу провадити моніторинг зовнішнього середовища. Одержана інформація стосується постачальників, конкурентів, посередників, споживачів, органів державного регулювання, ч</w:t>
      </w:r>
      <w:r>
        <w:rPr>
          <w:rFonts w:ascii="Times New Roman" w:hAnsi="Times New Roman" w:cs="Times New Roman"/>
          <w:sz w:val="28"/>
          <w:szCs w:val="28"/>
          <w:lang w:val="uk-UA"/>
        </w:rPr>
        <w:t>инників зовнішнього середовища.</w:t>
      </w:r>
    </w:p>
    <w:p w:rsidR="003D4650" w:rsidRP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3. Система маркетингових досліджень, що дає змогу оперувати інформацією, отримання якої потребує проведення окремого дослідження. Ця система охоплює безперервний процес планування, збору, аналізу і представлення даних, необхідних відповідно до поточної та майбутньої маркетингової ситуації. Функціонування цієї системи забезпечується застосуванням методів збору первинної інформації т</w:t>
      </w:r>
      <w:r>
        <w:rPr>
          <w:rFonts w:ascii="Times New Roman" w:hAnsi="Times New Roman" w:cs="Times New Roman"/>
          <w:sz w:val="28"/>
          <w:szCs w:val="28"/>
          <w:lang w:val="uk-UA"/>
        </w:rPr>
        <w:t>а відбору вторинної інформації.</w:t>
      </w:r>
    </w:p>
    <w:p w:rsidR="003D4650" w:rsidRP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4. Аналітична система маркетингу, що охоплює прогресивні засоби аналізу даних і проблемних ситуацій. Вона складається з таких елементів:</w:t>
      </w:r>
    </w:p>
    <w:p w:rsidR="003D4650" w:rsidRP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 статистичний банк — сукупність сучасних статистичних методів оброблення інформації, що дають змогу виокремити найважливішу інформацію (регресійний аналіз, кореляційний аналіз, факторний аналіз тощо). Функцією статистичного банку аналітичної системи маркетингу є оброблення статистичних даних, їхній аналіз та узагальнення;</w:t>
      </w:r>
    </w:p>
    <w:p w:rsidR="003D4650" w:rsidRP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 банк моделей — це набір математичних моделей, які допомагають менеджеру з маркетингу приймати найоптимальніші маркетингові рішення. Кожна модель складається із сукупності взаємозалежних змінних, які відображають певну реальну систему. Розроблено чимало моделей, які полегшують прийняття маркетингових рішень;</w:t>
      </w:r>
    </w:p>
    <w:p w:rsidR="003D4650" w:rsidRP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 база (банк) даних — це маркетингова інформація, згрупована за певними ознаками та представлена у зру</w:t>
      </w:r>
      <w:r>
        <w:rPr>
          <w:rFonts w:ascii="Times New Roman" w:hAnsi="Times New Roman" w:cs="Times New Roman"/>
          <w:sz w:val="28"/>
          <w:szCs w:val="28"/>
          <w:lang w:val="uk-UA"/>
        </w:rPr>
        <w:t>чному для користувачів вигляді.</w:t>
      </w:r>
    </w:p>
    <w:p w:rsidR="003D4650" w:rsidRP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Наявність таких баз даних суттєво скорочує час пошуку інформації та полегшує її використання.</w:t>
      </w:r>
    </w:p>
    <w:p w:rsid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Упровадження МІС у сучасну підприємницьку діяльність є об'єктивною потребою, зумовленою сутністю інформаційного суспільства. Як відомо, сьогодні, та й у найближчому майбутньому, інформація є основним джерелом формування конкурентоспроможності підприємств чи організацій та багатства загалом. Зупинити процес збору та оброблення інформації — це означає поставити під загрозу існування окремого суб'єкта економічної системи, а отже, приректи на негаразди всіх тих, хто від нього залежить.</w:t>
      </w:r>
    </w:p>
    <w:p w:rsidR="003D4650" w:rsidRDefault="003D4650" w:rsidP="003D4650">
      <w:pPr>
        <w:spacing w:after="0"/>
        <w:ind w:firstLine="709"/>
        <w:jc w:val="both"/>
        <w:rPr>
          <w:rFonts w:ascii="Times New Roman" w:hAnsi="Times New Roman" w:cs="Times New Roman"/>
          <w:sz w:val="28"/>
          <w:szCs w:val="28"/>
          <w:lang w:val="uk-UA"/>
        </w:rPr>
      </w:pPr>
    </w:p>
    <w:p w:rsidR="003D4650" w:rsidRDefault="003D4650" w:rsidP="003D4650">
      <w:pPr>
        <w:spacing w:after="0"/>
        <w:ind w:firstLine="709"/>
        <w:jc w:val="both"/>
        <w:rPr>
          <w:rFonts w:ascii="Times New Roman" w:hAnsi="Times New Roman" w:cs="Times New Roman"/>
          <w:b/>
          <w:sz w:val="28"/>
          <w:szCs w:val="28"/>
          <w:lang w:val="uk-UA"/>
        </w:rPr>
      </w:pPr>
      <w:r w:rsidRPr="003D4650">
        <w:rPr>
          <w:rFonts w:ascii="Times New Roman" w:hAnsi="Times New Roman" w:cs="Times New Roman"/>
          <w:b/>
          <w:sz w:val="28"/>
          <w:szCs w:val="28"/>
          <w:lang w:val="uk-UA"/>
        </w:rPr>
        <w:lastRenderedPageBreak/>
        <w:t>5. Методи збору первинної інформації</w:t>
      </w:r>
    </w:p>
    <w:p w:rsidR="003D4650" w:rsidRPr="003D4650" w:rsidRDefault="003D4650" w:rsidP="003D4650">
      <w:pPr>
        <w:spacing w:after="0"/>
        <w:ind w:firstLine="709"/>
        <w:jc w:val="both"/>
        <w:rPr>
          <w:rFonts w:ascii="Times New Roman" w:hAnsi="Times New Roman" w:cs="Times New Roman"/>
          <w:b/>
          <w:sz w:val="28"/>
          <w:szCs w:val="28"/>
          <w:lang w:val="uk-UA"/>
        </w:rPr>
      </w:pPr>
    </w:p>
    <w:p w:rsidR="003D4650" w:rsidRP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Методи збору пер</w:t>
      </w:r>
      <w:r>
        <w:rPr>
          <w:rFonts w:ascii="Times New Roman" w:hAnsi="Times New Roman" w:cs="Times New Roman"/>
          <w:sz w:val="28"/>
          <w:szCs w:val="28"/>
          <w:lang w:val="uk-UA"/>
        </w:rPr>
        <w:t>винної маркетингової інформації</w:t>
      </w:r>
    </w:p>
    <w:p w:rsidR="003D4650" w:rsidRPr="003D4650" w:rsidRDefault="003D4650" w:rsidP="003D4650">
      <w:pPr>
        <w:spacing w:after="0"/>
        <w:ind w:firstLine="709"/>
        <w:jc w:val="both"/>
        <w:rPr>
          <w:rFonts w:ascii="Times New Roman" w:hAnsi="Times New Roman" w:cs="Times New Roman"/>
          <w:b/>
          <w:sz w:val="28"/>
          <w:szCs w:val="28"/>
          <w:lang w:val="uk-UA"/>
        </w:rPr>
      </w:pPr>
      <w:r w:rsidRPr="003D4650">
        <w:rPr>
          <w:rFonts w:ascii="Times New Roman" w:hAnsi="Times New Roman" w:cs="Times New Roman"/>
          <w:sz w:val="28"/>
          <w:szCs w:val="28"/>
          <w:lang w:val="uk-UA"/>
        </w:rPr>
        <w:t xml:space="preserve">Основними методами збору первинної інформації </w:t>
      </w:r>
      <w:r w:rsidRPr="003D4650">
        <w:rPr>
          <w:rFonts w:ascii="Times New Roman" w:hAnsi="Times New Roman" w:cs="Times New Roman"/>
          <w:b/>
          <w:sz w:val="28"/>
          <w:szCs w:val="28"/>
          <w:lang w:val="uk-UA"/>
        </w:rPr>
        <w:t>є опитування, спостереження, експеримент, рідше використовують імітацію.</w:t>
      </w:r>
    </w:p>
    <w:p w:rsidR="003D4650" w:rsidRDefault="003D4650" w:rsidP="003D4650">
      <w:pPr>
        <w:spacing w:after="0"/>
        <w:ind w:firstLine="709"/>
        <w:jc w:val="both"/>
        <w:rPr>
          <w:rFonts w:ascii="Times New Roman" w:hAnsi="Times New Roman" w:cs="Times New Roman"/>
          <w:sz w:val="28"/>
          <w:szCs w:val="28"/>
          <w:lang w:val="uk-UA"/>
        </w:rPr>
      </w:pPr>
      <w:r w:rsidRPr="003D4650">
        <w:rPr>
          <w:rFonts w:ascii="Times New Roman" w:hAnsi="Times New Roman" w:cs="Times New Roman"/>
          <w:sz w:val="28"/>
          <w:szCs w:val="28"/>
          <w:lang w:val="uk-UA"/>
        </w:rPr>
        <w:t>Найважливішим з них є опитування. Воно відіграє основну роль у забезпеченні підприємства чи організації відповідною маркетинговою інформацією. Опитування можна проводити особисто, за допомогою телефону чи пошти. Однак кожен з цих способів опитування має сво</w:t>
      </w:r>
      <w:r>
        <w:rPr>
          <w:rFonts w:ascii="Times New Roman" w:hAnsi="Times New Roman" w:cs="Times New Roman"/>
          <w:sz w:val="28"/>
          <w:szCs w:val="28"/>
          <w:lang w:val="uk-UA"/>
        </w:rPr>
        <w:t xml:space="preserve">ї переваги та недоліки (табл. </w:t>
      </w:r>
      <w:r w:rsidRPr="003D4650">
        <w:rPr>
          <w:rFonts w:ascii="Times New Roman" w:hAnsi="Times New Roman" w:cs="Times New Roman"/>
          <w:sz w:val="28"/>
          <w:szCs w:val="28"/>
          <w:lang w:val="uk-UA"/>
        </w:rPr>
        <w:t>3).</w:t>
      </w:r>
    </w:p>
    <w:p w:rsidR="003D4650" w:rsidRPr="005F403A" w:rsidRDefault="003D4650" w:rsidP="003D4650">
      <w:pPr>
        <w:spacing w:after="0"/>
        <w:jc w:val="right"/>
        <w:rPr>
          <w:rFonts w:ascii="Times New Roman" w:hAnsi="Times New Roman" w:cs="Times New Roman"/>
          <w:sz w:val="28"/>
          <w:szCs w:val="28"/>
          <w:lang w:val="uk-UA"/>
        </w:rPr>
      </w:pPr>
      <w:r w:rsidRPr="005F403A">
        <w:rPr>
          <w:rFonts w:ascii="Times New Roman" w:hAnsi="Times New Roman" w:cs="Times New Roman"/>
          <w:sz w:val="28"/>
          <w:szCs w:val="28"/>
          <w:lang w:val="uk-UA"/>
        </w:rPr>
        <w:t>Таблиця 3</w:t>
      </w:r>
    </w:p>
    <w:p w:rsidR="003D4650" w:rsidRPr="003D4650" w:rsidRDefault="003D4650" w:rsidP="003D4650">
      <w:pPr>
        <w:spacing w:before="100" w:beforeAutospacing="1" w:after="100" w:afterAutospacing="1" w:line="240" w:lineRule="auto"/>
        <w:jc w:val="center"/>
        <w:rPr>
          <w:rFonts w:ascii="Times New Roman" w:eastAsia="Times New Roman" w:hAnsi="Times New Roman" w:cs="Times New Roman"/>
          <w:color w:val="444444"/>
          <w:sz w:val="28"/>
          <w:szCs w:val="28"/>
          <w:shd w:val="clear" w:color="auto" w:fill="FFFFFF"/>
          <w:lang w:val="uk-UA" w:eastAsia="ru-RU"/>
        </w:rPr>
      </w:pPr>
      <w:r w:rsidRPr="003D4650">
        <w:rPr>
          <w:rFonts w:ascii="Times New Roman" w:eastAsia="Times New Roman" w:hAnsi="Times New Roman" w:cs="Times New Roman"/>
          <w:b/>
          <w:bCs/>
          <w:color w:val="444444"/>
          <w:sz w:val="28"/>
          <w:szCs w:val="28"/>
          <w:shd w:val="clear" w:color="auto" w:fill="FFFFFF"/>
          <w:lang w:val="uk-UA" w:eastAsia="ru-RU"/>
        </w:rPr>
        <w:t>Переваги та недоліки способів опитування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8"/>
        <w:gridCol w:w="4166"/>
        <w:gridCol w:w="3731"/>
      </w:tblGrid>
      <w:tr w:rsidR="003D4650" w:rsidRPr="003D4650" w:rsidTr="003D46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4650" w:rsidRPr="003D4650" w:rsidRDefault="003D4650" w:rsidP="003D4650">
            <w:pPr>
              <w:spacing w:after="0" w:line="240" w:lineRule="auto"/>
              <w:jc w:val="center"/>
              <w:rPr>
                <w:rFonts w:ascii="Times New Roman" w:eastAsia="Times New Roman" w:hAnsi="Times New Roman" w:cs="Times New Roman"/>
                <w:sz w:val="24"/>
                <w:szCs w:val="24"/>
                <w:lang w:val="uk-UA" w:eastAsia="ru-RU"/>
              </w:rPr>
            </w:pPr>
            <w:r w:rsidRPr="003D4650">
              <w:rPr>
                <w:rFonts w:ascii="Times New Roman" w:eastAsia="Times New Roman" w:hAnsi="Times New Roman" w:cs="Times New Roman"/>
                <w:b/>
                <w:bCs/>
                <w:sz w:val="24"/>
                <w:szCs w:val="24"/>
                <w:lang w:val="uk-UA" w:eastAsia="ru-RU"/>
              </w:rPr>
              <w:t>Спосіб опитування</w:t>
            </w:r>
          </w:p>
        </w:tc>
        <w:tc>
          <w:tcPr>
            <w:tcW w:w="0" w:type="auto"/>
            <w:tcBorders>
              <w:top w:val="outset" w:sz="6" w:space="0" w:color="auto"/>
              <w:left w:val="outset" w:sz="6" w:space="0" w:color="auto"/>
              <w:bottom w:val="outset" w:sz="6" w:space="0" w:color="auto"/>
              <w:right w:val="outset" w:sz="6" w:space="0" w:color="auto"/>
            </w:tcBorders>
            <w:hideMark/>
          </w:tcPr>
          <w:p w:rsidR="003D4650" w:rsidRPr="003D4650" w:rsidRDefault="003D4650" w:rsidP="003D4650">
            <w:pPr>
              <w:spacing w:after="0" w:line="240" w:lineRule="auto"/>
              <w:jc w:val="center"/>
              <w:rPr>
                <w:rFonts w:ascii="Times New Roman" w:eastAsia="Times New Roman" w:hAnsi="Times New Roman" w:cs="Times New Roman"/>
                <w:sz w:val="24"/>
                <w:szCs w:val="24"/>
                <w:lang w:val="uk-UA" w:eastAsia="ru-RU"/>
              </w:rPr>
            </w:pPr>
            <w:r w:rsidRPr="003D4650">
              <w:rPr>
                <w:rFonts w:ascii="Times New Roman" w:eastAsia="Times New Roman" w:hAnsi="Times New Roman" w:cs="Times New Roman"/>
                <w:b/>
                <w:bCs/>
                <w:sz w:val="24"/>
                <w:szCs w:val="24"/>
                <w:lang w:val="uk-UA" w:eastAsia="ru-RU"/>
              </w:rPr>
              <w:t>Переваги</w:t>
            </w:r>
          </w:p>
        </w:tc>
        <w:tc>
          <w:tcPr>
            <w:tcW w:w="0" w:type="auto"/>
            <w:tcBorders>
              <w:top w:val="outset" w:sz="6" w:space="0" w:color="auto"/>
              <w:left w:val="outset" w:sz="6" w:space="0" w:color="auto"/>
              <w:bottom w:val="outset" w:sz="6" w:space="0" w:color="auto"/>
              <w:right w:val="outset" w:sz="6" w:space="0" w:color="auto"/>
            </w:tcBorders>
            <w:hideMark/>
          </w:tcPr>
          <w:p w:rsidR="003D4650" w:rsidRPr="003D4650" w:rsidRDefault="003D4650" w:rsidP="003D4650">
            <w:pPr>
              <w:spacing w:after="0" w:line="240" w:lineRule="auto"/>
              <w:jc w:val="center"/>
              <w:rPr>
                <w:rFonts w:ascii="Times New Roman" w:eastAsia="Times New Roman" w:hAnsi="Times New Roman" w:cs="Times New Roman"/>
                <w:sz w:val="24"/>
                <w:szCs w:val="24"/>
                <w:lang w:val="uk-UA" w:eastAsia="ru-RU"/>
              </w:rPr>
            </w:pPr>
            <w:r w:rsidRPr="003D4650">
              <w:rPr>
                <w:rFonts w:ascii="Times New Roman" w:eastAsia="Times New Roman" w:hAnsi="Times New Roman" w:cs="Times New Roman"/>
                <w:b/>
                <w:bCs/>
                <w:sz w:val="24"/>
                <w:szCs w:val="24"/>
                <w:lang w:val="uk-UA" w:eastAsia="ru-RU"/>
              </w:rPr>
              <w:t>Недоліки</w:t>
            </w:r>
          </w:p>
        </w:tc>
      </w:tr>
      <w:tr w:rsidR="003D4650" w:rsidRPr="003D4650" w:rsidTr="003D46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4650" w:rsidRPr="003D4650" w:rsidRDefault="003D4650" w:rsidP="003D4650">
            <w:pPr>
              <w:spacing w:after="0" w:line="240" w:lineRule="auto"/>
              <w:rPr>
                <w:rFonts w:ascii="Times New Roman" w:eastAsia="Times New Roman" w:hAnsi="Times New Roman" w:cs="Times New Roman"/>
                <w:sz w:val="24"/>
                <w:szCs w:val="24"/>
                <w:lang w:val="uk-UA" w:eastAsia="ru-RU"/>
              </w:rPr>
            </w:pPr>
            <w:r w:rsidRPr="003D4650">
              <w:rPr>
                <w:rFonts w:ascii="Times New Roman" w:eastAsia="Times New Roman" w:hAnsi="Times New Roman" w:cs="Times New Roman"/>
                <w:sz w:val="24"/>
                <w:szCs w:val="24"/>
                <w:lang w:val="uk-UA" w:eastAsia="ru-RU"/>
              </w:rPr>
              <w:t>Особисте інтерв'ю</w:t>
            </w:r>
          </w:p>
        </w:tc>
        <w:tc>
          <w:tcPr>
            <w:tcW w:w="0" w:type="auto"/>
            <w:tcBorders>
              <w:top w:val="outset" w:sz="6" w:space="0" w:color="auto"/>
              <w:left w:val="outset" w:sz="6" w:space="0" w:color="auto"/>
              <w:bottom w:val="outset" w:sz="6" w:space="0" w:color="auto"/>
              <w:right w:val="outset" w:sz="6" w:space="0" w:color="auto"/>
            </w:tcBorders>
            <w:hideMark/>
          </w:tcPr>
          <w:p w:rsidR="003D4650" w:rsidRPr="003D4650" w:rsidRDefault="003D4650" w:rsidP="003D4650">
            <w:pPr>
              <w:spacing w:after="0" w:line="240" w:lineRule="auto"/>
              <w:rPr>
                <w:rFonts w:ascii="Times New Roman" w:eastAsia="Times New Roman" w:hAnsi="Times New Roman" w:cs="Times New Roman"/>
                <w:sz w:val="24"/>
                <w:szCs w:val="24"/>
                <w:lang w:val="uk-UA" w:eastAsia="ru-RU"/>
              </w:rPr>
            </w:pPr>
            <w:r w:rsidRPr="003D4650">
              <w:rPr>
                <w:rFonts w:ascii="Times New Roman" w:eastAsia="Times New Roman" w:hAnsi="Times New Roman" w:cs="Times New Roman"/>
                <w:sz w:val="24"/>
                <w:szCs w:val="24"/>
                <w:lang w:val="uk-UA" w:eastAsia="ru-RU"/>
              </w:rPr>
              <w:t>Безпосередній контакт; можливість регулювання ситуації, рівня складності запитання, поведінки респондента (з'ясувати непорозуміння, зацікавити), змінювання кількості опитуваних; отримування комплексної інформації</w:t>
            </w:r>
          </w:p>
        </w:tc>
        <w:tc>
          <w:tcPr>
            <w:tcW w:w="0" w:type="auto"/>
            <w:tcBorders>
              <w:top w:val="outset" w:sz="6" w:space="0" w:color="auto"/>
              <w:left w:val="outset" w:sz="6" w:space="0" w:color="auto"/>
              <w:bottom w:val="outset" w:sz="6" w:space="0" w:color="auto"/>
              <w:right w:val="outset" w:sz="6" w:space="0" w:color="auto"/>
            </w:tcBorders>
            <w:hideMark/>
          </w:tcPr>
          <w:p w:rsidR="003D4650" w:rsidRPr="003D4650" w:rsidRDefault="003D4650" w:rsidP="003D4650">
            <w:pPr>
              <w:spacing w:after="0" w:line="240" w:lineRule="auto"/>
              <w:rPr>
                <w:rFonts w:ascii="Times New Roman" w:eastAsia="Times New Roman" w:hAnsi="Times New Roman" w:cs="Times New Roman"/>
                <w:sz w:val="24"/>
                <w:szCs w:val="24"/>
                <w:lang w:val="uk-UA" w:eastAsia="ru-RU"/>
              </w:rPr>
            </w:pPr>
            <w:r w:rsidRPr="003D4650">
              <w:rPr>
                <w:rFonts w:ascii="Times New Roman" w:eastAsia="Times New Roman" w:hAnsi="Times New Roman" w:cs="Times New Roman"/>
                <w:sz w:val="24"/>
                <w:szCs w:val="24"/>
                <w:lang w:val="uk-UA" w:eastAsia="ru-RU"/>
              </w:rPr>
              <w:t>Значні витрати часу та коштів. Потребує залучення кваліфікованих і досвідчених інтерв'юерів. Можливі неточності у відповідях респондентів через неправильне розуміння за! питань</w:t>
            </w:r>
          </w:p>
        </w:tc>
      </w:tr>
      <w:tr w:rsidR="003D4650" w:rsidRPr="003D4650" w:rsidTr="003D46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4650" w:rsidRPr="003D4650" w:rsidRDefault="003D4650" w:rsidP="003D4650">
            <w:pPr>
              <w:spacing w:after="0" w:line="240" w:lineRule="auto"/>
              <w:rPr>
                <w:rFonts w:ascii="Times New Roman" w:eastAsia="Times New Roman" w:hAnsi="Times New Roman" w:cs="Times New Roman"/>
                <w:sz w:val="24"/>
                <w:szCs w:val="24"/>
                <w:lang w:val="uk-UA" w:eastAsia="ru-RU"/>
              </w:rPr>
            </w:pPr>
            <w:r w:rsidRPr="003D4650">
              <w:rPr>
                <w:rFonts w:ascii="Times New Roman" w:eastAsia="Times New Roman" w:hAnsi="Times New Roman" w:cs="Times New Roman"/>
                <w:sz w:val="24"/>
                <w:szCs w:val="24"/>
                <w:lang w:val="uk-UA" w:eastAsia="ru-RU"/>
              </w:rPr>
              <w:t>Телефоном</w:t>
            </w:r>
          </w:p>
        </w:tc>
        <w:tc>
          <w:tcPr>
            <w:tcW w:w="0" w:type="auto"/>
            <w:tcBorders>
              <w:top w:val="outset" w:sz="6" w:space="0" w:color="auto"/>
              <w:left w:val="outset" w:sz="6" w:space="0" w:color="auto"/>
              <w:bottom w:val="outset" w:sz="6" w:space="0" w:color="auto"/>
              <w:right w:val="outset" w:sz="6" w:space="0" w:color="auto"/>
            </w:tcBorders>
            <w:hideMark/>
          </w:tcPr>
          <w:p w:rsidR="003D4650" w:rsidRPr="003D4650" w:rsidRDefault="003D4650" w:rsidP="003D4650">
            <w:pPr>
              <w:spacing w:after="0" w:line="240" w:lineRule="auto"/>
              <w:rPr>
                <w:rFonts w:ascii="Times New Roman" w:eastAsia="Times New Roman" w:hAnsi="Times New Roman" w:cs="Times New Roman"/>
                <w:sz w:val="24"/>
                <w:szCs w:val="24"/>
                <w:lang w:val="uk-UA" w:eastAsia="ru-RU"/>
              </w:rPr>
            </w:pPr>
            <w:r w:rsidRPr="003D4650">
              <w:rPr>
                <w:rFonts w:ascii="Times New Roman" w:eastAsia="Times New Roman" w:hAnsi="Times New Roman" w:cs="Times New Roman"/>
                <w:sz w:val="24"/>
                <w:szCs w:val="24"/>
                <w:lang w:val="uk-UA" w:eastAsia="ru-RU"/>
              </w:rPr>
              <w:t>Оперативність, відносно низька вартість, значна кількість респондентів</w:t>
            </w:r>
          </w:p>
        </w:tc>
        <w:tc>
          <w:tcPr>
            <w:tcW w:w="0" w:type="auto"/>
            <w:tcBorders>
              <w:top w:val="outset" w:sz="6" w:space="0" w:color="auto"/>
              <w:left w:val="outset" w:sz="6" w:space="0" w:color="auto"/>
              <w:bottom w:val="outset" w:sz="6" w:space="0" w:color="auto"/>
              <w:right w:val="outset" w:sz="6" w:space="0" w:color="auto"/>
            </w:tcBorders>
            <w:hideMark/>
          </w:tcPr>
          <w:p w:rsidR="003D4650" w:rsidRPr="003D4650" w:rsidRDefault="003D4650" w:rsidP="003D4650">
            <w:pPr>
              <w:spacing w:after="0" w:line="240" w:lineRule="auto"/>
              <w:rPr>
                <w:rFonts w:ascii="Times New Roman" w:eastAsia="Times New Roman" w:hAnsi="Times New Roman" w:cs="Times New Roman"/>
                <w:sz w:val="24"/>
                <w:szCs w:val="24"/>
                <w:lang w:val="uk-UA" w:eastAsia="ru-RU"/>
              </w:rPr>
            </w:pPr>
            <w:r w:rsidRPr="003D4650">
              <w:rPr>
                <w:rFonts w:ascii="Times New Roman" w:eastAsia="Times New Roman" w:hAnsi="Times New Roman" w:cs="Times New Roman"/>
                <w:sz w:val="24"/>
                <w:szCs w:val="24"/>
                <w:lang w:val="uk-UA" w:eastAsia="ru-RU"/>
              </w:rPr>
              <w:t>Обмежений обсяг інформації, неможливість узгодити складні питання. Значна частка відмов і перерваних розмов. Нездатність сформулювати відповідь</w:t>
            </w:r>
          </w:p>
        </w:tc>
      </w:tr>
      <w:tr w:rsidR="003D4650" w:rsidRPr="003D4650" w:rsidTr="003D46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4650" w:rsidRPr="003D4650" w:rsidRDefault="003D4650" w:rsidP="003D4650">
            <w:pPr>
              <w:spacing w:after="0" w:line="240" w:lineRule="auto"/>
              <w:rPr>
                <w:rFonts w:ascii="Times New Roman" w:eastAsia="Times New Roman" w:hAnsi="Times New Roman" w:cs="Times New Roman"/>
                <w:sz w:val="24"/>
                <w:szCs w:val="24"/>
                <w:lang w:val="uk-UA" w:eastAsia="ru-RU"/>
              </w:rPr>
            </w:pPr>
            <w:r w:rsidRPr="003D4650">
              <w:rPr>
                <w:rFonts w:ascii="Times New Roman" w:eastAsia="Times New Roman" w:hAnsi="Times New Roman" w:cs="Times New Roman"/>
                <w:sz w:val="24"/>
                <w:szCs w:val="24"/>
                <w:lang w:val="uk-UA" w:eastAsia="ru-RU"/>
              </w:rPr>
              <w:t>Поштою</w:t>
            </w:r>
          </w:p>
        </w:tc>
        <w:tc>
          <w:tcPr>
            <w:tcW w:w="0" w:type="auto"/>
            <w:tcBorders>
              <w:top w:val="outset" w:sz="6" w:space="0" w:color="auto"/>
              <w:left w:val="outset" w:sz="6" w:space="0" w:color="auto"/>
              <w:bottom w:val="outset" w:sz="6" w:space="0" w:color="auto"/>
              <w:right w:val="outset" w:sz="6" w:space="0" w:color="auto"/>
            </w:tcBorders>
            <w:hideMark/>
          </w:tcPr>
          <w:p w:rsidR="003D4650" w:rsidRPr="003D4650" w:rsidRDefault="003D4650" w:rsidP="003D4650">
            <w:pPr>
              <w:spacing w:after="0" w:line="240" w:lineRule="auto"/>
              <w:rPr>
                <w:rFonts w:ascii="Times New Roman" w:eastAsia="Times New Roman" w:hAnsi="Times New Roman" w:cs="Times New Roman"/>
                <w:sz w:val="24"/>
                <w:szCs w:val="24"/>
                <w:lang w:val="uk-UA" w:eastAsia="ru-RU"/>
              </w:rPr>
            </w:pPr>
            <w:r w:rsidRPr="003D4650">
              <w:rPr>
                <w:rFonts w:ascii="Times New Roman" w:eastAsia="Times New Roman" w:hAnsi="Times New Roman" w:cs="Times New Roman"/>
                <w:sz w:val="24"/>
                <w:szCs w:val="24"/>
                <w:lang w:val="uk-UA" w:eastAsia="ru-RU"/>
              </w:rPr>
              <w:t>Продуманість, точність запитань</w:t>
            </w:r>
          </w:p>
        </w:tc>
        <w:tc>
          <w:tcPr>
            <w:tcW w:w="0" w:type="auto"/>
            <w:tcBorders>
              <w:top w:val="outset" w:sz="6" w:space="0" w:color="auto"/>
              <w:left w:val="outset" w:sz="6" w:space="0" w:color="auto"/>
              <w:bottom w:val="outset" w:sz="6" w:space="0" w:color="auto"/>
              <w:right w:val="outset" w:sz="6" w:space="0" w:color="auto"/>
            </w:tcBorders>
            <w:hideMark/>
          </w:tcPr>
          <w:p w:rsidR="003D4650" w:rsidRPr="003D4650" w:rsidRDefault="003D4650" w:rsidP="003D4650">
            <w:pPr>
              <w:spacing w:after="0" w:line="240" w:lineRule="auto"/>
              <w:rPr>
                <w:rFonts w:ascii="Times New Roman" w:eastAsia="Times New Roman" w:hAnsi="Times New Roman" w:cs="Times New Roman"/>
                <w:sz w:val="24"/>
                <w:szCs w:val="24"/>
                <w:lang w:val="uk-UA" w:eastAsia="ru-RU"/>
              </w:rPr>
            </w:pPr>
            <w:r w:rsidRPr="003D4650">
              <w:rPr>
                <w:rFonts w:ascii="Times New Roman" w:eastAsia="Times New Roman" w:hAnsi="Times New Roman" w:cs="Times New Roman"/>
                <w:sz w:val="24"/>
                <w:szCs w:val="24"/>
                <w:lang w:val="uk-UA" w:eastAsia="ru-RU"/>
              </w:rPr>
              <w:t>Незначна кількість респондентів, які беруть участь в опитуванні. Потребує ретельної підготовки анкети. Важко прогнозу! вати отримання відповіді</w:t>
            </w:r>
          </w:p>
        </w:tc>
      </w:tr>
      <w:tr w:rsidR="003D4650" w:rsidRPr="003D4650" w:rsidTr="003D46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4650" w:rsidRPr="003D4650" w:rsidRDefault="003D4650" w:rsidP="003D4650">
            <w:pPr>
              <w:spacing w:after="0" w:line="240" w:lineRule="auto"/>
              <w:rPr>
                <w:rFonts w:ascii="Times New Roman" w:eastAsia="Times New Roman" w:hAnsi="Times New Roman" w:cs="Times New Roman"/>
                <w:sz w:val="24"/>
                <w:szCs w:val="24"/>
                <w:lang w:val="uk-UA" w:eastAsia="ru-RU"/>
              </w:rPr>
            </w:pPr>
            <w:r w:rsidRPr="003D4650">
              <w:rPr>
                <w:rFonts w:ascii="Times New Roman" w:eastAsia="Times New Roman" w:hAnsi="Times New Roman" w:cs="Times New Roman"/>
                <w:sz w:val="24"/>
                <w:szCs w:val="24"/>
                <w:lang w:val="uk-UA" w:eastAsia="ru-RU"/>
              </w:rPr>
              <w:t>Комп'ютерне (Інтернет)</w:t>
            </w:r>
          </w:p>
        </w:tc>
        <w:tc>
          <w:tcPr>
            <w:tcW w:w="0" w:type="auto"/>
            <w:tcBorders>
              <w:top w:val="outset" w:sz="6" w:space="0" w:color="auto"/>
              <w:left w:val="outset" w:sz="6" w:space="0" w:color="auto"/>
              <w:bottom w:val="outset" w:sz="6" w:space="0" w:color="auto"/>
              <w:right w:val="outset" w:sz="6" w:space="0" w:color="auto"/>
            </w:tcBorders>
            <w:hideMark/>
          </w:tcPr>
          <w:p w:rsidR="003D4650" w:rsidRPr="003D4650" w:rsidRDefault="003D4650" w:rsidP="003D4650">
            <w:pPr>
              <w:spacing w:after="0" w:line="240" w:lineRule="auto"/>
              <w:rPr>
                <w:rFonts w:ascii="Times New Roman" w:eastAsia="Times New Roman" w:hAnsi="Times New Roman" w:cs="Times New Roman"/>
                <w:sz w:val="24"/>
                <w:szCs w:val="24"/>
                <w:lang w:val="uk-UA" w:eastAsia="ru-RU"/>
              </w:rPr>
            </w:pPr>
            <w:r w:rsidRPr="003D4650">
              <w:rPr>
                <w:rFonts w:ascii="Times New Roman" w:eastAsia="Times New Roman" w:hAnsi="Times New Roman" w:cs="Times New Roman"/>
                <w:sz w:val="24"/>
                <w:szCs w:val="24"/>
                <w:lang w:val="uk-UA" w:eastAsia="ru-RU"/>
              </w:rPr>
              <w:t>Велика швидкість збирання та оброблення даних, відносно низька вартість, можливість користуватися різними інформаційними джерелами комп'ютерної мережі</w:t>
            </w:r>
          </w:p>
        </w:tc>
        <w:tc>
          <w:tcPr>
            <w:tcW w:w="0" w:type="auto"/>
            <w:tcBorders>
              <w:top w:val="outset" w:sz="6" w:space="0" w:color="auto"/>
              <w:left w:val="outset" w:sz="6" w:space="0" w:color="auto"/>
              <w:bottom w:val="outset" w:sz="6" w:space="0" w:color="auto"/>
              <w:right w:val="outset" w:sz="6" w:space="0" w:color="auto"/>
            </w:tcBorders>
            <w:hideMark/>
          </w:tcPr>
          <w:p w:rsidR="003D4650" w:rsidRPr="003D4650" w:rsidRDefault="003D4650" w:rsidP="003D4650">
            <w:pPr>
              <w:spacing w:after="0" w:line="240" w:lineRule="auto"/>
              <w:rPr>
                <w:rFonts w:ascii="Times New Roman" w:eastAsia="Times New Roman" w:hAnsi="Times New Roman" w:cs="Times New Roman"/>
                <w:sz w:val="24"/>
                <w:szCs w:val="24"/>
                <w:lang w:val="uk-UA" w:eastAsia="ru-RU"/>
              </w:rPr>
            </w:pPr>
            <w:r w:rsidRPr="003D4650">
              <w:rPr>
                <w:rFonts w:ascii="Times New Roman" w:eastAsia="Times New Roman" w:hAnsi="Times New Roman" w:cs="Times New Roman"/>
                <w:sz w:val="24"/>
                <w:szCs w:val="24"/>
                <w:lang w:val="uk-UA" w:eastAsia="ru-RU"/>
              </w:rPr>
              <w:t>Недостатня гнучкість, відсутність безпосереднього впливу на респондента, не завжди достатній обсяг потрібної інформації</w:t>
            </w:r>
          </w:p>
        </w:tc>
      </w:tr>
    </w:tbl>
    <w:p w:rsidR="003D4650" w:rsidRPr="005F403A" w:rsidRDefault="003D4650" w:rsidP="003D4650">
      <w:pPr>
        <w:spacing w:after="0"/>
        <w:ind w:firstLine="709"/>
        <w:jc w:val="both"/>
        <w:rPr>
          <w:rFonts w:ascii="Times New Roman" w:hAnsi="Times New Roman" w:cs="Times New Roman"/>
          <w:sz w:val="28"/>
          <w:szCs w:val="28"/>
          <w:lang w:val="uk-UA"/>
        </w:rPr>
      </w:pPr>
    </w:p>
    <w:p w:rsidR="003D4650" w:rsidRPr="003E3B04" w:rsidRDefault="003D4650" w:rsidP="003E3B04">
      <w:pPr>
        <w:spacing w:after="0"/>
        <w:ind w:firstLine="709"/>
        <w:jc w:val="both"/>
        <w:rPr>
          <w:rFonts w:ascii="Times New Roman" w:hAnsi="Times New Roman" w:cs="Times New Roman"/>
          <w:sz w:val="28"/>
          <w:szCs w:val="28"/>
          <w:lang w:val="uk-UA"/>
        </w:rPr>
      </w:pPr>
      <w:r w:rsidRPr="005F403A">
        <w:rPr>
          <w:rFonts w:ascii="Times New Roman" w:hAnsi="Times New Roman" w:cs="Times New Roman"/>
          <w:sz w:val="28"/>
          <w:szCs w:val="28"/>
          <w:lang w:val="uk-UA"/>
        </w:rPr>
        <w:t>Для досягнення поставлених цілей опитування слід проводити у відповідній логічній послідовності. Передовсім треба визначити предмет (демографічні, соціально-економічні характеристики, знання, мотиви, орієнтації, поведінка, наміри тощо), тему (кількість предметів) і мету опитування, сформулювати його завдання. Після цього слід ознайомитись із вторинною інформацією, яка є у наявності. Це дає змогу негайно</w:t>
      </w:r>
      <w:r w:rsidRPr="003E3B04">
        <w:rPr>
          <w:rFonts w:ascii="Times New Roman" w:hAnsi="Times New Roman" w:cs="Times New Roman"/>
          <w:sz w:val="28"/>
          <w:szCs w:val="28"/>
          <w:lang w:val="uk-UA"/>
        </w:rPr>
        <w:t xml:space="preserve"> отримати </w:t>
      </w:r>
      <w:r w:rsidRPr="003E3B04">
        <w:rPr>
          <w:rFonts w:ascii="Times New Roman" w:hAnsi="Times New Roman" w:cs="Times New Roman"/>
          <w:sz w:val="28"/>
          <w:szCs w:val="28"/>
          <w:lang w:val="uk-UA"/>
        </w:rPr>
        <w:lastRenderedPageBreak/>
        <w:t>відповіді на деякі запитання, спростивши наступні дії та зменшивши витр</w:t>
      </w:r>
      <w:r w:rsidRPr="003E3B04">
        <w:rPr>
          <w:rFonts w:ascii="Times New Roman" w:hAnsi="Times New Roman" w:cs="Times New Roman"/>
          <w:sz w:val="28"/>
          <w:szCs w:val="28"/>
          <w:lang w:val="uk-UA"/>
        </w:rPr>
        <w:t>ати на безпосереднє опитування.</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b/>
          <w:sz w:val="28"/>
          <w:szCs w:val="28"/>
          <w:lang w:val="uk-UA"/>
        </w:rPr>
        <w:t>Опитування респондентів</w:t>
      </w:r>
      <w:r w:rsidRPr="003E3B04">
        <w:rPr>
          <w:rFonts w:ascii="Times New Roman" w:hAnsi="Times New Roman" w:cs="Times New Roman"/>
          <w:sz w:val="28"/>
          <w:szCs w:val="28"/>
          <w:lang w:val="uk-UA"/>
        </w:rPr>
        <w:t xml:space="preserve"> проводять за допомогою анкети або, як її ще називають, опитувального листа. Таку анкету готують окремо для кожного опитування, дотримуючись у цьому разі чітких вимог до її створення. Зазвичай анкета складається з 2—3 частин:</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1. Вступ, у якому визначені мета маркетингового дослідження, інформація про користь для респондента, інтрига тощо.</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2. Основна частина, яка безпосередньо стосується вирішення поставлених дослідженням питань.</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3. Дані про респондента — вік, стать, належність до певного класу, сімейний стан, сфера діяльності зазвичай виносять у кінець анкети, щоб не завадити бажанню респондента взяти участь в опитуванні.</w:t>
      </w:r>
    </w:p>
    <w:p w:rsidR="003D4650" w:rsidRPr="003E3B04" w:rsidRDefault="003D4650" w:rsidP="003E3B04">
      <w:pPr>
        <w:spacing w:after="0"/>
        <w:ind w:firstLine="709"/>
        <w:jc w:val="both"/>
        <w:rPr>
          <w:rFonts w:ascii="Times New Roman" w:hAnsi="Times New Roman" w:cs="Times New Roman"/>
          <w:sz w:val="28"/>
          <w:szCs w:val="28"/>
          <w:lang w:val="uk-UA"/>
        </w:rPr>
      </w:pP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Допускається, що 1 і 2 частини анкети можуть бути об'єднаними.</w:t>
      </w:r>
    </w:p>
    <w:p w:rsidR="003D4650" w:rsidRPr="003E3B04" w:rsidRDefault="003D4650" w:rsidP="003E3B04">
      <w:pPr>
        <w:spacing w:after="0"/>
        <w:ind w:firstLine="709"/>
        <w:jc w:val="both"/>
        <w:rPr>
          <w:rFonts w:ascii="Times New Roman" w:hAnsi="Times New Roman" w:cs="Times New Roman"/>
          <w:sz w:val="28"/>
          <w:szCs w:val="28"/>
          <w:lang w:val="uk-UA"/>
        </w:rPr>
      </w:pP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Під час складання анкети слід дотримуватися певних правил і пам'ятати, що запитання повинні бути:</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 короткими, зрозумілими, такими, що не допускають різних тлумачень їхньої суті;</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 сконцентровані на якійсь одній проблемі;</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 сформульовані з використанням загальноприйнятої, зрозумілої респондентам термінології;</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 згруповані у блоки згідно з логікою дослідження;</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 складні запитання, що вимагають особливого зосередження та зусиль, а також запитання з використанням спеціальних шкал, слід розмістити в</w:t>
      </w:r>
      <w:r w:rsidRPr="003E3B04">
        <w:rPr>
          <w:rFonts w:ascii="Times New Roman" w:hAnsi="Times New Roman" w:cs="Times New Roman"/>
          <w:sz w:val="28"/>
          <w:szCs w:val="28"/>
          <w:lang w:val="uk-UA"/>
        </w:rPr>
        <w:t>середині або наприкінці анкети.</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Складаючи анкету та проводячи опитування, можна скористатися відкритими, що дають змогу респонденту самостійно формулювати відповідь, або закритими, з передбаченими варіантами відповіді, запитаннями (Додаток 1). Конкретні рішення щодо використання певного їхнього виду ухвалюють залежно від завдань дослідження. Однак давно доведено практикою, що опрацьовувати та систематизувати дані анкет із закритими запитаннями набагато легше, оскільки не потрібно тлумачити інтерв'ю кожного з респондентів, який для викладу своїх думок користуєть</w:t>
      </w:r>
      <w:r w:rsidRPr="003E3B04">
        <w:rPr>
          <w:rFonts w:ascii="Times New Roman" w:hAnsi="Times New Roman" w:cs="Times New Roman"/>
          <w:sz w:val="28"/>
          <w:szCs w:val="28"/>
          <w:lang w:val="uk-UA"/>
        </w:rPr>
        <w:t>ся індивідуальним набором слів.</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Проводячи анкетне опитування, слід уникати можливих помилок.</w:t>
      </w:r>
      <w:r w:rsidRPr="003E3B04">
        <w:rPr>
          <w:rFonts w:ascii="Times New Roman" w:hAnsi="Times New Roman" w:cs="Times New Roman"/>
          <w:sz w:val="28"/>
          <w:szCs w:val="28"/>
          <w:lang w:val="uk-UA"/>
        </w:rPr>
        <w:t xml:space="preserve"> Найбільш типовими помилками є:</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lastRenderedPageBreak/>
        <w:t>1. Відмова відповідати. Для заохочення респондентів до відповіді іноді використовують методи стимулювання (подарунки, сувеніри), гарантується анонімність відповідей. Іноді формують вибірки дещо більших розмірів, ніж необхідно, або вводять коефіцієнт, який виправляє похибку.</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2. Фальсифікація даних респондентом. Їй практично неможливо запобігти. Щоб не стимулювати респондента давати явно помилкові дані, до шкали долучають відповіді типу «не</w:t>
      </w:r>
      <w:r w:rsidRPr="003E3B04">
        <w:rPr>
          <w:rFonts w:ascii="Times New Roman" w:hAnsi="Times New Roman" w:cs="Times New Roman"/>
          <w:sz w:val="28"/>
          <w:szCs w:val="28"/>
          <w:lang w:val="uk-UA"/>
        </w:rPr>
        <w:t>має відповіді», «не знаю» тощо.</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3. Фальсифікація даних інтерв'юером. У цьому разі здійснюється належний облік і контроль, а також встановлюються контрольні ко</w:t>
      </w:r>
      <w:r w:rsidRPr="003E3B04">
        <w:rPr>
          <w:rFonts w:ascii="Times New Roman" w:hAnsi="Times New Roman" w:cs="Times New Roman"/>
          <w:sz w:val="28"/>
          <w:szCs w:val="28"/>
          <w:lang w:val="uk-UA"/>
        </w:rPr>
        <w:t>нтакти з деякими респондентами.</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4. Нерозуміння інтерв'юером змісту та структури анкети. Уникнути цього явища можна шляхом ретельної підготовки інтерв'юерів, попереднього аналі</w:t>
      </w:r>
      <w:r w:rsidRPr="003E3B04">
        <w:rPr>
          <w:rFonts w:ascii="Times New Roman" w:hAnsi="Times New Roman" w:cs="Times New Roman"/>
          <w:sz w:val="28"/>
          <w:szCs w:val="28"/>
          <w:lang w:val="uk-UA"/>
        </w:rPr>
        <w:t>зу запитань і структури анкети.</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Під час проведення маркетингових досліджень також застосовують спостереження, експеримент та імітацію. Ці методи можуть використовувати як окремо, так і паралельно з проведенням опитування, що уможливлює здійснення порівня</w:t>
      </w:r>
      <w:r w:rsidRPr="003E3B04">
        <w:rPr>
          <w:rFonts w:ascii="Times New Roman" w:hAnsi="Times New Roman" w:cs="Times New Roman"/>
          <w:sz w:val="28"/>
          <w:szCs w:val="28"/>
          <w:lang w:val="uk-UA"/>
        </w:rPr>
        <w:t>льного аналізу отриманих даних.</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b/>
          <w:sz w:val="28"/>
          <w:szCs w:val="28"/>
          <w:lang w:val="uk-UA"/>
        </w:rPr>
        <w:t>Спостереження</w:t>
      </w:r>
      <w:r w:rsidRPr="003E3B04">
        <w:rPr>
          <w:rFonts w:ascii="Times New Roman" w:hAnsi="Times New Roman" w:cs="Times New Roman"/>
          <w:sz w:val="28"/>
          <w:szCs w:val="28"/>
          <w:lang w:val="uk-UA"/>
        </w:rPr>
        <w:t xml:space="preserve"> — це аналітичний метод, за допомогою якого вивчають і фіксують поведінку об'єктів без словесної або іншої комунікації та без здійснення впливу на них. Об'єктом спостереження є, як правило, споживач, його поведінка в магазині, перед вітриною, рекламним повідомленням, його реакція на ті чи інші події. Спостереження можуть проводитись як у реальних умовах, так і в лабораторіях, епізодично чи регулярно, з використанням спеціальних технічних засобів чи без їхнього використання, відкри</w:t>
      </w:r>
      <w:r w:rsidRPr="003E3B04">
        <w:rPr>
          <w:rFonts w:ascii="Times New Roman" w:hAnsi="Times New Roman" w:cs="Times New Roman"/>
          <w:sz w:val="28"/>
          <w:szCs w:val="28"/>
          <w:lang w:val="uk-UA"/>
        </w:rPr>
        <w:t>то або непомітно для споживача.</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b/>
          <w:sz w:val="28"/>
          <w:szCs w:val="28"/>
          <w:lang w:val="uk-UA"/>
        </w:rPr>
        <w:t>Експеримент</w:t>
      </w:r>
      <w:r w:rsidRPr="003E3B04">
        <w:rPr>
          <w:rFonts w:ascii="Times New Roman" w:hAnsi="Times New Roman" w:cs="Times New Roman"/>
          <w:sz w:val="28"/>
          <w:szCs w:val="28"/>
          <w:lang w:val="uk-UA"/>
        </w:rPr>
        <w:t xml:space="preserve"> — це такий тип досліджень, що передбачає у контрольованих умовах зміну одного чи кількох чинників (від конструкції упаковки до засобів реклами) і незмінність решти. Наприклад, змінюючи графік рекламування, контролюють зміну обсягу продажу. Об'єктами експерименту можуть бути ринки чи їхні сегменти, товари, ціни, процеси збуту, реклами тощо, а їхнім місцем — як реальні умови, так і спеціальні лабораторії. Основна його перевага в тому, що він дає змогу </w:t>
      </w:r>
      <w:r w:rsidRPr="003E3B04">
        <w:rPr>
          <w:rFonts w:ascii="Times New Roman" w:hAnsi="Times New Roman" w:cs="Times New Roman"/>
          <w:sz w:val="28"/>
          <w:szCs w:val="28"/>
          <w:lang w:val="uk-UA"/>
        </w:rPr>
        <w:t>встановити причину та наслідки.</w:t>
      </w:r>
    </w:p>
    <w:p w:rsidR="003D4650" w:rsidRPr="003E3B04"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b/>
          <w:sz w:val="28"/>
          <w:szCs w:val="28"/>
          <w:lang w:val="uk-UA"/>
        </w:rPr>
        <w:t>Імітація</w:t>
      </w:r>
      <w:r w:rsidRPr="003E3B04">
        <w:rPr>
          <w:rFonts w:ascii="Times New Roman" w:hAnsi="Times New Roman" w:cs="Times New Roman"/>
          <w:sz w:val="28"/>
          <w:szCs w:val="28"/>
          <w:lang w:val="uk-UA"/>
        </w:rPr>
        <w:t xml:space="preserve"> — це досить складний спосіб збирання маркетингової інформації, що здійснюється за допомогою використання відповідного математичного апарату, висококваліфікованих спеціалістів, математичних моделей, комп'ютерів тощо. Саме імітація набуває пріоритетного значення в маркетингових дослідженнях, спрямованих на прогнозування майбутньо</w:t>
      </w:r>
      <w:r w:rsidRPr="003E3B04">
        <w:rPr>
          <w:rFonts w:ascii="Times New Roman" w:hAnsi="Times New Roman" w:cs="Times New Roman"/>
          <w:sz w:val="28"/>
          <w:szCs w:val="28"/>
          <w:lang w:val="uk-UA"/>
        </w:rPr>
        <w:t>го попиту та потреб споживачів.</w:t>
      </w:r>
    </w:p>
    <w:p w:rsidR="003D4650" w:rsidRDefault="003D4650"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lastRenderedPageBreak/>
        <w:t>Практика маркетингових досліджень демонструє, що під час збору первинної інформації можливе використання кількох відмінних один від одного інструментів і методів, причому для досягнення поставленої мети часто використовують найрізноманітніші їх поєднання.</w:t>
      </w:r>
    </w:p>
    <w:p w:rsidR="005F403A" w:rsidRDefault="005F403A" w:rsidP="003E3B04">
      <w:pPr>
        <w:spacing w:after="0"/>
        <w:ind w:firstLine="709"/>
        <w:jc w:val="both"/>
        <w:rPr>
          <w:rFonts w:ascii="Times New Roman" w:hAnsi="Times New Roman" w:cs="Times New Roman"/>
          <w:sz w:val="28"/>
          <w:szCs w:val="28"/>
          <w:lang w:val="uk-UA"/>
        </w:rPr>
      </w:pPr>
    </w:p>
    <w:p w:rsidR="003E3B04" w:rsidRDefault="003E3B04" w:rsidP="003E3B04">
      <w:pPr>
        <w:spacing w:after="0"/>
        <w:ind w:firstLine="709"/>
        <w:jc w:val="both"/>
        <w:rPr>
          <w:rFonts w:ascii="Times New Roman" w:hAnsi="Times New Roman" w:cs="Times New Roman"/>
          <w:b/>
          <w:sz w:val="28"/>
          <w:szCs w:val="28"/>
          <w:lang w:val="uk-UA"/>
        </w:rPr>
      </w:pPr>
      <w:r w:rsidRPr="003E3B04">
        <w:rPr>
          <w:rFonts w:ascii="Times New Roman" w:hAnsi="Times New Roman" w:cs="Times New Roman"/>
          <w:b/>
          <w:sz w:val="28"/>
          <w:szCs w:val="28"/>
          <w:lang w:val="uk-UA"/>
        </w:rPr>
        <w:t>6. Аналіз даних і результати дослідження</w:t>
      </w:r>
    </w:p>
    <w:p w:rsidR="003E3B04" w:rsidRPr="003E3B04" w:rsidRDefault="003E3B04" w:rsidP="003E3B04">
      <w:pPr>
        <w:spacing w:after="0"/>
        <w:ind w:firstLine="709"/>
        <w:jc w:val="both"/>
        <w:rPr>
          <w:rFonts w:ascii="Times New Roman" w:hAnsi="Times New Roman" w:cs="Times New Roman"/>
          <w:b/>
          <w:sz w:val="28"/>
          <w:szCs w:val="28"/>
          <w:lang w:val="uk-UA"/>
        </w:rPr>
      </w:pPr>
    </w:p>
    <w:p w:rsidR="003E3B04" w:rsidRPr="003E3B04" w:rsidRDefault="003E3B04"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Аналіз даних і предст</w:t>
      </w:r>
      <w:r>
        <w:rPr>
          <w:rFonts w:ascii="Times New Roman" w:hAnsi="Times New Roman" w:cs="Times New Roman"/>
          <w:sz w:val="28"/>
          <w:szCs w:val="28"/>
          <w:lang w:val="uk-UA"/>
        </w:rPr>
        <w:t>авлення результатів дослідження</w:t>
      </w:r>
    </w:p>
    <w:p w:rsidR="003E3B04" w:rsidRDefault="003E3B04"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Аналіз даних — це процес виконання послідовних логічних дій з інтерпретації відповіді респондентів та їх перетворення у статистичні форми, необхідні для ухвалення маркетингових та управлінських рішень. Зазвичай цей процес складається з т</w:t>
      </w:r>
      <w:r>
        <w:rPr>
          <w:rFonts w:ascii="Times New Roman" w:hAnsi="Times New Roman" w:cs="Times New Roman"/>
          <w:sz w:val="28"/>
          <w:szCs w:val="28"/>
          <w:lang w:val="uk-UA"/>
        </w:rPr>
        <w:t xml:space="preserve">рьох послідовних етапів (рис. </w:t>
      </w:r>
      <w:r w:rsidRPr="003E3B04">
        <w:rPr>
          <w:rFonts w:ascii="Times New Roman" w:hAnsi="Times New Roman" w:cs="Times New Roman"/>
          <w:sz w:val="28"/>
          <w:szCs w:val="28"/>
          <w:lang w:val="uk-UA"/>
        </w:rPr>
        <w:t>7).</w:t>
      </w:r>
    </w:p>
    <w:p w:rsidR="003E3B04" w:rsidRDefault="003E3B04" w:rsidP="003E3B04">
      <w:pPr>
        <w:spacing w:after="0"/>
        <w:ind w:firstLine="709"/>
        <w:jc w:val="both"/>
        <w:rPr>
          <w:rFonts w:ascii="Times New Roman" w:hAnsi="Times New Roman" w:cs="Times New Roman"/>
          <w:sz w:val="28"/>
          <w:szCs w:val="28"/>
          <w:lang w:val="uk-UA"/>
        </w:rPr>
      </w:pPr>
    </w:p>
    <w:p w:rsidR="003E3B04" w:rsidRDefault="003E3B04" w:rsidP="003E3B04">
      <w:pPr>
        <w:spacing w:after="0"/>
        <w:jc w:val="both"/>
        <w:rPr>
          <w:rFonts w:ascii="Times New Roman" w:hAnsi="Times New Roman" w:cs="Times New Roman"/>
          <w:sz w:val="28"/>
          <w:szCs w:val="28"/>
          <w:lang w:val="uk-UA"/>
        </w:rPr>
      </w:pPr>
    </w:p>
    <w:p w:rsidR="003E3B04" w:rsidRDefault="003E3B04" w:rsidP="003E3B04">
      <w:pPr>
        <w:spacing w:after="0"/>
        <w:jc w:val="both"/>
        <w:rPr>
          <w:rFonts w:ascii="Times New Roman" w:hAnsi="Times New Roman" w:cs="Times New Roman"/>
          <w:sz w:val="28"/>
          <w:szCs w:val="28"/>
          <w:lang w:val="uk-UA"/>
        </w:rPr>
      </w:pPr>
      <w:r>
        <w:rPr>
          <w:noProof/>
          <w:lang w:eastAsia="ru-RU"/>
        </w:rPr>
        <w:drawing>
          <wp:inline distT="0" distB="0" distL="0" distR="0" wp14:anchorId="25828C19" wp14:editId="37F92B4D">
            <wp:extent cx="4972050" cy="1552575"/>
            <wp:effectExtent l="0" t="0" r="0" b="9525"/>
            <wp:docPr id="9" name="Рисунок 9" descr="https://sites.google.com/site/marketingdistance/_/rsrc/1257432207232/tema-2/2-6-analiz-danih-i-rezultati-doslidzenna/rys2_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marketingdistance/_/rsrc/1257432207232/tema-2/2-6-analiz-danih-i-rezultati-doslidzenna/rys2_7_1.gif"/>
                    <pic:cNvPicPr>
                      <a:picLocks noChangeAspect="1" noChangeArrowheads="1"/>
                    </pic:cNvPicPr>
                  </pic:nvPicPr>
                  <pic:blipFill rotWithShape="1">
                    <a:blip r:embed="rId13">
                      <a:extLst>
                        <a:ext uri="{28A0092B-C50C-407E-A947-70E740481C1C}">
                          <a14:useLocalDpi xmlns:a14="http://schemas.microsoft.com/office/drawing/2010/main" val="0"/>
                        </a:ext>
                      </a:extLst>
                    </a:blip>
                    <a:srcRect b="12834"/>
                    <a:stretch/>
                  </pic:blipFill>
                  <pic:spPr bwMode="auto">
                    <a:xfrm>
                      <a:off x="0" y="0"/>
                      <a:ext cx="4972050" cy="1552575"/>
                    </a:xfrm>
                    <a:prstGeom prst="rect">
                      <a:avLst/>
                    </a:prstGeom>
                    <a:noFill/>
                    <a:ln>
                      <a:noFill/>
                    </a:ln>
                    <a:extLst>
                      <a:ext uri="{53640926-AAD7-44D8-BBD7-CCE9431645EC}">
                        <a14:shadowObscured xmlns:a14="http://schemas.microsoft.com/office/drawing/2010/main"/>
                      </a:ext>
                    </a:extLst>
                  </pic:spPr>
                </pic:pic>
              </a:graphicData>
            </a:graphic>
          </wp:inline>
        </w:drawing>
      </w:r>
    </w:p>
    <w:p w:rsidR="003E3B04" w:rsidRDefault="003E3B04" w:rsidP="003E3B0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Рис.7 </w:t>
      </w:r>
      <w:r w:rsidRPr="003E3B04">
        <w:rPr>
          <w:rFonts w:ascii="Times New Roman" w:hAnsi="Times New Roman" w:cs="Times New Roman"/>
          <w:sz w:val="28"/>
          <w:szCs w:val="28"/>
          <w:lang w:val="uk-UA"/>
        </w:rPr>
        <w:t>Аналіз даних</w:t>
      </w:r>
      <w:r w:rsidRPr="003E3B04">
        <w:t xml:space="preserve"> </w:t>
      </w:r>
      <w:r w:rsidRPr="003E3B04">
        <w:rPr>
          <w:rFonts w:ascii="Times New Roman" w:hAnsi="Times New Roman" w:cs="Times New Roman"/>
          <w:sz w:val="28"/>
          <w:szCs w:val="28"/>
          <w:lang w:val="uk-UA"/>
        </w:rPr>
        <w:t>маркетингових</w:t>
      </w:r>
      <w:r>
        <w:rPr>
          <w:rFonts w:ascii="Times New Roman" w:hAnsi="Times New Roman" w:cs="Times New Roman"/>
          <w:sz w:val="28"/>
          <w:szCs w:val="28"/>
          <w:lang w:val="uk-UA"/>
        </w:rPr>
        <w:t xml:space="preserve"> досліджень</w:t>
      </w:r>
    </w:p>
    <w:p w:rsidR="003E3B04" w:rsidRDefault="003E3B04" w:rsidP="003E3B04">
      <w:pPr>
        <w:spacing w:after="0"/>
        <w:jc w:val="both"/>
        <w:rPr>
          <w:rFonts w:ascii="Times New Roman" w:hAnsi="Times New Roman" w:cs="Times New Roman"/>
          <w:sz w:val="28"/>
          <w:szCs w:val="28"/>
          <w:lang w:val="uk-UA"/>
        </w:rPr>
      </w:pPr>
      <w:bookmarkStart w:id="0" w:name="_GoBack"/>
      <w:bookmarkEnd w:id="0"/>
    </w:p>
    <w:p w:rsidR="003E3B04" w:rsidRPr="003E3B04" w:rsidRDefault="003E3B04"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b/>
          <w:sz w:val="28"/>
          <w:szCs w:val="28"/>
          <w:u w:val="single"/>
          <w:lang w:val="uk-UA"/>
        </w:rPr>
        <w:t>На першому етапі дані, зібрані у процесі опитування, вводять у комп'ютер як матриці (відбувається табуляція даних).</w:t>
      </w:r>
      <w:r w:rsidRPr="003E3B04">
        <w:rPr>
          <w:rFonts w:ascii="Times New Roman" w:hAnsi="Times New Roman" w:cs="Times New Roman"/>
          <w:sz w:val="28"/>
          <w:szCs w:val="28"/>
          <w:lang w:val="uk-UA"/>
        </w:rPr>
        <w:t xml:space="preserve"> Уведення даних і їх табуляція може здійснюватися за допомогою спеціальних комп'ютерних програм, наприклад, Vortex, SPSS, Statistica, або в середовищі MS Excel чи Access. І в першому, і в другому випадку уможливлюється сортування, форматування, відбір та </w:t>
      </w:r>
      <w:r>
        <w:rPr>
          <w:rFonts w:ascii="Times New Roman" w:hAnsi="Times New Roman" w:cs="Times New Roman"/>
          <w:sz w:val="28"/>
          <w:szCs w:val="28"/>
          <w:lang w:val="uk-UA"/>
        </w:rPr>
        <w:t>інші операції оброблення даних.</w:t>
      </w:r>
    </w:p>
    <w:p w:rsidR="003E3B04" w:rsidRPr="003E3B04" w:rsidRDefault="003E3B04"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sz w:val="28"/>
          <w:szCs w:val="28"/>
          <w:lang w:val="uk-UA"/>
        </w:rPr>
        <w:t>Слід зауважити, що введення даних є процесом трудомістким і часто вимагає залучення спеціально підготовлених фахівців. Тому ще на етапі планування дослідження доцільно визначитися з оптимальною (а краще — мінімальною) кількістю запитань у анкеті для запобігання труднощам під час уведення та аналізу отриманих даних. Проблеми загострюються, коли опрацьовувати доводиться значну кількість ан</w:t>
      </w:r>
      <w:r>
        <w:rPr>
          <w:rFonts w:ascii="Times New Roman" w:hAnsi="Times New Roman" w:cs="Times New Roman"/>
          <w:sz w:val="28"/>
          <w:szCs w:val="28"/>
          <w:lang w:val="uk-UA"/>
        </w:rPr>
        <w:t>кет.</w:t>
      </w:r>
    </w:p>
    <w:p w:rsidR="003E3B04" w:rsidRDefault="003E3B04" w:rsidP="003E3B04">
      <w:pPr>
        <w:spacing w:after="0"/>
        <w:ind w:firstLine="709"/>
        <w:jc w:val="both"/>
        <w:rPr>
          <w:rFonts w:ascii="Times New Roman" w:hAnsi="Times New Roman" w:cs="Times New Roman"/>
          <w:sz w:val="28"/>
          <w:szCs w:val="28"/>
          <w:lang w:val="uk-UA"/>
        </w:rPr>
      </w:pPr>
      <w:r w:rsidRPr="003E3B04">
        <w:rPr>
          <w:rFonts w:ascii="Times New Roman" w:hAnsi="Times New Roman" w:cs="Times New Roman"/>
          <w:b/>
          <w:sz w:val="28"/>
          <w:szCs w:val="28"/>
          <w:u w:val="single"/>
          <w:lang w:val="uk-UA"/>
        </w:rPr>
        <w:t>На другому етапі проводять статистичний аналіз даних, пошук взаємозв'язків і відмінностей у масивах.</w:t>
      </w:r>
      <w:r w:rsidRPr="003E3B04">
        <w:rPr>
          <w:rFonts w:ascii="Times New Roman" w:hAnsi="Times New Roman" w:cs="Times New Roman"/>
          <w:sz w:val="28"/>
          <w:szCs w:val="28"/>
          <w:lang w:val="uk-UA"/>
        </w:rPr>
        <w:t xml:space="preserve"> Крім того, статистична обробка передбачає розробку висновків та гіпотез (концептуалізацію даних), одночасно проводять перевірку репрезентативності результатів, їх здатності </w:t>
      </w:r>
      <w:r w:rsidRPr="003E3B04">
        <w:rPr>
          <w:rFonts w:ascii="Times New Roman" w:hAnsi="Times New Roman" w:cs="Times New Roman"/>
          <w:sz w:val="28"/>
          <w:szCs w:val="28"/>
          <w:lang w:val="uk-UA"/>
        </w:rPr>
        <w:lastRenderedPageBreak/>
        <w:t xml:space="preserve">до перенесення на всю генеральну сукупність. Статистичний аналіз може </w:t>
      </w:r>
      <w:r>
        <w:rPr>
          <w:rFonts w:ascii="Times New Roman" w:hAnsi="Times New Roman" w:cs="Times New Roman"/>
          <w:sz w:val="28"/>
          <w:szCs w:val="28"/>
          <w:lang w:val="uk-UA"/>
        </w:rPr>
        <w:t xml:space="preserve">проводитися по!різному (табл. </w:t>
      </w:r>
      <w:r w:rsidRPr="003E3B04">
        <w:rPr>
          <w:rFonts w:ascii="Times New Roman" w:hAnsi="Times New Roman" w:cs="Times New Roman"/>
          <w:sz w:val="28"/>
          <w:szCs w:val="28"/>
          <w:lang w:val="uk-UA"/>
        </w:rPr>
        <w:t>4).</w:t>
      </w:r>
    </w:p>
    <w:p w:rsidR="003E3B04" w:rsidRDefault="003E3B04" w:rsidP="003E3B04">
      <w:pPr>
        <w:spacing w:before="100" w:beforeAutospacing="1" w:after="100" w:afterAutospacing="1" w:line="240" w:lineRule="auto"/>
        <w:jc w:val="right"/>
        <w:rPr>
          <w:rFonts w:ascii="Times New Roman" w:eastAsia="Times New Roman" w:hAnsi="Times New Roman" w:cs="Times New Roman"/>
          <w:b/>
          <w:iCs/>
          <w:color w:val="444444"/>
          <w:sz w:val="28"/>
          <w:szCs w:val="28"/>
          <w:shd w:val="clear" w:color="auto" w:fill="FFFFFF"/>
          <w:lang w:val="uk-UA" w:eastAsia="ru-RU"/>
        </w:rPr>
      </w:pPr>
    </w:p>
    <w:p w:rsidR="003E3B04" w:rsidRPr="003E3B04" w:rsidRDefault="003E3B04" w:rsidP="003E3B04">
      <w:pPr>
        <w:spacing w:before="100" w:beforeAutospacing="1" w:after="100" w:afterAutospacing="1" w:line="240" w:lineRule="auto"/>
        <w:jc w:val="right"/>
        <w:rPr>
          <w:rFonts w:ascii="Times New Roman" w:eastAsia="Times New Roman" w:hAnsi="Times New Roman" w:cs="Times New Roman"/>
          <w:b/>
          <w:iCs/>
          <w:color w:val="444444"/>
          <w:sz w:val="28"/>
          <w:szCs w:val="28"/>
          <w:shd w:val="clear" w:color="auto" w:fill="FFFFFF"/>
          <w:lang w:val="uk-UA" w:eastAsia="ru-RU"/>
        </w:rPr>
      </w:pPr>
      <w:r w:rsidRPr="00A37240">
        <w:rPr>
          <w:rFonts w:ascii="Times New Roman" w:eastAsia="Times New Roman" w:hAnsi="Times New Roman" w:cs="Times New Roman"/>
          <w:b/>
          <w:iCs/>
          <w:color w:val="444444"/>
          <w:sz w:val="28"/>
          <w:szCs w:val="28"/>
          <w:shd w:val="clear" w:color="auto" w:fill="FFFFFF"/>
          <w:lang w:val="uk-UA" w:eastAsia="ru-RU"/>
        </w:rPr>
        <w:t xml:space="preserve">Таблиця </w:t>
      </w:r>
      <w:r w:rsidRPr="003E3B04">
        <w:rPr>
          <w:rFonts w:ascii="Times New Roman" w:eastAsia="Times New Roman" w:hAnsi="Times New Roman" w:cs="Times New Roman"/>
          <w:b/>
          <w:iCs/>
          <w:color w:val="444444"/>
          <w:sz w:val="28"/>
          <w:szCs w:val="28"/>
          <w:shd w:val="clear" w:color="auto" w:fill="FFFFFF"/>
          <w:lang w:val="uk-UA" w:eastAsia="ru-RU"/>
        </w:rPr>
        <w:t>4</w:t>
      </w:r>
    </w:p>
    <w:p w:rsidR="003E3B04" w:rsidRPr="003E3B04" w:rsidRDefault="003E3B04" w:rsidP="003E3B04">
      <w:pPr>
        <w:spacing w:before="100" w:beforeAutospacing="1" w:after="100" w:afterAutospacing="1" w:line="240" w:lineRule="auto"/>
        <w:jc w:val="center"/>
        <w:rPr>
          <w:rFonts w:ascii="Times New Roman" w:eastAsia="Times New Roman" w:hAnsi="Times New Roman" w:cs="Times New Roman"/>
          <w:color w:val="444444"/>
          <w:sz w:val="28"/>
          <w:szCs w:val="28"/>
          <w:shd w:val="clear" w:color="auto" w:fill="FFFFFF"/>
          <w:lang w:val="uk-UA" w:eastAsia="ru-RU"/>
        </w:rPr>
      </w:pPr>
      <w:r w:rsidRPr="003E3B04">
        <w:rPr>
          <w:rFonts w:ascii="Times New Roman" w:eastAsia="Times New Roman" w:hAnsi="Times New Roman" w:cs="Times New Roman"/>
          <w:b/>
          <w:bCs/>
          <w:color w:val="444444"/>
          <w:sz w:val="28"/>
          <w:szCs w:val="28"/>
          <w:shd w:val="clear" w:color="auto" w:fill="FFFFFF"/>
          <w:lang w:val="uk-UA" w:eastAsia="ru-RU"/>
        </w:rPr>
        <w:t>Види статистичного аналізу даних</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8"/>
        <w:gridCol w:w="7767"/>
      </w:tblGrid>
      <w:tr w:rsidR="003E3B04" w:rsidRPr="003E3B04" w:rsidTr="003E3B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E3B04" w:rsidRPr="003E3B04" w:rsidRDefault="003E3B04" w:rsidP="003E3B04">
            <w:pPr>
              <w:spacing w:after="0" w:line="240" w:lineRule="auto"/>
              <w:jc w:val="center"/>
              <w:rPr>
                <w:rFonts w:ascii="Times New Roman" w:eastAsia="Times New Roman" w:hAnsi="Times New Roman" w:cs="Times New Roman"/>
                <w:sz w:val="24"/>
                <w:szCs w:val="24"/>
                <w:lang w:val="uk-UA" w:eastAsia="ru-RU"/>
              </w:rPr>
            </w:pPr>
            <w:r w:rsidRPr="003E3B04">
              <w:rPr>
                <w:rFonts w:ascii="Times New Roman" w:eastAsia="Times New Roman" w:hAnsi="Times New Roman" w:cs="Times New Roman"/>
                <w:b/>
                <w:bCs/>
                <w:sz w:val="24"/>
                <w:szCs w:val="24"/>
                <w:lang w:val="uk-UA" w:eastAsia="ru-RU"/>
              </w:rPr>
              <w:t>Вид аналізу</w:t>
            </w:r>
          </w:p>
        </w:tc>
        <w:tc>
          <w:tcPr>
            <w:tcW w:w="0" w:type="auto"/>
            <w:tcBorders>
              <w:top w:val="outset" w:sz="6" w:space="0" w:color="auto"/>
              <w:left w:val="outset" w:sz="6" w:space="0" w:color="auto"/>
              <w:bottom w:val="outset" w:sz="6" w:space="0" w:color="auto"/>
              <w:right w:val="outset" w:sz="6" w:space="0" w:color="auto"/>
            </w:tcBorders>
            <w:hideMark/>
          </w:tcPr>
          <w:p w:rsidR="003E3B04" w:rsidRPr="003E3B04" w:rsidRDefault="003E3B04" w:rsidP="003E3B04">
            <w:pPr>
              <w:spacing w:after="0" w:line="240" w:lineRule="auto"/>
              <w:jc w:val="center"/>
              <w:rPr>
                <w:rFonts w:ascii="Times New Roman" w:eastAsia="Times New Roman" w:hAnsi="Times New Roman" w:cs="Times New Roman"/>
                <w:sz w:val="24"/>
                <w:szCs w:val="24"/>
                <w:lang w:val="uk-UA" w:eastAsia="ru-RU"/>
              </w:rPr>
            </w:pPr>
            <w:r w:rsidRPr="003E3B04">
              <w:rPr>
                <w:rFonts w:ascii="Times New Roman" w:eastAsia="Times New Roman" w:hAnsi="Times New Roman" w:cs="Times New Roman"/>
                <w:b/>
                <w:bCs/>
                <w:sz w:val="24"/>
                <w:szCs w:val="24"/>
                <w:lang w:val="uk-UA" w:eastAsia="ru-RU"/>
              </w:rPr>
              <w:t>Характеристика</w:t>
            </w:r>
          </w:p>
        </w:tc>
      </w:tr>
      <w:tr w:rsidR="003E3B04" w:rsidRPr="003E3B04" w:rsidTr="003E3B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E3B04" w:rsidRPr="003E3B04" w:rsidRDefault="003E3B04" w:rsidP="003E3B04">
            <w:pPr>
              <w:spacing w:after="0" w:line="240" w:lineRule="auto"/>
              <w:rPr>
                <w:rFonts w:ascii="Times New Roman" w:eastAsia="Times New Roman" w:hAnsi="Times New Roman" w:cs="Times New Roman"/>
                <w:sz w:val="24"/>
                <w:szCs w:val="24"/>
                <w:lang w:val="uk-UA" w:eastAsia="ru-RU"/>
              </w:rPr>
            </w:pPr>
            <w:r w:rsidRPr="003E3B04">
              <w:rPr>
                <w:rFonts w:ascii="Times New Roman" w:eastAsia="Times New Roman" w:hAnsi="Times New Roman" w:cs="Times New Roman"/>
                <w:sz w:val="24"/>
                <w:szCs w:val="24"/>
                <w:lang w:val="uk-UA" w:eastAsia="ru-RU"/>
              </w:rPr>
              <w:t>Дескриптивний</w:t>
            </w:r>
          </w:p>
        </w:tc>
        <w:tc>
          <w:tcPr>
            <w:tcW w:w="0" w:type="auto"/>
            <w:tcBorders>
              <w:top w:val="outset" w:sz="6" w:space="0" w:color="auto"/>
              <w:left w:val="outset" w:sz="6" w:space="0" w:color="auto"/>
              <w:bottom w:val="outset" w:sz="6" w:space="0" w:color="auto"/>
              <w:right w:val="outset" w:sz="6" w:space="0" w:color="auto"/>
            </w:tcBorders>
            <w:hideMark/>
          </w:tcPr>
          <w:p w:rsidR="003E3B04" w:rsidRPr="003E3B04" w:rsidRDefault="003E3B04" w:rsidP="003E3B04">
            <w:pPr>
              <w:spacing w:after="0" w:line="240" w:lineRule="auto"/>
              <w:rPr>
                <w:rFonts w:ascii="Times New Roman" w:eastAsia="Times New Roman" w:hAnsi="Times New Roman" w:cs="Times New Roman"/>
                <w:sz w:val="24"/>
                <w:szCs w:val="24"/>
                <w:lang w:val="uk-UA" w:eastAsia="ru-RU"/>
              </w:rPr>
            </w:pPr>
            <w:r w:rsidRPr="003E3B04">
              <w:rPr>
                <w:rFonts w:ascii="Times New Roman" w:eastAsia="Times New Roman" w:hAnsi="Times New Roman" w:cs="Times New Roman"/>
                <w:sz w:val="24"/>
                <w:szCs w:val="24"/>
                <w:lang w:val="uk-UA" w:eastAsia="ru-RU"/>
              </w:rPr>
              <w:t>Оцінка результатів за допомогою узагальнюючих величин. Середні, мода, середньоквадратичне відхилення тощо</w:t>
            </w:r>
          </w:p>
        </w:tc>
      </w:tr>
      <w:tr w:rsidR="003E3B04" w:rsidRPr="003E3B04" w:rsidTr="003E3B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E3B04" w:rsidRPr="003E3B04" w:rsidRDefault="003E3B04" w:rsidP="003E3B04">
            <w:pPr>
              <w:spacing w:after="0" w:line="240" w:lineRule="auto"/>
              <w:rPr>
                <w:rFonts w:ascii="Times New Roman" w:eastAsia="Times New Roman" w:hAnsi="Times New Roman" w:cs="Times New Roman"/>
                <w:sz w:val="24"/>
                <w:szCs w:val="24"/>
                <w:lang w:val="uk-UA" w:eastAsia="ru-RU"/>
              </w:rPr>
            </w:pPr>
            <w:r w:rsidRPr="003E3B04">
              <w:rPr>
                <w:rFonts w:ascii="Times New Roman" w:eastAsia="Times New Roman" w:hAnsi="Times New Roman" w:cs="Times New Roman"/>
                <w:sz w:val="24"/>
                <w:szCs w:val="24"/>
                <w:lang w:val="uk-UA" w:eastAsia="ru-RU"/>
              </w:rPr>
              <w:t>Висновків</w:t>
            </w:r>
          </w:p>
        </w:tc>
        <w:tc>
          <w:tcPr>
            <w:tcW w:w="0" w:type="auto"/>
            <w:tcBorders>
              <w:top w:val="outset" w:sz="6" w:space="0" w:color="auto"/>
              <w:left w:val="outset" w:sz="6" w:space="0" w:color="auto"/>
              <w:bottom w:val="outset" w:sz="6" w:space="0" w:color="auto"/>
              <w:right w:val="outset" w:sz="6" w:space="0" w:color="auto"/>
            </w:tcBorders>
            <w:hideMark/>
          </w:tcPr>
          <w:p w:rsidR="003E3B04" w:rsidRPr="003E3B04" w:rsidRDefault="003E3B04" w:rsidP="003E3B04">
            <w:pPr>
              <w:spacing w:after="0" w:line="240" w:lineRule="auto"/>
              <w:rPr>
                <w:rFonts w:ascii="Times New Roman" w:eastAsia="Times New Roman" w:hAnsi="Times New Roman" w:cs="Times New Roman"/>
                <w:sz w:val="24"/>
                <w:szCs w:val="24"/>
                <w:lang w:val="uk-UA" w:eastAsia="ru-RU"/>
              </w:rPr>
            </w:pPr>
            <w:r w:rsidRPr="003E3B04">
              <w:rPr>
                <w:rFonts w:ascii="Times New Roman" w:eastAsia="Times New Roman" w:hAnsi="Times New Roman" w:cs="Times New Roman"/>
                <w:sz w:val="24"/>
                <w:szCs w:val="24"/>
                <w:lang w:val="uk-UA" w:eastAsia="ru-RU"/>
              </w:rPr>
              <w:t>Використання статистичних методів з метою перенесення отриманих результатів на всю сукупність</w:t>
            </w:r>
          </w:p>
        </w:tc>
      </w:tr>
      <w:tr w:rsidR="003E3B04" w:rsidRPr="003E3B04" w:rsidTr="003E3B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E3B04" w:rsidRPr="003E3B04" w:rsidRDefault="003E3B04" w:rsidP="003E3B04">
            <w:pPr>
              <w:spacing w:after="0" w:line="240" w:lineRule="auto"/>
              <w:rPr>
                <w:rFonts w:ascii="Times New Roman" w:eastAsia="Times New Roman" w:hAnsi="Times New Roman" w:cs="Times New Roman"/>
                <w:sz w:val="24"/>
                <w:szCs w:val="24"/>
                <w:lang w:val="uk-UA" w:eastAsia="ru-RU"/>
              </w:rPr>
            </w:pPr>
            <w:r w:rsidRPr="003E3B04">
              <w:rPr>
                <w:rFonts w:ascii="Times New Roman" w:eastAsia="Times New Roman" w:hAnsi="Times New Roman" w:cs="Times New Roman"/>
                <w:sz w:val="24"/>
                <w:szCs w:val="24"/>
                <w:lang w:val="uk-UA" w:eastAsia="ru-RU"/>
              </w:rPr>
              <w:t>Відмінностей</w:t>
            </w:r>
          </w:p>
        </w:tc>
        <w:tc>
          <w:tcPr>
            <w:tcW w:w="0" w:type="auto"/>
            <w:tcBorders>
              <w:top w:val="outset" w:sz="6" w:space="0" w:color="auto"/>
              <w:left w:val="outset" w:sz="6" w:space="0" w:color="auto"/>
              <w:bottom w:val="outset" w:sz="6" w:space="0" w:color="auto"/>
              <w:right w:val="outset" w:sz="6" w:space="0" w:color="auto"/>
            </w:tcBorders>
            <w:hideMark/>
          </w:tcPr>
          <w:p w:rsidR="003E3B04" w:rsidRPr="003E3B04" w:rsidRDefault="003E3B04" w:rsidP="003E3B04">
            <w:pPr>
              <w:spacing w:after="0" w:line="240" w:lineRule="auto"/>
              <w:rPr>
                <w:rFonts w:ascii="Times New Roman" w:eastAsia="Times New Roman" w:hAnsi="Times New Roman" w:cs="Times New Roman"/>
                <w:sz w:val="24"/>
                <w:szCs w:val="24"/>
                <w:lang w:val="uk-UA" w:eastAsia="ru-RU"/>
              </w:rPr>
            </w:pPr>
            <w:r w:rsidRPr="003E3B04">
              <w:rPr>
                <w:rFonts w:ascii="Times New Roman" w:eastAsia="Times New Roman" w:hAnsi="Times New Roman" w:cs="Times New Roman"/>
                <w:sz w:val="24"/>
                <w:szCs w:val="24"/>
                <w:lang w:val="uk-UA" w:eastAsia="ru-RU"/>
              </w:rPr>
              <w:t>Використовують для оцінки відмінностей між двома групами даних (різних сегментів тощо)</w:t>
            </w:r>
          </w:p>
        </w:tc>
      </w:tr>
      <w:tr w:rsidR="003E3B04" w:rsidRPr="003E3B04" w:rsidTr="003E3B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E3B04" w:rsidRPr="003E3B04" w:rsidRDefault="003E3B04" w:rsidP="003E3B04">
            <w:pPr>
              <w:spacing w:after="0" w:line="240" w:lineRule="auto"/>
              <w:rPr>
                <w:rFonts w:ascii="Times New Roman" w:eastAsia="Times New Roman" w:hAnsi="Times New Roman" w:cs="Times New Roman"/>
                <w:sz w:val="24"/>
                <w:szCs w:val="24"/>
                <w:lang w:val="uk-UA" w:eastAsia="ru-RU"/>
              </w:rPr>
            </w:pPr>
            <w:r w:rsidRPr="003E3B04">
              <w:rPr>
                <w:rFonts w:ascii="Times New Roman" w:eastAsia="Times New Roman" w:hAnsi="Times New Roman" w:cs="Times New Roman"/>
                <w:sz w:val="24"/>
                <w:szCs w:val="24"/>
                <w:lang w:val="uk-UA" w:eastAsia="ru-RU"/>
              </w:rPr>
              <w:t>Зв'язків</w:t>
            </w:r>
          </w:p>
        </w:tc>
        <w:tc>
          <w:tcPr>
            <w:tcW w:w="0" w:type="auto"/>
            <w:tcBorders>
              <w:top w:val="outset" w:sz="6" w:space="0" w:color="auto"/>
              <w:left w:val="outset" w:sz="6" w:space="0" w:color="auto"/>
              <w:bottom w:val="outset" w:sz="6" w:space="0" w:color="auto"/>
              <w:right w:val="outset" w:sz="6" w:space="0" w:color="auto"/>
            </w:tcBorders>
            <w:hideMark/>
          </w:tcPr>
          <w:p w:rsidR="003E3B04" w:rsidRPr="003E3B04" w:rsidRDefault="003E3B04" w:rsidP="003E3B04">
            <w:pPr>
              <w:spacing w:after="0" w:line="240" w:lineRule="auto"/>
              <w:rPr>
                <w:rFonts w:ascii="Times New Roman" w:eastAsia="Times New Roman" w:hAnsi="Times New Roman" w:cs="Times New Roman"/>
                <w:sz w:val="24"/>
                <w:szCs w:val="24"/>
                <w:lang w:val="uk-UA" w:eastAsia="ru-RU"/>
              </w:rPr>
            </w:pPr>
            <w:r w:rsidRPr="003E3B04">
              <w:rPr>
                <w:rFonts w:ascii="Times New Roman" w:eastAsia="Times New Roman" w:hAnsi="Times New Roman" w:cs="Times New Roman"/>
                <w:sz w:val="24"/>
                <w:szCs w:val="24"/>
                <w:lang w:val="uk-UA" w:eastAsia="ru-RU"/>
              </w:rPr>
              <w:t>Пошук систематичних зв'язків між різними групами даних, наприклад, як ціна впливає на обсяг продажів тощо</w:t>
            </w:r>
          </w:p>
        </w:tc>
      </w:tr>
      <w:tr w:rsidR="003E3B04" w:rsidRPr="003E3B04" w:rsidTr="003E3B0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E3B04" w:rsidRPr="003E3B04" w:rsidRDefault="003E3B04" w:rsidP="003E3B04">
            <w:pPr>
              <w:spacing w:after="0" w:line="240" w:lineRule="auto"/>
              <w:rPr>
                <w:rFonts w:ascii="Times New Roman" w:eastAsia="Times New Roman" w:hAnsi="Times New Roman" w:cs="Times New Roman"/>
                <w:sz w:val="24"/>
                <w:szCs w:val="24"/>
                <w:lang w:val="uk-UA" w:eastAsia="ru-RU"/>
              </w:rPr>
            </w:pPr>
            <w:r w:rsidRPr="003E3B04">
              <w:rPr>
                <w:rFonts w:ascii="Times New Roman" w:eastAsia="Times New Roman" w:hAnsi="Times New Roman" w:cs="Times New Roman"/>
                <w:sz w:val="24"/>
                <w:szCs w:val="24"/>
                <w:lang w:val="uk-UA" w:eastAsia="ru-RU"/>
              </w:rPr>
              <w:t>Прогнозний</w:t>
            </w:r>
          </w:p>
        </w:tc>
        <w:tc>
          <w:tcPr>
            <w:tcW w:w="0" w:type="auto"/>
            <w:tcBorders>
              <w:top w:val="outset" w:sz="6" w:space="0" w:color="auto"/>
              <w:left w:val="outset" w:sz="6" w:space="0" w:color="auto"/>
              <w:bottom w:val="outset" w:sz="6" w:space="0" w:color="auto"/>
              <w:right w:val="outset" w:sz="6" w:space="0" w:color="auto"/>
            </w:tcBorders>
            <w:hideMark/>
          </w:tcPr>
          <w:p w:rsidR="003E3B04" w:rsidRPr="003E3B04" w:rsidRDefault="003E3B04" w:rsidP="003E3B04">
            <w:pPr>
              <w:spacing w:after="0" w:line="240" w:lineRule="auto"/>
              <w:rPr>
                <w:rFonts w:ascii="Times New Roman" w:eastAsia="Times New Roman" w:hAnsi="Times New Roman" w:cs="Times New Roman"/>
                <w:sz w:val="24"/>
                <w:szCs w:val="24"/>
                <w:lang w:val="uk-UA" w:eastAsia="ru-RU"/>
              </w:rPr>
            </w:pPr>
            <w:r w:rsidRPr="003E3B04">
              <w:rPr>
                <w:rFonts w:ascii="Times New Roman" w:eastAsia="Times New Roman" w:hAnsi="Times New Roman" w:cs="Times New Roman"/>
                <w:sz w:val="24"/>
                <w:szCs w:val="24"/>
                <w:lang w:val="uk-UA" w:eastAsia="ru-RU"/>
              </w:rPr>
              <w:t>Прогноз розвитку подій у майбутньому, наприклад, шляхом аналізу часових рядів</w:t>
            </w:r>
          </w:p>
        </w:tc>
      </w:tr>
    </w:tbl>
    <w:p w:rsidR="003E3B04" w:rsidRPr="00A37240" w:rsidRDefault="003E3B04" w:rsidP="003E3B04">
      <w:pPr>
        <w:spacing w:after="0"/>
        <w:ind w:firstLine="709"/>
        <w:jc w:val="both"/>
        <w:rPr>
          <w:rFonts w:ascii="Times New Roman" w:hAnsi="Times New Roman" w:cs="Times New Roman"/>
          <w:b/>
          <w:sz w:val="28"/>
          <w:szCs w:val="28"/>
          <w:lang w:val="uk-UA"/>
        </w:rPr>
      </w:pPr>
      <w:r w:rsidRPr="00A37240">
        <w:rPr>
          <w:rFonts w:ascii="Times New Roman" w:hAnsi="Times New Roman" w:cs="Times New Roman"/>
          <w:sz w:val="28"/>
          <w:szCs w:val="28"/>
          <w:lang w:val="uk-UA"/>
        </w:rPr>
        <w:t xml:space="preserve">Для проведення дескриптивного аналізу широко використовують </w:t>
      </w:r>
      <w:r w:rsidRPr="00A37240">
        <w:rPr>
          <w:rFonts w:ascii="Times New Roman" w:hAnsi="Times New Roman" w:cs="Times New Roman"/>
          <w:b/>
          <w:sz w:val="28"/>
          <w:szCs w:val="28"/>
          <w:lang w:val="uk-UA"/>
        </w:rPr>
        <w:t>дві групи вимірювань.</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lang w:val="uk-UA"/>
        </w:rPr>
        <w:t xml:space="preserve">Перша </w:t>
      </w:r>
      <w:r w:rsidRPr="00A37240">
        <w:rPr>
          <w:rFonts w:ascii="Times New Roman" w:hAnsi="Times New Roman" w:cs="Times New Roman"/>
          <w:sz w:val="28"/>
          <w:szCs w:val="28"/>
          <w:lang w:val="uk-UA"/>
        </w:rPr>
        <w:t>охоплює вимірювання «центральної тенденції», або опис типового респондента. У цьому разі використовуються:</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мода — величина ознаки, що з'являється найчастіше;</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медіана — значення ознаки, що є всередині впорядкованого ряду;</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xml:space="preserve">— середнє (як правило, середнє арифметичне) — значення ознаки, що рівномірно розподілене </w:t>
      </w:r>
      <w:r w:rsidRPr="00A37240">
        <w:rPr>
          <w:rFonts w:ascii="Times New Roman" w:hAnsi="Times New Roman" w:cs="Times New Roman"/>
          <w:sz w:val="28"/>
          <w:szCs w:val="28"/>
          <w:lang w:val="uk-UA"/>
        </w:rPr>
        <w:t>між усіма одиницями сукупності.</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lang w:val="uk-UA"/>
        </w:rPr>
        <w:t>У другій</w:t>
      </w:r>
      <w:r w:rsidRPr="00A37240">
        <w:rPr>
          <w:rFonts w:ascii="Times New Roman" w:hAnsi="Times New Roman" w:cs="Times New Roman"/>
          <w:sz w:val="28"/>
          <w:szCs w:val="28"/>
          <w:lang w:val="uk-UA"/>
        </w:rPr>
        <w:t xml:space="preserve"> містяться вимірювання варіації — опис відсотка відмінностей відповідей від відповідей типового респондента. Тут застосовують:</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розподіл частот — показує кількість випадків появи кожного значення вимірюваної сукупності;</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розмах варіації — це різниця між кінцевими точками впорядкованого ряду значень;</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xml:space="preserve">— середнє квадратичне відхилення — узагальнююча характеристика варіації, що означає відсоток збіжностей </w:t>
      </w:r>
      <w:r w:rsidRPr="00A37240">
        <w:rPr>
          <w:rFonts w:ascii="Times New Roman" w:hAnsi="Times New Roman" w:cs="Times New Roman"/>
          <w:sz w:val="28"/>
          <w:szCs w:val="28"/>
          <w:lang w:val="uk-UA"/>
        </w:rPr>
        <w:t>або відмінностей оцінок.</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lang w:val="uk-UA"/>
        </w:rPr>
        <w:t>Висновковий аналіз</w:t>
      </w:r>
      <w:r w:rsidRPr="00A37240">
        <w:rPr>
          <w:rFonts w:ascii="Times New Roman" w:hAnsi="Times New Roman" w:cs="Times New Roman"/>
          <w:sz w:val="28"/>
          <w:szCs w:val="28"/>
          <w:lang w:val="uk-UA"/>
        </w:rPr>
        <w:t xml:space="preserve"> — вид аналізу, що спрямований на загальні припущення щодо сукупності даних на основі вивчення групи одиниць сукупності. Він визначає можливість поширення висновків дослідження на всю сукупність і розмір похибки. Оцінка здійснюється на основі оцінки параметрів, тобто визначення інтервалу, в якому міститься</w:t>
      </w:r>
      <w:r w:rsidRPr="00A37240">
        <w:rPr>
          <w:rFonts w:ascii="Times New Roman" w:hAnsi="Times New Roman" w:cs="Times New Roman"/>
          <w:sz w:val="28"/>
          <w:szCs w:val="28"/>
          <w:lang w:val="uk-UA"/>
        </w:rPr>
        <w:t xml:space="preserve"> один із параметрів сукупності.</w:t>
      </w:r>
    </w:p>
    <w:p w:rsidR="003E3B04" w:rsidRPr="00A37240" w:rsidRDefault="003E3B04" w:rsidP="003E3B04">
      <w:pPr>
        <w:spacing w:after="0"/>
        <w:ind w:firstLine="709"/>
        <w:jc w:val="both"/>
        <w:rPr>
          <w:rFonts w:ascii="Times New Roman" w:hAnsi="Times New Roman" w:cs="Times New Roman"/>
          <w:b/>
          <w:sz w:val="28"/>
          <w:szCs w:val="28"/>
          <w:lang w:val="uk-UA"/>
        </w:rPr>
      </w:pPr>
      <w:r w:rsidRPr="00A37240">
        <w:rPr>
          <w:rFonts w:ascii="Times New Roman" w:hAnsi="Times New Roman" w:cs="Times New Roman"/>
          <w:b/>
          <w:sz w:val="28"/>
          <w:szCs w:val="28"/>
          <w:lang w:val="uk-UA"/>
        </w:rPr>
        <w:lastRenderedPageBreak/>
        <w:t>Аналіз відмінностей</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вид аналізу, який ґрунтується на гіпотезі, що дві сукупності не мають відмінностей між собою, а відмінності мають випадковий характер. Можливий аналіз результатів відповідей на однакові запитання різних груп респондентів або на два запитання в одній вибірці. Результатом аналізу може бути рішення про можливість інтерполяції отриманих даних на всю сукупність.</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lang w:val="uk-UA"/>
        </w:rPr>
        <w:t>Аналіз зв'язків</w:t>
      </w:r>
      <w:r w:rsidRPr="00A37240">
        <w:rPr>
          <w:rFonts w:ascii="Times New Roman" w:hAnsi="Times New Roman" w:cs="Times New Roman"/>
          <w:sz w:val="28"/>
          <w:szCs w:val="28"/>
          <w:lang w:val="uk-UA"/>
        </w:rPr>
        <w:t xml:space="preserve"> — визначення ступеня впливу одного чинника на інший. Відповідає на запитання, чи вплинуть з</w:t>
      </w:r>
      <w:r w:rsidRPr="00A37240">
        <w:rPr>
          <w:rFonts w:ascii="Times New Roman" w:hAnsi="Times New Roman" w:cs="Times New Roman"/>
          <w:sz w:val="28"/>
          <w:szCs w:val="28"/>
          <w:lang w:val="uk-UA"/>
        </w:rPr>
        <w:t>міни даного показника на інший.</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 xml:space="preserve">Зазвичай </w:t>
      </w:r>
      <w:r w:rsidRPr="00A37240">
        <w:rPr>
          <w:rFonts w:ascii="Times New Roman" w:hAnsi="Times New Roman" w:cs="Times New Roman"/>
          <w:sz w:val="28"/>
          <w:szCs w:val="28"/>
          <w:lang w:val="uk-UA"/>
        </w:rPr>
        <w:t>виділяють чотири типи зв'язків:</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1. Немонотонний — означає, що присутність однієї змінної систематично пов'язана з іншою, але відсутня інфор</w:t>
      </w:r>
      <w:r w:rsidRPr="00A37240">
        <w:rPr>
          <w:rFonts w:ascii="Times New Roman" w:hAnsi="Times New Roman" w:cs="Times New Roman"/>
          <w:sz w:val="28"/>
          <w:szCs w:val="28"/>
          <w:lang w:val="uk-UA"/>
        </w:rPr>
        <w:t>мація про напрям цього зв'язку.</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2. Монотонний — показує напрям зв'язку без ви</w:t>
      </w:r>
      <w:r w:rsidRPr="00A37240">
        <w:rPr>
          <w:rFonts w:ascii="Times New Roman" w:hAnsi="Times New Roman" w:cs="Times New Roman"/>
          <w:sz w:val="28"/>
          <w:szCs w:val="28"/>
          <w:lang w:val="uk-UA"/>
        </w:rPr>
        <w:t>значення кількісних показників.</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3. Лінійний — прямий зв'язок між чинниками, коли наявність даних про зміни одного чинника автоматично дає змогу р</w:t>
      </w:r>
      <w:r w:rsidRPr="00A37240">
        <w:rPr>
          <w:rFonts w:ascii="Times New Roman" w:hAnsi="Times New Roman" w:cs="Times New Roman"/>
          <w:sz w:val="28"/>
          <w:szCs w:val="28"/>
          <w:lang w:val="uk-UA"/>
        </w:rPr>
        <w:t>озрахувати інший.</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у = а + bx,</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де у — оцінювана змінна; а — вільний член рівняння; b — коефіцієнт регресії; x — незалежна змінна, що використов</w:t>
      </w:r>
      <w:r w:rsidRPr="00A37240">
        <w:rPr>
          <w:rFonts w:ascii="Times New Roman" w:hAnsi="Times New Roman" w:cs="Times New Roman"/>
          <w:sz w:val="28"/>
          <w:szCs w:val="28"/>
          <w:lang w:val="uk-UA"/>
        </w:rPr>
        <w:t>ується для визначення залежної.</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4. Криволінійний — описує зв'язок між змінними, що має складніший характер. Наприклад, загальновідомі криві попи! ту та пропозиції. Зв'язок між змінними визначається такими характеристиками: н</w:t>
      </w:r>
      <w:r w:rsidRPr="00A37240">
        <w:rPr>
          <w:rFonts w:ascii="Times New Roman" w:hAnsi="Times New Roman" w:cs="Times New Roman"/>
          <w:sz w:val="28"/>
          <w:szCs w:val="28"/>
          <w:lang w:val="uk-UA"/>
        </w:rPr>
        <w:t>аявність, напрям, сила зв'язку.</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lang w:val="uk-UA"/>
        </w:rPr>
        <w:t>Метою прогнозного аналізу</w:t>
      </w:r>
      <w:r w:rsidRPr="00A37240">
        <w:rPr>
          <w:rFonts w:ascii="Times New Roman" w:hAnsi="Times New Roman" w:cs="Times New Roman"/>
          <w:sz w:val="28"/>
          <w:szCs w:val="28"/>
          <w:lang w:val="uk-UA"/>
        </w:rPr>
        <w:t xml:space="preserve"> є прогнозування розвитку подій на основі наявної інформації. Основна складність даної процедури полягає в неможливості урахування всіх змінних, що можуть впливати на розвиток. Прогноз можна провести із використанням евристичних методів, що ґрунтуються на суб'єктивних оцінках, інтуїції та досвіді особи, яка проводить дослідження, а також із використанням с</w:t>
      </w:r>
      <w:r w:rsidRPr="00A37240">
        <w:rPr>
          <w:rFonts w:ascii="Times New Roman" w:hAnsi="Times New Roman" w:cs="Times New Roman"/>
          <w:sz w:val="28"/>
          <w:szCs w:val="28"/>
          <w:lang w:val="uk-UA"/>
        </w:rPr>
        <w:t>татистичних методів розрахунку.</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lang w:val="uk-UA"/>
        </w:rPr>
        <w:t>Третій етап передбачає</w:t>
      </w:r>
      <w:r w:rsidRPr="00A37240">
        <w:rPr>
          <w:rFonts w:ascii="Times New Roman" w:hAnsi="Times New Roman" w:cs="Times New Roman"/>
          <w:sz w:val="28"/>
          <w:szCs w:val="28"/>
          <w:lang w:val="uk-UA"/>
        </w:rPr>
        <w:t xml:space="preserve"> подання викладеного зрозуміло для замовника або керівника заключного звіту, що дасть змогу досягти остаточної мети дослідження </w:t>
      </w:r>
      <w:r w:rsidRPr="00A37240">
        <w:rPr>
          <w:rFonts w:ascii="Times New Roman" w:hAnsi="Times New Roman" w:cs="Times New Roman"/>
          <w:sz w:val="28"/>
          <w:szCs w:val="28"/>
          <w:lang w:val="uk-UA"/>
        </w:rPr>
        <w:t>— ухвалити стратегічне рішення.</w:t>
      </w:r>
    </w:p>
    <w:p w:rsidR="003E3B04" w:rsidRPr="00A37240" w:rsidRDefault="003E3B04" w:rsidP="003E3B04">
      <w:pPr>
        <w:spacing w:after="0"/>
        <w:ind w:firstLine="709"/>
        <w:jc w:val="both"/>
        <w:rPr>
          <w:rFonts w:ascii="Times New Roman" w:hAnsi="Times New Roman" w:cs="Times New Roman"/>
          <w:b/>
          <w:sz w:val="28"/>
          <w:szCs w:val="28"/>
          <w:lang w:val="uk-UA"/>
        </w:rPr>
      </w:pPr>
      <w:r w:rsidRPr="00A37240">
        <w:rPr>
          <w:rFonts w:ascii="Times New Roman" w:hAnsi="Times New Roman" w:cs="Times New Roman"/>
          <w:b/>
          <w:sz w:val="28"/>
          <w:szCs w:val="28"/>
          <w:lang w:val="uk-UA"/>
        </w:rPr>
        <w:t>Звіт про результати дослідження можна поділити на три частини</w:t>
      </w:r>
      <w:r w:rsidRPr="00A37240">
        <w:rPr>
          <w:rFonts w:ascii="Times New Roman" w:hAnsi="Times New Roman" w:cs="Times New Roman"/>
          <w:b/>
          <w:sz w:val="28"/>
          <w:szCs w:val="28"/>
          <w:lang w:val="uk-UA"/>
        </w:rPr>
        <w:t>: вступну, основну та заключну.</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lang w:val="uk-UA"/>
        </w:rPr>
        <w:t>У вступній частині</w:t>
      </w:r>
      <w:r w:rsidRPr="00A37240">
        <w:rPr>
          <w:rFonts w:ascii="Times New Roman" w:hAnsi="Times New Roman" w:cs="Times New Roman"/>
          <w:sz w:val="28"/>
          <w:szCs w:val="28"/>
          <w:lang w:val="uk-UA"/>
        </w:rPr>
        <w:t xml:space="preserve"> міститься титульний аркуш, договір на проведення дослідження, меморандум, зміст, перелік ілюстрацій та анотація. Основна </w:t>
      </w:r>
      <w:r w:rsidRPr="00A37240">
        <w:rPr>
          <w:rFonts w:ascii="Times New Roman" w:hAnsi="Times New Roman" w:cs="Times New Roman"/>
          <w:sz w:val="28"/>
          <w:szCs w:val="28"/>
          <w:lang w:val="uk-UA"/>
        </w:rPr>
        <w:lastRenderedPageBreak/>
        <w:t xml:space="preserve">мета меморандуму полягає в зорієнтуванні читача на проблему, яку вивчають, та у створенні позитивного іміджу самого звіту. Меморандум має персональний і дещо неформальний стиль. У ньому стисло викладено відомості про характер дослідження та про його виконавців, прокоментовано одержані результати, висунуто пропозиції щодо проведення подальших досліджень. </w:t>
      </w:r>
      <w:r w:rsidRPr="00A37240">
        <w:rPr>
          <w:rFonts w:ascii="Times New Roman" w:hAnsi="Times New Roman" w:cs="Times New Roman"/>
          <w:sz w:val="28"/>
          <w:szCs w:val="28"/>
          <w:lang w:val="uk-UA"/>
        </w:rPr>
        <w:t>Обсяг меморандуму — один аркуш.</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Анотація адресована, передусім, керівникам, яких не цікавлять детальні результати проведеного дослідження. Крім того, анотація повинна налаштувати читача на сприйняття основного змісту звіту. В ній повинні бути охарактеризовані: предмет дослідження, коло розглянутих питань, методологія дослідження, основні висновки та рекомендації. Обсяг анота</w:t>
      </w:r>
      <w:r w:rsidRPr="00A37240">
        <w:rPr>
          <w:rFonts w:ascii="Times New Roman" w:hAnsi="Times New Roman" w:cs="Times New Roman"/>
          <w:sz w:val="28"/>
          <w:szCs w:val="28"/>
          <w:lang w:val="uk-UA"/>
        </w:rPr>
        <w:t>ції — не більше одного аркуша.</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lang w:val="uk-UA"/>
        </w:rPr>
        <w:t>Основна частина звіт</w:t>
      </w:r>
      <w:r w:rsidRPr="00A37240">
        <w:rPr>
          <w:rFonts w:ascii="Times New Roman" w:hAnsi="Times New Roman" w:cs="Times New Roman"/>
          <w:sz w:val="28"/>
          <w:szCs w:val="28"/>
          <w:lang w:val="uk-UA"/>
        </w:rPr>
        <w:t xml:space="preserve">у складається зі вступу, характеристики методології дослідження, обговорення отриманих результатів, констатації обмежень, а </w:t>
      </w:r>
      <w:r w:rsidRPr="00A37240">
        <w:rPr>
          <w:rFonts w:ascii="Times New Roman" w:hAnsi="Times New Roman" w:cs="Times New Roman"/>
          <w:sz w:val="28"/>
          <w:szCs w:val="28"/>
          <w:lang w:val="uk-UA"/>
        </w:rPr>
        <w:t>також висновків і рекомендацій.</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Вступ орієнтує читача на ознайомлення з результатами звіту. Він містить загальну мету звіту та цілі дослідження</w:t>
      </w:r>
      <w:r w:rsidRPr="00A37240">
        <w:rPr>
          <w:rFonts w:ascii="Times New Roman" w:hAnsi="Times New Roman" w:cs="Times New Roman"/>
          <w:sz w:val="28"/>
          <w:szCs w:val="28"/>
          <w:lang w:val="uk-UA"/>
        </w:rPr>
        <w:t>, актуальність його проведення.</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У методологічному розділі з належним рівнем деталізації описують: хто або що є об'єктом дослідження та використовувані методи. Додаткову інформацію подають у додатку. Наводяться посилання на авторів і джерела використаних методів. Читач повинен зрозуміти, у який спосіб були зібрані й опрацьовані дані, чому був використаний вибраний метод, а не інші.</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Головним розділом звіту є розділ, у якому подано отримані результати. Рекомендується формувати його зміст відповідно до мети дослідження. Часто логіка викладу даного розділу визначається структурою анкети, оскільки запитання в ній пода! но в</w:t>
      </w:r>
      <w:r w:rsidRPr="00A37240">
        <w:rPr>
          <w:rFonts w:ascii="Times New Roman" w:hAnsi="Times New Roman" w:cs="Times New Roman"/>
          <w:sz w:val="28"/>
          <w:szCs w:val="28"/>
          <w:lang w:val="uk-UA"/>
        </w:rPr>
        <w:t xml:space="preserve"> певній логічній послідовності.</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sz w:val="28"/>
          <w:szCs w:val="28"/>
          <w:lang w:val="uk-UA"/>
        </w:rPr>
        <w:t>Оскільки не слід приховувати проблем, що виникли під час проведення дослідження, то в заключний звіт звичайно вміщують розділ «Обмеження дослідження». У цьому розділі визначають ступінь впливу обмежень (обмеженість часу, грошових і технічних засобів, недостатня кваліфікація персоналу тощо) на отримані результати. Наприклад, ці обмеження могли вплинути на формування вибірки тільки для незначної за розміром кількості регіонів. Отже, переносити отримані результати на всю країну слід обережно або взагалі не робити цього. Висновки та рекомендації можуть бути подані як в од</w:t>
      </w:r>
      <w:r w:rsidRPr="00A37240">
        <w:rPr>
          <w:rFonts w:ascii="Times New Roman" w:hAnsi="Times New Roman" w:cs="Times New Roman"/>
          <w:sz w:val="28"/>
          <w:szCs w:val="28"/>
          <w:lang w:val="uk-UA"/>
        </w:rPr>
        <w:t>ному, так і в окремих розділах.</w:t>
      </w:r>
    </w:p>
    <w:p w:rsidR="003E3B04" w:rsidRPr="00A37240" w:rsidRDefault="003E3B04" w:rsidP="003E3B04">
      <w:pPr>
        <w:spacing w:after="0"/>
        <w:ind w:firstLine="709"/>
        <w:jc w:val="both"/>
        <w:rPr>
          <w:rFonts w:ascii="Times New Roman" w:hAnsi="Times New Roman" w:cs="Times New Roman"/>
          <w:sz w:val="28"/>
          <w:szCs w:val="28"/>
          <w:lang w:val="uk-UA"/>
        </w:rPr>
      </w:pPr>
      <w:r w:rsidRPr="00A37240">
        <w:rPr>
          <w:rFonts w:ascii="Times New Roman" w:hAnsi="Times New Roman" w:cs="Times New Roman"/>
          <w:b/>
          <w:sz w:val="28"/>
          <w:szCs w:val="28"/>
          <w:lang w:val="uk-UA"/>
        </w:rPr>
        <w:t>Висновки ґрунтуються</w:t>
      </w:r>
      <w:r w:rsidRPr="00A37240">
        <w:rPr>
          <w:rFonts w:ascii="Times New Roman" w:hAnsi="Times New Roman" w:cs="Times New Roman"/>
          <w:sz w:val="28"/>
          <w:szCs w:val="28"/>
          <w:lang w:val="uk-UA"/>
        </w:rPr>
        <w:t xml:space="preserve"> на результатах проведеного дослідження. Рекомендації є припущенням щодо того, як потрібно діяти, відповідно до отриманих висновків. Надання рекомендацій може передбачити </w:t>
      </w:r>
      <w:r w:rsidRPr="00A37240">
        <w:rPr>
          <w:rFonts w:ascii="Times New Roman" w:hAnsi="Times New Roman" w:cs="Times New Roman"/>
          <w:sz w:val="28"/>
          <w:szCs w:val="28"/>
          <w:lang w:val="uk-UA"/>
        </w:rPr>
        <w:lastRenderedPageBreak/>
        <w:t>використання знань, що виходять за рамки отриманих результатів. У заключній частині подають додатки, у яких міститься додаткова інформація, необхідна для більш глибокого осмислення отриманих результатів. Крім написання звіту для клієнтів, дослідники можуть використати усну презентацію методів дослідження та результатів. У цьому разі з'являється можливість відповісти на запитання та обговорити отримані дані.</w:t>
      </w:r>
    </w:p>
    <w:sectPr w:rsidR="003E3B04" w:rsidRPr="00A37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56"/>
    <w:rsid w:val="000F1C54"/>
    <w:rsid w:val="003D4650"/>
    <w:rsid w:val="003E3B04"/>
    <w:rsid w:val="005F403A"/>
    <w:rsid w:val="005F4F11"/>
    <w:rsid w:val="006360D2"/>
    <w:rsid w:val="006B2B35"/>
    <w:rsid w:val="00835A56"/>
    <w:rsid w:val="00A37240"/>
    <w:rsid w:val="00A70604"/>
    <w:rsid w:val="00EC2865"/>
    <w:rsid w:val="00ED6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F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4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F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4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3261">
      <w:bodyDiv w:val="1"/>
      <w:marLeft w:val="0"/>
      <w:marRight w:val="0"/>
      <w:marTop w:val="0"/>
      <w:marBottom w:val="0"/>
      <w:divBdr>
        <w:top w:val="none" w:sz="0" w:space="0" w:color="auto"/>
        <w:left w:val="none" w:sz="0" w:space="0" w:color="auto"/>
        <w:bottom w:val="none" w:sz="0" w:space="0" w:color="auto"/>
        <w:right w:val="none" w:sz="0" w:space="0" w:color="auto"/>
      </w:divBdr>
    </w:div>
    <w:div w:id="151335852">
      <w:bodyDiv w:val="1"/>
      <w:marLeft w:val="0"/>
      <w:marRight w:val="0"/>
      <w:marTop w:val="0"/>
      <w:marBottom w:val="0"/>
      <w:divBdr>
        <w:top w:val="none" w:sz="0" w:space="0" w:color="auto"/>
        <w:left w:val="none" w:sz="0" w:space="0" w:color="auto"/>
        <w:bottom w:val="none" w:sz="0" w:space="0" w:color="auto"/>
        <w:right w:val="none" w:sz="0" w:space="0" w:color="auto"/>
      </w:divBdr>
    </w:div>
    <w:div w:id="408968086">
      <w:bodyDiv w:val="1"/>
      <w:marLeft w:val="0"/>
      <w:marRight w:val="0"/>
      <w:marTop w:val="0"/>
      <w:marBottom w:val="0"/>
      <w:divBdr>
        <w:top w:val="none" w:sz="0" w:space="0" w:color="auto"/>
        <w:left w:val="none" w:sz="0" w:space="0" w:color="auto"/>
        <w:bottom w:val="none" w:sz="0" w:space="0" w:color="auto"/>
        <w:right w:val="none" w:sz="0" w:space="0" w:color="auto"/>
      </w:divBdr>
    </w:div>
    <w:div w:id="678001062">
      <w:bodyDiv w:val="1"/>
      <w:marLeft w:val="0"/>
      <w:marRight w:val="0"/>
      <w:marTop w:val="0"/>
      <w:marBottom w:val="0"/>
      <w:divBdr>
        <w:top w:val="none" w:sz="0" w:space="0" w:color="auto"/>
        <w:left w:val="none" w:sz="0" w:space="0" w:color="auto"/>
        <w:bottom w:val="none" w:sz="0" w:space="0" w:color="auto"/>
        <w:right w:val="none" w:sz="0" w:space="0" w:color="auto"/>
      </w:divBdr>
    </w:div>
    <w:div w:id="805315112">
      <w:bodyDiv w:val="1"/>
      <w:marLeft w:val="0"/>
      <w:marRight w:val="0"/>
      <w:marTop w:val="0"/>
      <w:marBottom w:val="0"/>
      <w:divBdr>
        <w:top w:val="none" w:sz="0" w:space="0" w:color="auto"/>
        <w:left w:val="none" w:sz="0" w:space="0" w:color="auto"/>
        <w:bottom w:val="none" w:sz="0" w:space="0" w:color="auto"/>
        <w:right w:val="none" w:sz="0" w:space="0" w:color="auto"/>
      </w:divBdr>
    </w:div>
    <w:div w:id="1151095797">
      <w:bodyDiv w:val="1"/>
      <w:marLeft w:val="0"/>
      <w:marRight w:val="0"/>
      <w:marTop w:val="0"/>
      <w:marBottom w:val="0"/>
      <w:divBdr>
        <w:top w:val="none" w:sz="0" w:space="0" w:color="auto"/>
        <w:left w:val="none" w:sz="0" w:space="0" w:color="auto"/>
        <w:bottom w:val="none" w:sz="0" w:space="0" w:color="auto"/>
        <w:right w:val="none" w:sz="0" w:space="0" w:color="auto"/>
      </w:divBdr>
    </w:div>
    <w:div w:id="1213421244">
      <w:bodyDiv w:val="1"/>
      <w:marLeft w:val="0"/>
      <w:marRight w:val="0"/>
      <w:marTop w:val="0"/>
      <w:marBottom w:val="0"/>
      <w:divBdr>
        <w:top w:val="none" w:sz="0" w:space="0" w:color="auto"/>
        <w:left w:val="none" w:sz="0" w:space="0" w:color="auto"/>
        <w:bottom w:val="none" w:sz="0" w:space="0" w:color="auto"/>
        <w:right w:val="none" w:sz="0" w:space="0" w:color="auto"/>
      </w:divBdr>
    </w:div>
    <w:div w:id="1257446078">
      <w:bodyDiv w:val="1"/>
      <w:marLeft w:val="0"/>
      <w:marRight w:val="0"/>
      <w:marTop w:val="0"/>
      <w:marBottom w:val="0"/>
      <w:divBdr>
        <w:top w:val="none" w:sz="0" w:space="0" w:color="auto"/>
        <w:left w:val="none" w:sz="0" w:space="0" w:color="auto"/>
        <w:bottom w:val="none" w:sz="0" w:space="0" w:color="auto"/>
        <w:right w:val="none" w:sz="0" w:space="0" w:color="auto"/>
      </w:divBdr>
    </w:div>
    <w:div w:id="1944681954">
      <w:bodyDiv w:val="1"/>
      <w:marLeft w:val="0"/>
      <w:marRight w:val="0"/>
      <w:marTop w:val="0"/>
      <w:marBottom w:val="0"/>
      <w:divBdr>
        <w:top w:val="none" w:sz="0" w:space="0" w:color="auto"/>
        <w:left w:val="none" w:sz="0" w:space="0" w:color="auto"/>
        <w:bottom w:val="none" w:sz="0" w:space="0" w:color="auto"/>
        <w:right w:val="none" w:sz="0" w:space="0" w:color="auto"/>
      </w:divBdr>
    </w:div>
    <w:div w:id="21263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sites.google.com/site/marketingdistance/tema-2/2-3-doslidzenna-konkurentnogo-seredovisa/tab2_2.gif?attredirects=0"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23</Pages>
  <Words>6293</Words>
  <Characters>35874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2</cp:revision>
  <dcterms:created xsi:type="dcterms:W3CDTF">2021-02-22T08:58:00Z</dcterms:created>
  <dcterms:modified xsi:type="dcterms:W3CDTF">2021-02-22T11:03:00Z</dcterms:modified>
</cp:coreProperties>
</file>