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CC" w:rsidRDefault="00755ECC" w:rsidP="00366EFA">
      <w:pPr>
        <w:pStyle w:val="a4"/>
        <w:spacing w:line="360" w:lineRule="auto"/>
        <w:ind w:firstLine="0"/>
        <w:jc w:val="center"/>
      </w:pPr>
      <w:r>
        <w:rPr>
          <w:b/>
          <w:bCs/>
        </w:rPr>
        <w:t>ТЕМА 1</w:t>
      </w:r>
    </w:p>
    <w:p w:rsidR="00755ECC" w:rsidRDefault="00755ECC" w:rsidP="00366EFA">
      <w:pPr>
        <w:pStyle w:val="a4"/>
        <w:spacing w:line="360" w:lineRule="auto"/>
        <w:ind w:firstLine="0"/>
        <w:jc w:val="center"/>
      </w:pPr>
      <w:r>
        <w:rPr>
          <w:b/>
          <w:bCs/>
        </w:rPr>
        <w:t>ПОНЯТТЯ МЕРЧАНДАЙЗИНГУІ ЙОГО РОЛЬ В</w:t>
      </w:r>
      <w:r w:rsidR="00793168">
        <w:rPr>
          <w:b/>
          <w:bCs/>
        </w:rPr>
        <w:br/>
        <w:t>ГОТЕЛЬНО-</w:t>
      </w:r>
      <w:r>
        <w:rPr>
          <w:b/>
          <w:bCs/>
        </w:rPr>
        <w:t>РЕСТОРАННОМУ ГОСПОДАРСТВІ</w:t>
      </w:r>
    </w:p>
    <w:p w:rsidR="00755ECC" w:rsidRPr="00793168" w:rsidRDefault="00793168" w:rsidP="00793168">
      <w:pPr>
        <w:pStyle w:val="a4"/>
        <w:tabs>
          <w:tab w:val="left" w:pos="1414"/>
        </w:tabs>
        <w:ind w:firstLine="709"/>
        <w:jc w:val="both"/>
        <w:rPr>
          <w:b/>
        </w:rPr>
      </w:pPr>
      <w:r w:rsidRPr="00793168">
        <w:rPr>
          <w:b/>
        </w:rPr>
        <w:t>1. </w:t>
      </w:r>
      <w:r w:rsidR="00755ECC" w:rsidRPr="00793168">
        <w:rPr>
          <w:b/>
        </w:rPr>
        <w:t>Еволюція виникнення мерчандайзингу. Основні поняття, види і завдання мерчандайзингу</w:t>
      </w:r>
      <w:r w:rsidRPr="00793168">
        <w:rPr>
          <w:b/>
        </w:rPr>
        <w:t>.</w:t>
      </w:r>
    </w:p>
    <w:p w:rsidR="00755ECC" w:rsidRPr="00793168" w:rsidRDefault="00793168" w:rsidP="00793168">
      <w:pPr>
        <w:pStyle w:val="a4"/>
        <w:tabs>
          <w:tab w:val="left" w:pos="1418"/>
        </w:tabs>
        <w:ind w:firstLine="709"/>
        <w:jc w:val="both"/>
        <w:rPr>
          <w:b/>
        </w:rPr>
      </w:pPr>
      <w:r w:rsidRPr="00793168">
        <w:rPr>
          <w:b/>
        </w:rPr>
        <w:t>2. </w:t>
      </w:r>
      <w:r w:rsidR="00755ECC" w:rsidRPr="00793168">
        <w:rPr>
          <w:b/>
        </w:rPr>
        <w:t>Роль мерчандайзингу в ресторанному господарстві</w:t>
      </w:r>
      <w:r w:rsidRPr="00793168">
        <w:rPr>
          <w:b/>
        </w:rPr>
        <w:t>.</w:t>
      </w:r>
    </w:p>
    <w:p w:rsidR="00755ECC" w:rsidRPr="00793168" w:rsidRDefault="00793168" w:rsidP="00793168">
      <w:pPr>
        <w:pStyle w:val="a4"/>
        <w:tabs>
          <w:tab w:val="left" w:pos="1414"/>
        </w:tabs>
        <w:ind w:firstLine="709"/>
        <w:jc w:val="both"/>
        <w:rPr>
          <w:b/>
        </w:rPr>
      </w:pPr>
      <w:r w:rsidRPr="00793168">
        <w:rPr>
          <w:b/>
        </w:rPr>
        <w:t>3. </w:t>
      </w:r>
      <w:r w:rsidR="00755ECC" w:rsidRPr="00793168">
        <w:rPr>
          <w:b/>
        </w:rPr>
        <w:t>Основні принципи та правила мерчандайзингу в ресторанному господарстві</w:t>
      </w:r>
      <w:r w:rsidRPr="00793168">
        <w:rPr>
          <w:b/>
        </w:rPr>
        <w:t>.</w:t>
      </w:r>
    </w:p>
    <w:p w:rsidR="00755ECC" w:rsidRPr="00793168" w:rsidRDefault="00793168" w:rsidP="00366EFA">
      <w:pPr>
        <w:pStyle w:val="20"/>
        <w:keepNext/>
        <w:keepLines/>
        <w:spacing w:before="240" w:after="240" w:line="360" w:lineRule="auto"/>
        <w:ind w:firstLine="697"/>
        <w:jc w:val="both"/>
        <w:rPr>
          <w:i w:val="0"/>
        </w:rPr>
      </w:pPr>
      <w:bookmarkStart w:id="0" w:name="bookmark2"/>
      <w:r w:rsidRPr="00793168">
        <w:rPr>
          <w:i w:val="0"/>
        </w:rPr>
        <w:t xml:space="preserve">1. </w:t>
      </w:r>
      <w:r w:rsidR="00755ECC" w:rsidRPr="00793168">
        <w:rPr>
          <w:i w:val="0"/>
        </w:rPr>
        <w:t>Еволюція виникнення мерчандайзингу. Основні поняття, види і завдання мерчандайзингу</w:t>
      </w:r>
      <w:bookmarkEnd w:id="0"/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>Мерчандайзинг з’явився на світ у давні часи, коли люди, ще не використовували гроші. Вже при міновій торгівлі вміння гарно і правильно розкласти товар, організувати своє торгівельно-мінове місце давало добрі результати першим торговцям. З того часу одним із правил мерчандайзингу стало таке: все повинно бути зрозуміло покупцю з мінімальним поясненням продавця. Мерчандайзинг раніше не виділяли в окрему галузь, означало це слово не що інше, як «мистецтво роздрібної торгівлі». Із того часу багато що змінилося. Були винайдені й отримали подальший розвиток нові методи торгівлі та маркетингу, види пакування та викладки, а техніка самого продажу переросла у психологічну сутичку з новим поколінням споживання. Характерною рисою успіху торгівельних мереж на сьогодні є поєднання ефективного мерчандайзингу з контролем продукції з боку продавців.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>Таким чином, передумовою виникнення мерчандайзингу є саме еволюція торгівлі, яка схематично пройшла такі етапи:</w:t>
      </w:r>
    </w:p>
    <w:p w:rsidR="00755ECC" w:rsidRDefault="00755ECC" w:rsidP="00366EFA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firstLine="700"/>
        <w:jc w:val="both"/>
      </w:pPr>
      <w:r>
        <w:rPr>
          <w:b/>
          <w:bCs/>
        </w:rPr>
        <w:t xml:space="preserve">початковий етап, </w:t>
      </w:r>
      <w:r>
        <w:t>у період якого торгівля була стихійною, неорганізованою, без існування відповідних приміщень для торгівлі;</w:t>
      </w:r>
    </w:p>
    <w:p w:rsidR="00755ECC" w:rsidRDefault="00755ECC" w:rsidP="00366EFA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firstLine="700"/>
        <w:jc w:val="both"/>
      </w:pPr>
      <w:r>
        <w:rPr>
          <w:b/>
          <w:bCs/>
        </w:rPr>
        <w:t xml:space="preserve">організаційне оформлення </w:t>
      </w:r>
      <w:r>
        <w:t xml:space="preserve">торгівлі у вигляді традиційних магазинів, у яких між покупцем і товаром існував бар’єр </w:t>
      </w:r>
      <w:r w:rsidR="00FC0917">
        <w:t>–</w:t>
      </w:r>
      <w:r>
        <w:t xml:space="preserve"> прилавок. Покупець практично не міг самос</w:t>
      </w:r>
      <w:r w:rsidR="00FC0917">
        <w:t>тійно побачити та вибрати товар;</w:t>
      </w:r>
    </w:p>
    <w:p w:rsidR="00755ECC" w:rsidRDefault="00755ECC" w:rsidP="00366EFA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firstLine="700"/>
        <w:jc w:val="both"/>
      </w:pPr>
      <w:r>
        <w:rPr>
          <w:b/>
          <w:bCs/>
        </w:rPr>
        <w:t xml:space="preserve">перша велика революція в торгівлі пов’язана </w:t>
      </w:r>
      <w:r>
        <w:t>з появою універсальних магазинів (у 1872</w:t>
      </w:r>
      <w:r w:rsidR="00793168">
        <w:t xml:space="preserve"> </w:t>
      </w:r>
      <w:r>
        <w:t>р</w:t>
      </w:r>
      <w:r w:rsidR="00793168">
        <w:t>.</w:t>
      </w:r>
      <w:r>
        <w:t>). Товари, які раніше розташовувались за прилавком і були недоступними для покупців</w:t>
      </w:r>
      <w:r w:rsidR="00FC0917">
        <w:t xml:space="preserve">, тепер розміщувались перед </w:t>
      </w:r>
      <w:r w:rsidR="00FC0917">
        <w:lastRenderedPageBreak/>
        <w:t>ним –</w:t>
      </w:r>
      <w:r>
        <w:t xml:space="preserve"> на прилавку, що дозволяло покупцям, які вільно пересувались магазином, мати прямий контакт з товаром. Результатом цієї революції було значне наближення товару до покупця, який тепер знаходиться на відстані витягнутої руки.</w:t>
      </w:r>
    </w:p>
    <w:p w:rsidR="00755ECC" w:rsidRDefault="00755ECC" w:rsidP="00366EFA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firstLine="700"/>
        <w:jc w:val="both"/>
      </w:pPr>
      <w:r>
        <w:rPr>
          <w:b/>
          <w:bCs/>
        </w:rPr>
        <w:t xml:space="preserve">друга революція в торгівлі </w:t>
      </w:r>
      <w:r w:rsidR="00FC0917">
        <w:rPr>
          <w:b/>
          <w:bCs/>
        </w:rPr>
        <w:t>–</w:t>
      </w:r>
      <w:r>
        <w:rPr>
          <w:b/>
          <w:bCs/>
        </w:rPr>
        <w:t xml:space="preserve"> </w:t>
      </w:r>
      <w:r>
        <w:t>поява самообслуговування (1911</w:t>
      </w:r>
      <w:r w:rsidR="00FC0917">
        <w:t xml:space="preserve"> </w:t>
      </w:r>
      <w:r>
        <w:t>р.), при якому алгоритм дії з товаром виконує не продавець, а покупець.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>Саме поява системи самообслуговування вважається початком активного розвитку мерчандайзингу через суттєві зміни в організації і технології продажу товарів, які полягають у такому:</w:t>
      </w:r>
    </w:p>
    <w:p w:rsidR="00755ECC" w:rsidRDefault="00FC0917" w:rsidP="00366EFA">
      <w:pPr>
        <w:pStyle w:val="a4"/>
        <w:numPr>
          <w:ilvl w:val="0"/>
          <w:numId w:val="2"/>
        </w:numPr>
        <w:tabs>
          <w:tab w:val="left" w:pos="993"/>
          <w:tab w:val="left" w:pos="1416"/>
        </w:tabs>
        <w:spacing w:line="360" w:lineRule="auto"/>
        <w:ind w:firstLine="700"/>
        <w:jc w:val="both"/>
      </w:pPr>
      <w:r>
        <w:t>при самообслуговуванні товар повинен сам себе продавати, тобто привертає увагу та пояснює спосіб застосування;</w:t>
      </w:r>
    </w:p>
    <w:p w:rsidR="00755ECC" w:rsidRDefault="00FC0917" w:rsidP="00366EFA">
      <w:pPr>
        <w:pStyle w:val="a4"/>
        <w:numPr>
          <w:ilvl w:val="0"/>
          <w:numId w:val="2"/>
        </w:numPr>
        <w:tabs>
          <w:tab w:val="left" w:pos="993"/>
          <w:tab w:val="left" w:pos="1416"/>
        </w:tabs>
        <w:spacing w:line="360" w:lineRule="auto"/>
        <w:ind w:firstLine="700"/>
        <w:jc w:val="both"/>
      </w:pPr>
      <w:r>
        <w:t>при самообслуговуванні покупець повинен навчитися і орієнтуватися в різноманітті товарів, розуміти і розшифровувати різні маркування товарів, робити свій вибір між конкретними товарами, марками, цінами і знаками якості;</w:t>
      </w:r>
    </w:p>
    <w:p w:rsidR="00755ECC" w:rsidRDefault="00FC0917" w:rsidP="00366EFA">
      <w:pPr>
        <w:pStyle w:val="a4"/>
        <w:numPr>
          <w:ilvl w:val="0"/>
          <w:numId w:val="2"/>
        </w:numPr>
        <w:tabs>
          <w:tab w:val="left" w:pos="993"/>
          <w:tab w:val="left" w:pos="1416"/>
        </w:tabs>
        <w:spacing w:line="360" w:lineRule="auto"/>
        <w:ind w:firstLine="700"/>
        <w:jc w:val="both"/>
      </w:pPr>
      <w:r>
        <w:t>виробник товару чи продукції повинен вирішувати завдання не продажу, а забезпечення вигідного пропонування товару в торгівельному залі.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>Отже, розвиток системи самообслуговування змінив покупця, виробника, торговця і сам товар. При торгівлі через прилавок між покупцем і товаром є продавець, який може суттєво вплинути на вибір за допомогою безпосереднього спілкування. А при самообслуговуванні відповіді на ці питання повинен дати сам товар або його оточення.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 xml:space="preserve">Таким чином товар стає необхідним для всіх учасників </w:t>
      </w:r>
      <w:proofErr w:type="spellStart"/>
      <w:r>
        <w:t>товаропросування</w:t>
      </w:r>
      <w:proofErr w:type="spellEnd"/>
      <w:r>
        <w:t>, незважаючи на те, що вини ставлять перед собою різну мету.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>В</w:t>
      </w:r>
      <w:r>
        <w:rPr>
          <w:lang w:val="ru-RU"/>
        </w:rPr>
        <w:t xml:space="preserve"> </w:t>
      </w:r>
      <w:r>
        <w:t>Україні було дещо далеко не так перспективно, люди радянського часу взагалі не знали, що таке «широкий вибір товарів-аналогів». Поняття мерчандайзингу з'явилося в 70-ті роки, а розвиток отримало тільки після 90-х років. Відбулося це внаслідок удосконалення та насичення ринку, і , зрозуміло загострення конкурентної боротьби між підприємствами за грошові кошти покупців.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 xml:space="preserve">Вважається, що на український ринок ідеї мерчандайзингу були занесені </w:t>
      </w:r>
      <w:r>
        <w:lastRenderedPageBreak/>
        <w:t>мультинаціональними корпораціями, такими</w:t>
      </w:r>
      <w:r w:rsidR="00FC0917">
        <w:t xml:space="preserve"> як: «Кока-кола», «Пейсі» та ін</w:t>
      </w:r>
      <w:r>
        <w:t>. У перекладі з англійської “</w:t>
      </w:r>
      <w:r>
        <w:rPr>
          <w:lang w:val="en-US"/>
        </w:rPr>
        <w:t>merchandising</w:t>
      </w:r>
      <w:r>
        <w:t>” означає мистецтво збуту в галузі роздрібної торгівлі. Проте першими в Україні мерчандайзинг почали використовувати не супермаркети, а продавці на ринках. Мерчандайзинг завжди орієнтований на певний результат: стимулювання бажання кінцевого споживача вибрати та купити певний товар. Його метою є збільшення обсягів продажів через мережі роздрібної торгівлі та залучення нових покупців.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>Зі зростанням ролі роздрібної торгівлі підвищується увага до мерчандайзингу. Що конкретно означає це слово? У незмінному вигляді воно прижилося в українській мові, будучи запозиченим з англійської мови: «</w:t>
      </w:r>
      <w:r>
        <w:rPr>
          <w:lang w:val="en-US"/>
        </w:rPr>
        <w:t>merchandise</w:t>
      </w:r>
      <w:r>
        <w:t>»</w:t>
      </w:r>
      <w:r w:rsidR="000722FC">
        <w:t xml:space="preserve"> </w:t>
      </w:r>
      <w:r>
        <w:t>означає «товар», «</w:t>
      </w:r>
      <w:proofErr w:type="spellStart"/>
      <w:r>
        <w:rPr>
          <w:lang w:val="en-US"/>
        </w:rPr>
        <w:t>tomerchandise</w:t>
      </w:r>
      <w:proofErr w:type="spellEnd"/>
      <w:r>
        <w:t xml:space="preserve">» </w:t>
      </w:r>
      <w:r w:rsidR="00FC0917">
        <w:t>–</w:t>
      </w:r>
      <w:r>
        <w:t xml:space="preserve"> торгувати. Прямий переклад слова «</w:t>
      </w:r>
      <w:r>
        <w:rPr>
          <w:lang w:val="en-US"/>
        </w:rPr>
        <w:t>merchandising</w:t>
      </w:r>
      <w:r>
        <w:t xml:space="preserve">» </w:t>
      </w:r>
      <w:r w:rsidR="00FC0917">
        <w:t>–</w:t>
      </w:r>
      <w:r>
        <w:t xml:space="preserve"> відповідно «торгівля», «мистецтво збуту».</w:t>
      </w:r>
    </w:p>
    <w:p w:rsidR="00717C76" w:rsidRDefault="00717C76" w:rsidP="00717C76">
      <w:pPr>
        <w:pStyle w:val="a4"/>
        <w:spacing w:line="360" w:lineRule="auto"/>
        <w:ind w:firstLine="700"/>
        <w:jc w:val="both"/>
      </w:pPr>
      <w:r>
        <w:t>Необхідність застосування заходів із мерчандайзингу обумовлена</w:t>
      </w:r>
      <w:r w:rsidR="000722FC">
        <w:t>,</w:t>
      </w:r>
      <w:r>
        <w:t xml:space="preserve"> перш за все</w:t>
      </w:r>
      <w:r w:rsidR="000722FC">
        <w:t>,</w:t>
      </w:r>
      <w:r>
        <w:t xml:space="preserve"> стрімким зростанням кількості різних форм торговельного обслуговування, особливо електронної комерції.</w:t>
      </w:r>
    </w:p>
    <w:p w:rsidR="00717C76" w:rsidRDefault="00717C76" w:rsidP="00717C76">
      <w:pPr>
        <w:pStyle w:val="a4"/>
        <w:spacing w:line="360" w:lineRule="auto"/>
        <w:ind w:firstLine="700"/>
        <w:jc w:val="both"/>
      </w:pPr>
      <w:r>
        <w:t>У спеціальній літературі наведено багато визначень самого терміна «мерчандайзинг», хоча до єдино правильного і загальновизнаного варіанта фахівці поки що не прийшли.</w:t>
      </w:r>
    </w:p>
    <w:p w:rsidR="00717C76" w:rsidRDefault="00717C76" w:rsidP="00717C76">
      <w:pPr>
        <w:pStyle w:val="a4"/>
        <w:spacing w:line="360" w:lineRule="auto"/>
        <w:ind w:firstLine="700"/>
        <w:jc w:val="both"/>
      </w:pPr>
      <w:r w:rsidRPr="00717C76">
        <w:rPr>
          <w:b/>
        </w:rPr>
        <w:t>Мерчандайзинг</w:t>
      </w:r>
      <w:r>
        <w:t xml:space="preserve"> – сукупність досліджень і прикладних методів, які застосовують спільно або відокремлено </w:t>
      </w:r>
      <w:proofErr w:type="spellStart"/>
      <w:r>
        <w:t>рітейлори</w:t>
      </w:r>
      <w:proofErr w:type="spellEnd"/>
      <w:r>
        <w:t xml:space="preserve"> та виробники з метою підвищити рентабельність торговельної точки і збільшити збут шляхом постійної адаптації асортименту до вимог ринку та адекватного представлення товарів (Французький інститут мерчандайзингу).</w:t>
      </w:r>
    </w:p>
    <w:p w:rsidR="00717C76" w:rsidRDefault="00717C76" w:rsidP="00717C76">
      <w:pPr>
        <w:pStyle w:val="a4"/>
        <w:spacing w:line="360" w:lineRule="auto"/>
        <w:ind w:firstLine="700"/>
        <w:jc w:val="both"/>
      </w:pPr>
      <w:r w:rsidRPr="00717C76">
        <w:rPr>
          <w:b/>
        </w:rPr>
        <w:t>Мерчандайзинг</w:t>
      </w:r>
      <w:r>
        <w:t xml:space="preserve"> – комплекс заходів, спрямованих на привернення уваги покупців, наприклад проведення «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>», розміщення товарів у торговому залі, оформлення торгових прилавків, поширення рекламних проспектів, плакатів та ін.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>Якщо узагальнити це поняття, то можна стверджувати, що: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rPr>
          <w:b/>
          <w:bCs/>
        </w:rPr>
        <w:t xml:space="preserve">Мерчандайзинг </w:t>
      </w:r>
      <w:r w:rsidR="00FC0917">
        <w:rPr>
          <w:b/>
          <w:bCs/>
        </w:rPr>
        <w:t>–</w:t>
      </w:r>
      <w:r>
        <w:rPr>
          <w:b/>
          <w:bCs/>
        </w:rPr>
        <w:t xml:space="preserve"> </w:t>
      </w:r>
      <w:r w:rsidRPr="003C14F1">
        <w:rPr>
          <w:bCs/>
        </w:rPr>
        <w:t xml:space="preserve">це комплекс заходів, направлений на стимулювання роздрібного продажу через привертання уваги кінцевих покупців до марок і груп товарів за допомогою їх найвигіднішого розміщення в торгівельному залі </w:t>
      </w:r>
      <w:r w:rsidRPr="003C14F1">
        <w:rPr>
          <w:bCs/>
        </w:rPr>
        <w:lastRenderedPageBreak/>
        <w:t>та на прилавках магазину.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>Іншими словами, мерчандайзинг з'являється та</w:t>
      </w:r>
      <w:r w:rsidR="00FC0917">
        <w:t>м, де існує візуальна продаж</w:t>
      </w:r>
      <w:r>
        <w:t>, а значить безпосередньо пов'язаний з роздрібною торгівлею, яка здійснюється через мережу магазинів, закладів ресторанного господарства, і для якої обов'язковою умовою є наявність залу для торгівлі.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>Таким чином, торгівля в роздріб передбачає збут товару не для комерційних цілей покупця, а для особистого користування, а цей факт вже говорить про те, що клієнта будь-я</w:t>
      </w:r>
      <w:r w:rsidR="00A90AD7">
        <w:t>кого роздрібного магазину чи закладах готельно-ресторанного господарства</w:t>
      </w:r>
      <w:r>
        <w:t xml:space="preserve"> потрібно</w:t>
      </w:r>
      <w:r w:rsidR="00A90AD7">
        <w:t>,</w:t>
      </w:r>
      <w:r>
        <w:t xml:space="preserve"> в першу чергу</w:t>
      </w:r>
      <w:r w:rsidR="00A90AD7">
        <w:t>,</w:t>
      </w:r>
      <w:r>
        <w:t xml:space="preserve"> зацікавити в покупці, виборі страв. Причиною тому є ретельний розбірливий підхід до особистих покупок, для яких характерне порівняння не тільки товарів-аналогів, але і закладів ресторанного господарства. Тут грає роль все: і зовнішній вигляд, і сервіс, і атмосфера </w:t>
      </w:r>
      <w:r w:rsidR="00A90AD7">
        <w:t>закладів готельно-ресторанного господарства</w:t>
      </w:r>
      <w:r>
        <w:t>, і асортимент, і, звичайно ж, ціни.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 xml:space="preserve">Продажу продукції та страв має сприяти все, що присутнє і формує атмосферу торгового залу. Відвідувачі ж повинні виступати не в ролі пасивних відвідувачів, а брати участь у виборі страв чи продукції. Саме такий підхід відрізняє мерчандайзинг в закладах </w:t>
      </w:r>
      <w:r w:rsidR="00A90AD7">
        <w:t>готельно-</w:t>
      </w:r>
      <w:r>
        <w:t>ресторанного господарства від традиці</w:t>
      </w:r>
      <w:r w:rsidR="00FC0917">
        <w:t>йних систем продажу товарів</w:t>
      </w:r>
      <w:r>
        <w:t>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 xml:space="preserve">Вважається, що мерчандайзинг ресторанної продукції так само необхідний, як розробка бренду </w:t>
      </w:r>
      <w:r w:rsidR="00A90AD7">
        <w:t>закладу ресторанного господарства</w:t>
      </w:r>
      <w:r>
        <w:t xml:space="preserve"> або проведення рекламних акцій, оскільки він застосовується в торговому залі, де у офіціанта чи продавця є останній шанс:</w:t>
      </w:r>
    </w:p>
    <w:p w:rsidR="00755ECC" w:rsidRDefault="00755ECC" w:rsidP="00366EFA">
      <w:pPr>
        <w:pStyle w:val="a4"/>
        <w:numPr>
          <w:ilvl w:val="0"/>
          <w:numId w:val="3"/>
        </w:numPr>
        <w:tabs>
          <w:tab w:val="left" w:pos="1058"/>
        </w:tabs>
        <w:spacing w:line="360" w:lineRule="auto"/>
        <w:ind w:firstLine="700"/>
        <w:jc w:val="both"/>
      </w:pPr>
      <w:r>
        <w:t>Презентувати відвідувачу продукцію закладу.</w:t>
      </w:r>
    </w:p>
    <w:p w:rsidR="00755ECC" w:rsidRDefault="00755ECC" w:rsidP="00366EFA">
      <w:pPr>
        <w:pStyle w:val="a4"/>
        <w:numPr>
          <w:ilvl w:val="0"/>
          <w:numId w:val="3"/>
        </w:numPr>
        <w:tabs>
          <w:tab w:val="left" w:pos="1082"/>
        </w:tabs>
        <w:spacing w:line="360" w:lineRule="auto"/>
        <w:ind w:firstLine="700"/>
        <w:jc w:val="both"/>
      </w:pPr>
      <w:r>
        <w:t>Вплинути на його вибір.</w:t>
      </w:r>
    </w:p>
    <w:p w:rsidR="00755ECC" w:rsidRDefault="00755ECC" w:rsidP="00366EFA">
      <w:pPr>
        <w:pStyle w:val="a4"/>
        <w:numPr>
          <w:ilvl w:val="0"/>
          <w:numId w:val="3"/>
        </w:numPr>
        <w:tabs>
          <w:tab w:val="left" w:pos="1078"/>
        </w:tabs>
        <w:spacing w:line="360" w:lineRule="auto"/>
        <w:ind w:firstLine="700"/>
        <w:jc w:val="both"/>
      </w:pPr>
      <w:r>
        <w:t>Підштовхнути його вибрати більше одиниць страв.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>По суті, цією діяльністю покликаний займатися маркетинг. А мерчандайзинг є інструментарієм, за допомогою якого маркетинг здійснює взаємодію зі своїм відвідувачем, впливаючи на його психологію, вгадуючи його бажання, поведінку, можливості і застосовуючи ці знання з вигодою для всіх учасників торгово-роздрібних відносин.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lastRenderedPageBreak/>
        <w:t xml:space="preserve">Основними </w:t>
      </w:r>
      <w:r w:rsidRPr="00A90AD7">
        <w:rPr>
          <w:b/>
        </w:rPr>
        <w:t>цілями і завданнями мерчандайзингу</w:t>
      </w:r>
      <w:r>
        <w:t xml:space="preserve"> торгівельного підприємства </w:t>
      </w:r>
      <w:r w:rsidRPr="00A90AD7">
        <w:rPr>
          <w:b/>
        </w:rPr>
        <w:t>є</w:t>
      </w:r>
      <w:r>
        <w:t>:</w:t>
      </w:r>
    </w:p>
    <w:p w:rsidR="00755ECC" w:rsidRDefault="00A90AD7" w:rsidP="00366EFA">
      <w:pPr>
        <w:pStyle w:val="a4"/>
        <w:numPr>
          <w:ilvl w:val="0"/>
          <w:numId w:val="4"/>
        </w:numPr>
        <w:tabs>
          <w:tab w:val="left" w:pos="901"/>
        </w:tabs>
        <w:spacing w:line="360" w:lineRule="auto"/>
        <w:ind w:firstLine="600"/>
        <w:jc w:val="both"/>
      </w:pPr>
      <w:r>
        <w:t>стимулювання продажу товарів;</w:t>
      </w:r>
    </w:p>
    <w:p w:rsidR="00755ECC" w:rsidRDefault="00A90AD7" w:rsidP="00366EFA">
      <w:pPr>
        <w:pStyle w:val="a4"/>
        <w:numPr>
          <w:ilvl w:val="0"/>
          <w:numId w:val="4"/>
        </w:numPr>
        <w:tabs>
          <w:tab w:val="left" w:pos="901"/>
        </w:tabs>
        <w:spacing w:line="360" w:lineRule="auto"/>
        <w:ind w:firstLine="600"/>
        <w:jc w:val="both"/>
      </w:pPr>
      <w:r>
        <w:t>створення конкурентних переваг магазину й окремих марок товару;</w:t>
      </w:r>
    </w:p>
    <w:p w:rsidR="00755ECC" w:rsidRDefault="00A90AD7" w:rsidP="00366EFA">
      <w:pPr>
        <w:pStyle w:val="a4"/>
        <w:numPr>
          <w:ilvl w:val="0"/>
          <w:numId w:val="4"/>
        </w:numPr>
        <w:tabs>
          <w:tab w:val="left" w:pos="901"/>
        </w:tabs>
        <w:spacing w:line="360" w:lineRule="auto"/>
        <w:ind w:firstLine="600"/>
        <w:jc w:val="both"/>
      </w:pPr>
      <w:r>
        <w:t>удосконалення рекламно-комунікаційної політики підприємства;</w:t>
      </w:r>
    </w:p>
    <w:p w:rsidR="00755ECC" w:rsidRDefault="00A90AD7" w:rsidP="00366EFA">
      <w:pPr>
        <w:pStyle w:val="a4"/>
        <w:numPr>
          <w:ilvl w:val="0"/>
          <w:numId w:val="4"/>
        </w:numPr>
        <w:tabs>
          <w:tab w:val="left" w:pos="901"/>
        </w:tabs>
        <w:spacing w:line="360" w:lineRule="auto"/>
        <w:ind w:firstLine="600"/>
        <w:jc w:val="both"/>
      </w:pPr>
      <w:r>
        <w:t>удосконалення торгівельно-технологічного процесу в магазині;</w:t>
      </w:r>
    </w:p>
    <w:p w:rsidR="00755ECC" w:rsidRDefault="00A90AD7" w:rsidP="00366EFA">
      <w:pPr>
        <w:pStyle w:val="a4"/>
        <w:numPr>
          <w:ilvl w:val="0"/>
          <w:numId w:val="4"/>
        </w:numPr>
        <w:tabs>
          <w:tab w:val="left" w:pos="901"/>
        </w:tabs>
        <w:spacing w:line="360" w:lineRule="auto"/>
        <w:ind w:firstLine="600"/>
        <w:jc w:val="both"/>
      </w:pPr>
      <w:r>
        <w:t>вплив на поведінку споживачів.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rPr>
          <w:b/>
          <w:bCs/>
        </w:rPr>
        <w:t>Для досягнення вказаних цілей потрібно дотримуватися відповідних направлень мерчандайзингу:</w:t>
      </w:r>
    </w:p>
    <w:p w:rsidR="00755ECC" w:rsidRDefault="00A90AD7" w:rsidP="00366EFA">
      <w:pPr>
        <w:pStyle w:val="a4"/>
        <w:numPr>
          <w:ilvl w:val="0"/>
          <w:numId w:val="4"/>
        </w:numPr>
        <w:tabs>
          <w:tab w:val="left" w:pos="972"/>
          <w:tab w:val="left" w:pos="1377"/>
        </w:tabs>
        <w:spacing w:line="360" w:lineRule="auto"/>
        <w:ind w:firstLine="700"/>
        <w:jc w:val="both"/>
      </w:pPr>
      <w:r>
        <w:t>організація запасу продукції;</w:t>
      </w:r>
    </w:p>
    <w:p w:rsidR="00755ECC" w:rsidRDefault="00A90AD7" w:rsidP="00366EFA">
      <w:pPr>
        <w:pStyle w:val="a4"/>
        <w:numPr>
          <w:ilvl w:val="0"/>
          <w:numId w:val="4"/>
        </w:numPr>
        <w:tabs>
          <w:tab w:val="left" w:pos="972"/>
        </w:tabs>
        <w:spacing w:line="360" w:lineRule="auto"/>
        <w:ind w:firstLine="700"/>
        <w:jc w:val="both"/>
      </w:pPr>
      <w:r>
        <w:t>грамотне розташування продукції в залі і на поличному просторі;</w:t>
      </w:r>
    </w:p>
    <w:p w:rsidR="00755ECC" w:rsidRDefault="00A90AD7" w:rsidP="00366EFA">
      <w:pPr>
        <w:pStyle w:val="a4"/>
        <w:numPr>
          <w:ilvl w:val="0"/>
          <w:numId w:val="4"/>
        </w:numPr>
        <w:tabs>
          <w:tab w:val="left" w:pos="972"/>
          <w:tab w:val="left" w:pos="1377"/>
        </w:tabs>
        <w:spacing w:line="360" w:lineRule="auto"/>
        <w:ind w:firstLine="700"/>
        <w:jc w:val="both"/>
      </w:pPr>
      <w:r>
        <w:t>ефективне представлення пропонованої продукції;</w:t>
      </w:r>
    </w:p>
    <w:p w:rsidR="00755ECC" w:rsidRDefault="00A90AD7" w:rsidP="00366EFA">
      <w:pPr>
        <w:pStyle w:val="a4"/>
        <w:numPr>
          <w:ilvl w:val="0"/>
          <w:numId w:val="4"/>
        </w:numPr>
        <w:tabs>
          <w:tab w:val="left" w:pos="972"/>
          <w:tab w:val="left" w:pos="1386"/>
        </w:tabs>
        <w:spacing w:line="360" w:lineRule="auto"/>
        <w:ind w:firstLine="700"/>
        <w:jc w:val="both"/>
      </w:pPr>
      <w:r>
        <w:t>створення атмосфери місця продажу, адекватної психологічному</w:t>
      </w:r>
    </w:p>
    <w:p w:rsidR="00755ECC" w:rsidRDefault="00A90AD7" w:rsidP="00366EFA">
      <w:pPr>
        <w:pStyle w:val="a4"/>
        <w:spacing w:line="360" w:lineRule="auto"/>
        <w:ind w:firstLine="0"/>
        <w:jc w:val="both"/>
      </w:pPr>
      <w:r>
        <w:t>стану покупців;</w:t>
      </w:r>
    </w:p>
    <w:p w:rsidR="00755ECC" w:rsidRDefault="00A90AD7" w:rsidP="00366EFA">
      <w:pPr>
        <w:pStyle w:val="a4"/>
        <w:numPr>
          <w:ilvl w:val="0"/>
          <w:numId w:val="4"/>
        </w:numPr>
        <w:tabs>
          <w:tab w:val="left" w:pos="972"/>
          <w:tab w:val="left" w:pos="1386"/>
        </w:tabs>
        <w:spacing w:line="360" w:lineRule="auto"/>
        <w:ind w:firstLine="700"/>
        <w:jc w:val="both"/>
      </w:pPr>
      <w:r>
        <w:t>розробка програми маркетингових комунікацій;</w:t>
      </w:r>
    </w:p>
    <w:p w:rsidR="00755ECC" w:rsidRDefault="00A90AD7" w:rsidP="00366EFA">
      <w:pPr>
        <w:pStyle w:val="a4"/>
        <w:numPr>
          <w:ilvl w:val="0"/>
          <w:numId w:val="4"/>
        </w:numPr>
        <w:tabs>
          <w:tab w:val="left" w:pos="972"/>
          <w:tab w:val="left" w:pos="1386"/>
        </w:tabs>
        <w:spacing w:line="360" w:lineRule="auto"/>
        <w:ind w:firstLine="700"/>
        <w:jc w:val="both"/>
      </w:pPr>
      <w:r>
        <w:t>якість обслуговування покупця.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 xml:space="preserve">І так, узагальнюючи направлення мерчандайзингу, можна стверджувати, що основною метою </w:t>
      </w:r>
      <w:r>
        <w:rPr>
          <w:b/>
          <w:bCs/>
        </w:rPr>
        <w:t xml:space="preserve">мерчандайзингу </w:t>
      </w:r>
      <w:r w:rsidR="00A90AD7">
        <w:rPr>
          <w:b/>
          <w:bCs/>
        </w:rPr>
        <w:t>–</w:t>
      </w:r>
      <w:r>
        <w:rPr>
          <w:b/>
          <w:bCs/>
        </w:rPr>
        <w:t xml:space="preserve"> </w:t>
      </w:r>
      <w:r>
        <w:t>є просування товарів і підвищення лояльності покупців до нього.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 xml:space="preserve">Традиційно виділяють </w:t>
      </w:r>
      <w:r>
        <w:rPr>
          <w:b/>
          <w:bCs/>
        </w:rPr>
        <w:t xml:space="preserve">комунікативний і візуальний </w:t>
      </w:r>
      <w:r>
        <w:t>мерчандайзинг.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rPr>
          <w:b/>
          <w:bCs/>
        </w:rPr>
        <w:t xml:space="preserve">До комунікативного </w:t>
      </w:r>
      <w:r>
        <w:t xml:space="preserve">відносять уміння спілкуватися, налагоджувати контакти з відвідувачами, вміння спритно і ненав'язливо переконати відвідувача в тому, що він прийшов саме в той заклад і саме за вашою продукцією, навіть у тому випадку, коли він сам того не підозрював. Якщо все зробити грамотно і вірно, то відвідувач замовить страву, і, якщо залишиться задоволений якістю приготування і самою стравою, безсумнівно, повернеться. Однак уміння переконувати, позиціонувати і надавати інформацію повинно мати чіткі межі у використанні. Якщо відвідувачу не сподобається тон, манера спілкування, форма діалогу, зайва нав'язливість, то ви втратите і самого відвідувача, та інших потенційних клієнтів, яким він розповість про вашу невдачі. У комунікативному мерчандайзингу великих і відомих </w:t>
      </w:r>
      <w:r w:rsidR="00A90AD7">
        <w:t xml:space="preserve">закладів </w:t>
      </w:r>
      <w:r w:rsidR="00A90AD7">
        <w:lastRenderedPageBreak/>
        <w:t>готельно-ресторанного господарства</w:t>
      </w:r>
      <w:r>
        <w:t xml:space="preserve"> часто застосовується піар.</w:t>
      </w:r>
    </w:p>
    <w:p w:rsidR="00717C76" w:rsidRPr="00717C76" w:rsidRDefault="00717C76" w:rsidP="00366EFA">
      <w:pPr>
        <w:pStyle w:val="a4"/>
        <w:spacing w:line="360" w:lineRule="auto"/>
        <w:ind w:firstLine="700"/>
        <w:jc w:val="both"/>
        <w:rPr>
          <w:bCs/>
        </w:rPr>
      </w:pPr>
      <w:r w:rsidRPr="00717C76">
        <w:rPr>
          <w:bCs/>
        </w:rPr>
        <w:t>Для підприємств готельно-ресторанного господарства переважно застосовуються такі засоби маркетингових комунікацій (рис. 1).</w:t>
      </w:r>
    </w:p>
    <w:p w:rsidR="00717C76" w:rsidRDefault="00FA16D1" w:rsidP="00FA16D1">
      <w:pPr>
        <w:pStyle w:val="a4"/>
        <w:spacing w:line="360" w:lineRule="auto"/>
        <w:ind w:firstLine="0"/>
        <w:jc w:val="both"/>
        <w:rPr>
          <w:b/>
          <w:bCs/>
        </w:rPr>
      </w:pPr>
      <w:r>
        <w:rPr>
          <w:b/>
          <w:bCs/>
          <w:noProof/>
          <w:lang w:eastAsia="uk-UA"/>
        </w:rPr>
        <mc:AlternateContent>
          <mc:Choice Requires="wpc">
            <w:drawing>
              <wp:inline distT="0" distB="0" distL="0" distR="0" wp14:anchorId="6F87E7DF" wp14:editId="4BD73672">
                <wp:extent cx="5986732" cy="4537495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Поле 2"/>
                        <wps:cNvSpPr txBox="1"/>
                        <wps:spPr>
                          <a:xfrm>
                            <a:off x="983297" y="138018"/>
                            <a:ext cx="4140679" cy="3364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16D1" w:rsidRPr="00FA16D1" w:rsidRDefault="00FA16D1" w:rsidP="00FA16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Власник готельно-ресторанного підприємства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оле 3"/>
                        <wps:cNvSpPr txBox="1"/>
                        <wps:spPr>
                          <a:xfrm>
                            <a:off x="276018" y="888481"/>
                            <a:ext cx="1492370" cy="5003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16D1" w:rsidRPr="00FA16D1" w:rsidRDefault="00FA16D1" w:rsidP="00FA16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A16D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Рекламні комунікації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е 3"/>
                        <wps:cNvSpPr txBox="1"/>
                        <wps:spPr>
                          <a:xfrm>
                            <a:off x="2146823" y="889076"/>
                            <a:ext cx="1491615" cy="4997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16D1" w:rsidRDefault="00FA16D1" w:rsidP="00FA16D1">
                              <w:pPr>
                                <w:pStyle w:val="a5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Промо-акції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3"/>
                        <wps:cNvSpPr txBox="1"/>
                        <wps:spPr>
                          <a:xfrm>
                            <a:off x="4182656" y="886676"/>
                            <a:ext cx="1491615" cy="4997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16D1" w:rsidRDefault="00FA16D1" w:rsidP="00FA16D1">
                              <w:pPr>
                                <w:pStyle w:val="a5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Технології мерчандайзингу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07014" y="1655501"/>
                            <a:ext cx="1560927" cy="19072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16D1" w:rsidRPr="00FA16D1" w:rsidRDefault="00FA16D1" w:rsidP="00FA16D1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FA16D1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Реклама підприємства </w:t>
                              </w:r>
                              <w:proofErr w:type="spellStart"/>
                              <w:r w:rsidRPr="00FA16D1">
                                <w:rPr>
                                  <w:rFonts w:ascii="Times New Roman" w:eastAsia="Times New Roman" w:hAnsi="Times New Roman" w:cs="Times New Roman"/>
                                </w:rPr>
                                <w:t>готельно-ресто-ранного</w:t>
                              </w:r>
                              <w:proofErr w:type="spellEnd"/>
                              <w:r w:rsidRPr="00FA16D1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господарства;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зовнішнє оформлення закла</w:t>
                              </w:r>
                              <w:r w:rsidRPr="00FA16D1">
                                <w:rPr>
                                  <w:rFonts w:ascii="Times New Roman" w:eastAsia="Times New Roman" w:hAnsi="Times New Roman" w:cs="Times New Roman"/>
                                </w:rPr>
                                <w:t>дів й інших торговельних точок;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  <w:r w:rsidRPr="00FA16D1">
                                <w:rPr>
                                  <w:rFonts w:ascii="Times New Roman" w:eastAsia="Times New Roman" w:hAnsi="Times New Roman" w:cs="Times New Roman"/>
                                </w:rPr>
                                <w:t>створення впізнаного образу підприємства;</w:t>
                              </w:r>
                            </w:p>
                            <w:p w:rsidR="00FA16D1" w:rsidRPr="00FA16D1" w:rsidRDefault="00FA16D1" w:rsidP="00FA16D1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у</w:t>
                              </w:r>
                              <w:r w:rsidRPr="00FA16D1">
                                <w:rPr>
                                  <w:rFonts w:ascii="Times New Roman" w:eastAsia="Times New Roman" w:hAnsi="Times New Roman" w:cs="Times New Roman"/>
                                </w:rPr>
                                <w:t>часть у виставках, ярмарках;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  <w:r w:rsidRPr="00FA16D1">
                                <w:rPr>
                                  <w:rFonts w:ascii="Times New Roman" w:eastAsia="Times New Roman" w:hAnsi="Times New Roman" w:cs="Times New Roman"/>
                                </w:rPr>
                                <w:t>реклама на місці продажу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оле 7"/>
                        <wps:cNvSpPr txBox="1"/>
                        <wps:spPr>
                          <a:xfrm>
                            <a:off x="2077854" y="1655345"/>
                            <a:ext cx="1560195" cy="19069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16D1" w:rsidRPr="00FA16D1" w:rsidRDefault="00FA16D1" w:rsidP="00FA16D1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FA16D1">
                                <w:rPr>
                                  <w:rFonts w:ascii="Times New Roman" w:eastAsia="Times New Roman" w:hAnsi="Times New Roman" w:cs="Times New Roman"/>
                                </w:rPr>
                                <w:t>Стимулювання пробних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продажів; стимулювання повтор</w:t>
                              </w:r>
                              <w:r w:rsidRPr="00FA16D1">
                                <w:rPr>
                                  <w:rFonts w:ascii="Times New Roman" w:eastAsia="Times New Roman" w:hAnsi="Times New Roman" w:cs="Times New Roman"/>
                                </w:rPr>
                                <w:t>них продажів;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  <w:r w:rsidRPr="00FA16D1">
                                <w:rPr>
                                  <w:rFonts w:ascii="Times New Roman" w:eastAsia="Times New Roman" w:hAnsi="Times New Roman" w:cs="Times New Roman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інове стимулювання; підтримка торгової мар</w:t>
                              </w:r>
                              <w:r w:rsidRPr="00FA16D1">
                                <w:rPr>
                                  <w:rFonts w:ascii="Times New Roman" w:eastAsia="Times New Roman" w:hAnsi="Times New Roman" w:cs="Times New Roman"/>
                                </w:rPr>
                                <w:t>ки;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  <w:r w:rsidRPr="00FA16D1">
                                <w:rPr>
                                  <w:rFonts w:ascii="Times New Roman" w:eastAsia="Times New Roman" w:hAnsi="Times New Roman" w:cs="Times New Roman"/>
                                </w:rPr>
                                <w:t>стимулювання персоналу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оле 7"/>
                        <wps:cNvSpPr txBox="1"/>
                        <wps:spPr>
                          <a:xfrm>
                            <a:off x="4113520" y="1655016"/>
                            <a:ext cx="1657149" cy="19069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16D1" w:rsidRPr="00FA16D1" w:rsidRDefault="00FA16D1" w:rsidP="00FA16D1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A16D1"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 xml:space="preserve">Візуальний </w:t>
                              </w:r>
                              <w:proofErr w:type="spellStart"/>
                              <w:r w:rsidRPr="00FA16D1"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>мерчан</w:t>
                              </w:r>
                              <w:r w:rsidR="00603F7D"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>-</w:t>
                              </w:r>
                              <w:r w:rsidRPr="00FA16D1"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>дайзинг</w:t>
                              </w:r>
                              <w:proofErr w:type="spellEnd"/>
                              <w:r w:rsidRPr="00FA16D1"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 xml:space="preserve">; </w:t>
                              </w:r>
                              <w:proofErr w:type="spellStart"/>
                              <w:r w:rsidRPr="00FA16D1"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>невізуальний</w:t>
                              </w:r>
                              <w:proofErr w:type="spellEnd"/>
                              <w:r w:rsidRPr="00FA16D1"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 xml:space="preserve"> мерчандайзинг; вибір місця розміщення </w:t>
                              </w:r>
                              <w:proofErr w:type="spellStart"/>
                              <w:r w:rsidRPr="00FA16D1"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>під-</w:t>
                              </w:r>
                              <w:proofErr w:type="spellEnd"/>
                              <w:r w:rsidRPr="00FA16D1"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  <w:proofErr w:type="spellStart"/>
                              <w:r w:rsidRPr="00FA16D1"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>приємства</w:t>
                              </w:r>
                              <w:proofErr w:type="spellEnd"/>
                              <w:r w:rsidRPr="00FA16D1"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>;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  <w:r w:rsidRPr="00FA16D1"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>ф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>ормування певної атмосфе</w:t>
                              </w:r>
                              <w:r w:rsidRPr="00FA16D1"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>ри в місцях реалізації;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  <w:r w:rsidRPr="00FA16D1">
                                <w:rPr>
                                  <w:rFonts w:eastAsia="Times New Roman"/>
                                  <w:sz w:val="22"/>
                                  <w:szCs w:val="22"/>
                                  <w:lang w:eastAsia="en-US"/>
                                </w:rPr>
                                <w:t>орієнтація асортименту на споживача та</w:t>
                              </w:r>
                              <w:r w:rsidRPr="00FA16D1">
                                <w:rPr>
                                  <w:sz w:val="22"/>
                                  <w:szCs w:val="22"/>
                                </w:rPr>
                                <w:t xml:space="preserve"> прибуток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2"/>
                        <wps:cNvSpPr txBox="1"/>
                        <wps:spPr>
                          <a:xfrm>
                            <a:off x="1042642" y="4036007"/>
                            <a:ext cx="4140200" cy="3359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3F7D" w:rsidRDefault="00603F7D" w:rsidP="00603F7D">
                              <w:pPr>
                                <w:pStyle w:val="a5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Споживач готельно-ресторанних послуг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698740" y="681424"/>
                            <a:ext cx="4424232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 стрелкой 13"/>
                        <wps:cNvCnPr>
                          <a:endCxn id="4" idx="0"/>
                        </wps:cNvCnPr>
                        <wps:spPr>
                          <a:xfrm>
                            <a:off x="2892347" y="474409"/>
                            <a:ext cx="284" cy="41466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 стрелкой 14"/>
                        <wps:cNvCnPr/>
                        <wps:spPr>
                          <a:xfrm>
                            <a:off x="698671" y="681362"/>
                            <a:ext cx="0" cy="20523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 стрелкой 15"/>
                        <wps:cNvCnPr/>
                        <wps:spPr>
                          <a:xfrm>
                            <a:off x="5122469" y="681362"/>
                            <a:ext cx="0" cy="2051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 стрелкой 16"/>
                        <wps:cNvCnPr/>
                        <wps:spPr>
                          <a:xfrm>
                            <a:off x="698602" y="1388725"/>
                            <a:ext cx="69" cy="26613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 стрелкой 17"/>
                        <wps:cNvCnPr/>
                        <wps:spPr>
                          <a:xfrm>
                            <a:off x="2892063" y="1388725"/>
                            <a:ext cx="0" cy="26598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 стрелкой 18"/>
                        <wps:cNvCnPr/>
                        <wps:spPr>
                          <a:xfrm>
                            <a:off x="5182334" y="1388725"/>
                            <a:ext cx="0" cy="2658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672752" y="3562051"/>
                            <a:ext cx="0" cy="5429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 стрелкой 20"/>
                        <wps:cNvCnPr/>
                        <wps:spPr>
                          <a:xfrm>
                            <a:off x="672686" y="4103514"/>
                            <a:ext cx="369546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5399607" y="3562381"/>
                            <a:ext cx="0" cy="5861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 стрелкой 22"/>
                        <wps:cNvCnPr/>
                        <wps:spPr>
                          <a:xfrm flipH="1">
                            <a:off x="5182334" y="4148161"/>
                            <a:ext cx="216744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2846438" y="3562381"/>
                            <a:ext cx="0" cy="47287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471.4pt;height:357.3pt;mso-position-horizontal-relative:char;mso-position-vertical-relative:line" coordsize="59861,45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61;height:4537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8" type="#_x0000_t202" style="position:absolute;left:9832;top:1380;width:41407;height:3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FA16D1" w:rsidRPr="00FA16D1" w:rsidRDefault="00FA16D1" w:rsidP="00FA16D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Власник готельно-ресторанного підприємства</w:t>
                        </w:r>
                      </w:p>
                    </w:txbxContent>
                  </v:textbox>
                </v:shape>
                <v:shape id="Поле 3" o:spid="_x0000_s1029" type="#_x0000_t202" style="position:absolute;left:2760;top:8884;width:14923;height:5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FA16D1" w:rsidRPr="00FA16D1" w:rsidRDefault="00FA16D1" w:rsidP="00FA16D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A16D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Рекламні комунікації</w:t>
                        </w:r>
                      </w:p>
                    </w:txbxContent>
                  </v:textbox>
                </v:shape>
                <v:shape id="Поле 3" o:spid="_x0000_s1030" type="#_x0000_t202" style="position:absolute;left:21468;top:8890;width:14916;height:4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/BcEA&#10;AADaAAAADwAAAGRycy9kb3ducmV2LnhtbESPQWsCMRSE74X+h/AK3mq2U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zPwXBAAAA2gAAAA8AAAAAAAAAAAAAAAAAmAIAAGRycy9kb3du&#10;cmV2LnhtbFBLBQYAAAAABAAEAPUAAACGAwAAAAA=&#10;" fillcolor="window" strokeweight=".5pt">
                  <v:textbox>
                    <w:txbxContent>
                      <w:p w:rsidR="00FA16D1" w:rsidRDefault="00FA16D1" w:rsidP="00FA16D1">
                        <w:pPr>
                          <w:pStyle w:val="a5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</w:rPr>
                          <w:t>Промо-акції</w:t>
                        </w:r>
                      </w:p>
                    </w:txbxContent>
                  </v:textbox>
                </v:shape>
                <v:shape id="Поле 3" o:spid="_x0000_s1031" type="#_x0000_t202" style="position:absolute;left:41826;top:8866;width:14916;height:4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ansEA&#10;AADaAAAADwAAAGRycy9kb3ducmV2LnhtbESPQWsCMRSE74X+h/AK3mq2QsW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/mp7BAAAA2gAAAA8AAAAAAAAAAAAAAAAAmAIAAGRycy9kb3du&#10;cmV2LnhtbFBLBQYAAAAABAAEAPUAAACGAwAAAAA=&#10;" fillcolor="window" strokeweight=".5pt">
                  <v:textbox>
                    <w:txbxContent>
                      <w:p w:rsidR="00FA16D1" w:rsidRDefault="00FA16D1" w:rsidP="00FA16D1">
                        <w:pPr>
                          <w:pStyle w:val="a5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</w:rPr>
                          <w:t>Технології мерчандайзингу</w:t>
                        </w:r>
                      </w:p>
                    </w:txbxContent>
                  </v:textbox>
                </v:shape>
                <v:shape id="Поле 7" o:spid="_x0000_s1032" type="#_x0000_t202" style="position:absolute;left:2070;top:16555;width:15609;height:19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FA16D1" w:rsidRPr="00FA16D1" w:rsidRDefault="00FA16D1" w:rsidP="00FA16D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FA16D1">
                          <w:rPr>
                            <w:rFonts w:ascii="Times New Roman" w:eastAsia="Times New Roman" w:hAnsi="Times New Roman" w:cs="Times New Roman"/>
                          </w:rPr>
                          <w:t xml:space="preserve">Реклама підприємства </w:t>
                        </w:r>
                        <w:proofErr w:type="spellStart"/>
                        <w:r w:rsidRPr="00FA16D1">
                          <w:rPr>
                            <w:rFonts w:ascii="Times New Roman" w:eastAsia="Times New Roman" w:hAnsi="Times New Roman" w:cs="Times New Roman"/>
                          </w:rPr>
                          <w:t>готельно-ресто-ранного</w:t>
                        </w:r>
                        <w:proofErr w:type="spellEnd"/>
                        <w:r w:rsidRPr="00FA16D1">
                          <w:rPr>
                            <w:rFonts w:ascii="Times New Roman" w:eastAsia="Times New Roman" w:hAnsi="Times New Roman" w:cs="Times New Roman"/>
                          </w:rPr>
                          <w:t xml:space="preserve"> господарства;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зовнішнє оформлення закла</w:t>
                        </w:r>
                        <w:r w:rsidRPr="00FA16D1">
                          <w:rPr>
                            <w:rFonts w:ascii="Times New Roman" w:eastAsia="Times New Roman" w:hAnsi="Times New Roman" w:cs="Times New Roman"/>
                          </w:rPr>
                          <w:t>дів й інших торговельних точок;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Pr="00FA16D1">
                          <w:rPr>
                            <w:rFonts w:ascii="Times New Roman" w:eastAsia="Times New Roman" w:hAnsi="Times New Roman" w:cs="Times New Roman"/>
                          </w:rPr>
                          <w:t>створення впізнаного образу підприємства;</w:t>
                        </w:r>
                      </w:p>
                      <w:p w:rsidR="00FA16D1" w:rsidRPr="00FA16D1" w:rsidRDefault="00FA16D1" w:rsidP="00FA16D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у</w:t>
                        </w:r>
                        <w:r w:rsidRPr="00FA16D1">
                          <w:rPr>
                            <w:rFonts w:ascii="Times New Roman" w:eastAsia="Times New Roman" w:hAnsi="Times New Roman" w:cs="Times New Roman"/>
                          </w:rPr>
                          <w:t>часть у виставках, ярмарках;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Pr="00FA16D1">
                          <w:rPr>
                            <w:rFonts w:ascii="Times New Roman" w:eastAsia="Times New Roman" w:hAnsi="Times New Roman" w:cs="Times New Roman"/>
                          </w:rPr>
                          <w:t>реклама на місці продажу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shape>
                <v:shape id="Поле 7" o:spid="_x0000_s1033" type="#_x0000_t202" style="position:absolute;left:20778;top:16553;width:15602;height:19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:rsidR="00FA16D1" w:rsidRPr="00FA16D1" w:rsidRDefault="00FA16D1" w:rsidP="00FA16D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FA16D1">
                          <w:rPr>
                            <w:rFonts w:ascii="Times New Roman" w:eastAsia="Times New Roman" w:hAnsi="Times New Roman" w:cs="Times New Roman"/>
                          </w:rPr>
                          <w:t>Стимулювання пробних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продажів; стимулювання повтор</w:t>
                        </w:r>
                        <w:r w:rsidRPr="00FA16D1">
                          <w:rPr>
                            <w:rFonts w:ascii="Times New Roman" w:eastAsia="Times New Roman" w:hAnsi="Times New Roman" w:cs="Times New Roman"/>
                          </w:rPr>
                          <w:t>них продажів;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Pr="00FA16D1">
                          <w:rPr>
                            <w:rFonts w:ascii="Times New Roman" w:eastAsia="Times New Roman" w:hAnsi="Times New Roman" w:cs="Times New Roman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інове стимулювання; підтримка торгової мар</w:t>
                        </w:r>
                        <w:r w:rsidRPr="00FA16D1">
                          <w:rPr>
                            <w:rFonts w:ascii="Times New Roman" w:eastAsia="Times New Roman" w:hAnsi="Times New Roman" w:cs="Times New Roman"/>
                          </w:rPr>
                          <w:t>ки;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Pr="00FA16D1">
                          <w:rPr>
                            <w:rFonts w:ascii="Times New Roman" w:eastAsia="Times New Roman" w:hAnsi="Times New Roman" w:cs="Times New Roman"/>
                          </w:rPr>
                          <w:t>стимулювання персоналу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shape>
                <v:shape id="Поле 7" o:spid="_x0000_s1034" type="#_x0000_t202" style="position:absolute;left:41135;top:16550;width:16571;height:19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tNs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hl1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qtNsMAAADbAAAADwAAAAAAAAAAAAAAAACYAgAAZHJzL2Rv&#10;d25yZXYueG1sUEsFBgAAAAAEAAQA9QAAAIgDAAAAAA==&#10;" fillcolor="window" strokeweight=".5pt">
                  <v:textbox>
                    <w:txbxContent>
                      <w:p w:rsidR="00FA16D1" w:rsidRPr="00FA16D1" w:rsidRDefault="00FA16D1" w:rsidP="00FA16D1">
                        <w:pPr>
                          <w:pStyle w:val="a5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A16D1"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 xml:space="preserve">Візуальний </w:t>
                        </w:r>
                        <w:proofErr w:type="spellStart"/>
                        <w:r w:rsidRPr="00FA16D1"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>мерчан</w:t>
                        </w:r>
                        <w:r w:rsidR="00603F7D"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  <w:r w:rsidRPr="00FA16D1"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>дайзинг</w:t>
                        </w:r>
                        <w:proofErr w:type="spellEnd"/>
                        <w:r w:rsidRPr="00FA16D1"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 xml:space="preserve">; </w:t>
                        </w:r>
                        <w:proofErr w:type="spellStart"/>
                        <w:r w:rsidRPr="00FA16D1"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>невізуальний</w:t>
                        </w:r>
                        <w:proofErr w:type="spellEnd"/>
                        <w:r w:rsidRPr="00FA16D1"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 xml:space="preserve"> мерчандайзинг; вибір місця розміщення </w:t>
                        </w:r>
                        <w:proofErr w:type="spellStart"/>
                        <w:r w:rsidRPr="00FA16D1"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>під-</w:t>
                        </w:r>
                        <w:proofErr w:type="spellEnd"/>
                        <w:r w:rsidRPr="00FA16D1"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  <w:proofErr w:type="spellStart"/>
                        <w:r w:rsidRPr="00FA16D1"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>приємства</w:t>
                        </w:r>
                        <w:proofErr w:type="spellEnd"/>
                        <w:r w:rsidRPr="00FA16D1"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>;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  <w:r w:rsidRPr="00FA16D1"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>ф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>ормування певної атмосфе</w:t>
                        </w:r>
                        <w:r w:rsidRPr="00FA16D1"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>ри в місцях реалізації;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  <w:r w:rsidRPr="00FA16D1">
                          <w:rPr>
                            <w:rFonts w:eastAsia="Times New Roman"/>
                            <w:sz w:val="22"/>
                            <w:szCs w:val="22"/>
                            <w:lang w:eastAsia="en-US"/>
                          </w:rPr>
                          <w:t>орієнтація асортименту на споживача та</w:t>
                        </w:r>
                        <w:r w:rsidRPr="00FA16D1">
                          <w:rPr>
                            <w:sz w:val="22"/>
                            <w:szCs w:val="22"/>
                          </w:rPr>
                          <w:t xml:space="preserve"> прибуток</w:t>
                        </w:r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  <v:shape id="Поле 2" o:spid="_x0000_s1035" type="#_x0000_t202" style="position:absolute;left:10426;top:40360;width:41402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IrcAA&#10;AADbAAAADwAAAGRycy9kb3ducmV2LnhtbERPTWsCMRC9C/6HMII3N2sPYrdGEUHoRcRtD/Y2JNPd&#10;1M1k2cR19debQqG3ebzPWW0G14ieumA9K5hnOQhi7Y3lSsHnx362BBEissHGMym4U4DNejxaYWH8&#10;jU/Ul7ESKYRDgQrqGNtCyqBrchgy3xIn7tt3DmOCXSVNh7cU7hr5kucL6dByaqixpV1N+lJenQLD&#10;Z8/6yx4elkttXx/H5Y/ulZpOhu0biEhD/Bf/ud9Nmj+H31/S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YIrcAAAADbAAAADwAAAAAAAAAAAAAAAACYAgAAZHJzL2Rvd25y&#10;ZXYueG1sUEsFBgAAAAAEAAQA9QAAAIUDAAAAAA==&#10;" fillcolor="window" strokeweight=".5pt">
                  <v:textbox>
                    <w:txbxContent>
                      <w:p w:rsidR="00603F7D" w:rsidRDefault="00603F7D" w:rsidP="00603F7D">
                        <w:pPr>
                          <w:pStyle w:val="a5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</w:rPr>
                          <w:t>Споживач готельно-ресторанних послуг</w:t>
                        </w:r>
                      </w:p>
                    </w:txbxContent>
                  </v:textbox>
                </v:shape>
                <v:line id="Прямая соединительная линия 12" o:spid="_x0000_s1036" style="position:absolute;visibility:visible;mso-wrap-style:square" from="6987,6814" to="51229,6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LGdMEAAADb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HP5+SQf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sZ0wQAAANsAAAAPAAAAAAAAAAAAAAAA&#10;AKECAABkcnMvZG93bnJldi54bWxQSwUGAAAAAAQABAD5AAAAjwMAAAAA&#10;" strokecolor="#4579b8 [3044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3" o:spid="_x0000_s1037" type="#_x0000_t32" style="position:absolute;left:28923;top:4744;width:3;height:4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rcocEAAADbAAAADwAAAGRycy9kb3ducmV2LnhtbERPTWuDQBC9F/Iflgnk1qyJWMRkE0SQ&#10;9lrbQnObuBOVuLPiron5991Cobd5vM/ZH2fTixuNrrOsYLOOQBDXVnfcKPj8KJ9TEM4ja+wtk4IH&#10;OTgeFk97zLS98zvdKt+IEMIuQwWt90MmpatbMujWdiAO3MWOBn2AYyP1iPcQbnq5jaIXabDj0NDi&#10;QEVL9bWajIL4cp5fU5/LtPy2xTQlSfJVnpRaLed8B8LT7P/Ff+43HebH8PtLOEAe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ityhwQAAANsAAAAPAAAAAAAAAAAAAAAA&#10;AKECAABkcnMvZG93bnJldi54bWxQSwUGAAAAAAQABAD5AAAAjwMAAAAA&#10;" strokecolor="#4579b8 [3044]">
                  <v:stroke endarrow="open"/>
                </v:shape>
                <v:shape id="Прямая со стрелкой 14" o:spid="_x0000_s1038" type="#_x0000_t32" style="position:absolute;left:6986;top:6813;width:0;height:20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 [3044]">
                  <v:stroke endarrow="open"/>
                </v:shape>
                <v:shape id="Прямая со стрелкой 15" o:spid="_x0000_s1039" type="#_x0000_t32" style="position:absolute;left:51224;top:6813;width:0;height:20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/hTsAAAADbAAAADwAAAGRycy9kb3ducmV2LnhtbERPS4vCMBC+C/sfwizszaauVErXKCKU&#10;9eoL9DbbjG2xmZQm1e6/N4LgbT6+58yXg2nEjTpXW1YwiWIQxIXVNZcKDvt8nIJwHlljY5kU/JOD&#10;5eJjNMdM2ztv6bbzpQgh7DJUUHnfZlK6oiKDLrItceAutjPoA+xKqTu8h3DTyO84nkmDNYeGClta&#10;V1Rcd71RML38Db+pX8k0P9l13ydJcszPSn19DqsfEJ4G/xa/3Bsd5ifw/CUc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v4U7AAAAA2wAAAA8AAAAAAAAAAAAAAAAA&#10;oQIAAGRycy9kb3ducmV2LnhtbFBLBQYAAAAABAAEAPkAAACOAwAAAAA=&#10;" strokecolor="#4579b8 [3044]">
                  <v:stroke endarrow="open"/>
                </v:shape>
                <v:shape id="Прямая со стрелкой 16" o:spid="_x0000_s1040" type="#_x0000_t32" style="position:absolute;left:6986;top:13887;width:0;height:26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1/OcEAAADbAAAADwAAAGRycy9kb3ducmV2LnhtbERPyWrDMBC9F/oPYgq91XJbHIwTJYSA&#10;aa9JGkhvU2timVgjY8lL/r4qBHqbx1tntZltK0bqfeNYwWuSgiCunG64VvB1LF9yED4ga2wdk4Ib&#10;edisHx9WWGg38Z7GQ6hFDGFfoAITQldI6StDFn3iOuLIXVxvMUTY11L3OMVw28q3NF1Iiw3HBoMd&#10;7QxV18NgFbxffuaPPGxlXp7dbhiyLDuV30o9P83bJYhAc/gX392fOs5fwN8v8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/X85wQAAANsAAAAPAAAAAAAAAAAAAAAA&#10;AKECAABkcnMvZG93bnJldi54bWxQSwUGAAAAAAQABAD5AAAAjwMAAAAA&#10;" strokecolor="#4579b8 [3044]">
                  <v:stroke endarrow="open"/>
                </v:shape>
                <v:shape id="Прямая со стрелкой 17" o:spid="_x0000_s1041" type="#_x0000_t32" style="position:absolute;left:28920;top:13887;width:0;height:26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HaosEAAADbAAAADwAAAGRycy9kb3ducmV2LnhtbERPS2vCQBC+C/0PyxR6000rsSG6igSC&#10;vTYqtLdpdkyC2dmQ3Tz677uFQm/z8T1nd5hNK0bqXWNZwfMqAkFcWt1wpeByzpcJCOeRNbaWScE3&#10;OTjsHxY7TLWd+J3GwlcihLBLUUHtfZdK6cqaDLqV7YgDd7O9QR9gX0nd4xTCTStfomgjDTYcGmrs&#10;KKupvBeDUbC+fc2nxB9lkn/YbBjiOL7mn0o9Pc7HLQhPs/8X/7nfdJj/Cr+/h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sdqiwQAAANsAAAAPAAAAAAAAAAAAAAAA&#10;AKECAABkcnMvZG93bnJldi54bWxQSwUGAAAAAAQABAD5AAAAjwMAAAAA&#10;" strokecolor="#4579b8 [3044]">
                  <v:stroke endarrow="open"/>
                </v:shape>
                <v:shape id="Прямая со стрелкой 18" o:spid="_x0000_s1042" type="#_x0000_t32" style="position:absolute;left:51823;top:13887;width:0;height:26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5O0MMAAADbAAAADwAAAGRycy9kb3ducmV2LnhtbESPT2vCQBDF7wW/wzIFb3VTJSWkriJC&#10;aK/+A72N2TEJzc6G7Ebjt+8cCr3N8N6895vlenStulMfGs8G3mcJKOLS24YrA8dD8ZaBChHZYuuZ&#10;DDwpwHo1eVlibv2Dd3Tfx0pJCIccDdQxdrnWoazJYZj5jli0m+8dRln7StseHxLuWj1Pkg/tsGFp&#10;qLGjbU3lz35wBha36/iVxY3OirPfDkOapqfiYsz0ddx8goo0xn/z3/W3FXyBlV9k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uTtDDAAAA2wAAAA8AAAAAAAAAAAAA&#10;AAAAoQIAAGRycy9kb3ducmV2LnhtbFBLBQYAAAAABAAEAPkAAACRAwAAAAA=&#10;" strokecolor="#4579b8 [3044]">
                  <v:stroke endarrow="open"/>
                </v:shape>
                <v:line id="Прямая соединительная линия 19" o:spid="_x0000_s1043" style="position:absolute;visibility:visible;mso-wrap-style:square" from="6727,35620" to="6727,41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ZUBcEAAADbAAAADwAAAGRycy9kb3ducmV2LnhtbERPzWoCMRC+F3yHMEJvNaui6NYoUihI&#10;20vVBxg3093FzWRNRl379KZQ8DYf3+8sVp1r1IVCrD0bGA4yUMSFtzWXBva795cZqCjIFhvPZOBG&#10;EVbL3tMCc+uv/E2XrZQqhXDM0UAl0uZax6Iih3HgW+LE/fjgUBIMpbYBryncNXqUZVPtsObUUGFL&#10;bxUVx+3ZGTh9fm3i7dCMZDr5/TiG9Wwu42jMc79bv4IS6uQh/ndvbJo/h79f0gF6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xlQFwQAAANsAAAAPAAAAAAAAAAAAAAAA&#10;AKECAABkcnMvZG93bnJldi54bWxQSwUGAAAAAAQABAD5AAAAjwMAAAAA&#10;" strokecolor="#4579b8 [3044]"/>
                <v:shape id="Прямая со стрелкой 20" o:spid="_x0000_s1044" type="#_x0000_t32" style="position:absolute;left:6726;top:41035;width:36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SIa8AAAADbAAAADwAAAGRycy9kb3ducmV2LnhtbERPTWuDQBC9F/Iflgn0VtekWMS4EQlI&#10;cm3aQHKbuBOVuLPiron9991DocfH+86L2fTiQaPrLCtYRTEI4trqjhsF31/VWwrCeWSNvWVS8EMO&#10;iu3iJcdM2yd/0uPoGxFC2GWooPV+yKR0dUsGXWQH4sDd7GjQBzg2Uo/4DOGml+s4/pAGOw4NLQ60&#10;a6m+Hyej4P12nfepL2Vane1umpIkOVUXpV6Xc7kB4Wn2/+I/90ErWIf14Uv4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w0iGvAAAAA2wAAAA8AAAAAAAAAAAAAAAAA&#10;oQIAAGRycy9kb3ducmV2LnhtbFBLBQYAAAAABAAEAPkAAACOAwAAAAA=&#10;" strokecolor="#4579b8 [3044]">
                  <v:stroke endarrow="open"/>
                </v:shape>
                <v:line id="Прямая соединительная линия 21" o:spid="_x0000_s1045" style="position:absolute;visibility:visible;mso-wrap-style:square" from="53996,35623" to="53996,41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ySvsQAAADbAAAADwAAAGRycy9kb3ducmV2LnhtbESPUWvCQBCE34X+h2MLvunFFEWjp0ih&#10;ILYvtf6ANbdNgrm99G6rsb/eKxT6OMzMN8xq07tWXSjExrOByTgDRVx623Bl4PjxMpqDioJssfVM&#10;Bm4UYbN+GKywsP7K73Q5SKUShGOBBmqRrtA6ljU5jGPfESfv0weHkmSotA14TXDX6jzLZtphw2mh&#10;xo6eayrPh29n4Ov1bRdvpzaX2fRnfw7b+UKeojHDx367BCXUy3/4r72zBvIJ/H5JP0Cv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3JK+xAAAANsAAAAPAAAAAAAAAAAA&#10;AAAAAKECAABkcnMvZG93bnJldi54bWxQSwUGAAAAAAQABAD5AAAAkgMAAAAA&#10;" strokecolor="#4579b8 [3044]"/>
                <v:shape id="Прямая со стрелкой 22" o:spid="_x0000_s1046" type="#_x0000_t32" style="position:absolute;left:51823;top:41481;width:21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SEicQAAADbAAAADwAAAGRycy9kb3ducmV2LnhtbESPX2vCMBTF3wd+h3AF32ZqcWNUo4hj&#10;4BAcVUF8uzbXttjclCSz3bc3g8EeD+fPjzNf9qYRd3K+tqxgMk5AEBdW11wqOB4+nt9A+ICssbFM&#10;Cn7Iw3IxeJpjpm3HOd33oRRxhH2GCqoQ2kxKX1Rk0I9tSxy9q3UGQ5SulNphF8dNI9MkeZUGa46E&#10;CltaV1Tc9t8mQt6n+cv2tL1MKV99dZfP8y64s1KjYb+agQjUh//wX3ujFaQp/H6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lISJxAAAANsAAAAPAAAAAAAAAAAA&#10;AAAAAKECAABkcnMvZG93bnJldi54bWxQSwUGAAAAAAQABAD5AAAAkgMAAAAA&#10;" strokecolor="#4579b8 [3044]">
                  <v:stroke endarrow="open"/>
                </v:shape>
                <v:shape id="Прямая со стрелкой 6" o:spid="_x0000_s1047" type="#_x0000_t32" style="position:absolute;left:28464;top:35623;width:0;height:47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EP08EAAADaAAAADwAAAGRycy9kb3ducmV2LnhtbESPQYvCMBSE74L/ITzBm6YqlVKNIkLR&#10;67ourLdn82yLzUtpUu3+eyMseBxm5htmve1NLR7Uusqygtk0AkGcW11xoeD8nU0SEM4ja6wtk4I/&#10;crDdDAdrTLV98hc9Tr4QAcIuRQWl900qpctLMuimtiEO3s22Bn2QbSF1i88AN7WcR9FSGqw4LJTY&#10;0L6k/H7qjILF7dofEr+TSfZr910Xx/FPdlFqPOp3KxCeev8J/7ePWsES3lfCD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MQ/TwQAAANoAAAAPAAAAAAAAAAAAAAAA&#10;AKECAABkcnMvZG93bnJldi54bWxQSwUGAAAAAAQABAD5AAAAjwMAAAAA&#10;" strokecolor="#4579b8 [3044]">
                  <v:stroke endarrow="open"/>
                </v:shape>
                <w10:anchorlock/>
              </v:group>
            </w:pict>
          </mc:Fallback>
        </mc:AlternateContent>
      </w:r>
    </w:p>
    <w:p w:rsidR="00603F7D" w:rsidRPr="00603F7D" w:rsidRDefault="00603F7D" w:rsidP="00603F7D">
      <w:pPr>
        <w:pStyle w:val="a4"/>
        <w:spacing w:line="360" w:lineRule="auto"/>
        <w:ind w:firstLine="0"/>
        <w:jc w:val="center"/>
        <w:rPr>
          <w:bCs/>
        </w:rPr>
      </w:pPr>
      <w:r w:rsidRPr="00603F7D">
        <w:rPr>
          <w:bCs/>
        </w:rPr>
        <w:t>Рис. 1.</w:t>
      </w:r>
      <w:r>
        <w:rPr>
          <w:bCs/>
        </w:rPr>
        <w:t xml:space="preserve"> </w:t>
      </w:r>
      <w:r w:rsidRPr="00603F7D">
        <w:rPr>
          <w:bCs/>
        </w:rPr>
        <w:t>Мерчандайзинг у комунік</w:t>
      </w:r>
      <w:r>
        <w:rPr>
          <w:bCs/>
        </w:rPr>
        <w:t>аційних технологіях підприємств</w:t>
      </w:r>
      <w:r w:rsidRPr="00603F7D">
        <w:rPr>
          <w:bCs/>
        </w:rPr>
        <w:t xml:space="preserve"> </w:t>
      </w:r>
      <w:r>
        <w:rPr>
          <w:bCs/>
        </w:rPr>
        <w:t>готельно-</w:t>
      </w:r>
      <w:r w:rsidRPr="00603F7D">
        <w:rPr>
          <w:bCs/>
        </w:rPr>
        <w:t>ресторанного господарства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rPr>
          <w:b/>
          <w:bCs/>
        </w:rPr>
        <w:t xml:space="preserve">Візуальний мерчандайзинг </w:t>
      </w:r>
      <w:r w:rsidR="00A90AD7">
        <w:t>–</w:t>
      </w:r>
      <w:r>
        <w:t xml:space="preserve"> це захід, направлений на автоматичне залучення уваги відвідувача до товару, страв за рахунок того, що побачене справить належний інтерес до продукту. Традиційно вважається, що такий вид мерчандайзингу включає:</w:t>
      </w:r>
    </w:p>
    <w:p w:rsidR="00755ECC" w:rsidRDefault="00755ECC" w:rsidP="00366EFA">
      <w:pPr>
        <w:pStyle w:val="a4"/>
        <w:numPr>
          <w:ilvl w:val="0"/>
          <w:numId w:val="4"/>
        </w:numPr>
        <w:tabs>
          <w:tab w:val="left" w:pos="993"/>
        </w:tabs>
        <w:spacing w:line="360" w:lineRule="auto"/>
        <w:ind w:firstLine="700"/>
        <w:jc w:val="both"/>
      </w:pPr>
      <w:r>
        <w:t>розташування виставлених товарів в на вітрині, оформлення меню, карти вин;</w:t>
      </w:r>
    </w:p>
    <w:p w:rsidR="00755ECC" w:rsidRDefault="00755ECC" w:rsidP="00366EFA">
      <w:pPr>
        <w:pStyle w:val="a4"/>
        <w:numPr>
          <w:ilvl w:val="0"/>
          <w:numId w:val="4"/>
        </w:numPr>
        <w:tabs>
          <w:tab w:val="left" w:pos="972"/>
          <w:tab w:val="left" w:pos="1386"/>
        </w:tabs>
        <w:spacing w:line="360" w:lineRule="auto"/>
        <w:ind w:firstLine="700"/>
        <w:jc w:val="both"/>
      </w:pPr>
      <w:r>
        <w:t>оформлення страв, сервірування стола;</w:t>
      </w:r>
    </w:p>
    <w:p w:rsidR="00755ECC" w:rsidRDefault="00755ECC" w:rsidP="00366EFA">
      <w:pPr>
        <w:pStyle w:val="a4"/>
        <w:numPr>
          <w:ilvl w:val="0"/>
          <w:numId w:val="4"/>
        </w:numPr>
        <w:tabs>
          <w:tab w:val="left" w:pos="972"/>
        </w:tabs>
        <w:spacing w:line="360" w:lineRule="auto"/>
        <w:ind w:firstLine="700"/>
        <w:jc w:val="both"/>
      </w:pPr>
      <w:r>
        <w:t xml:space="preserve">вибір розташування торгового місця </w:t>
      </w:r>
      <w:r w:rsidR="00A90AD7">
        <w:t>закладу ресторанного господарства</w:t>
      </w:r>
      <w:r>
        <w:t>;</w:t>
      </w:r>
    </w:p>
    <w:p w:rsidR="00755ECC" w:rsidRDefault="00755ECC" w:rsidP="00366EFA">
      <w:pPr>
        <w:pStyle w:val="a4"/>
        <w:numPr>
          <w:ilvl w:val="0"/>
          <w:numId w:val="4"/>
        </w:numPr>
        <w:tabs>
          <w:tab w:val="left" w:pos="972"/>
        </w:tabs>
        <w:spacing w:line="360" w:lineRule="auto"/>
        <w:ind w:firstLine="700"/>
        <w:jc w:val="both"/>
      </w:pPr>
      <w:r>
        <w:t xml:space="preserve">дизайн і організація внутрішнього простору приміщень </w:t>
      </w:r>
      <w:r w:rsidR="00A90AD7">
        <w:t>закладів готельно-ресторанного господарства</w:t>
      </w:r>
      <w:r>
        <w:t>;</w:t>
      </w:r>
    </w:p>
    <w:p w:rsidR="00755ECC" w:rsidRDefault="00755ECC" w:rsidP="00366EFA">
      <w:pPr>
        <w:pStyle w:val="a4"/>
        <w:numPr>
          <w:ilvl w:val="0"/>
          <w:numId w:val="4"/>
        </w:numPr>
        <w:tabs>
          <w:tab w:val="left" w:pos="972"/>
          <w:tab w:val="left" w:pos="1386"/>
        </w:tabs>
        <w:spacing w:line="360" w:lineRule="auto"/>
        <w:ind w:firstLine="700"/>
        <w:jc w:val="both"/>
      </w:pPr>
      <w:r>
        <w:lastRenderedPageBreak/>
        <w:t>оформлення вивісок;</w:t>
      </w:r>
    </w:p>
    <w:p w:rsidR="00755ECC" w:rsidRDefault="00755ECC" w:rsidP="00366EFA">
      <w:pPr>
        <w:pStyle w:val="a4"/>
        <w:numPr>
          <w:ilvl w:val="0"/>
          <w:numId w:val="4"/>
        </w:numPr>
        <w:tabs>
          <w:tab w:val="left" w:pos="972"/>
        </w:tabs>
        <w:spacing w:line="360" w:lineRule="auto"/>
        <w:ind w:firstLine="700"/>
        <w:jc w:val="both"/>
      </w:pPr>
      <w:r>
        <w:t>оформлення вітрин та наявність іншої зовнішньої реклами;</w:t>
      </w:r>
    </w:p>
    <w:p w:rsidR="00755ECC" w:rsidRDefault="00755ECC" w:rsidP="00366EFA">
      <w:pPr>
        <w:pStyle w:val="a4"/>
        <w:numPr>
          <w:ilvl w:val="0"/>
          <w:numId w:val="4"/>
        </w:numPr>
        <w:tabs>
          <w:tab w:val="left" w:pos="972"/>
          <w:tab w:val="left" w:pos="1386"/>
        </w:tabs>
        <w:spacing w:line="360" w:lineRule="auto"/>
        <w:ind w:firstLine="700"/>
        <w:jc w:val="both"/>
      </w:pPr>
      <w:r>
        <w:t xml:space="preserve">інтер’єр в середині </w:t>
      </w:r>
      <w:r w:rsidR="00A90AD7">
        <w:t>закладів готельно-ресторанного господарства</w:t>
      </w:r>
      <w:r>
        <w:t>;</w:t>
      </w:r>
    </w:p>
    <w:p w:rsidR="00755ECC" w:rsidRDefault="00755ECC" w:rsidP="00366EFA">
      <w:pPr>
        <w:pStyle w:val="a4"/>
        <w:numPr>
          <w:ilvl w:val="0"/>
          <w:numId w:val="4"/>
        </w:numPr>
        <w:tabs>
          <w:tab w:val="left" w:pos="972"/>
        </w:tabs>
        <w:spacing w:line="360" w:lineRule="auto"/>
        <w:ind w:firstLine="700"/>
        <w:jc w:val="both"/>
      </w:pPr>
      <w:r>
        <w:t>оформлення зовнішнього вигляду прилеглої території;</w:t>
      </w:r>
    </w:p>
    <w:p w:rsidR="00755ECC" w:rsidRPr="00D47C15" w:rsidRDefault="00755ECC" w:rsidP="00366EFA">
      <w:pPr>
        <w:pStyle w:val="a4"/>
        <w:numPr>
          <w:ilvl w:val="0"/>
          <w:numId w:val="4"/>
        </w:numPr>
        <w:tabs>
          <w:tab w:val="left" w:pos="709"/>
          <w:tab w:val="left" w:pos="993"/>
          <w:tab w:val="right" w:pos="9354"/>
        </w:tabs>
        <w:spacing w:line="360" w:lineRule="auto"/>
        <w:ind w:firstLine="709"/>
        <w:jc w:val="both"/>
      </w:pPr>
      <w:r>
        <w:t>форма поведінки, обслуговування та зовнішнього вигляду співробітників закладу;</w:t>
      </w:r>
    </w:p>
    <w:p w:rsidR="00755ECC" w:rsidRDefault="00755ECC" w:rsidP="00366EFA">
      <w:pPr>
        <w:pStyle w:val="a4"/>
        <w:numPr>
          <w:ilvl w:val="0"/>
          <w:numId w:val="4"/>
        </w:numPr>
        <w:tabs>
          <w:tab w:val="left" w:pos="972"/>
        </w:tabs>
        <w:spacing w:line="360" w:lineRule="auto"/>
        <w:ind w:firstLine="700"/>
        <w:jc w:val="both"/>
      </w:pPr>
      <w:r>
        <w:t>наявність рекламаційного матеріалу.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>Мерчандайзинг виступає в ролі двигуна</w:t>
      </w:r>
      <w:r w:rsidR="00E33A29">
        <w:t xml:space="preserve"> продажів, основних його напрям</w:t>
      </w:r>
      <w:r>
        <w:t>ами є: товар і його наявність, розподіл, комунікація.</w:t>
      </w:r>
    </w:p>
    <w:p w:rsidR="00755ECC" w:rsidRPr="00A90AD7" w:rsidRDefault="00755ECC" w:rsidP="00366EFA">
      <w:pPr>
        <w:pStyle w:val="20"/>
        <w:keepNext/>
        <w:keepLines/>
        <w:spacing w:before="240" w:after="240" w:line="360" w:lineRule="auto"/>
        <w:ind w:firstLine="697"/>
        <w:jc w:val="both"/>
        <w:rPr>
          <w:i w:val="0"/>
        </w:rPr>
      </w:pPr>
      <w:bookmarkStart w:id="1" w:name="bookmark4"/>
      <w:r w:rsidRPr="00A90AD7">
        <w:rPr>
          <w:i w:val="0"/>
        </w:rPr>
        <w:t>2</w:t>
      </w:r>
      <w:r w:rsidR="00A90AD7" w:rsidRPr="00A90AD7">
        <w:rPr>
          <w:i w:val="0"/>
        </w:rPr>
        <w:t>.</w:t>
      </w:r>
      <w:r w:rsidRPr="00A90AD7">
        <w:rPr>
          <w:i w:val="0"/>
        </w:rPr>
        <w:t xml:space="preserve"> Роль мерчандайзингу в </w:t>
      </w:r>
      <w:r w:rsidR="00A90AD7">
        <w:rPr>
          <w:i w:val="0"/>
        </w:rPr>
        <w:t>готельно-</w:t>
      </w:r>
      <w:r w:rsidRPr="00A90AD7">
        <w:rPr>
          <w:i w:val="0"/>
        </w:rPr>
        <w:t>ресторанному господарстві</w:t>
      </w:r>
      <w:bookmarkEnd w:id="1"/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rPr>
          <w:b/>
          <w:bCs/>
        </w:rPr>
        <w:t xml:space="preserve">Мерчандайзинг в </w:t>
      </w:r>
      <w:r w:rsidR="00A90AD7">
        <w:rPr>
          <w:b/>
          <w:bCs/>
        </w:rPr>
        <w:t>готельно-</w:t>
      </w:r>
      <w:r>
        <w:rPr>
          <w:b/>
          <w:bCs/>
        </w:rPr>
        <w:t xml:space="preserve">ресторанному господарстві </w:t>
      </w:r>
      <w:r w:rsidR="00A90AD7">
        <w:rPr>
          <w:b/>
          <w:bCs/>
        </w:rPr>
        <w:t>–</w:t>
      </w:r>
      <w:r>
        <w:rPr>
          <w:b/>
          <w:bCs/>
        </w:rPr>
        <w:t xml:space="preserve"> </w:t>
      </w:r>
      <w:r>
        <w:t xml:space="preserve">це комплекс заходів, які проводяться в закладах </w:t>
      </w:r>
      <w:r w:rsidR="00A90AD7">
        <w:t>готельно-</w:t>
      </w:r>
      <w:r>
        <w:t>ресторанного господарства спрямовані на збільшення продажів продукції власного виробництва, покупних товарів і послуг.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proofErr w:type="spellStart"/>
      <w:r>
        <w:rPr>
          <w:b/>
          <w:bCs/>
        </w:rPr>
        <w:t>Мерчендайзинг</w:t>
      </w:r>
      <w:proofErr w:type="spellEnd"/>
      <w:r>
        <w:rPr>
          <w:b/>
          <w:bCs/>
        </w:rPr>
        <w:t xml:space="preserve"> для закладів </w:t>
      </w:r>
      <w:r w:rsidR="00A90AD7">
        <w:rPr>
          <w:b/>
          <w:bCs/>
        </w:rPr>
        <w:t>готельно-</w:t>
      </w:r>
      <w:r>
        <w:rPr>
          <w:b/>
          <w:bCs/>
        </w:rPr>
        <w:t xml:space="preserve">ресторанного господарства </w:t>
      </w:r>
      <w:r w:rsidR="00A90AD7">
        <w:t>–</w:t>
      </w:r>
      <w:r>
        <w:t xml:space="preserve"> це </w:t>
      </w:r>
      <w:bookmarkStart w:id="2" w:name="_GoBack"/>
      <w:r>
        <w:t>можливість максимізувати дохід з одиниці простору; можливість збільшити кількість постійних відвідувачів; спосіб підвищити ефективність роботи персоналу торгового залу</w:t>
      </w:r>
      <w:bookmarkEnd w:id="2"/>
      <w:r>
        <w:t>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 xml:space="preserve">Як правило, мерчандайзинг в </w:t>
      </w:r>
      <w:r w:rsidR="00A90AD7">
        <w:t>готельно-</w:t>
      </w:r>
      <w:r>
        <w:t xml:space="preserve">ресторанному господарстві ставить і реалізує не одну, а кілька цілей, і їх орієнтація різна. Якщо розглядати його як єдиний процес, то можна сформулювати </w:t>
      </w:r>
      <w:r w:rsidRPr="003D196C">
        <w:rPr>
          <w:b/>
        </w:rPr>
        <w:t>загальні цілі</w:t>
      </w:r>
      <w:r>
        <w:t>:</w:t>
      </w:r>
    </w:p>
    <w:p w:rsidR="0035138E" w:rsidRDefault="0035138E" w:rsidP="0035138E">
      <w:pPr>
        <w:pStyle w:val="a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створити конкурентну перевагу закладу </w:t>
      </w:r>
      <w:r>
        <w:t>готельно-</w:t>
      </w:r>
      <w:r>
        <w:t>ресторанного господарства;</w:t>
      </w:r>
    </w:p>
    <w:p w:rsidR="0035138E" w:rsidRDefault="0035138E" w:rsidP="0035138E">
      <w:pPr>
        <w:pStyle w:val="a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ефективно представити </w:t>
      </w:r>
      <w:r>
        <w:t>послуги/</w:t>
      </w:r>
      <w:r>
        <w:t>продукцію на ринку;</w:t>
      </w:r>
    </w:p>
    <w:p w:rsidR="0035138E" w:rsidRDefault="0035138E" w:rsidP="0035138E">
      <w:pPr>
        <w:pStyle w:val="a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>
        <w:t>зацікавити відвідувача</w:t>
      </w:r>
      <w:r>
        <w:t xml:space="preserve"> та </w:t>
      </w:r>
      <w:r>
        <w:t>забезпечити споживачів необхідною інформацією;</w:t>
      </w:r>
    </w:p>
    <w:p w:rsidR="0035138E" w:rsidRDefault="0035138E" w:rsidP="0035138E">
      <w:pPr>
        <w:pStyle w:val="a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>
        <w:t>сформувати прихильність до закладу й окремих торгових марок, збільшити кількість лояльних покупців і завоювати нових;</w:t>
      </w:r>
    </w:p>
    <w:p w:rsidR="0035138E" w:rsidRDefault="0035138E" w:rsidP="0035138E">
      <w:pPr>
        <w:pStyle w:val="a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>
        <w:t>привернути увагу споживача до продукції, звернути увагу на нові продукти та спеціальні пропозиції;</w:t>
      </w:r>
    </w:p>
    <w:p w:rsidR="0035138E" w:rsidRDefault="0035138E" w:rsidP="0035138E">
      <w:pPr>
        <w:pStyle w:val="a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>
        <w:lastRenderedPageBreak/>
        <w:t>закріпити у свідомості покупців специфічні риси певних марок;</w:t>
      </w:r>
    </w:p>
    <w:p w:rsidR="0035138E" w:rsidRDefault="0035138E" w:rsidP="0035138E">
      <w:pPr>
        <w:pStyle w:val="a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>
        <w:t>вплинути на поведінку споживачів, дотрим</w:t>
      </w:r>
      <w:r>
        <w:t>уючись при цьому соціальної за</w:t>
      </w:r>
      <w:r>
        <w:t>конності та етичних норм;</w:t>
      </w:r>
    </w:p>
    <w:p w:rsidR="0035138E" w:rsidRDefault="0035138E" w:rsidP="0035138E">
      <w:pPr>
        <w:pStyle w:val="a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>
        <w:t>підвищити рівень прийняття рішень спожив</w:t>
      </w:r>
      <w:r>
        <w:t>ачем безпосередньо в точці про</w:t>
      </w:r>
      <w:r>
        <w:t>дажу, збільшити час перебування покупця в торговому з</w:t>
      </w:r>
      <w:r>
        <w:t>алі й кількість його замовлень;</w:t>
      </w:r>
    </w:p>
    <w:p w:rsidR="0035138E" w:rsidRDefault="0035138E" w:rsidP="0035138E">
      <w:pPr>
        <w:pStyle w:val="a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 w:rsidRPr="0035138E">
        <w:t>удосконалюва</w:t>
      </w:r>
      <w:r>
        <w:t>ти торгово-технологічні процеси.</w:t>
      </w:r>
    </w:p>
    <w:p w:rsidR="00755ECC" w:rsidRDefault="00755ECC" w:rsidP="00366EFA">
      <w:pPr>
        <w:pStyle w:val="a4"/>
        <w:tabs>
          <w:tab w:val="left" w:pos="1134"/>
        </w:tabs>
        <w:spacing w:line="360" w:lineRule="auto"/>
        <w:ind w:firstLine="700"/>
        <w:jc w:val="both"/>
      </w:pPr>
      <w:r>
        <w:t>Збільшення обсягу продажів не випадково є головною метою. Хоча мерчандайзинг в перекладі з англійської і трактується, як мистецтво торгувати, все ж мова в першу чергу йде про торгівлю. А будь-яка торгівля організовується для отримання прибутку. Але в цій загальній економічній меті мерчандайзинг відрізняється тим, що з його допомогою зберігається і підвищується «задоволення відвідувача від процесу вибору та замовлення страв». А це і є мистецтво.</w:t>
      </w:r>
    </w:p>
    <w:p w:rsidR="00755ECC" w:rsidRPr="00A90AD7" w:rsidRDefault="00755ECC" w:rsidP="00366EFA">
      <w:pPr>
        <w:pStyle w:val="a4"/>
        <w:spacing w:line="360" w:lineRule="auto"/>
        <w:ind w:firstLine="700"/>
        <w:jc w:val="both"/>
      </w:pPr>
      <w:r w:rsidRPr="00A90AD7">
        <w:rPr>
          <w:b/>
          <w:bCs/>
          <w:iCs/>
        </w:rPr>
        <w:t xml:space="preserve">При досягненні даної мети перед </w:t>
      </w:r>
      <w:proofErr w:type="spellStart"/>
      <w:r w:rsidRPr="00A90AD7">
        <w:rPr>
          <w:b/>
          <w:bCs/>
          <w:iCs/>
        </w:rPr>
        <w:t>мерчандайзером</w:t>
      </w:r>
      <w:proofErr w:type="spellEnd"/>
      <w:r w:rsidRPr="00A90AD7">
        <w:rPr>
          <w:b/>
          <w:bCs/>
          <w:iCs/>
        </w:rPr>
        <w:t xml:space="preserve"> ставляться такі завдання як:</w:t>
      </w:r>
    </w:p>
    <w:p w:rsidR="00755ECC" w:rsidRDefault="00A90AD7" w:rsidP="00366EFA">
      <w:pPr>
        <w:pStyle w:val="a4"/>
        <w:numPr>
          <w:ilvl w:val="0"/>
          <w:numId w:val="14"/>
        </w:numPr>
        <w:tabs>
          <w:tab w:val="left" w:pos="709"/>
          <w:tab w:val="left" w:pos="993"/>
        </w:tabs>
        <w:spacing w:line="360" w:lineRule="auto"/>
        <w:ind w:firstLine="709"/>
        <w:jc w:val="both"/>
      </w:pPr>
      <w:r>
        <w:t>ефективне представлення страв та продукції у закладах готельно-ресторанного господарства;</w:t>
      </w:r>
    </w:p>
    <w:p w:rsidR="00755ECC" w:rsidRDefault="00A90AD7" w:rsidP="00366EFA">
      <w:pPr>
        <w:pStyle w:val="a4"/>
        <w:numPr>
          <w:ilvl w:val="0"/>
          <w:numId w:val="14"/>
        </w:numPr>
        <w:tabs>
          <w:tab w:val="left" w:pos="709"/>
          <w:tab w:val="left" w:pos="993"/>
        </w:tabs>
        <w:spacing w:line="360" w:lineRule="auto"/>
        <w:ind w:firstLine="709"/>
        <w:jc w:val="both"/>
      </w:pPr>
      <w:r>
        <w:t>залучення уваги відвідувачів до нових страв і спеціальних пропозицій;</w:t>
      </w:r>
    </w:p>
    <w:p w:rsidR="00755ECC" w:rsidRDefault="00A90AD7" w:rsidP="00366EFA">
      <w:pPr>
        <w:pStyle w:val="a4"/>
        <w:numPr>
          <w:ilvl w:val="0"/>
          <w:numId w:val="14"/>
        </w:numPr>
        <w:tabs>
          <w:tab w:val="left" w:pos="709"/>
          <w:tab w:val="left" w:pos="993"/>
        </w:tabs>
        <w:spacing w:line="360" w:lineRule="auto"/>
        <w:ind w:firstLine="709"/>
        <w:jc w:val="both"/>
      </w:pPr>
      <w:r>
        <w:t>закріплення у свідомості споживачів відмінних рис страв та продукції.</w:t>
      </w:r>
      <w:r w:rsidRPr="00416498">
        <w:rPr>
          <w:lang w:val="ru-RU"/>
        </w:rPr>
        <w:t xml:space="preserve"> </w:t>
      </w:r>
      <w:r>
        <w:t>донести максимум корисної та достовірної інформації про продукт і страви;</w:t>
      </w:r>
    </w:p>
    <w:p w:rsidR="00755ECC" w:rsidRDefault="00A90AD7" w:rsidP="00366EFA">
      <w:pPr>
        <w:pStyle w:val="a4"/>
        <w:numPr>
          <w:ilvl w:val="0"/>
          <w:numId w:val="14"/>
        </w:numPr>
        <w:tabs>
          <w:tab w:val="left" w:pos="709"/>
          <w:tab w:val="left" w:pos="993"/>
        </w:tabs>
        <w:spacing w:line="360" w:lineRule="auto"/>
        <w:ind w:firstLine="709"/>
        <w:jc w:val="both"/>
      </w:pPr>
      <w:r>
        <w:t>виробити потребу або звичку відвідувача приходити до вашого закладу;</w:t>
      </w:r>
    </w:p>
    <w:p w:rsidR="00755ECC" w:rsidRDefault="00A90AD7" w:rsidP="00366EFA">
      <w:pPr>
        <w:pStyle w:val="a4"/>
        <w:numPr>
          <w:ilvl w:val="0"/>
          <w:numId w:val="14"/>
        </w:numPr>
        <w:tabs>
          <w:tab w:val="left" w:pos="709"/>
          <w:tab w:val="left" w:pos="993"/>
        </w:tabs>
        <w:spacing w:line="360" w:lineRule="auto"/>
        <w:ind w:firstLine="709"/>
        <w:jc w:val="both"/>
      </w:pPr>
      <w:r>
        <w:t>позиціонування страв на основі психологічних особливостей відвідувачів та факторів регулювання уваги;</w:t>
      </w:r>
    </w:p>
    <w:p w:rsidR="00755ECC" w:rsidRDefault="00A90AD7" w:rsidP="00366EFA">
      <w:pPr>
        <w:pStyle w:val="a4"/>
        <w:numPr>
          <w:ilvl w:val="0"/>
          <w:numId w:val="14"/>
        </w:numPr>
        <w:tabs>
          <w:tab w:val="left" w:pos="709"/>
          <w:tab w:val="left" w:pos="993"/>
        </w:tabs>
        <w:spacing w:line="360" w:lineRule="auto"/>
        <w:ind w:firstLine="709"/>
        <w:jc w:val="both"/>
      </w:pPr>
      <w:r>
        <w:t>створити і забезпечити зручні і комфортні умови перебування у закладі;</w:t>
      </w:r>
    </w:p>
    <w:p w:rsidR="00755ECC" w:rsidRDefault="00A90AD7" w:rsidP="00366EFA">
      <w:pPr>
        <w:pStyle w:val="a4"/>
        <w:numPr>
          <w:ilvl w:val="0"/>
          <w:numId w:val="14"/>
        </w:numPr>
        <w:tabs>
          <w:tab w:val="left" w:pos="709"/>
          <w:tab w:val="left" w:pos="993"/>
        </w:tabs>
        <w:spacing w:line="360" w:lineRule="auto"/>
        <w:ind w:firstLine="709"/>
        <w:jc w:val="both"/>
      </w:pPr>
      <w:r>
        <w:t>залишити сприятливе враження і задоволення від перебування у закладі.</w:t>
      </w:r>
    </w:p>
    <w:p w:rsidR="00755ECC" w:rsidRDefault="00A90AD7" w:rsidP="00366EFA">
      <w:pPr>
        <w:pStyle w:val="a4"/>
        <w:numPr>
          <w:ilvl w:val="0"/>
          <w:numId w:val="14"/>
        </w:numPr>
        <w:tabs>
          <w:tab w:val="left" w:pos="709"/>
          <w:tab w:val="left" w:pos="993"/>
          <w:tab w:val="left" w:pos="1401"/>
        </w:tabs>
        <w:spacing w:line="360" w:lineRule="auto"/>
        <w:ind w:firstLine="709"/>
        <w:jc w:val="both"/>
      </w:pPr>
      <w:r>
        <w:t>розробка програм просування окремих страв, при яких одна страва</w:t>
      </w:r>
      <w:r w:rsidRPr="00416498">
        <w:rPr>
          <w:lang w:val="ru-RU"/>
        </w:rPr>
        <w:t xml:space="preserve"> </w:t>
      </w:r>
      <w:r>
        <w:t>стимулює продаж іншої без залучення додаткових інвестицій;</w:t>
      </w:r>
    </w:p>
    <w:p w:rsidR="00755ECC" w:rsidRDefault="00A90AD7" w:rsidP="00366EFA">
      <w:pPr>
        <w:pStyle w:val="a4"/>
        <w:numPr>
          <w:ilvl w:val="0"/>
          <w:numId w:val="14"/>
        </w:numPr>
        <w:tabs>
          <w:tab w:val="left" w:pos="709"/>
          <w:tab w:val="left" w:pos="993"/>
          <w:tab w:val="left" w:pos="1401"/>
        </w:tabs>
        <w:spacing w:line="360" w:lineRule="auto"/>
        <w:ind w:firstLine="709"/>
        <w:jc w:val="both"/>
      </w:pPr>
      <w:r>
        <w:lastRenderedPageBreak/>
        <w:t>удосконалення цінової політики.</w:t>
      </w:r>
    </w:p>
    <w:p w:rsidR="00755ECC" w:rsidRPr="00A90AD7" w:rsidRDefault="00755ECC" w:rsidP="00366EFA">
      <w:pPr>
        <w:pStyle w:val="a4"/>
        <w:spacing w:line="360" w:lineRule="auto"/>
        <w:ind w:firstLine="720"/>
        <w:jc w:val="both"/>
        <w:rPr>
          <w:b/>
        </w:rPr>
      </w:pPr>
      <w:r w:rsidRPr="00A90AD7">
        <w:rPr>
          <w:b/>
          <w:bCs/>
        </w:rPr>
        <w:t xml:space="preserve">З цією метою в </w:t>
      </w:r>
      <w:r w:rsidR="00A90AD7" w:rsidRPr="00A90AD7">
        <w:rPr>
          <w:b/>
        </w:rPr>
        <w:t>закладах готельно-ресторанного господарства</w:t>
      </w:r>
      <w:r w:rsidRPr="00A90AD7">
        <w:rPr>
          <w:b/>
          <w:bCs/>
        </w:rPr>
        <w:t xml:space="preserve"> використовують різноманітні прийоми</w:t>
      </w:r>
      <w:r w:rsidRPr="00A90AD7">
        <w:rPr>
          <w:b/>
          <w:bCs/>
          <w:lang w:val="ru-RU"/>
        </w:rPr>
        <w:t xml:space="preserve"> </w:t>
      </w:r>
      <w:r w:rsidRPr="00A90AD7">
        <w:rPr>
          <w:b/>
          <w:bCs/>
        </w:rPr>
        <w:t>мерчандайзингу, а саме:</w:t>
      </w:r>
    </w:p>
    <w:p w:rsidR="00755ECC" w:rsidRDefault="00755ECC" w:rsidP="00366EFA">
      <w:pPr>
        <w:pStyle w:val="a4"/>
        <w:numPr>
          <w:ilvl w:val="0"/>
          <w:numId w:val="15"/>
        </w:numPr>
        <w:tabs>
          <w:tab w:val="left" w:pos="851"/>
        </w:tabs>
        <w:spacing w:line="360" w:lineRule="auto"/>
        <w:ind w:firstLine="567"/>
        <w:jc w:val="both"/>
      </w:pPr>
      <w:r>
        <w:t>естетичне оформлення страв, коктейлів, змішаних напоїв;</w:t>
      </w:r>
    </w:p>
    <w:p w:rsidR="00755ECC" w:rsidRDefault="00755ECC" w:rsidP="00366EFA">
      <w:pPr>
        <w:pStyle w:val="a4"/>
        <w:numPr>
          <w:ilvl w:val="0"/>
          <w:numId w:val="15"/>
        </w:numPr>
        <w:tabs>
          <w:tab w:val="left" w:pos="851"/>
        </w:tabs>
        <w:spacing w:line="360" w:lineRule="auto"/>
        <w:ind w:firstLine="567"/>
        <w:jc w:val="both"/>
      </w:pPr>
      <w:r>
        <w:t>впровадження нових прийомів подачі блюд;</w:t>
      </w:r>
    </w:p>
    <w:p w:rsidR="00755ECC" w:rsidRDefault="00755ECC" w:rsidP="00366EFA">
      <w:pPr>
        <w:pStyle w:val="a4"/>
        <w:numPr>
          <w:ilvl w:val="0"/>
          <w:numId w:val="15"/>
        </w:numPr>
        <w:tabs>
          <w:tab w:val="left" w:pos="851"/>
        </w:tabs>
        <w:spacing w:line="360" w:lineRule="auto"/>
        <w:ind w:firstLine="567"/>
        <w:jc w:val="both"/>
      </w:pPr>
      <w:r>
        <w:t>організація шоу в процесі приготування і подачі страв, напоїв;</w:t>
      </w:r>
    </w:p>
    <w:p w:rsidR="00755ECC" w:rsidRDefault="00755ECC" w:rsidP="00366EFA">
      <w:pPr>
        <w:pStyle w:val="a4"/>
        <w:numPr>
          <w:ilvl w:val="0"/>
          <w:numId w:val="15"/>
        </w:numPr>
        <w:tabs>
          <w:tab w:val="left" w:pos="851"/>
        </w:tabs>
        <w:spacing w:line="360" w:lineRule="auto"/>
        <w:ind w:firstLine="567"/>
        <w:jc w:val="both"/>
      </w:pPr>
      <w:r>
        <w:t>агітація в залі;</w:t>
      </w:r>
    </w:p>
    <w:p w:rsidR="00755ECC" w:rsidRDefault="00755ECC" w:rsidP="00366EFA">
      <w:pPr>
        <w:pStyle w:val="a4"/>
        <w:numPr>
          <w:ilvl w:val="0"/>
          <w:numId w:val="15"/>
        </w:numPr>
        <w:tabs>
          <w:tab w:val="left" w:pos="851"/>
        </w:tabs>
        <w:spacing w:line="360" w:lineRule="auto"/>
        <w:ind w:firstLine="567"/>
        <w:jc w:val="both"/>
      </w:pPr>
      <w:r>
        <w:t>переконуючий продаж;</w:t>
      </w:r>
    </w:p>
    <w:p w:rsidR="00755ECC" w:rsidRDefault="00755ECC" w:rsidP="00366EFA">
      <w:pPr>
        <w:pStyle w:val="a4"/>
        <w:numPr>
          <w:ilvl w:val="0"/>
          <w:numId w:val="15"/>
        </w:numPr>
        <w:tabs>
          <w:tab w:val="left" w:pos="709"/>
          <w:tab w:val="left" w:pos="851"/>
        </w:tabs>
        <w:spacing w:line="360" w:lineRule="auto"/>
        <w:ind w:firstLine="567"/>
        <w:jc w:val="both"/>
      </w:pPr>
      <w:r>
        <w:t>пропозиція гостям для вибору альтернативних видів продукції та послуг.</w:t>
      </w:r>
    </w:p>
    <w:p w:rsidR="00755ECC" w:rsidRDefault="00755ECC" w:rsidP="00366EFA">
      <w:pPr>
        <w:pStyle w:val="a4"/>
        <w:spacing w:line="360" w:lineRule="auto"/>
        <w:ind w:firstLine="720"/>
        <w:jc w:val="both"/>
      </w:pPr>
      <w:r>
        <w:t xml:space="preserve">У </w:t>
      </w:r>
      <w:r w:rsidR="00C42133">
        <w:t>закладах готельно-ресторанного господарства</w:t>
      </w:r>
      <w:r>
        <w:t xml:space="preserve"> в якості </w:t>
      </w:r>
      <w:proofErr w:type="spellStart"/>
      <w:r>
        <w:t>мерчандайзерів</w:t>
      </w:r>
      <w:proofErr w:type="spellEnd"/>
      <w:r>
        <w:t xml:space="preserve"> консультантів виступають адміністратори, офіціанти, бармени, </w:t>
      </w:r>
      <w:proofErr w:type="spellStart"/>
      <w:r>
        <w:t>баристи</w:t>
      </w:r>
      <w:proofErr w:type="spellEnd"/>
      <w:r>
        <w:t>, завданням яких є розповідати відвідувачам про достоїнства даного закладу, асортимент страв, наявні акції і при необхідності про кожному продукту, допомогти, зорієнтуватися при виборі страви, напою і, відповідно, виконувати всі види візуального мерчандайзингу.</w:t>
      </w:r>
    </w:p>
    <w:p w:rsidR="00755ECC" w:rsidRPr="00C42133" w:rsidRDefault="00755ECC" w:rsidP="00366EFA">
      <w:pPr>
        <w:pStyle w:val="a4"/>
        <w:spacing w:line="360" w:lineRule="auto"/>
        <w:ind w:firstLine="620"/>
        <w:jc w:val="both"/>
        <w:rPr>
          <w:b/>
        </w:rPr>
      </w:pPr>
      <w:r>
        <w:rPr>
          <w:b/>
          <w:bCs/>
        </w:rPr>
        <w:t xml:space="preserve">Розрізняють наступні варіанти організації мерчандайзингу в </w:t>
      </w:r>
      <w:r w:rsidR="00C42133" w:rsidRPr="00C42133">
        <w:rPr>
          <w:b/>
        </w:rPr>
        <w:t>закладах готельно-ресторанного господарства</w:t>
      </w:r>
      <w:r w:rsidRPr="00C42133">
        <w:rPr>
          <w:b/>
          <w:bCs/>
        </w:rPr>
        <w:t>.</w:t>
      </w:r>
    </w:p>
    <w:p w:rsidR="00755ECC" w:rsidRDefault="00755ECC" w:rsidP="00366EFA">
      <w:pPr>
        <w:pStyle w:val="a4"/>
        <w:numPr>
          <w:ilvl w:val="0"/>
          <w:numId w:val="6"/>
        </w:numPr>
        <w:tabs>
          <w:tab w:val="left" w:pos="939"/>
        </w:tabs>
        <w:spacing w:line="360" w:lineRule="auto"/>
        <w:ind w:firstLine="620"/>
        <w:jc w:val="both"/>
      </w:pPr>
      <w:r>
        <w:t>Функції та обов'язки в області практичного мерчандайзингу можуть бути делеговані іншим співробітниками, найчастіше адміністраторами.</w:t>
      </w:r>
    </w:p>
    <w:p w:rsidR="00755ECC" w:rsidRDefault="00755ECC" w:rsidP="00366EFA">
      <w:pPr>
        <w:pStyle w:val="a4"/>
        <w:numPr>
          <w:ilvl w:val="0"/>
          <w:numId w:val="6"/>
        </w:numPr>
        <w:tabs>
          <w:tab w:val="left" w:pos="993"/>
        </w:tabs>
        <w:spacing w:line="360" w:lineRule="auto"/>
        <w:ind w:firstLine="709"/>
        <w:jc w:val="both"/>
      </w:pPr>
      <w:r>
        <w:t xml:space="preserve">Відділ продажу: може включати в себе групу </w:t>
      </w:r>
      <w:proofErr w:type="spellStart"/>
      <w:r>
        <w:t>мерчандайзерів</w:t>
      </w:r>
      <w:proofErr w:type="spellEnd"/>
      <w:r>
        <w:t>.</w:t>
      </w:r>
    </w:p>
    <w:p w:rsidR="00755ECC" w:rsidRDefault="00755ECC" w:rsidP="00366EFA">
      <w:pPr>
        <w:pStyle w:val="a4"/>
        <w:numPr>
          <w:ilvl w:val="0"/>
          <w:numId w:val="6"/>
        </w:numPr>
        <w:tabs>
          <w:tab w:val="left" w:pos="949"/>
        </w:tabs>
        <w:spacing w:line="360" w:lineRule="auto"/>
        <w:ind w:firstLine="709"/>
        <w:jc w:val="both"/>
      </w:pPr>
      <w:r>
        <w:t>Найкращим варіантом вважається створення власного відділу мерчандайзингу.</w:t>
      </w:r>
    </w:p>
    <w:p w:rsidR="00755ECC" w:rsidRDefault="00755ECC" w:rsidP="00366EFA">
      <w:pPr>
        <w:pStyle w:val="a4"/>
        <w:numPr>
          <w:ilvl w:val="0"/>
          <w:numId w:val="6"/>
        </w:numPr>
        <w:tabs>
          <w:tab w:val="left" w:pos="993"/>
        </w:tabs>
        <w:spacing w:line="360" w:lineRule="auto"/>
        <w:ind w:firstLine="709"/>
        <w:jc w:val="both"/>
      </w:pPr>
      <w:r>
        <w:t>Мерчандайзинг як одна з функцій відділу маркетингу</w:t>
      </w:r>
      <w:r>
        <w:rPr>
          <w:lang w:val="ru-RU"/>
        </w:rPr>
        <w:t>.</w:t>
      </w:r>
    </w:p>
    <w:p w:rsidR="00755ECC" w:rsidRDefault="00755ECC" w:rsidP="00366EFA">
      <w:pPr>
        <w:pStyle w:val="a4"/>
        <w:numPr>
          <w:ilvl w:val="0"/>
          <w:numId w:val="6"/>
        </w:numPr>
        <w:tabs>
          <w:tab w:val="left" w:pos="993"/>
        </w:tabs>
        <w:spacing w:line="360" w:lineRule="auto"/>
        <w:ind w:firstLine="709"/>
        <w:jc w:val="both"/>
      </w:pPr>
      <w:r>
        <w:t>Залучення допомоги з боку (</w:t>
      </w:r>
      <w:proofErr w:type="spellStart"/>
      <w:r>
        <w:t>аутсорсінг</w:t>
      </w:r>
      <w:proofErr w:type="spellEnd"/>
      <w:r>
        <w:t>).</w:t>
      </w:r>
    </w:p>
    <w:p w:rsidR="00755ECC" w:rsidRDefault="00755ECC" w:rsidP="00366EFA">
      <w:pPr>
        <w:pStyle w:val="a4"/>
        <w:spacing w:line="360" w:lineRule="auto"/>
        <w:ind w:firstLine="709"/>
        <w:jc w:val="both"/>
      </w:pPr>
      <w:r w:rsidRPr="00C5050C">
        <w:rPr>
          <w:b/>
        </w:rPr>
        <w:t xml:space="preserve">Мерчандайзинг </w:t>
      </w:r>
      <w:r w:rsidR="00C42133">
        <w:t>–</w:t>
      </w:r>
      <w:r>
        <w:t xml:space="preserve"> це сучасний інструмент маркетингу, що дозволяє закладу </w:t>
      </w:r>
      <w:r w:rsidR="00C42133">
        <w:t>готельно-</w:t>
      </w:r>
      <w:r>
        <w:t>ресторанного господарства збільшувати обороти. Фахівці, що аналізують статистичні дані, стверджують, що рівень продажів зростає, в середньому, на 13%, якщо стратегії заходів-</w:t>
      </w:r>
      <w:r w:rsidR="00C42133">
        <w:t>мер</w:t>
      </w:r>
      <w:r>
        <w:t>чандайзингу розроблені і застосовуються ефективно і грамотно.</w:t>
      </w:r>
    </w:p>
    <w:p w:rsidR="00755ECC" w:rsidRPr="00C42133" w:rsidRDefault="00755ECC" w:rsidP="00366EFA">
      <w:pPr>
        <w:pStyle w:val="20"/>
        <w:keepNext/>
        <w:keepLines/>
        <w:spacing w:before="240" w:after="240" w:line="360" w:lineRule="auto"/>
        <w:ind w:firstLine="720"/>
        <w:jc w:val="both"/>
        <w:rPr>
          <w:i w:val="0"/>
        </w:rPr>
      </w:pPr>
      <w:bookmarkStart w:id="3" w:name="bookmark6"/>
      <w:r w:rsidRPr="00C42133">
        <w:rPr>
          <w:i w:val="0"/>
        </w:rPr>
        <w:lastRenderedPageBreak/>
        <w:t>3 Основні принципи та правила мерчандайзингу в ресторанному господарстві</w:t>
      </w:r>
      <w:bookmarkEnd w:id="3"/>
    </w:p>
    <w:p w:rsidR="00755ECC" w:rsidRDefault="00755ECC" w:rsidP="00366EFA">
      <w:pPr>
        <w:pStyle w:val="a4"/>
        <w:spacing w:line="360" w:lineRule="auto"/>
        <w:ind w:firstLine="567"/>
        <w:jc w:val="both"/>
      </w:pPr>
      <w:r>
        <w:t>Ефективність застосування технологій мерчандайзингу значною мірою залежить від дотримання вироблених теорією і практикою основних принципів та правил мерчандайзингу.</w:t>
      </w:r>
    </w:p>
    <w:p w:rsidR="00755ECC" w:rsidRDefault="00755ECC" w:rsidP="00366EFA">
      <w:pPr>
        <w:pStyle w:val="a4"/>
        <w:spacing w:line="360" w:lineRule="auto"/>
        <w:ind w:firstLine="567"/>
        <w:jc w:val="both"/>
      </w:pPr>
      <w:r>
        <w:t xml:space="preserve">Упровадження в діяльність закладів </w:t>
      </w:r>
      <w:r w:rsidR="00366EFA">
        <w:t>готельно-</w:t>
      </w:r>
      <w:r>
        <w:t xml:space="preserve">ресторанного господарства принципів мерчандайзингу можливе при дотриманні певних правил мерчандайзингу </w:t>
      </w:r>
      <w:r w:rsidR="00C42133">
        <w:t>–</w:t>
      </w:r>
      <w:r>
        <w:t xml:space="preserve"> тобто вказівок та не, що повинно бути </w:t>
      </w:r>
      <w:proofErr w:type="spellStart"/>
      <w:r>
        <w:t>досягнено</w:t>
      </w:r>
      <w:proofErr w:type="spellEnd"/>
      <w:r>
        <w:t>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 xml:space="preserve">Як відомо конкуренція </w:t>
      </w:r>
      <w:r w:rsidR="00C42133">
        <w:t>–</w:t>
      </w:r>
      <w:r>
        <w:t xml:space="preserve"> двигун торгівлі. За допомогою різних інструментів мерчандайзинг дасть можливість продукції і стравам самим себе рекламувати, створюючи тим самим конкурентне середовище, яке сприяє поліпшенню якості страв і зовнішнього вигляду. Але, крім конкуренції страв, існує конкуренція між закладами ресторанного господарства. Створення конкурентоспроможного ресторану чи кафе </w:t>
      </w:r>
      <w:r w:rsidR="00366EFA">
        <w:t>–</w:t>
      </w:r>
      <w:r>
        <w:t xml:space="preserve"> ще одна важлива мета мерчандайзингу в ресторанному господарстві.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 xml:space="preserve">При досягненні даної мети велика увага приділяється на формування відповідної атмосфери, орієнтованої на відвідувачів. </w:t>
      </w:r>
      <w:r>
        <w:rPr>
          <w:b/>
          <w:bCs/>
        </w:rPr>
        <w:t>Мета досягається за допомогою таких завдань, як:</w:t>
      </w:r>
    </w:p>
    <w:p w:rsidR="00755ECC" w:rsidRDefault="00366EFA" w:rsidP="00366EFA">
      <w:pPr>
        <w:pStyle w:val="a4"/>
        <w:numPr>
          <w:ilvl w:val="0"/>
          <w:numId w:val="7"/>
        </w:numPr>
        <w:tabs>
          <w:tab w:val="left" w:pos="972"/>
        </w:tabs>
        <w:spacing w:line="360" w:lineRule="auto"/>
        <w:ind w:firstLine="700"/>
        <w:jc w:val="both"/>
      </w:pPr>
      <w:r>
        <w:t>забезпечення більш повного задоволення потреб відвідувачів;</w:t>
      </w:r>
    </w:p>
    <w:p w:rsidR="00755ECC" w:rsidRDefault="00366EFA" w:rsidP="00366EFA">
      <w:pPr>
        <w:pStyle w:val="a4"/>
        <w:numPr>
          <w:ilvl w:val="0"/>
          <w:numId w:val="7"/>
        </w:numPr>
        <w:tabs>
          <w:tab w:val="left" w:pos="972"/>
        </w:tabs>
        <w:spacing w:line="360" w:lineRule="auto"/>
        <w:ind w:firstLine="700"/>
        <w:jc w:val="both"/>
      </w:pPr>
      <w:r>
        <w:t>збільшення числа лояльних</w:t>
      </w:r>
      <w:r w:rsidRPr="00366EFA">
        <w:t xml:space="preserve"> </w:t>
      </w:r>
      <w:r>
        <w:t>відвідувачів закладів готельно-ресторанного господарства;</w:t>
      </w:r>
    </w:p>
    <w:p w:rsidR="00755ECC" w:rsidRDefault="00366EFA" w:rsidP="00366EFA">
      <w:pPr>
        <w:pStyle w:val="a4"/>
        <w:numPr>
          <w:ilvl w:val="0"/>
          <w:numId w:val="7"/>
        </w:numPr>
        <w:tabs>
          <w:tab w:val="left" w:pos="958"/>
        </w:tabs>
        <w:spacing w:line="360" w:lineRule="auto"/>
        <w:ind w:firstLine="700"/>
        <w:jc w:val="both"/>
      </w:pPr>
      <w:r>
        <w:t>закріплення у свідомості відвідувачів характерних особливостей даного закладу і асортименту страв у закладі;</w:t>
      </w:r>
    </w:p>
    <w:p w:rsidR="00755ECC" w:rsidRDefault="00366EFA" w:rsidP="00366EFA">
      <w:pPr>
        <w:pStyle w:val="a4"/>
        <w:numPr>
          <w:ilvl w:val="0"/>
          <w:numId w:val="7"/>
        </w:numPr>
        <w:tabs>
          <w:tab w:val="left" w:pos="958"/>
        </w:tabs>
        <w:spacing w:line="360" w:lineRule="auto"/>
        <w:ind w:firstLine="700"/>
        <w:jc w:val="both"/>
      </w:pPr>
      <w:r>
        <w:t>створення атмосфери, в якій відвідувач отримав би задоволення від відвідування даного закладу.</w:t>
      </w:r>
    </w:p>
    <w:p w:rsidR="00755ECC" w:rsidRDefault="00755ECC" w:rsidP="00366EFA">
      <w:pPr>
        <w:pStyle w:val="a4"/>
        <w:spacing w:line="360" w:lineRule="auto"/>
        <w:ind w:firstLine="700"/>
        <w:jc w:val="both"/>
      </w:pPr>
      <w:r>
        <w:t xml:space="preserve">Своє враження про </w:t>
      </w:r>
      <w:r w:rsidR="00366EFA">
        <w:t>заклади готельно-ресторанного господарства</w:t>
      </w:r>
      <w:r>
        <w:t xml:space="preserve"> відвідувач складає у себе в голові всього за кілька секунд, і він не повинен помічати вплив мерчандайзингу на свою поведінку і рішення, тобто «Сприймати весь процес обслуговування як природну реальність».</w:t>
      </w:r>
    </w:p>
    <w:p w:rsidR="00291059" w:rsidRPr="00291059" w:rsidRDefault="00291059" w:rsidP="00291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1059">
        <w:rPr>
          <w:rFonts w:ascii="Times New Roman" w:hAnsi="Times New Roman" w:cs="Times New Roman"/>
          <w:sz w:val="28"/>
        </w:rPr>
        <w:t xml:space="preserve">Основні </w:t>
      </w:r>
      <w:r w:rsidRPr="00291059">
        <w:rPr>
          <w:rFonts w:ascii="Times New Roman" w:hAnsi="Times New Roman" w:cs="Times New Roman"/>
          <w:b/>
          <w:sz w:val="28"/>
        </w:rPr>
        <w:t xml:space="preserve">підходи до організації мерчандайзингу </w:t>
      </w:r>
      <w:r>
        <w:rPr>
          <w:rFonts w:ascii="Times New Roman" w:hAnsi="Times New Roman" w:cs="Times New Roman"/>
          <w:sz w:val="28"/>
        </w:rPr>
        <w:t>на підприємствах рес</w:t>
      </w:r>
      <w:r w:rsidRPr="00291059">
        <w:rPr>
          <w:rFonts w:ascii="Times New Roman" w:hAnsi="Times New Roman" w:cs="Times New Roman"/>
          <w:sz w:val="28"/>
        </w:rPr>
        <w:t>торанного господарства:</w:t>
      </w:r>
    </w:p>
    <w:p w:rsidR="00291059" w:rsidRPr="00291059" w:rsidRDefault="00291059" w:rsidP="00291059">
      <w:pPr>
        <w:pStyle w:val="a8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291059">
        <w:rPr>
          <w:b/>
          <w:sz w:val="28"/>
        </w:rPr>
        <w:lastRenderedPageBreak/>
        <w:t xml:space="preserve">Асортиментний підхід. </w:t>
      </w:r>
      <w:r w:rsidRPr="00291059">
        <w:rPr>
          <w:sz w:val="28"/>
        </w:rPr>
        <w:t xml:space="preserve">Для кожного типу підприємства ресторанного господарства характерні певні значення показників асортименту (мінімально допустимий набір асортиментних позицій, які повинні бути в реалізатора) з урахуванням його широти та глибини, установлених керівництвом </w:t>
      </w:r>
      <w:r>
        <w:rPr>
          <w:sz w:val="28"/>
        </w:rPr>
        <w:t>підприємст</w:t>
      </w:r>
      <w:r w:rsidRPr="00291059">
        <w:rPr>
          <w:sz w:val="28"/>
        </w:rPr>
        <w:t>ва-виробника.</w:t>
      </w:r>
    </w:p>
    <w:p w:rsidR="00291059" w:rsidRPr="00291059" w:rsidRDefault="00291059" w:rsidP="00291059">
      <w:pPr>
        <w:pStyle w:val="a8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291059">
        <w:rPr>
          <w:b/>
          <w:sz w:val="28"/>
        </w:rPr>
        <w:t xml:space="preserve">Кількісний підхід. </w:t>
      </w:r>
      <w:r w:rsidRPr="00291059">
        <w:rPr>
          <w:sz w:val="28"/>
        </w:rPr>
        <w:t xml:space="preserve">На підприємствах ресторанного господарства </w:t>
      </w:r>
      <w:r>
        <w:rPr>
          <w:spacing w:val="2"/>
          <w:sz w:val="28"/>
        </w:rPr>
        <w:t>необ</w:t>
      </w:r>
      <w:r w:rsidRPr="00291059">
        <w:rPr>
          <w:sz w:val="28"/>
        </w:rPr>
        <w:t>хідно підтримувати оптимальний рівень товарн</w:t>
      </w:r>
      <w:r>
        <w:rPr>
          <w:sz w:val="28"/>
        </w:rPr>
        <w:t>ого запасу для забезпечення на</w:t>
      </w:r>
      <w:r w:rsidRPr="00291059">
        <w:rPr>
          <w:sz w:val="28"/>
        </w:rPr>
        <w:t>явності достатньої кількості продукції необхідного асортименту в торговому залі.</w:t>
      </w:r>
    </w:p>
    <w:p w:rsidR="00291059" w:rsidRPr="00291059" w:rsidRDefault="00291059" w:rsidP="00291059">
      <w:pPr>
        <w:pStyle w:val="a8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291059">
        <w:rPr>
          <w:b/>
          <w:sz w:val="28"/>
        </w:rPr>
        <w:t xml:space="preserve">Управлінський підхід. </w:t>
      </w:r>
      <w:r w:rsidRPr="00291059">
        <w:rPr>
          <w:sz w:val="28"/>
        </w:rPr>
        <w:t>Розміщувати</w:t>
      </w:r>
      <w:r>
        <w:rPr>
          <w:sz w:val="28"/>
        </w:rPr>
        <w:t xml:space="preserve"> продукцію в торговому залі за</w:t>
      </w:r>
      <w:r w:rsidRPr="00291059">
        <w:rPr>
          <w:sz w:val="28"/>
        </w:rPr>
        <w:t>кладу ресторанного господарства необхідно з урахуванням руху споживачів і починати з планування торгової зали</w:t>
      </w:r>
      <w:r w:rsidRPr="00291059">
        <w:rPr>
          <w:spacing w:val="-6"/>
          <w:sz w:val="28"/>
        </w:rPr>
        <w:t xml:space="preserve"> </w:t>
      </w:r>
      <w:r w:rsidRPr="00291059">
        <w:rPr>
          <w:sz w:val="28"/>
        </w:rPr>
        <w:t>підприємства.</w:t>
      </w:r>
    </w:p>
    <w:p w:rsidR="00291059" w:rsidRPr="00291059" w:rsidRDefault="00291059" w:rsidP="00291059">
      <w:pPr>
        <w:pStyle w:val="a8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291059">
        <w:rPr>
          <w:b/>
          <w:sz w:val="28"/>
        </w:rPr>
        <w:t xml:space="preserve">Демонстраційний підхід. </w:t>
      </w:r>
      <w:r w:rsidRPr="00291059">
        <w:rPr>
          <w:sz w:val="28"/>
        </w:rPr>
        <w:t>Вибір спосо</w:t>
      </w:r>
      <w:r>
        <w:rPr>
          <w:sz w:val="28"/>
        </w:rPr>
        <w:t>бів представлення товару в тор</w:t>
      </w:r>
      <w:r w:rsidRPr="00291059">
        <w:rPr>
          <w:sz w:val="28"/>
        </w:rPr>
        <w:t>говому залі підприємства слід здійснювати на основі планування закладу, виду продукції, упаковки, а також прибутку від реаліз</w:t>
      </w:r>
      <w:r>
        <w:rPr>
          <w:sz w:val="28"/>
        </w:rPr>
        <w:t>ації товарів, іміджу підприємс</w:t>
      </w:r>
      <w:r w:rsidRPr="00291059">
        <w:rPr>
          <w:sz w:val="28"/>
        </w:rPr>
        <w:t>тва, споживацької</w:t>
      </w:r>
      <w:r w:rsidRPr="00291059">
        <w:rPr>
          <w:spacing w:val="-2"/>
          <w:sz w:val="28"/>
        </w:rPr>
        <w:t xml:space="preserve"> </w:t>
      </w:r>
      <w:r w:rsidRPr="00291059">
        <w:rPr>
          <w:sz w:val="28"/>
        </w:rPr>
        <w:t>аудиторії.</w:t>
      </w:r>
    </w:p>
    <w:p w:rsidR="00291059" w:rsidRPr="00291059" w:rsidRDefault="00291059" w:rsidP="00291059">
      <w:pPr>
        <w:pStyle w:val="a8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291059">
        <w:rPr>
          <w:b/>
          <w:sz w:val="28"/>
        </w:rPr>
        <w:t xml:space="preserve">Комунікаційний підхід. </w:t>
      </w:r>
      <w:r w:rsidRPr="00291059">
        <w:rPr>
          <w:sz w:val="28"/>
        </w:rPr>
        <w:t>Рекламні ма</w:t>
      </w:r>
      <w:r>
        <w:rPr>
          <w:sz w:val="28"/>
        </w:rPr>
        <w:t>теріали на місці продажу – важ</w:t>
      </w:r>
      <w:r w:rsidRPr="00291059">
        <w:rPr>
          <w:sz w:val="28"/>
        </w:rPr>
        <w:t>ливий складник комунікаційної політики закладу ресторанного господарства й конструктивно-технічний елемент</w:t>
      </w:r>
      <w:r w:rsidRPr="00291059">
        <w:rPr>
          <w:spacing w:val="3"/>
          <w:sz w:val="28"/>
        </w:rPr>
        <w:t xml:space="preserve"> </w:t>
      </w:r>
      <w:r w:rsidRPr="00291059">
        <w:rPr>
          <w:sz w:val="28"/>
        </w:rPr>
        <w:t>мерчандайзингу.</w:t>
      </w:r>
    </w:p>
    <w:p w:rsidR="00291059" w:rsidRPr="00291059" w:rsidRDefault="00291059" w:rsidP="00291059">
      <w:pPr>
        <w:pStyle w:val="a6"/>
        <w:spacing w:line="360" w:lineRule="auto"/>
        <w:ind w:left="0" w:firstLine="709"/>
        <w:jc w:val="both"/>
      </w:pPr>
      <w:r w:rsidRPr="00291059">
        <w:t>На основі цих підходів розробляють окремі методи мерчандайзингу.</w:t>
      </w:r>
    </w:p>
    <w:p w:rsidR="00755ECC" w:rsidRPr="00366EFA" w:rsidRDefault="00755ECC" w:rsidP="00366EFA">
      <w:pPr>
        <w:pStyle w:val="a4"/>
        <w:spacing w:line="360" w:lineRule="auto"/>
        <w:ind w:firstLine="709"/>
        <w:jc w:val="both"/>
        <w:rPr>
          <w:b/>
        </w:rPr>
      </w:pPr>
      <w:r>
        <w:rPr>
          <w:b/>
          <w:bCs/>
        </w:rPr>
        <w:t xml:space="preserve">Основні принципи та правила мерчандайзингу в </w:t>
      </w:r>
      <w:r w:rsidR="00366EFA">
        <w:rPr>
          <w:b/>
        </w:rPr>
        <w:t>закладах</w:t>
      </w:r>
      <w:r w:rsidR="00366EFA" w:rsidRPr="00366EFA">
        <w:rPr>
          <w:b/>
        </w:rPr>
        <w:t xml:space="preserve"> готельно-ресторанного господарства</w:t>
      </w:r>
      <w:r w:rsidRPr="00366EFA">
        <w:rPr>
          <w:b/>
          <w:bCs/>
        </w:rPr>
        <w:t>:</w:t>
      </w:r>
    </w:p>
    <w:p w:rsidR="00755ECC" w:rsidRDefault="00755ECC" w:rsidP="00366EFA">
      <w:pPr>
        <w:pStyle w:val="a4"/>
        <w:numPr>
          <w:ilvl w:val="0"/>
          <w:numId w:val="8"/>
        </w:numPr>
        <w:tabs>
          <w:tab w:val="left" w:pos="683"/>
          <w:tab w:val="left" w:pos="993"/>
        </w:tabs>
        <w:spacing w:line="360" w:lineRule="auto"/>
        <w:ind w:firstLine="709"/>
      </w:pPr>
      <w:r>
        <w:rPr>
          <w:b/>
          <w:bCs/>
        </w:rPr>
        <w:t>Забезпечення необхідного асортименту страв та послуг:</w:t>
      </w:r>
    </w:p>
    <w:p w:rsidR="00755ECC" w:rsidRDefault="00755ECC" w:rsidP="00366EFA">
      <w:pPr>
        <w:pStyle w:val="a4"/>
        <w:tabs>
          <w:tab w:val="left" w:pos="993"/>
        </w:tabs>
        <w:spacing w:line="360" w:lineRule="auto"/>
        <w:ind w:firstLine="709"/>
      </w:pPr>
      <w:r>
        <w:t>Правило асортименту;</w:t>
      </w:r>
    </w:p>
    <w:p w:rsidR="00755ECC" w:rsidRDefault="00755ECC" w:rsidP="00366EFA">
      <w:pPr>
        <w:pStyle w:val="a4"/>
        <w:tabs>
          <w:tab w:val="left" w:pos="993"/>
        </w:tabs>
        <w:spacing w:line="360" w:lineRule="auto"/>
        <w:ind w:firstLine="709"/>
      </w:pPr>
      <w:r>
        <w:t>Правило торгівельного запасу;</w:t>
      </w:r>
    </w:p>
    <w:p w:rsidR="00755ECC" w:rsidRDefault="00755ECC" w:rsidP="00366EFA">
      <w:pPr>
        <w:pStyle w:val="a4"/>
        <w:tabs>
          <w:tab w:val="left" w:pos="993"/>
        </w:tabs>
        <w:spacing w:line="360" w:lineRule="auto"/>
        <w:ind w:firstLine="709"/>
      </w:pPr>
      <w:r>
        <w:t>Правило присутності;</w:t>
      </w:r>
    </w:p>
    <w:p w:rsidR="00755ECC" w:rsidRDefault="00755ECC" w:rsidP="00366EFA">
      <w:pPr>
        <w:pStyle w:val="a4"/>
        <w:tabs>
          <w:tab w:val="left" w:pos="993"/>
        </w:tabs>
        <w:spacing w:line="360" w:lineRule="auto"/>
        <w:ind w:firstLine="709"/>
      </w:pPr>
      <w:r>
        <w:t>Правило термінів зберігання та ротації</w:t>
      </w:r>
      <w:r w:rsidR="00366EFA">
        <w:t>.</w:t>
      </w:r>
    </w:p>
    <w:p w:rsidR="00755ECC" w:rsidRDefault="00755ECC" w:rsidP="00366EFA">
      <w:pPr>
        <w:pStyle w:val="a4"/>
        <w:numPr>
          <w:ilvl w:val="0"/>
          <w:numId w:val="8"/>
        </w:numPr>
        <w:tabs>
          <w:tab w:val="left" w:pos="683"/>
          <w:tab w:val="left" w:pos="993"/>
        </w:tabs>
        <w:spacing w:line="360" w:lineRule="auto"/>
        <w:ind w:firstLine="709"/>
      </w:pPr>
      <w:r>
        <w:rPr>
          <w:b/>
          <w:bCs/>
        </w:rPr>
        <w:t>Ефективне розміщення:</w:t>
      </w:r>
    </w:p>
    <w:p w:rsidR="00755ECC" w:rsidRDefault="00755ECC" w:rsidP="00366EFA">
      <w:pPr>
        <w:pStyle w:val="a4"/>
        <w:tabs>
          <w:tab w:val="left" w:pos="993"/>
        </w:tabs>
        <w:spacing w:line="360" w:lineRule="auto"/>
        <w:ind w:firstLine="709"/>
      </w:pPr>
      <w:r>
        <w:t>Правило викладки;</w:t>
      </w:r>
    </w:p>
    <w:p w:rsidR="00755ECC" w:rsidRDefault="00755ECC" w:rsidP="00366EFA">
      <w:pPr>
        <w:pStyle w:val="a4"/>
        <w:tabs>
          <w:tab w:val="left" w:pos="993"/>
        </w:tabs>
        <w:spacing w:line="360" w:lineRule="auto"/>
        <w:ind w:firstLine="709"/>
      </w:pPr>
      <w:r>
        <w:t>Правило «обличчям до покупця»;</w:t>
      </w:r>
    </w:p>
    <w:p w:rsidR="00755ECC" w:rsidRDefault="00755ECC" w:rsidP="00366EFA">
      <w:pPr>
        <w:pStyle w:val="a4"/>
        <w:tabs>
          <w:tab w:val="left" w:pos="993"/>
        </w:tabs>
        <w:spacing w:line="360" w:lineRule="auto"/>
        <w:ind w:firstLine="709"/>
      </w:pPr>
      <w:r>
        <w:t>Правило визначення місця на полиці;</w:t>
      </w:r>
    </w:p>
    <w:p w:rsidR="00755ECC" w:rsidRDefault="00755ECC" w:rsidP="00366EFA">
      <w:pPr>
        <w:pStyle w:val="a4"/>
        <w:tabs>
          <w:tab w:val="left" w:pos="993"/>
        </w:tabs>
        <w:spacing w:line="360" w:lineRule="auto"/>
        <w:ind w:firstLine="709"/>
      </w:pPr>
      <w:r>
        <w:lastRenderedPageBreak/>
        <w:t>Правило пріоритетних місць</w:t>
      </w:r>
      <w:r w:rsidR="00366EFA">
        <w:t>.</w:t>
      </w:r>
    </w:p>
    <w:p w:rsidR="00755ECC" w:rsidRDefault="00755ECC" w:rsidP="00366EFA">
      <w:pPr>
        <w:pStyle w:val="a4"/>
        <w:numPr>
          <w:ilvl w:val="0"/>
          <w:numId w:val="8"/>
        </w:numPr>
        <w:tabs>
          <w:tab w:val="left" w:pos="683"/>
          <w:tab w:val="left" w:pos="993"/>
        </w:tabs>
        <w:spacing w:line="360" w:lineRule="auto"/>
        <w:ind w:firstLine="709"/>
      </w:pPr>
      <w:proofErr w:type="spellStart"/>
      <w:r>
        <w:rPr>
          <w:b/>
          <w:bCs/>
        </w:rPr>
        <w:t>Ефективн</w:t>
      </w:r>
      <w:proofErr w:type="spellEnd"/>
      <w:r>
        <w:rPr>
          <w:b/>
          <w:bCs/>
          <w:lang w:val="ru-RU"/>
        </w:rPr>
        <w:t>а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през</w:t>
      </w:r>
      <w:proofErr w:type="spellEnd"/>
      <w:r>
        <w:rPr>
          <w:b/>
          <w:bCs/>
          <w:lang w:val="ru-RU"/>
        </w:rPr>
        <w:t>ин</w:t>
      </w:r>
      <w:proofErr w:type="spellStart"/>
      <w:r>
        <w:rPr>
          <w:b/>
          <w:bCs/>
        </w:rPr>
        <w:t>тація</w:t>
      </w:r>
      <w:proofErr w:type="spellEnd"/>
      <w:r>
        <w:rPr>
          <w:b/>
          <w:bCs/>
        </w:rPr>
        <w:t>:</w:t>
      </w:r>
    </w:p>
    <w:p w:rsidR="00755ECC" w:rsidRDefault="00755ECC" w:rsidP="00366EFA">
      <w:pPr>
        <w:pStyle w:val="a4"/>
        <w:tabs>
          <w:tab w:val="left" w:pos="993"/>
        </w:tabs>
        <w:spacing w:line="360" w:lineRule="auto"/>
        <w:ind w:firstLine="709"/>
      </w:pPr>
      <w:r>
        <w:t>Правило оптимальності</w:t>
      </w:r>
    </w:p>
    <w:p w:rsidR="00755ECC" w:rsidRDefault="00755ECC" w:rsidP="00366EFA">
      <w:pPr>
        <w:pStyle w:val="a4"/>
        <w:tabs>
          <w:tab w:val="left" w:pos="993"/>
        </w:tabs>
        <w:spacing w:line="360" w:lineRule="auto"/>
        <w:ind w:firstLine="709"/>
      </w:pPr>
      <w:r>
        <w:t>Правило допомоги покупцю;</w:t>
      </w:r>
    </w:p>
    <w:p w:rsidR="00755ECC" w:rsidRDefault="00755ECC" w:rsidP="00366EFA">
      <w:pPr>
        <w:pStyle w:val="a4"/>
        <w:spacing w:line="360" w:lineRule="auto"/>
        <w:ind w:firstLine="709"/>
      </w:pPr>
      <w:r>
        <w:t>Правило КІ</w:t>
      </w:r>
      <w:r>
        <w:rPr>
          <w:lang w:val="en-US"/>
        </w:rPr>
        <w:t>SS</w:t>
      </w:r>
      <w:r>
        <w:t>;</w:t>
      </w:r>
    </w:p>
    <w:p w:rsidR="00755ECC" w:rsidRDefault="00755ECC" w:rsidP="00366EFA">
      <w:pPr>
        <w:pStyle w:val="a4"/>
        <w:spacing w:line="360" w:lineRule="auto"/>
        <w:ind w:firstLine="709"/>
      </w:pPr>
      <w:r>
        <w:t>Правило розміщення цінників;</w:t>
      </w:r>
    </w:p>
    <w:p w:rsidR="00755ECC" w:rsidRDefault="00755ECC" w:rsidP="00366EFA">
      <w:pPr>
        <w:pStyle w:val="a4"/>
        <w:spacing w:line="360" w:lineRule="auto"/>
        <w:ind w:firstLine="709"/>
      </w:pPr>
      <w:r>
        <w:t>Правило розміщення рекламних матеріалів.</w:t>
      </w:r>
    </w:p>
    <w:p w:rsidR="00755ECC" w:rsidRDefault="00755ECC" w:rsidP="00366EFA">
      <w:pPr>
        <w:pStyle w:val="a4"/>
        <w:spacing w:line="360" w:lineRule="auto"/>
        <w:ind w:firstLine="709"/>
        <w:jc w:val="both"/>
      </w:pPr>
      <w:r>
        <w:t>Таким чином,</w:t>
      </w:r>
      <w:r w:rsidRPr="00C5050C">
        <w:rPr>
          <w:lang w:val="ru-RU"/>
        </w:rPr>
        <w:t xml:space="preserve"> </w:t>
      </w:r>
      <w:r>
        <w:t xml:space="preserve">правила мерчандайзингу встановлюють параметри, яким повинен відповідати </w:t>
      </w:r>
      <w:r w:rsidR="00366EFA">
        <w:t>заклади готельно-ресторанного господарства</w:t>
      </w:r>
      <w:r>
        <w:t xml:space="preserve"> після запровадження мерчандайзингу. А як цього досягти можна зрозуміти тільки шляхом роздумів, творчого підходу, завзятості та наполегливості в кожній конкретній ситуації.</w:t>
      </w:r>
    </w:p>
    <w:p w:rsidR="00755ECC" w:rsidRPr="00366EFA" w:rsidRDefault="00755ECC" w:rsidP="00366EFA">
      <w:pPr>
        <w:pStyle w:val="20"/>
        <w:keepNext/>
        <w:keepLines/>
        <w:spacing w:line="360" w:lineRule="auto"/>
        <w:jc w:val="center"/>
        <w:rPr>
          <w:i w:val="0"/>
        </w:rPr>
      </w:pPr>
      <w:bookmarkStart w:id="4" w:name="bookmark8"/>
      <w:r w:rsidRPr="00366EFA">
        <w:rPr>
          <w:i w:val="0"/>
        </w:rPr>
        <w:t>Запитання для самоконтролю:</w:t>
      </w:r>
      <w:bookmarkEnd w:id="4"/>
    </w:p>
    <w:p w:rsidR="00755ECC" w:rsidRDefault="00755ECC" w:rsidP="00366EFA">
      <w:pPr>
        <w:pStyle w:val="a4"/>
        <w:numPr>
          <w:ilvl w:val="0"/>
          <w:numId w:val="9"/>
        </w:numPr>
        <w:tabs>
          <w:tab w:val="left" w:pos="658"/>
        </w:tabs>
        <w:spacing w:line="360" w:lineRule="auto"/>
        <w:ind w:firstLine="300"/>
        <w:jc w:val="both"/>
      </w:pPr>
      <w:r>
        <w:t>Коли зародилися паростки мерчандайзингу, в чому вони проявлялися?</w:t>
      </w:r>
    </w:p>
    <w:p w:rsidR="00755ECC" w:rsidRDefault="00755ECC" w:rsidP="00366EFA">
      <w:pPr>
        <w:pStyle w:val="a4"/>
        <w:numPr>
          <w:ilvl w:val="0"/>
          <w:numId w:val="9"/>
        </w:numPr>
        <w:tabs>
          <w:tab w:val="left" w:pos="666"/>
        </w:tabs>
        <w:spacing w:line="360" w:lineRule="auto"/>
        <w:ind w:firstLine="300"/>
        <w:jc w:val="both"/>
      </w:pPr>
      <w:r>
        <w:t xml:space="preserve">На який період припадає зародження мерчандайзингу в Україні та з чим його </w:t>
      </w:r>
      <w:proofErr w:type="spellStart"/>
      <w:r>
        <w:t>пов</w:t>
      </w:r>
      <w:proofErr w:type="spellEnd"/>
      <w:r>
        <w:rPr>
          <w:lang w:val="ru-RU"/>
        </w:rPr>
        <w:t>ʼ</w:t>
      </w:r>
      <w:proofErr w:type="spellStart"/>
      <w:r>
        <w:t>язують</w:t>
      </w:r>
      <w:proofErr w:type="spellEnd"/>
      <w:r>
        <w:t>?</w:t>
      </w:r>
    </w:p>
    <w:p w:rsidR="00755ECC" w:rsidRDefault="00755ECC" w:rsidP="00366EFA">
      <w:pPr>
        <w:pStyle w:val="a4"/>
        <w:numPr>
          <w:ilvl w:val="0"/>
          <w:numId w:val="9"/>
        </w:numPr>
        <w:tabs>
          <w:tab w:val="left" w:pos="678"/>
        </w:tabs>
        <w:spacing w:line="360" w:lineRule="auto"/>
        <w:ind w:firstLine="300"/>
        <w:jc w:val="both"/>
      </w:pPr>
      <w:r>
        <w:t>У чому суть мерчандайзингу?</w:t>
      </w:r>
    </w:p>
    <w:p w:rsidR="00755ECC" w:rsidRDefault="00755ECC" w:rsidP="00366EFA">
      <w:pPr>
        <w:pStyle w:val="a4"/>
        <w:numPr>
          <w:ilvl w:val="0"/>
          <w:numId w:val="9"/>
        </w:numPr>
        <w:tabs>
          <w:tab w:val="left" w:pos="682"/>
        </w:tabs>
        <w:spacing w:line="360" w:lineRule="auto"/>
        <w:ind w:firstLine="300"/>
        <w:jc w:val="both"/>
      </w:pPr>
      <w:r>
        <w:t>Чому останнім часом зростає значення мерчандайзингу?</w:t>
      </w:r>
    </w:p>
    <w:p w:rsidR="00755ECC" w:rsidRDefault="00755ECC" w:rsidP="00366EFA">
      <w:pPr>
        <w:pStyle w:val="a4"/>
        <w:numPr>
          <w:ilvl w:val="0"/>
          <w:numId w:val="9"/>
        </w:numPr>
        <w:tabs>
          <w:tab w:val="left" w:pos="673"/>
        </w:tabs>
        <w:spacing w:line="360" w:lineRule="auto"/>
        <w:ind w:firstLine="300"/>
        <w:jc w:val="both"/>
      </w:pPr>
      <w:r>
        <w:t>Які основні цілі та завдання мерчандайзингу в роздрібній торгівлі?</w:t>
      </w:r>
    </w:p>
    <w:p w:rsidR="00755ECC" w:rsidRDefault="00755ECC" w:rsidP="00366EFA">
      <w:pPr>
        <w:pStyle w:val="a4"/>
        <w:numPr>
          <w:ilvl w:val="0"/>
          <w:numId w:val="9"/>
        </w:numPr>
        <w:tabs>
          <w:tab w:val="left" w:pos="678"/>
        </w:tabs>
        <w:spacing w:line="360" w:lineRule="auto"/>
        <w:ind w:firstLine="300"/>
        <w:jc w:val="both"/>
      </w:pPr>
      <w:r>
        <w:t>Які є види мерчандайзингу. Дайте їм характеристику.</w:t>
      </w:r>
    </w:p>
    <w:p w:rsidR="00755ECC" w:rsidRDefault="00755ECC" w:rsidP="00366EFA">
      <w:pPr>
        <w:pStyle w:val="a4"/>
        <w:numPr>
          <w:ilvl w:val="0"/>
          <w:numId w:val="9"/>
        </w:numPr>
        <w:tabs>
          <w:tab w:val="left" w:pos="678"/>
        </w:tabs>
        <w:spacing w:line="360" w:lineRule="auto"/>
        <w:ind w:firstLine="300"/>
        <w:jc w:val="both"/>
      </w:pPr>
      <w:r>
        <w:t xml:space="preserve">Назвіть цілі і завданнями мерчандайзингу в </w:t>
      </w:r>
      <w:r w:rsidR="00366EFA">
        <w:t>готельно-</w:t>
      </w:r>
      <w:r>
        <w:t>ресторанному господарстві.</w:t>
      </w:r>
    </w:p>
    <w:p w:rsidR="00755ECC" w:rsidRDefault="00755ECC" w:rsidP="00366EFA">
      <w:pPr>
        <w:pStyle w:val="a4"/>
        <w:numPr>
          <w:ilvl w:val="0"/>
          <w:numId w:val="9"/>
        </w:numPr>
        <w:tabs>
          <w:tab w:val="left" w:pos="673"/>
        </w:tabs>
        <w:spacing w:line="360" w:lineRule="auto"/>
        <w:ind w:firstLine="300"/>
        <w:jc w:val="both"/>
      </w:pPr>
      <w:r>
        <w:t xml:space="preserve">Назвіть основні прийому мерчандайзингу в </w:t>
      </w:r>
      <w:r w:rsidR="00366EFA">
        <w:t>закладах готельно-ресторанного господарства</w:t>
      </w:r>
      <w:r>
        <w:t>.</w:t>
      </w:r>
    </w:p>
    <w:p w:rsidR="00755ECC" w:rsidRDefault="00755ECC" w:rsidP="00366EFA">
      <w:pPr>
        <w:pStyle w:val="a4"/>
        <w:numPr>
          <w:ilvl w:val="0"/>
          <w:numId w:val="9"/>
        </w:numPr>
        <w:tabs>
          <w:tab w:val="left" w:pos="678"/>
        </w:tabs>
        <w:spacing w:line="360" w:lineRule="auto"/>
        <w:ind w:firstLine="300"/>
        <w:jc w:val="both"/>
      </w:pPr>
      <w:r>
        <w:t xml:space="preserve">Які ви знаєте варіанти організації мерчандайзингу в </w:t>
      </w:r>
      <w:r w:rsidR="00366EFA">
        <w:t>закладах готельно-ресторанного господарства</w:t>
      </w:r>
      <w:r>
        <w:t>?</w:t>
      </w:r>
    </w:p>
    <w:p w:rsidR="00755ECC" w:rsidRDefault="00755ECC" w:rsidP="00366EFA">
      <w:pPr>
        <w:pStyle w:val="a4"/>
        <w:numPr>
          <w:ilvl w:val="0"/>
          <w:numId w:val="9"/>
        </w:numPr>
        <w:tabs>
          <w:tab w:val="left" w:pos="798"/>
        </w:tabs>
        <w:spacing w:after="280" w:line="360" w:lineRule="auto"/>
        <w:ind w:firstLine="300"/>
        <w:jc w:val="both"/>
      </w:pPr>
      <w:r>
        <w:t>Назвіть основні принципи</w:t>
      </w:r>
      <w:r w:rsidR="00366EFA">
        <w:t xml:space="preserve"> та правила мерчандайзингу в закладах готельно-ресторанного господарства</w:t>
      </w:r>
      <w:r>
        <w:t>.</w:t>
      </w:r>
    </w:p>
    <w:sectPr w:rsidR="00755E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782"/>
    <w:multiLevelType w:val="multilevel"/>
    <w:tmpl w:val="2370E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51CCB"/>
    <w:multiLevelType w:val="multilevel"/>
    <w:tmpl w:val="9A985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0B2C1D"/>
    <w:multiLevelType w:val="multilevel"/>
    <w:tmpl w:val="4560C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02024"/>
    <w:multiLevelType w:val="hybridMultilevel"/>
    <w:tmpl w:val="6C4C0F8C"/>
    <w:lvl w:ilvl="0" w:tplc="B73AB952">
      <w:start w:val="1"/>
      <w:numFmt w:val="decimal"/>
      <w:lvlText w:val="%1."/>
      <w:lvlJc w:val="left"/>
      <w:pPr>
        <w:ind w:left="218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25E2C5E4">
      <w:numFmt w:val="bullet"/>
      <w:lvlText w:val="•"/>
      <w:lvlJc w:val="left"/>
      <w:pPr>
        <w:ind w:left="1206" w:hanging="281"/>
      </w:pPr>
      <w:rPr>
        <w:rFonts w:hint="default"/>
        <w:lang w:val="uk-UA" w:eastAsia="en-US" w:bidi="ar-SA"/>
      </w:rPr>
    </w:lvl>
    <w:lvl w:ilvl="2" w:tplc="3BC2EE1A">
      <w:numFmt w:val="bullet"/>
      <w:lvlText w:val="•"/>
      <w:lvlJc w:val="left"/>
      <w:pPr>
        <w:ind w:left="2193" w:hanging="281"/>
      </w:pPr>
      <w:rPr>
        <w:rFonts w:hint="default"/>
        <w:lang w:val="uk-UA" w:eastAsia="en-US" w:bidi="ar-SA"/>
      </w:rPr>
    </w:lvl>
    <w:lvl w:ilvl="3" w:tplc="F988706A">
      <w:numFmt w:val="bullet"/>
      <w:lvlText w:val="•"/>
      <w:lvlJc w:val="left"/>
      <w:pPr>
        <w:ind w:left="3179" w:hanging="281"/>
      </w:pPr>
      <w:rPr>
        <w:rFonts w:hint="default"/>
        <w:lang w:val="uk-UA" w:eastAsia="en-US" w:bidi="ar-SA"/>
      </w:rPr>
    </w:lvl>
    <w:lvl w:ilvl="4" w:tplc="01964B38">
      <w:numFmt w:val="bullet"/>
      <w:lvlText w:val="•"/>
      <w:lvlJc w:val="left"/>
      <w:pPr>
        <w:ind w:left="4166" w:hanging="281"/>
      </w:pPr>
      <w:rPr>
        <w:rFonts w:hint="default"/>
        <w:lang w:val="uk-UA" w:eastAsia="en-US" w:bidi="ar-SA"/>
      </w:rPr>
    </w:lvl>
    <w:lvl w:ilvl="5" w:tplc="03147E3E">
      <w:numFmt w:val="bullet"/>
      <w:lvlText w:val="•"/>
      <w:lvlJc w:val="left"/>
      <w:pPr>
        <w:ind w:left="5153" w:hanging="281"/>
      </w:pPr>
      <w:rPr>
        <w:rFonts w:hint="default"/>
        <w:lang w:val="uk-UA" w:eastAsia="en-US" w:bidi="ar-SA"/>
      </w:rPr>
    </w:lvl>
    <w:lvl w:ilvl="6" w:tplc="B660062C">
      <w:numFmt w:val="bullet"/>
      <w:lvlText w:val="•"/>
      <w:lvlJc w:val="left"/>
      <w:pPr>
        <w:ind w:left="6139" w:hanging="281"/>
      </w:pPr>
      <w:rPr>
        <w:rFonts w:hint="default"/>
        <w:lang w:val="uk-UA" w:eastAsia="en-US" w:bidi="ar-SA"/>
      </w:rPr>
    </w:lvl>
    <w:lvl w:ilvl="7" w:tplc="3996B746">
      <w:numFmt w:val="bullet"/>
      <w:lvlText w:val="•"/>
      <w:lvlJc w:val="left"/>
      <w:pPr>
        <w:ind w:left="7126" w:hanging="281"/>
      </w:pPr>
      <w:rPr>
        <w:rFonts w:hint="default"/>
        <w:lang w:val="uk-UA" w:eastAsia="en-US" w:bidi="ar-SA"/>
      </w:rPr>
    </w:lvl>
    <w:lvl w:ilvl="8" w:tplc="AA703E2A">
      <w:numFmt w:val="bullet"/>
      <w:lvlText w:val="•"/>
      <w:lvlJc w:val="left"/>
      <w:pPr>
        <w:ind w:left="8113" w:hanging="281"/>
      </w:pPr>
      <w:rPr>
        <w:rFonts w:hint="default"/>
        <w:lang w:val="uk-UA" w:eastAsia="en-US" w:bidi="ar-SA"/>
      </w:rPr>
    </w:lvl>
  </w:abstractNum>
  <w:abstractNum w:abstractNumId="4">
    <w:nsid w:val="2BF64250"/>
    <w:multiLevelType w:val="multilevel"/>
    <w:tmpl w:val="68C49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162B46"/>
    <w:multiLevelType w:val="multilevel"/>
    <w:tmpl w:val="96B65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9C157D"/>
    <w:multiLevelType w:val="multilevel"/>
    <w:tmpl w:val="3CA030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A100BC"/>
    <w:multiLevelType w:val="hybridMultilevel"/>
    <w:tmpl w:val="D77AF8A6"/>
    <w:lvl w:ilvl="0" w:tplc="44E0AD9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41B802F0"/>
    <w:multiLevelType w:val="multilevel"/>
    <w:tmpl w:val="C21C64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AE26B5"/>
    <w:multiLevelType w:val="multilevel"/>
    <w:tmpl w:val="2C94A50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2B58F6"/>
    <w:multiLevelType w:val="multilevel"/>
    <w:tmpl w:val="57526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3B6F76"/>
    <w:multiLevelType w:val="multilevel"/>
    <w:tmpl w:val="96F81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3562D1"/>
    <w:multiLevelType w:val="hybridMultilevel"/>
    <w:tmpl w:val="3BF8FAA4"/>
    <w:lvl w:ilvl="0" w:tplc="B9D83FF6">
      <w:numFmt w:val="bullet"/>
      <w:lvlText w:val="•"/>
      <w:lvlJc w:val="left"/>
      <w:pPr>
        <w:ind w:left="1840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6E1B4454"/>
    <w:multiLevelType w:val="multilevel"/>
    <w:tmpl w:val="F4DE6FD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917742"/>
    <w:multiLevelType w:val="multilevel"/>
    <w:tmpl w:val="BBBA50E8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AC019C"/>
    <w:multiLevelType w:val="multilevel"/>
    <w:tmpl w:val="D1A2D7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6779C3"/>
    <w:multiLevelType w:val="multilevel"/>
    <w:tmpl w:val="250C9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A159E3"/>
    <w:multiLevelType w:val="multilevel"/>
    <w:tmpl w:val="5C0CC4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17"/>
  </w:num>
  <w:num w:numId="6">
    <w:abstractNumId w:val="10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14"/>
  </w:num>
  <w:num w:numId="12">
    <w:abstractNumId w:val="9"/>
  </w:num>
  <w:num w:numId="13">
    <w:abstractNumId w:val="15"/>
  </w:num>
  <w:num w:numId="14">
    <w:abstractNumId w:val="8"/>
  </w:num>
  <w:num w:numId="15">
    <w:abstractNumId w:val="13"/>
  </w:num>
  <w:num w:numId="16">
    <w:abstractNumId w:val="7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CE"/>
    <w:rsid w:val="000722FC"/>
    <w:rsid w:val="00291059"/>
    <w:rsid w:val="002B7677"/>
    <w:rsid w:val="0035138E"/>
    <w:rsid w:val="00366EFA"/>
    <w:rsid w:val="003D196C"/>
    <w:rsid w:val="00401BEA"/>
    <w:rsid w:val="004119A0"/>
    <w:rsid w:val="004B2DA1"/>
    <w:rsid w:val="00603F7D"/>
    <w:rsid w:val="00717C76"/>
    <w:rsid w:val="00755ECC"/>
    <w:rsid w:val="00793168"/>
    <w:rsid w:val="00A33ACE"/>
    <w:rsid w:val="00A90AD7"/>
    <w:rsid w:val="00B23C63"/>
    <w:rsid w:val="00C42133"/>
    <w:rsid w:val="00E15195"/>
    <w:rsid w:val="00E33A29"/>
    <w:rsid w:val="00E80083"/>
    <w:rsid w:val="00FA16D1"/>
    <w:rsid w:val="00FC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755EC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755EC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4">
    <w:name w:val="Основний текст"/>
    <w:basedOn w:val="a"/>
    <w:link w:val="a3"/>
    <w:rsid w:val="00755EC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755EC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name w:val="Normal (Web)"/>
    <w:basedOn w:val="a"/>
    <w:uiPriority w:val="99"/>
    <w:unhideWhenUsed/>
    <w:rsid w:val="00FA16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6">
    <w:name w:val="Body Text"/>
    <w:basedOn w:val="a"/>
    <w:link w:val="a7"/>
    <w:uiPriority w:val="1"/>
    <w:qFormat/>
    <w:rsid w:val="00291059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91059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91059"/>
    <w:pPr>
      <w:widowControl w:val="0"/>
      <w:autoSpaceDE w:val="0"/>
      <w:autoSpaceDN w:val="0"/>
      <w:spacing w:after="0" w:line="240" w:lineRule="auto"/>
      <w:ind w:left="926" w:hanging="493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755EC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755EC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4">
    <w:name w:val="Основний текст"/>
    <w:basedOn w:val="a"/>
    <w:link w:val="a3"/>
    <w:rsid w:val="00755EC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755EC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name w:val="Normal (Web)"/>
    <w:basedOn w:val="a"/>
    <w:uiPriority w:val="99"/>
    <w:unhideWhenUsed/>
    <w:rsid w:val="00FA16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6">
    <w:name w:val="Body Text"/>
    <w:basedOn w:val="a"/>
    <w:link w:val="a7"/>
    <w:uiPriority w:val="1"/>
    <w:qFormat/>
    <w:rsid w:val="00291059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91059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91059"/>
    <w:pPr>
      <w:widowControl w:val="0"/>
      <w:autoSpaceDE w:val="0"/>
      <w:autoSpaceDN w:val="0"/>
      <w:spacing w:after="0" w:line="240" w:lineRule="auto"/>
      <w:ind w:left="926" w:hanging="49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0D116-50C0-4D37-87FD-E625434F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12475</Words>
  <Characters>7111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Борбенчук Лілія Валентинівна</dc:creator>
  <cp:lastModifiedBy>Бондар Дарина Сергіївна</cp:lastModifiedBy>
  <cp:revision>13</cp:revision>
  <dcterms:created xsi:type="dcterms:W3CDTF">2021-01-04T11:47:00Z</dcterms:created>
  <dcterms:modified xsi:type="dcterms:W3CDTF">2021-01-05T09:57:00Z</dcterms:modified>
</cp:coreProperties>
</file>