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82" w:rsidRPr="00656262" w:rsidRDefault="00357D9B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CB7F82" w:rsidRPr="0065626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CB7F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552F" w:rsidRPr="00CB7F82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487F82" w:rsidRPr="00CB7F82">
        <w:rPr>
          <w:rFonts w:ascii="Times New Roman" w:hAnsi="Times New Roman" w:cs="Times New Roman"/>
          <w:b/>
          <w:sz w:val="28"/>
          <w:szCs w:val="28"/>
          <w:lang w:val="uk-UA"/>
        </w:rPr>
        <w:t>ОЛЕКУЛЯРНА ФІЗИКА ТА ТЕРМОДІНАМІКА</w:t>
      </w:r>
      <w:r w:rsidR="00DC552F" w:rsidRPr="00CB7F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B7F82" w:rsidRPr="00CB7F82" w:rsidRDefault="00CB7F82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Закон Максвелла про розподіл молекул ідеального газу за</w:t>
      </w:r>
    </w:p>
    <w:p w:rsidR="00CB7F82" w:rsidRPr="00CB7F82" w:rsidRDefault="00CB7F82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Швидкостями</w:t>
      </w:r>
      <w:r w:rsidRPr="00CB7F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Число ступенів свободи молекули. Теплоємність. Адіабат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ич</w:t>
      </w:r>
      <w:r w:rsidRPr="00CB7F82">
        <w:rPr>
          <w:rFonts w:ascii="Times New Roman" w:hAnsi="Times New Roman" w:cs="Times New Roman"/>
          <w:b/>
          <w:sz w:val="28"/>
          <w:szCs w:val="28"/>
          <w:lang w:val="uk-UA"/>
        </w:rPr>
        <w:t>ний процес.</w:t>
      </w:r>
    </w:p>
    <w:p w:rsidR="00DC552F" w:rsidRPr="00487F82" w:rsidRDefault="00DC552F" w:rsidP="00CB7F82">
      <w:pPr>
        <w:overflowPunct/>
        <w:textAlignment w:val="auto"/>
        <w:rPr>
          <w:b/>
          <w:sz w:val="28"/>
          <w:szCs w:val="28"/>
          <w:lang w:val="uk-UA"/>
        </w:rPr>
      </w:pPr>
    </w:p>
    <w:p w:rsidR="00DC552F" w:rsidRDefault="00DC552F" w:rsidP="00DC552F">
      <w:pPr>
        <w:ind w:firstLine="567"/>
        <w:jc w:val="center"/>
        <w:rPr>
          <w:b/>
          <w:sz w:val="28"/>
          <w:szCs w:val="28"/>
          <w:u w:val="single"/>
          <w:lang w:val="en-US"/>
        </w:rPr>
      </w:pPr>
      <w:r w:rsidRPr="00487F82">
        <w:rPr>
          <w:b/>
          <w:sz w:val="28"/>
          <w:szCs w:val="28"/>
          <w:u w:val="single"/>
          <w:lang w:val="uk-UA"/>
        </w:rPr>
        <w:t>Основні формули</w:t>
      </w:r>
    </w:p>
    <w:p w:rsidR="00656262" w:rsidRDefault="00656262" w:rsidP="00DC552F">
      <w:pPr>
        <w:ind w:firstLine="567"/>
        <w:jc w:val="center"/>
        <w:rPr>
          <w:b/>
          <w:sz w:val="28"/>
          <w:szCs w:val="28"/>
          <w:u w:val="single"/>
          <w:lang w:val="en-US"/>
        </w:rPr>
      </w:pPr>
    </w:p>
    <w:p w:rsidR="00656262" w:rsidRPr="00656262" w:rsidRDefault="00656262" w:rsidP="00656262">
      <w:pPr>
        <w:pStyle w:val="HTML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56262">
        <w:rPr>
          <w:rFonts w:ascii="Times New Roman" w:hAnsi="Times New Roman" w:cs="Times New Roman"/>
          <w:sz w:val="28"/>
          <w:szCs w:val="28"/>
          <w:lang w:val="uk-UA"/>
        </w:rPr>
        <w:t>Закон Максвелла про розподіл молекул ідеального газу за</w:t>
      </w:r>
    </w:p>
    <w:p w:rsidR="00656262" w:rsidRPr="00656262" w:rsidRDefault="00656262" w:rsidP="00656262">
      <w:pPr>
        <w:ind w:firstLine="567"/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>ш</w:t>
      </w:r>
      <w:r w:rsidRPr="00656262">
        <w:rPr>
          <w:sz w:val="28"/>
          <w:szCs w:val="28"/>
          <w:lang w:val="uk-UA"/>
        </w:rPr>
        <w:t>видкостями</w:t>
      </w:r>
      <w:r w:rsidRPr="00656262">
        <w:rPr>
          <w:sz w:val="28"/>
          <w:szCs w:val="28"/>
        </w:rPr>
        <w:t>.</w:t>
      </w:r>
    </w:p>
    <w:p w:rsidR="00DC552F" w:rsidRPr="00DC552F" w:rsidRDefault="00DC552F" w:rsidP="00DC552F">
      <w:pPr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:rsidR="00656262" w:rsidRDefault="00CB7F82" w:rsidP="0093602F">
      <w:pPr>
        <w:ind w:left="567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505200" cy="876300"/>
            <wp:effectExtent l="19050" t="0" r="0" b="0"/>
            <wp:docPr id="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Default="00866734" w:rsidP="00866734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305175" cy="2419350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Pr="003415F9" w:rsidRDefault="00656262" w:rsidP="00656262">
      <w:pPr>
        <w:ind w:left="567"/>
        <w:jc w:val="both"/>
        <w:rPr>
          <w:b/>
          <w:sz w:val="28"/>
          <w:szCs w:val="28"/>
        </w:rPr>
      </w:pPr>
      <w:r w:rsidRPr="00656262">
        <w:rPr>
          <w:position w:val="-12"/>
          <w:sz w:val="28"/>
          <w:szCs w:val="28"/>
          <w:lang w:val="uk-UA"/>
        </w:rPr>
        <w:object w:dxaOrig="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0.25pt" o:ole="">
            <v:imagedata r:id="rId9" o:title=""/>
          </v:shape>
          <o:OLEObject Type="Embed" ProgID="Equation.3" ShapeID="_x0000_i1025" DrawAspect="Content" ObjectID="_1669196763" r:id="rId10"/>
        </w:object>
      </w:r>
      <w:r w:rsidRPr="00656262">
        <w:rPr>
          <w:sz w:val="28"/>
          <w:szCs w:val="28"/>
          <w:lang w:val="uk-UA"/>
        </w:rPr>
        <w:t xml:space="preserve">ймовірність того, що </w:t>
      </w:r>
      <w:r w:rsidR="00866734" w:rsidRPr="00656262">
        <w:rPr>
          <w:sz w:val="28"/>
          <w:szCs w:val="28"/>
          <w:lang w:val="uk-UA"/>
        </w:rPr>
        <w:t>швидкість</w:t>
      </w:r>
      <w:r w:rsidRPr="00656262">
        <w:rPr>
          <w:sz w:val="28"/>
          <w:szCs w:val="28"/>
          <w:lang w:val="uk-UA"/>
        </w:rPr>
        <w:t xml:space="preserve"> молекул газу </w:t>
      </w:r>
      <w:r w:rsidR="00866734" w:rsidRPr="00656262">
        <w:rPr>
          <w:sz w:val="28"/>
          <w:szCs w:val="28"/>
          <w:lang w:val="uk-UA"/>
        </w:rPr>
        <w:t>знаходиться</w:t>
      </w:r>
      <w:r w:rsidRPr="00656262">
        <w:rPr>
          <w:sz w:val="28"/>
          <w:szCs w:val="28"/>
          <w:lang w:val="uk-UA"/>
        </w:rPr>
        <w:t xml:space="preserve"> в інтервалі  від </w:t>
      </w:r>
      <w:r w:rsidRPr="00656262">
        <w:rPr>
          <w:i/>
          <w:sz w:val="28"/>
          <w:szCs w:val="28"/>
          <w:lang w:val="en-US"/>
        </w:rPr>
        <w:t>v</w:t>
      </w:r>
      <w:r w:rsidRPr="00656262">
        <w:rPr>
          <w:i/>
          <w:sz w:val="28"/>
          <w:szCs w:val="28"/>
        </w:rPr>
        <w:t xml:space="preserve"> </w:t>
      </w:r>
      <w:r w:rsidRPr="00656262">
        <w:rPr>
          <w:sz w:val="28"/>
          <w:szCs w:val="28"/>
        </w:rPr>
        <w:t xml:space="preserve">  </w:t>
      </w:r>
      <w:r w:rsidRPr="00656262">
        <w:rPr>
          <w:sz w:val="28"/>
          <w:szCs w:val="28"/>
          <w:lang w:val="uk-UA"/>
        </w:rPr>
        <w:t xml:space="preserve">до </w:t>
      </w:r>
      <w:r w:rsidRPr="00656262">
        <w:rPr>
          <w:sz w:val="28"/>
          <w:szCs w:val="28"/>
        </w:rPr>
        <w:t xml:space="preserve">  </w:t>
      </w:r>
      <w:r w:rsidRPr="00656262">
        <w:rPr>
          <w:i/>
          <w:sz w:val="28"/>
          <w:szCs w:val="28"/>
          <w:lang w:val="en-US"/>
        </w:rPr>
        <w:t>v</w:t>
      </w:r>
      <w:r w:rsidRPr="00656262">
        <w:rPr>
          <w:i/>
          <w:sz w:val="28"/>
          <w:szCs w:val="28"/>
        </w:rPr>
        <w:t>+</w:t>
      </w:r>
      <w:r w:rsidRPr="00656262">
        <w:rPr>
          <w:i/>
          <w:sz w:val="28"/>
          <w:szCs w:val="28"/>
          <w:lang w:val="en-US"/>
        </w:rPr>
        <w:t>dv</w:t>
      </w:r>
      <w:r w:rsidRPr="00656262">
        <w:rPr>
          <w:sz w:val="28"/>
          <w:szCs w:val="28"/>
        </w:rPr>
        <w:t xml:space="preserve"> </w:t>
      </w:r>
      <w:r w:rsidRPr="00656262">
        <w:rPr>
          <w:sz w:val="28"/>
          <w:szCs w:val="28"/>
          <w:lang w:val="uk-UA"/>
        </w:rPr>
        <w:t>.</w:t>
      </w:r>
      <w:r w:rsidRPr="00656262">
        <w:rPr>
          <w:b/>
          <w:sz w:val="28"/>
          <w:szCs w:val="28"/>
        </w:rPr>
        <w:t xml:space="preserve">  </w:t>
      </w:r>
    </w:p>
    <w:p w:rsidR="003B0CB5" w:rsidRPr="003415F9" w:rsidRDefault="003B0CB5" w:rsidP="00656262">
      <w:pPr>
        <w:ind w:left="567"/>
        <w:jc w:val="both"/>
        <w:rPr>
          <w:b/>
          <w:sz w:val="28"/>
          <w:szCs w:val="28"/>
        </w:rPr>
      </w:pPr>
    </w:p>
    <w:p w:rsidR="003B0CB5" w:rsidRPr="003B0CB5" w:rsidRDefault="003B0CB5" w:rsidP="00656262">
      <w:pPr>
        <w:ind w:left="567"/>
        <w:jc w:val="both"/>
        <w:rPr>
          <w:b/>
          <w:sz w:val="28"/>
          <w:szCs w:val="28"/>
          <w:lang w:val="en-US"/>
        </w:rPr>
      </w:pPr>
      <w:r w:rsidRPr="009B56FE">
        <w:rPr>
          <w:position w:val="-30"/>
          <w:sz w:val="28"/>
          <w:szCs w:val="28"/>
        </w:rPr>
        <w:object w:dxaOrig="1840" w:dyaOrig="800">
          <v:shape id="_x0000_i1026" type="#_x0000_t75" style="width:91.5pt;height:39.75pt" o:ole="">
            <v:imagedata r:id="rId11" o:title=""/>
          </v:shape>
          <o:OLEObject Type="Embed" ProgID="Equation.3" ShapeID="_x0000_i1026" DrawAspect="Content" ObjectID="_1669196764" r:id="rId12"/>
        </w:object>
      </w:r>
    </w:p>
    <w:p w:rsidR="00656262" w:rsidRPr="00656262" w:rsidRDefault="00656262" w:rsidP="00656262">
      <w:pPr>
        <w:ind w:left="567"/>
        <w:jc w:val="both"/>
        <w:rPr>
          <w:b/>
          <w:sz w:val="28"/>
          <w:szCs w:val="28"/>
          <w:lang w:val="uk-UA"/>
        </w:rPr>
      </w:pPr>
    </w:p>
    <w:p w:rsidR="00656262" w:rsidRPr="00656262" w:rsidRDefault="00656262" w:rsidP="00E5379A">
      <w:pPr>
        <w:ind w:left="567"/>
        <w:jc w:val="both"/>
        <w:rPr>
          <w:sz w:val="28"/>
          <w:szCs w:val="28"/>
          <w:lang w:val="uk-UA"/>
        </w:rPr>
      </w:pPr>
      <w:r w:rsidRPr="00656262">
        <w:rPr>
          <w:sz w:val="28"/>
          <w:szCs w:val="28"/>
          <w:lang w:val="uk-UA"/>
        </w:rPr>
        <w:t>Середня енергія молекул газу:</w:t>
      </w:r>
    </w:p>
    <w:p w:rsidR="00656262" w:rsidRPr="00656262" w:rsidRDefault="00BA341F" w:rsidP="0093602F">
      <w:pPr>
        <w:ind w:left="567"/>
        <w:jc w:val="center"/>
        <w:rPr>
          <w:sz w:val="28"/>
          <w:szCs w:val="28"/>
          <w:lang w:val="uk-UA"/>
        </w:rPr>
      </w:pPr>
      <w:r w:rsidRPr="00656262">
        <w:rPr>
          <w:noProof/>
        </w:rPr>
        <w:drawing>
          <wp:inline distT="0" distB="0" distL="0" distR="0">
            <wp:extent cx="3571875" cy="857250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Pr="00656262" w:rsidRDefault="00656262" w:rsidP="00E5379A">
      <w:pPr>
        <w:ind w:left="567"/>
        <w:jc w:val="both"/>
        <w:rPr>
          <w:sz w:val="28"/>
          <w:szCs w:val="28"/>
          <w:lang w:val="uk-UA"/>
        </w:rPr>
      </w:pPr>
    </w:p>
    <w:p w:rsidR="00656262" w:rsidRPr="00656262" w:rsidRDefault="00656262" w:rsidP="00E5379A">
      <w:pPr>
        <w:ind w:left="567"/>
        <w:jc w:val="both"/>
        <w:rPr>
          <w:sz w:val="28"/>
          <w:szCs w:val="28"/>
          <w:lang w:val="uk-UA"/>
        </w:rPr>
      </w:pPr>
      <w:r w:rsidRPr="00656262">
        <w:rPr>
          <w:sz w:val="28"/>
          <w:szCs w:val="28"/>
          <w:lang w:val="uk-UA"/>
        </w:rPr>
        <w:t>Взаємозв’язок  середньоквадратичної швидкості руху молекули ідеального газу з абсолютною температурою:</w:t>
      </w:r>
    </w:p>
    <w:p w:rsidR="00656262" w:rsidRDefault="00656262" w:rsidP="00E5379A">
      <w:pPr>
        <w:ind w:left="567"/>
        <w:jc w:val="both"/>
        <w:rPr>
          <w:b/>
          <w:sz w:val="28"/>
          <w:szCs w:val="28"/>
          <w:lang w:val="uk-UA"/>
        </w:rPr>
      </w:pPr>
    </w:p>
    <w:p w:rsidR="00BA341F" w:rsidRPr="00E5379A" w:rsidRDefault="004B7118" w:rsidP="0093602F">
      <w:pPr>
        <w:ind w:left="567"/>
        <w:jc w:val="center"/>
        <w:rPr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52925" cy="84772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1F" w:rsidRDefault="00BA341F" w:rsidP="004B7118">
      <w:pPr>
        <w:ind w:left="567"/>
        <w:jc w:val="both"/>
        <w:rPr>
          <w:b/>
          <w:sz w:val="28"/>
          <w:szCs w:val="28"/>
          <w:lang w:val="uk-UA"/>
        </w:rPr>
      </w:pP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  <w:r w:rsidRPr="0093602F">
        <w:rPr>
          <w:sz w:val="28"/>
          <w:szCs w:val="28"/>
          <w:lang w:val="uk-UA"/>
        </w:rPr>
        <w:t>Найбільш ймовірна швидкість молекул ідеального газу:</w:t>
      </w: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</w:p>
    <w:p w:rsidR="0093602F" w:rsidRPr="0093602F" w:rsidRDefault="0093602F" w:rsidP="0093602F">
      <w:pPr>
        <w:ind w:left="567"/>
        <w:jc w:val="center"/>
        <w:rPr>
          <w:sz w:val="28"/>
          <w:szCs w:val="28"/>
          <w:lang w:val="uk-UA"/>
        </w:rPr>
      </w:pPr>
      <w:r w:rsidRPr="0093602F">
        <w:rPr>
          <w:noProof/>
          <w:sz w:val="28"/>
          <w:szCs w:val="28"/>
        </w:rPr>
        <w:drawing>
          <wp:inline distT="0" distB="0" distL="0" distR="0">
            <wp:extent cx="2466975" cy="695325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</w:p>
    <w:p w:rsidR="0093602F" w:rsidRPr="0093602F" w:rsidRDefault="0093602F" w:rsidP="004B7118">
      <w:pPr>
        <w:ind w:left="567"/>
        <w:jc w:val="both"/>
        <w:rPr>
          <w:sz w:val="28"/>
          <w:szCs w:val="28"/>
          <w:lang w:val="uk-UA"/>
        </w:rPr>
      </w:pPr>
    </w:p>
    <w:p w:rsidR="00656262" w:rsidRPr="0093602F" w:rsidRDefault="00656262" w:rsidP="004B7118">
      <w:pPr>
        <w:ind w:left="567"/>
        <w:jc w:val="both"/>
        <w:rPr>
          <w:sz w:val="28"/>
          <w:szCs w:val="28"/>
          <w:lang w:val="uk-UA"/>
        </w:rPr>
      </w:pPr>
      <w:r w:rsidRPr="0093602F">
        <w:rPr>
          <w:sz w:val="28"/>
          <w:szCs w:val="28"/>
          <w:lang w:val="uk-UA"/>
        </w:rPr>
        <w:t>В загальному випадку середня енергія рухів молекули:</w:t>
      </w:r>
    </w:p>
    <w:p w:rsidR="00BA341F" w:rsidRDefault="004B7118" w:rsidP="0093602F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90675" cy="752475"/>
            <wp:effectExtent l="1905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2" w:rsidRPr="00656262" w:rsidRDefault="00656262" w:rsidP="004B7118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656262">
        <w:rPr>
          <w:sz w:val="28"/>
          <w:szCs w:val="28"/>
          <w:lang w:val="uk-UA"/>
        </w:rPr>
        <w:t xml:space="preserve">е   </w:t>
      </w:r>
      <w:r w:rsidRPr="00656262">
        <w:rPr>
          <w:i/>
          <w:sz w:val="28"/>
          <w:szCs w:val="28"/>
          <w:lang w:val="uk-UA"/>
        </w:rPr>
        <w:t xml:space="preserve">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sz w:val="28"/>
          <w:szCs w:val="28"/>
          <w:lang w:val="uk-UA"/>
        </w:rPr>
        <w:t xml:space="preserve">  -  кількість ступенів вільності молекули  (</w:t>
      </w:r>
      <w:r w:rsidRPr="00656262">
        <w:rPr>
          <w:i/>
          <w:sz w:val="28"/>
          <w:szCs w:val="28"/>
          <w:lang w:val="uk-UA"/>
        </w:rPr>
        <w:t xml:space="preserve">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sz w:val="28"/>
          <w:szCs w:val="28"/>
          <w:lang w:val="uk-UA"/>
        </w:rPr>
        <w:t xml:space="preserve">=3 ( одноатомна молекула) , 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sz w:val="28"/>
          <w:szCs w:val="28"/>
          <w:lang w:val="uk-UA"/>
        </w:rPr>
        <w:t xml:space="preserve"> =5 ( двоатомна ),  </w:t>
      </w:r>
      <w:r w:rsidRPr="00656262">
        <w:rPr>
          <w:i/>
          <w:sz w:val="28"/>
          <w:szCs w:val="28"/>
          <w:lang w:val="en-US"/>
        </w:rPr>
        <w:t>i</w:t>
      </w:r>
      <w:r w:rsidRPr="00656262">
        <w:rPr>
          <w:i/>
          <w:sz w:val="28"/>
          <w:szCs w:val="28"/>
          <w:lang w:val="uk-UA"/>
        </w:rPr>
        <w:t xml:space="preserve"> </w:t>
      </w:r>
      <w:r w:rsidRPr="00656262">
        <w:rPr>
          <w:sz w:val="28"/>
          <w:szCs w:val="28"/>
          <w:lang w:val="uk-UA"/>
        </w:rPr>
        <w:t>=6  ( триатомна )</w:t>
      </w:r>
    </w:p>
    <w:p w:rsidR="00357D9B" w:rsidRPr="00656262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7118" w:rsidRDefault="00656262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656262">
        <w:rPr>
          <w:rFonts w:ascii="Times New Roman" w:hAnsi="Times New Roman"/>
          <w:sz w:val="28"/>
          <w:szCs w:val="28"/>
        </w:rPr>
        <w:t>Внутрішня енергія</w:t>
      </w:r>
      <w:r>
        <w:rPr>
          <w:rFonts w:ascii="Times New Roman" w:hAnsi="Times New Roman"/>
          <w:sz w:val="28"/>
          <w:szCs w:val="28"/>
        </w:rPr>
        <w:t xml:space="preserve">  ідеального газу:</w:t>
      </w:r>
    </w:p>
    <w:p w:rsidR="0093602F" w:rsidRPr="00656262" w:rsidRDefault="0093602F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7118" w:rsidRDefault="004B7118" w:rsidP="0093602F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2962275" cy="590550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8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Мольна теплоємність за визначенням:</w:t>
      </w:r>
    </w:p>
    <w:p w:rsidR="004B243A" w:rsidRPr="004B243A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243A" w:rsidRDefault="004B7118" w:rsidP="004B243A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628775" cy="923925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43A" w:rsidRDefault="004B243A" w:rsidP="00357D9B">
      <w:pPr>
        <w:pStyle w:val="1"/>
        <w:widowControl/>
        <w:ind w:firstLine="567"/>
        <w:rPr>
          <w:position w:val="-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Питома теплоємність за визначенням:</w:t>
      </w:r>
    </w:p>
    <w:p w:rsidR="004B243A" w:rsidRDefault="004B243A" w:rsidP="004B243A">
      <w:pPr>
        <w:pStyle w:val="1"/>
        <w:widowControl/>
        <w:ind w:firstLine="567"/>
        <w:jc w:val="center"/>
        <w:rPr>
          <w:position w:val="-28"/>
          <w:sz w:val="28"/>
          <w:szCs w:val="28"/>
        </w:rPr>
      </w:pPr>
      <w:r w:rsidRPr="004B243A">
        <w:rPr>
          <w:position w:val="-30"/>
          <w:sz w:val="28"/>
          <w:szCs w:val="28"/>
        </w:rPr>
        <w:object w:dxaOrig="1359" w:dyaOrig="800">
          <v:shape id="_x0000_i1027" type="#_x0000_t75" style="width:67.5pt;height:39.75pt" o:ole="">
            <v:imagedata r:id="rId19" o:title=""/>
          </v:shape>
          <o:OLEObject Type="Embed" ProgID="Equation.3" ShapeID="_x0000_i1027" DrawAspect="Content" ObjectID="_1669196765" r:id="rId20"/>
        </w:object>
      </w:r>
    </w:p>
    <w:p w:rsidR="004B243A" w:rsidRDefault="004B243A" w:rsidP="00357D9B">
      <w:pPr>
        <w:pStyle w:val="1"/>
        <w:widowControl/>
        <w:ind w:firstLine="567"/>
        <w:rPr>
          <w:position w:val="-28"/>
          <w:sz w:val="28"/>
          <w:szCs w:val="28"/>
        </w:rPr>
      </w:pP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Мольна теплоємність при постіному обємі:</w: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4B243A" w:rsidRDefault="00155EC5" w:rsidP="004B243A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4B243A">
        <w:rPr>
          <w:position w:val="-30"/>
          <w:sz w:val="28"/>
          <w:szCs w:val="28"/>
        </w:rPr>
        <w:object w:dxaOrig="3760" w:dyaOrig="800">
          <v:shape id="_x0000_i1028" type="#_x0000_t75" style="width:187.5pt;height:39.75pt" o:ole="">
            <v:imagedata r:id="rId21" o:title=""/>
          </v:shape>
          <o:OLEObject Type="Embed" ProgID="Equation.3" ShapeID="_x0000_i1028" DrawAspect="Content" ObjectID="_1669196766" r:id="rId22"/>
        </w:objec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4B243A" w:rsidRPr="00866734" w:rsidRDefault="004B243A" w:rsidP="004B243A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Мольна теплоємність при постіному тиску</w:t>
      </w:r>
      <w:r w:rsidR="00866734" w:rsidRPr="00866734">
        <w:rPr>
          <w:position w:val="-12"/>
          <w:sz w:val="28"/>
          <w:szCs w:val="28"/>
        </w:rPr>
        <w:object w:dxaOrig="2020" w:dyaOrig="420">
          <v:shape id="_x0000_i1029" type="#_x0000_t75" style="width:100.5pt;height:21pt" o:ole="">
            <v:imagedata r:id="rId23" o:title=""/>
          </v:shape>
          <o:OLEObject Type="Embed" ProgID="Equation.3" ShapeID="_x0000_i1029" DrawAspect="Content" ObjectID="_1669196767" r:id="rId24"/>
        </w:objec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4B243A" w:rsidRDefault="004B243A" w:rsidP="004B243A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1933575" cy="666750"/>
            <wp:effectExtent l="19050" t="0" r="9525" b="0"/>
            <wp:docPr id="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8" w:rsidRDefault="004B7118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CB7F82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Рівняння Майєра:        </w:t>
      </w:r>
      <w:r w:rsidRPr="004B243A">
        <w:rPr>
          <w:position w:val="-14"/>
          <w:sz w:val="28"/>
          <w:szCs w:val="28"/>
        </w:rPr>
        <w:object w:dxaOrig="1660" w:dyaOrig="440">
          <v:shape id="_x0000_i1030" type="#_x0000_t75" style="width:82.5pt;height:21.75pt" o:ole="">
            <v:imagedata r:id="rId26" o:title=""/>
          </v:shape>
          <o:OLEObject Type="Embed" ProgID="Equation.3" ShapeID="_x0000_i1030" DrawAspect="Content" ObjectID="_1669196768" r:id="rId27"/>
        </w:object>
      </w:r>
    </w:p>
    <w:p w:rsidR="00CB7F82" w:rsidRDefault="00CB7F82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Адіабатичний процес</w:t>
      </w:r>
      <w:r w:rsidR="00866734" w:rsidRPr="008667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6734" w:rsidRPr="00866734">
        <w:rPr>
          <w:rFonts w:ascii="Times New Roman" w:hAnsi="Times New Roman"/>
          <w:i/>
          <w:sz w:val="28"/>
          <w:szCs w:val="28"/>
          <w:lang w:val="ru-RU"/>
        </w:rPr>
        <w:t xml:space="preserve">( </w:t>
      </w:r>
      <w:r w:rsidR="00866734" w:rsidRPr="00866734">
        <w:rPr>
          <w:rFonts w:ascii="Times New Roman" w:hAnsi="Times New Roman"/>
          <w:i/>
          <w:sz w:val="28"/>
          <w:szCs w:val="28"/>
          <w:lang w:val="en-US"/>
        </w:rPr>
        <w:t>dQ</w:t>
      </w:r>
      <w:r w:rsidR="00866734" w:rsidRPr="00866734">
        <w:rPr>
          <w:rFonts w:ascii="Times New Roman" w:hAnsi="Times New Roman"/>
          <w:i/>
          <w:sz w:val="28"/>
          <w:szCs w:val="28"/>
          <w:lang w:val="ru-RU"/>
        </w:rPr>
        <w:t>=0 )</w:t>
      </w:r>
      <w:r w:rsidR="00866734" w:rsidRPr="0086673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і рівняння Пуассона:</w:t>
      </w:r>
    </w:p>
    <w:p w:rsidR="004B243A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4B243A" w:rsidRDefault="004B243A" w:rsidP="00630AE4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3838575" cy="962025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E4" w:rsidRDefault="004B243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r>
        <w:rPr>
          <w:position w:val="-28"/>
          <w:sz w:val="28"/>
          <w:szCs w:val="28"/>
        </w:rPr>
        <w:t xml:space="preserve">  </w:t>
      </w:r>
      <w:r w:rsidR="00630AE4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819275" cy="609600"/>
            <wp:effectExtent l="19050" t="0" r="9525" b="0"/>
            <wp:docPr id="5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A3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оказник адіабати.</w:t>
      </w:r>
    </w:p>
    <w:p w:rsidR="004B7118" w:rsidRPr="004B243A" w:rsidRDefault="00630AE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630AE4">
        <w:rPr>
          <w:sz w:val="28"/>
          <w:szCs w:val="28"/>
        </w:rPr>
        <w:t xml:space="preserve"> </w:t>
      </w:r>
    </w:p>
    <w:p w:rsidR="00E5379A" w:rsidRPr="00620D30" w:rsidRDefault="00E5379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5379A" w:rsidRDefault="00620D30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 форми рівняння Пуассона:</w:t>
      </w:r>
    </w:p>
    <w:p w:rsidR="00620D30" w:rsidRPr="00620D30" w:rsidRDefault="00620D30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E5379A" w:rsidRDefault="00E5379A" w:rsidP="00620D30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857375" cy="781050"/>
            <wp:effectExtent l="1905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9A" w:rsidRDefault="00E5379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E5379A" w:rsidRPr="004B7118" w:rsidRDefault="00E5379A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F15C8C" w:rsidRPr="00F15C8C" w:rsidRDefault="00980D70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  <w:r w:rsidRPr="00DD4622">
        <w:rPr>
          <w:rFonts w:ascii="Times New Roman" w:hAnsi="Times New Roman"/>
          <w:b/>
          <w:sz w:val="28"/>
          <w:szCs w:val="28"/>
          <w:u w:val="single"/>
        </w:rPr>
        <w:t>При</w:t>
      </w:r>
      <w:r w:rsidR="006A273A" w:rsidRPr="00DD4622">
        <w:rPr>
          <w:rFonts w:ascii="Times New Roman" w:hAnsi="Times New Roman"/>
          <w:b/>
          <w:sz w:val="28"/>
          <w:szCs w:val="28"/>
          <w:u w:val="single"/>
        </w:rPr>
        <w:t xml:space="preserve">клад </w:t>
      </w:r>
      <w:r w:rsidR="006A273A" w:rsidRPr="00DD4622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EA0B1B" w:rsidRPr="00DD4622">
        <w:rPr>
          <w:rFonts w:ascii="Times New Roman" w:hAnsi="Times New Roman"/>
          <w:b/>
          <w:sz w:val="28"/>
          <w:szCs w:val="28"/>
          <w:u w:val="single"/>
        </w:rPr>
        <w:t>.</w:t>
      </w:r>
      <w:r w:rsidR="00EA0B1B" w:rsidRPr="00DD4622">
        <w:rPr>
          <w:rFonts w:ascii="Times New Roman" w:hAnsi="Times New Roman"/>
          <w:sz w:val="28"/>
          <w:szCs w:val="28"/>
        </w:rPr>
        <w:t xml:space="preserve"> </w:t>
      </w:r>
      <w:r w:rsidR="00513E1A">
        <w:rPr>
          <w:rFonts w:ascii="Times New Roman" w:hAnsi="Times New Roman"/>
          <w:sz w:val="28"/>
          <w:szCs w:val="28"/>
        </w:rPr>
        <w:t>Розрахувати та п</w:t>
      </w:r>
      <w:r w:rsidR="0093602F" w:rsidRPr="00C960C0">
        <w:rPr>
          <w:rFonts w:ascii="Times New Roman" w:hAnsi="Times New Roman"/>
          <w:sz w:val="28"/>
          <w:szCs w:val="28"/>
        </w:rPr>
        <w:t>орівняти середню квадратичну швидкість з імовірною швидкістю молекул при температур</w:t>
      </w:r>
      <w:r w:rsidR="00513E1A">
        <w:rPr>
          <w:rFonts w:ascii="Times New Roman" w:hAnsi="Times New Roman"/>
          <w:sz w:val="28"/>
          <w:szCs w:val="28"/>
        </w:rPr>
        <w:t xml:space="preserve">ах:  </w:t>
      </w:r>
      <w:r w:rsidR="0093602F" w:rsidRPr="00C960C0">
        <w:rPr>
          <w:rFonts w:ascii="Times New Roman" w:hAnsi="Times New Roman"/>
          <w:sz w:val="28"/>
          <w:szCs w:val="28"/>
        </w:rPr>
        <w:t xml:space="preserve"> 27</w:t>
      </w:r>
      <w:r w:rsidR="0093602F" w:rsidRPr="00C960C0">
        <w:rPr>
          <w:rFonts w:ascii="Times New Roman" w:hAnsi="Times New Roman"/>
          <w:sz w:val="28"/>
          <w:szCs w:val="28"/>
          <w:vertAlign w:val="superscript"/>
        </w:rPr>
        <w:t>0</w:t>
      </w:r>
      <w:r w:rsidR="0093602F" w:rsidRPr="00C960C0">
        <w:rPr>
          <w:rFonts w:ascii="Times New Roman" w:hAnsi="Times New Roman"/>
          <w:sz w:val="28"/>
          <w:szCs w:val="28"/>
        </w:rPr>
        <w:t>С та - 173</w:t>
      </w:r>
      <w:r w:rsidR="0093602F" w:rsidRPr="00C960C0">
        <w:rPr>
          <w:rFonts w:ascii="Times New Roman" w:hAnsi="Times New Roman"/>
          <w:sz w:val="28"/>
          <w:szCs w:val="28"/>
          <w:vertAlign w:val="superscript"/>
        </w:rPr>
        <w:t>0</w:t>
      </w:r>
      <w:r w:rsidR="00513E1A">
        <w:rPr>
          <w:rFonts w:ascii="Times New Roman" w:hAnsi="Times New Roman"/>
          <w:sz w:val="28"/>
          <w:szCs w:val="28"/>
        </w:rPr>
        <w:t>С для гелію.</w:t>
      </w:r>
    </w:p>
    <w:p w:rsidR="00F15C8C" w:rsidRDefault="00F15C8C" w:rsidP="00F15C8C">
      <w:pPr>
        <w:ind w:firstLine="567"/>
        <w:jc w:val="both"/>
        <w:rPr>
          <w:sz w:val="28"/>
          <w:szCs w:val="28"/>
          <w:lang w:val="uk-UA"/>
        </w:rPr>
      </w:pPr>
    </w:p>
    <w:p w:rsidR="00C960C0" w:rsidRDefault="00F16F96" w:rsidP="00F15C8C">
      <w:pPr>
        <w:ind w:firstLine="567"/>
        <w:jc w:val="both"/>
        <w:rPr>
          <w:sz w:val="28"/>
          <w:szCs w:val="28"/>
          <w:lang w:val="uk-UA"/>
        </w:rPr>
      </w:pPr>
      <w:r w:rsidRPr="00513E1A">
        <w:rPr>
          <w:position w:val="-32"/>
          <w:sz w:val="28"/>
          <w:szCs w:val="28"/>
        </w:rPr>
        <w:object w:dxaOrig="2960" w:dyaOrig="859">
          <v:shape id="_x0000_i1031" type="#_x0000_t75" style="width:147.75pt;height:42.75pt" o:ole="">
            <v:imagedata r:id="rId31" o:title=""/>
          </v:shape>
          <o:OLEObject Type="Embed" ProgID="Equation.3" ShapeID="_x0000_i1031" DrawAspect="Content" ObjectID="_1669196769" r:id="rId32"/>
        </w:object>
      </w:r>
      <w:r w:rsidR="00513E1A">
        <w:rPr>
          <w:position w:val="-28"/>
          <w:sz w:val="28"/>
          <w:szCs w:val="28"/>
          <w:lang w:val="uk-UA"/>
        </w:rPr>
        <w:tab/>
      </w:r>
      <w:r w:rsidR="00513E1A">
        <w:rPr>
          <w:position w:val="-28"/>
          <w:sz w:val="28"/>
          <w:szCs w:val="28"/>
          <w:lang w:val="uk-UA"/>
        </w:rPr>
        <w:tab/>
      </w:r>
      <w:r w:rsidR="00513E1A">
        <w:rPr>
          <w:position w:val="-28"/>
          <w:sz w:val="28"/>
          <w:szCs w:val="28"/>
          <w:lang w:val="uk-UA"/>
        </w:rPr>
        <w:tab/>
      </w:r>
      <w:r w:rsidR="00513E1A" w:rsidRPr="00513E1A">
        <w:rPr>
          <w:position w:val="-32"/>
          <w:sz w:val="28"/>
          <w:szCs w:val="28"/>
        </w:rPr>
        <w:object w:dxaOrig="2120" w:dyaOrig="859">
          <v:shape id="_x0000_i1032" type="#_x0000_t75" style="width:105.75pt;height:42.75pt" o:ole="">
            <v:imagedata r:id="rId33" o:title=""/>
          </v:shape>
          <o:OLEObject Type="Embed" ProgID="Equation.3" ShapeID="_x0000_i1032" DrawAspect="Content" ObjectID="_1669196770" r:id="rId34"/>
        </w:object>
      </w:r>
    </w:p>
    <w:p w:rsidR="00C960C0" w:rsidRDefault="00C960C0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P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  </w:t>
      </w:r>
      <w:r>
        <w:rPr>
          <w:sz w:val="28"/>
          <w:szCs w:val="28"/>
          <w:lang w:val="en-US"/>
        </w:rPr>
        <w:t>m</w:t>
      </w:r>
      <w:r w:rsidRPr="00513E1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,  </w:t>
      </w:r>
      <w:r w:rsidRPr="00513E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513E1A">
        <w:rPr>
          <w:sz w:val="28"/>
          <w:szCs w:val="28"/>
        </w:rPr>
        <w:t xml:space="preserve"> -   </w:t>
      </w:r>
      <w:r>
        <w:rPr>
          <w:sz w:val="28"/>
          <w:szCs w:val="28"/>
          <w:lang w:val="uk-UA"/>
        </w:rPr>
        <w:t>маса молекули газу</w:t>
      </w:r>
      <w:r w:rsidRPr="00513E1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його молекулярна маса.</w:t>
      </w: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поділити перше рівняння на друге ( чи навпаки) отримаємо:</w:t>
      </w: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</w:p>
    <w:p w:rsidR="00513E1A" w:rsidRDefault="00513E1A" w:rsidP="00F15C8C">
      <w:pPr>
        <w:ind w:firstLine="567"/>
        <w:jc w:val="both"/>
        <w:rPr>
          <w:sz w:val="28"/>
          <w:szCs w:val="28"/>
          <w:lang w:val="uk-UA"/>
        </w:rPr>
      </w:pPr>
      <w:r w:rsidRPr="00513E1A">
        <w:rPr>
          <w:position w:val="-32"/>
          <w:sz w:val="28"/>
          <w:szCs w:val="28"/>
        </w:rPr>
        <w:object w:dxaOrig="2620" w:dyaOrig="859">
          <v:shape id="_x0000_i1033" type="#_x0000_t75" style="width:130.5pt;height:42.75pt" o:ole="">
            <v:imagedata r:id="rId35" o:title=""/>
          </v:shape>
          <o:OLEObject Type="Embed" ProgID="Equation.3" ShapeID="_x0000_i1033" DrawAspect="Content" ObjectID="_1669196771" r:id="rId36"/>
        </w:object>
      </w:r>
    </w:p>
    <w:p w:rsidR="00C960C0" w:rsidRDefault="00C960C0" w:rsidP="00F15C8C">
      <w:pPr>
        <w:ind w:firstLine="567"/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DD4622">
        <w:rPr>
          <w:b/>
          <w:sz w:val="28"/>
          <w:szCs w:val="28"/>
          <w:u w:val="single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2</w:t>
      </w:r>
      <w:r w:rsidRPr="00DD4622">
        <w:rPr>
          <w:b/>
          <w:sz w:val="28"/>
          <w:szCs w:val="28"/>
          <w:u w:val="single"/>
        </w:rPr>
        <w:t>.</w:t>
      </w:r>
      <w:r w:rsidRPr="00DD4622">
        <w:rPr>
          <w:sz w:val="28"/>
          <w:szCs w:val="28"/>
        </w:rPr>
        <w:t xml:space="preserve"> </w:t>
      </w:r>
      <w:r w:rsidRPr="0093602F">
        <w:rPr>
          <w:sz w:val="28"/>
          <w:szCs w:val="28"/>
          <w:lang w:val="uk-UA"/>
        </w:rPr>
        <w:t>У скільки разів кінетична енергія однієї молекули кисню при температурі 27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 більша, ніж при температурі 123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С?</w:t>
      </w:r>
    </w:p>
    <w:p w:rsidR="00C960C0" w:rsidRDefault="00C960C0" w:rsidP="00C960C0">
      <w:pPr>
        <w:jc w:val="both"/>
        <w:rPr>
          <w:sz w:val="28"/>
          <w:szCs w:val="28"/>
          <w:lang w:val="uk-UA"/>
        </w:rPr>
      </w:pPr>
    </w:p>
    <w:p w:rsidR="00C960C0" w:rsidRDefault="00416DF4" w:rsidP="00416DF4">
      <w:pPr>
        <w:jc w:val="center"/>
        <w:rPr>
          <w:sz w:val="28"/>
          <w:szCs w:val="28"/>
          <w:lang w:val="uk-UA"/>
        </w:rPr>
      </w:pPr>
      <w:r w:rsidRPr="00416DF4">
        <w:rPr>
          <w:noProof/>
          <w:sz w:val="28"/>
          <w:szCs w:val="28"/>
        </w:rPr>
        <w:lastRenderedPageBreak/>
        <w:drawing>
          <wp:inline distT="0" distB="0" distL="0" distR="0">
            <wp:extent cx="1590675" cy="752475"/>
            <wp:effectExtent l="19050" t="0" r="9525" b="0"/>
            <wp:docPr id="3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6FE" w:rsidRDefault="009B56FE" w:rsidP="00416DF4">
      <w:pPr>
        <w:jc w:val="center"/>
        <w:rPr>
          <w:sz w:val="28"/>
          <w:szCs w:val="28"/>
          <w:lang w:val="uk-UA"/>
        </w:rPr>
      </w:pPr>
    </w:p>
    <w:p w:rsidR="009B56FE" w:rsidRDefault="009B56FE" w:rsidP="00416DF4">
      <w:pPr>
        <w:jc w:val="center"/>
        <w:rPr>
          <w:sz w:val="28"/>
          <w:szCs w:val="28"/>
          <w:lang w:val="uk-UA"/>
        </w:rPr>
      </w:pPr>
      <w:r w:rsidRPr="009B56FE">
        <w:rPr>
          <w:position w:val="-12"/>
          <w:sz w:val="28"/>
          <w:szCs w:val="28"/>
        </w:rPr>
        <w:object w:dxaOrig="2299" w:dyaOrig="420">
          <v:shape id="_x0000_i1034" type="#_x0000_t75" style="width:114.75pt;height:21pt" o:ole="">
            <v:imagedata r:id="rId37" o:title=""/>
          </v:shape>
          <o:OLEObject Type="Embed" ProgID="Equation.3" ShapeID="_x0000_i1034" DrawAspect="Content" ObjectID="_1669196772" r:id="rId38"/>
        </w:object>
      </w:r>
    </w:p>
    <w:p w:rsidR="00C960C0" w:rsidRDefault="009B56FE" w:rsidP="00416DF4">
      <w:pPr>
        <w:jc w:val="center"/>
        <w:rPr>
          <w:position w:val="-28"/>
          <w:sz w:val="28"/>
          <w:szCs w:val="28"/>
          <w:lang w:val="uk-UA"/>
        </w:rPr>
      </w:pPr>
      <w:r w:rsidRPr="009B56FE">
        <w:rPr>
          <w:position w:val="-12"/>
          <w:sz w:val="28"/>
          <w:szCs w:val="28"/>
        </w:rPr>
        <w:object w:dxaOrig="2439" w:dyaOrig="420">
          <v:shape id="_x0000_i1035" type="#_x0000_t75" style="width:121.5pt;height:21pt" o:ole="">
            <v:imagedata r:id="rId39" o:title=""/>
          </v:shape>
          <o:OLEObject Type="Embed" ProgID="Equation.3" ShapeID="_x0000_i1035" DrawAspect="Content" ObjectID="_1669196773" r:id="rId40"/>
        </w:object>
      </w:r>
    </w:p>
    <w:p w:rsidR="009B56FE" w:rsidRDefault="009B56FE" w:rsidP="00416DF4">
      <w:pPr>
        <w:jc w:val="center"/>
        <w:rPr>
          <w:position w:val="-28"/>
          <w:sz w:val="28"/>
          <w:szCs w:val="28"/>
          <w:lang w:val="uk-UA"/>
        </w:rPr>
      </w:pPr>
    </w:p>
    <w:p w:rsidR="009B56FE" w:rsidRDefault="009B56FE" w:rsidP="00416DF4">
      <w:pPr>
        <w:jc w:val="center"/>
        <w:rPr>
          <w:position w:val="-28"/>
          <w:sz w:val="28"/>
          <w:szCs w:val="28"/>
          <w:lang w:val="uk-UA"/>
        </w:rPr>
      </w:pPr>
    </w:p>
    <w:p w:rsidR="009B56FE" w:rsidRDefault="00DD0753" w:rsidP="00416DF4">
      <w:pPr>
        <w:jc w:val="center"/>
        <w:rPr>
          <w:position w:val="-28"/>
          <w:sz w:val="28"/>
          <w:szCs w:val="28"/>
          <w:lang w:val="uk-UA"/>
        </w:rPr>
      </w:pPr>
      <w:r w:rsidRPr="009B56FE">
        <w:rPr>
          <w:position w:val="-30"/>
          <w:sz w:val="28"/>
          <w:szCs w:val="28"/>
        </w:rPr>
        <w:object w:dxaOrig="3280" w:dyaOrig="800">
          <v:shape id="_x0000_i1066" type="#_x0000_t75" style="width:163.5pt;height:39.75pt" o:ole="">
            <v:imagedata r:id="rId41" o:title=""/>
          </v:shape>
          <o:OLEObject Type="Embed" ProgID="Equation.3" ShapeID="_x0000_i1066" DrawAspect="Content" ObjectID="_1669196774" r:id="rId42"/>
        </w:object>
      </w:r>
    </w:p>
    <w:p w:rsidR="00544C9F" w:rsidRPr="0093602F" w:rsidRDefault="00544C9F" w:rsidP="00C960C0">
      <w:pPr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DD4622">
        <w:rPr>
          <w:b/>
          <w:sz w:val="28"/>
          <w:szCs w:val="28"/>
          <w:u w:val="single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3</w:t>
      </w:r>
      <w:r w:rsidRPr="00DD4622">
        <w:rPr>
          <w:b/>
          <w:sz w:val="28"/>
          <w:szCs w:val="28"/>
          <w:u w:val="single"/>
        </w:rPr>
        <w:t>.</w:t>
      </w:r>
      <w:r>
        <w:rPr>
          <w:sz w:val="28"/>
          <w:szCs w:val="28"/>
          <w:lang w:val="uk-UA"/>
        </w:rPr>
        <w:t xml:space="preserve"> </w:t>
      </w:r>
      <w:r w:rsidRPr="0093602F">
        <w:rPr>
          <w:sz w:val="28"/>
          <w:szCs w:val="28"/>
          <w:lang w:val="uk-UA"/>
        </w:rPr>
        <w:t>Яка частина молекул азоту при 27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 має швидкос</w:t>
      </w:r>
      <w:r w:rsidR="009B56FE">
        <w:rPr>
          <w:sz w:val="28"/>
          <w:szCs w:val="28"/>
          <w:lang w:val="uk-UA"/>
        </w:rPr>
        <w:t>ті в інтервалі від 50 до 60 м/с.</w:t>
      </w:r>
      <w:r w:rsidRPr="0093602F">
        <w:rPr>
          <w:sz w:val="28"/>
          <w:szCs w:val="28"/>
          <w:lang w:val="uk-UA"/>
        </w:rPr>
        <w:t>?</w:t>
      </w:r>
    </w:p>
    <w:p w:rsidR="00397F21" w:rsidRDefault="00397F21" w:rsidP="00C960C0">
      <w:pPr>
        <w:jc w:val="both"/>
        <w:rPr>
          <w:sz w:val="28"/>
          <w:szCs w:val="28"/>
          <w:lang w:val="uk-UA"/>
        </w:rPr>
      </w:pPr>
    </w:p>
    <w:p w:rsidR="00397F21" w:rsidRDefault="003D1292" w:rsidP="00C960C0">
      <w:pPr>
        <w:jc w:val="both"/>
        <w:rPr>
          <w:sz w:val="28"/>
          <w:szCs w:val="28"/>
          <w:lang w:val="uk-UA"/>
        </w:rPr>
      </w:pPr>
      <w:r w:rsidRPr="009B56FE">
        <w:rPr>
          <w:position w:val="-30"/>
          <w:sz w:val="28"/>
          <w:szCs w:val="28"/>
        </w:rPr>
        <w:object w:dxaOrig="6220" w:dyaOrig="980">
          <v:shape id="_x0000_i1036" type="#_x0000_t75" style="width:309.75pt;height:48.75pt" o:ole="">
            <v:imagedata r:id="rId43" o:title=""/>
          </v:shape>
          <o:OLEObject Type="Embed" ProgID="Equation.3" ShapeID="_x0000_i1036" DrawAspect="Content" ObjectID="_1669196775" r:id="rId44"/>
        </w:object>
      </w:r>
    </w:p>
    <w:p w:rsidR="00397F21" w:rsidRDefault="00397F21" w:rsidP="00C960C0">
      <w:pPr>
        <w:jc w:val="both"/>
        <w:rPr>
          <w:sz w:val="28"/>
          <w:szCs w:val="28"/>
          <w:lang w:val="uk-UA"/>
        </w:rPr>
      </w:pPr>
    </w:p>
    <w:p w:rsidR="00397F21" w:rsidRPr="0093602F" w:rsidRDefault="00397F21" w:rsidP="00C960C0">
      <w:pPr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DD4622">
        <w:rPr>
          <w:b/>
          <w:sz w:val="28"/>
          <w:szCs w:val="28"/>
          <w:u w:val="single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4</w:t>
      </w:r>
      <w:r w:rsidRPr="00DD4622">
        <w:rPr>
          <w:b/>
          <w:sz w:val="28"/>
          <w:szCs w:val="28"/>
          <w:u w:val="single"/>
        </w:rPr>
        <w:t>.</w:t>
      </w:r>
      <w:r w:rsidRPr="00DD4622">
        <w:rPr>
          <w:sz w:val="28"/>
          <w:szCs w:val="28"/>
        </w:rPr>
        <w:t xml:space="preserve"> </w:t>
      </w:r>
      <w:r w:rsidRPr="0093602F">
        <w:rPr>
          <w:sz w:val="28"/>
          <w:szCs w:val="28"/>
          <w:lang w:val="uk-UA"/>
        </w:rPr>
        <w:t>Балон містить 0,5 кг метану при температурі 27</w:t>
      </w:r>
      <w:r w:rsidRPr="0093602F">
        <w:rPr>
          <w:sz w:val="28"/>
          <w:szCs w:val="28"/>
          <w:vertAlign w:val="superscript"/>
          <w:lang w:val="uk-UA"/>
        </w:rPr>
        <w:t>0</w:t>
      </w:r>
      <w:r w:rsidRPr="0093602F">
        <w:rPr>
          <w:sz w:val="28"/>
          <w:szCs w:val="28"/>
          <w:lang w:val="uk-UA"/>
        </w:rPr>
        <w:t>С. Визначити кінетичну енергію поступального руху молекул та внутрішню енергію газу.</w:t>
      </w:r>
      <w:r w:rsidRPr="00C960C0">
        <w:rPr>
          <w:sz w:val="28"/>
          <w:szCs w:val="28"/>
          <w:lang w:val="uk-UA"/>
        </w:rPr>
        <w:t xml:space="preserve"> </w:t>
      </w:r>
    </w:p>
    <w:p w:rsidR="00544C9F" w:rsidRDefault="00544C9F" w:rsidP="00C960C0">
      <w:pPr>
        <w:jc w:val="both"/>
        <w:rPr>
          <w:sz w:val="28"/>
          <w:szCs w:val="28"/>
          <w:lang w:val="uk-UA"/>
        </w:rPr>
      </w:pPr>
    </w:p>
    <w:p w:rsidR="00544C9F" w:rsidRDefault="00E84FD6" w:rsidP="003B0CB5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657350" cy="647700"/>
            <wp:effectExtent l="19050" t="0" r="0" b="0"/>
            <wp:docPr id="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9F" w:rsidRDefault="00544C9F" w:rsidP="00C960C0">
      <w:pPr>
        <w:jc w:val="both"/>
        <w:rPr>
          <w:sz w:val="28"/>
          <w:szCs w:val="28"/>
          <w:lang w:val="uk-UA"/>
        </w:rPr>
      </w:pPr>
    </w:p>
    <w:p w:rsidR="00E84FD6" w:rsidRPr="00E84FD6" w:rsidRDefault="00E84FD6" w:rsidP="00C960C0">
      <w:pPr>
        <w:jc w:val="both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Розв’язок задачі сховано в параметрі  </w:t>
      </w:r>
      <w:r w:rsidRPr="00E84FD6">
        <w:rPr>
          <w:i/>
          <w:sz w:val="28"/>
          <w:szCs w:val="28"/>
          <w:lang w:val="uk-UA"/>
        </w:rPr>
        <w:t xml:space="preserve"> </w:t>
      </w:r>
      <w:r w:rsidRPr="00E84FD6">
        <w:rPr>
          <w:i/>
          <w:sz w:val="28"/>
          <w:szCs w:val="28"/>
          <w:lang w:val="en-US"/>
        </w:rPr>
        <w:t>i</w:t>
      </w:r>
      <w:r w:rsidRPr="00E84FD6">
        <w:rPr>
          <w:i/>
          <w:sz w:val="28"/>
          <w:szCs w:val="28"/>
        </w:rPr>
        <w:t>.</w:t>
      </w:r>
    </w:p>
    <w:p w:rsidR="00E84FD6" w:rsidRPr="00E84FD6" w:rsidRDefault="00E84FD6" w:rsidP="00C960C0">
      <w:pPr>
        <w:jc w:val="both"/>
        <w:rPr>
          <w:i/>
          <w:sz w:val="28"/>
          <w:szCs w:val="28"/>
        </w:rPr>
      </w:pPr>
    </w:p>
    <w:p w:rsidR="00E84FD6" w:rsidRDefault="00E21B03" w:rsidP="00C960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потрібно знайти частину енергії, що пов’язана з поступовим рухом молекул, то тоді   </w:t>
      </w:r>
      <w:r w:rsidRPr="00E21B03">
        <w:rPr>
          <w:i/>
          <w:sz w:val="28"/>
          <w:szCs w:val="28"/>
          <w:lang w:val="en-US"/>
        </w:rPr>
        <w:t>i</w:t>
      </w:r>
      <w:r w:rsidRPr="00E21B03">
        <w:rPr>
          <w:sz w:val="28"/>
          <w:szCs w:val="28"/>
        </w:rPr>
        <w:t>=3 (</w:t>
      </w:r>
      <w:r>
        <w:rPr>
          <w:sz w:val="28"/>
          <w:szCs w:val="28"/>
          <w:lang w:val="uk-UA"/>
        </w:rPr>
        <w:t xml:space="preserve">рухи за осями   </w:t>
      </w:r>
      <w:r w:rsidRPr="00E21B03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X</w:t>
      </w:r>
      <w:r w:rsidRPr="00E21B03">
        <w:rPr>
          <w:sz w:val="28"/>
          <w:szCs w:val="28"/>
        </w:rPr>
        <w:t>”, “</w:t>
      </w:r>
      <w:r>
        <w:rPr>
          <w:sz w:val="28"/>
          <w:szCs w:val="28"/>
          <w:lang w:val="en-US"/>
        </w:rPr>
        <w:t>Y</w:t>
      </w:r>
      <w:r w:rsidRPr="00E21B03">
        <w:rPr>
          <w:sz w:val="28"/>
          <w:szCs w:val="28"/>
        </w:rPr>
        <w:t>”, “</w:t>
      </w:r>
      <w:r>
        <w:rPr>
          <w:sz w:val="28"/>
          <w:szCs w:val="28"/>
          <w:lang w:val="en-US"/>
        </w:rPr>
        <w:t>Z</w:t>
      </w:r>
      <w:r w:rsidRPr="00E21B03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Pr="00E21B03">
        <w:rPr>
          <w:sz w:val="28"/>
          <w:szCs w:val="28"/>
        </w:rPr>
        <w:t>)</w:t>
      </w:r>
    </w:p>
    <w:p w:rsidR="00E21B03" w:rsidRDefault="00E21B03" w:rsidP="00C960C0">
      <w:pPr>
        <w:jc w:val="both"/>
        <w:rPr>
          <w:sz w:val="28"/>
          <w:szCs w:val="28"/>
          <w:lang w:val="uk-UA"/>
        </w:rPr>
      </w:pPr>
    </w:p>
    <w:p w:rsidR="00E21B03" w:rsidRPr="00E21B03" w:rsidRDefault="00E21B03" w:rsidP="00C960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випадку необхідності розрахувати всю внутрішню енергію маси газу  слід вважати </w:t>
      </w:r>
      <w:r>
        <w:rPr>
          <w:sz w:val="28"/>
          <w:szCs w:val="28"/>
          <w:lang w:val="en-US"/>
        </w:rPr>
        <w:t>i</w:t>
      </w:r>
      <w:r w:rsidRPr="00E21B03">
        <w:rPr>
          <w:sz w:val="28"/>
          <w:szCs w:val="28"/>
          <w:lang w:val="uk-UA"/>
        </w:rPr>
        <w:t xml:space="preserve">=6  </w:t>
      </w:r>
      <w:r>
        <w:rPr>
          <w:sz w:val="28"/>
          <w:szCs w:val="28"/>
          <w:lang w:val="uk-UA"/>
        </w:rPr>
        <w:t xml:space="preserve">, тощо молекула метану має   5 атомів в своєму складі.  </w:t>
      </w:r>
    </w:p>
    <w:p w:rsidR="00E84FD6" w:rsidRPr="00E21B03" w:rsidRDefault="00E84FD6" w:rsidP="00C960C0">
      <w:pPr>
        <w:jc w:val="both"/>
        <w:rPr>
          <w:sz w:val="28"/>
          <w:szCs w:val="28"/>
          <w:lang w:val="uk-UA"/>
        </w:rPr>
      </w:pPr>
    </w:p>
    <w:p w:rsidR="00C960C0" w:rsidRDefault="00C960C0" w:rsidP="00C960C0">
      <w:pPr>
        <w:jc w:val="both"/>
        <w:rPr>
          <w:sz w:val="28"/>
          <w:szCs w:val="28"/>
          <w:lang w:val="uk-UA"/>
        </w:rPr>
      </w:pPr>
      <w:r w:rsidRPr="00C960C0">
        <w:rPr>
          <w:b/>
          <w:sz w:val="28"/>
          <w:szCs w:val="28"/>
          <w:u w:val="single"/>
          <w:lang w:val="uk-UA"/>
        </w:rPr>
        <w:t xml:space="preserve">Приклад </w:t>
      </w:r>
      <w:r>
        <w:rPr>
          <w:b/>
          <w:sz w:val="28"/>
          <w:szCs w:val="28"/>
          <w:u w:val="single"/>
          <w:lang w:val="uk-UA"/>
        </w:rPr>
        <w:t>5</w:t>
      </w:r>
      <w:r w:rsidRPr="00C960C0">
        <w:rPr>
          <w:b/>
          <w:sz w:val="28"/>
          <w:szCs w:val="28"/>
          <w:u w:val="single"/>
          <w:lang w:val="uk-UA"/>
        </w:rPr>
        <w:t>.</w:t>
      </w:r>
      <w:r w:rsidRPr="00C960C0">
        <w:rPr>
          <w:sz w:val="28"/>
          <w:szCs w:val="28"/>
          <w:lang w:val="uk-UA"/>
        </w:rPr>
        <w:t xml:space="preserve"> </w:t>
      </w:r>
      <w:r w:rsidRPr="0093602F">
        <w:rPr>
          <w:sz w:val="28"/>
          <w:szCs w:val="28"/>
          <w:lang w:val="uk-UA"/>
        </w:rPr>
        <w:t>Розглядаючи оксид вуглецю як ідеальний газ, обчислити його питомі теплоємності.</w:t>
      </w:r>
    </w:p>
    <w:p w:rsidR="003D1292" w:rsidRDefault="00155EC5" w:rsidP="00C960C0">
      <w:pPr>
        <w:jc w:val="both"/>
        <w:rPr>
          <w:sz w:val="28"/>
          <w:szCs w:val="28"/>
          <w:lang w:val="uk-UA"/>
        </w:rPr>
      </w:pPr>
      <w:r w:rsidRPr="004B243A">
        <w:rPr>
          <w:position w:val="-30"/>
          <w:sz w:val="28"/>
          <w:szCs w:val="28"/>
        </w:rPr>
        <w:object w:dxaOrig="1520" w:dyaOrig="800">
          <v:shape id="_x0000_i1037" type="#_x0000_t75" style="width:75.75pt;height:39.75pt" o:ole="">
            <v:imagedata r:id="rId46" o:title=""/>
          </v:shape>
          <o:OLEObject Type="Embed" ProgID="Equation.3" ShapeID="_x0000_i1037" DrawAspect="Content" ObjectID="_1669196776" r:id="rId47"/>
        </w:object>
      </w:r>
    </w:p>
    <w:p w:rsidR="00155EC5" w:rsidRPr="00155EC5" w:rsidRDefault="00155EC5" w:rsidP="00C960C0">
      <w:pPr>
        <w:jc w:val="both"/>
        <w:rPr>
          <w:position w:val="-28"/>
          <w:sz w:val="28"/>
          <w:szCs w:val="28"/>
          <w:lang w:val="en-US"/>
        </w:rPr>
      </w:pPr>
      <w:r w:rsidRPr="004B243A">
        <w:rPr>
          <w:position w:val="-30"/>
          <w:sz w:val="28"/>
          <w:szCs w:val="28"/>
        </w:rPr>
        <w:object w:dxaOrig="3760" w:dyaOrig="800">
          <v:shape id="_x0000_i1038" type="#_x0000_t75" style="width:187.5pt;height:39.75pt" o:ole="">
            <v:imagedata r:id="rId48" o:title=""/>
          </v:shape>
          <o:OLEObject Type="Embed" ProgID="Equation.3" ShapeID="_x0000_i1038" DrawAspect="Content" ObjectID="_1669196777" r:id="rId49"/>
        </w:object>
      </w:r>
      <w:r>
        <w:rPr>
          <w:position w:val="-28"/>
          <w:sz w:val="28"/>
          <w:szCs w:val="28"/>
          <w:lang w:val="uk-UA"/>
        </w:rPr>
        <w:tab/>
      </w:r>
      <w:r>
        <w:rPr>
          <w:position w:val="-28"/>
          <w:sz w:val="28"/>
          <w:szCs w:val="28"/>
          <w:lang w:val="uk-UA"/>
        </w:rPr>
        <w:tab/>
      </w:r>
      <w:r>
        <w:rPr>
          <w:position w:val="-28"/>
          <w:sz w:val="28"/>
          <w:szCs w:val="28"/>
          <w:lang w:val="uk-UA"/>
        </w:rPr>
        <w:tab/>
      </w:r>
      <w:r w:rsidRPr="00155EC5">
        <w:rPr>
          <w:i/>
          <w:position w:val="-28"/>
          <w:sz w:val="28"/>
          <w:szCs w:val="28"/>
          <w:lang w:val="en-US"/>
        </w:rPr>
        <w:t>i=6</w:t>
      </w:r>
    </w:p>
    <w:p w:rsidR="00155EC5" w:rsidRDefault="00155EC5" w:rsidP="00C960C0">
      <w:pPr>
        <w:jc w:val="both"/>
        <w:rPr>
          <w:position w:val="-28"/>
          <w:sz w:val="28"/>
          <w:szCs w:val="28"/>
          <w:lang w:val="uk-UA"/>
        </w:rPr>
      </w:pPr>
    </w:p>
    <w:p w:rsidR="003D1292" w:rsidRDefault="00155EC5" w:rsidP="00C960C0">
      <w:pPr>
        <w:jc w:val="both"/>
        <w:rPr>
          <w:sz w:val="28"/>
          <w:szCs w:val="28"/>
          <w:lang w:val="uk-UA"/>
        </w:rPr>
      </w:pPr>
      <w:r w:rsidRPr="00155EC5">
        <w:rPr>
          <w:position w:val="-14"/>
          <w:sz w:val="28"/>
          <w:szCs w:val="28"/>
        </w:rPr>
        <w:object w:dxaOrig="3000" w:dyaOrig="440">
          <v:shape id="_x0000_i1039" type="#_x0000_t75" style="width:149.25pt;height:21.75pt" o:ole="">
            <v:imagedata r:id="rId50" o:title=""/>
          </v:shape>
          <o:OLEObject Type="Embed" ProgID="Equation.3" ShapeID="_x0000_i1039" DrawAspect="Content" ObjectID="_1669196778" r:id="rId51"/>
        </w:object>
      </w:r>
    </w:p>
    <w:p w:rsidR="003D1292" w:rsidRDefault="003D1292" w:rsidP="00C960C0">
      <w:pPr>
        <w:jc w:val="both"/>
        <w:rPr>
          <w:sz w:val="28"/>
          <w:szCs w:val="28"/>
          <w:lang w:val="uk-UA"/>
        </w:rPr>
      </w:pPr>
    </w:p>
    <w:p w:rsidR="00BA341F" w:rsidRPr="00E21B03" w:rsidRDefault="001605B9" w:rsidP="00BA341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Приклад </w:t>
      </w:r>
      <w:r w:rsidRPr="00866734">
        <w:rPr>
          <w:b/>
          <w:sz w:val="28"/>
          <w:szCs w:val="28"/>
          <w:lang w:val="uk-UA"/>
        </w:rPr>
        <w:t>6</w:t>
      </w:r>
      <w:r w:rsidR="00BA341F" w:rsidRPr="00E21B03">
        <w:rPr>
          <w:b/>
          <w:sz w:val="28"/>
          <w:szCs w:val="28"/>
          <w:lang w:val="uk-UA"/>
        </w:rPr>
        <w:t>.</w:t>
      </w:r>
      <w:r w:rsidR="00BA341F" w:rsidRPr="00E21B03">
        <w:rPr>
          <w:sz w:val="28"/>
          <w:szCs w:val="28"/>
          <w:lang w:val="uk-UA"/>
        </w:rPr>
        <w:t xml:space="preserve"> Чому дорівнює молярна </w:t>
      </w:r>
      <w:r w:rsidR="00BA341F" w:rsidRPr="00E21B03">
        <w:rPr>
          <w:i/>
          <w:sz w:val="28"/>
          <w:szCs w:val="28"/>
          <w:lang w:val="uk-UA"/>
        </w:rPr>
        <w:t>С</w:t>
      </w:r>
      <w:r w:rsidR="00BA341F" w:rsidRPr="00E21B03">
        <w:rPr>
          <w:sz w:val="28"/>
          <w:szCs w:val="28"/>
          <w:vertAlign w:val="subscript"/>
          <w:lang w:val="uk-UA"/>
        </w:rPr>
        <w:t>v</w:t>
      </w:r>
      <w:r w:rsidR="00BA341F" w:rsidRPr="00E21B03">
        <w:rPr>
          <w:sz w:val="28"/>
          <w:szCs w:val="28"/>
          <w:lang w:val="uk-UA"/>
        </w:rPr>
        <w:t xml:space="preserve"> і питома </w:t>
      </w:r>
      <w:r w:rsidR="00BA341F" w:rsidRPr="00E21B03">
        <w:rPr>
          <w:i/>
          <w:sz w:val="28"/>
          <w:szCs w:val="28"/>
          <w:lang w:val="uk-UA"/>
        </w:rPr>
        <w:t>с</w:t>
      </w:r>
      <w:r w:rsidR="00BA341F" w:rsidRPr="00E21B03">
        <w:rPr>
          <w:i/>
          <w:sz w:val="28"/>
          <w:szCs w:val="28"/>
          <w:vertAlign w:val="subscript"/>
          <w:lang w:val="uk-UA"/>
        </w:rPr>
        <w:t>V</w:t>
      </w:r>
      <w:r w:rsidR="00BA341F" w:rsidRPr="00E21B03">
        <w:rPr>
          <w:sz w:val="28"/>
          <w:szCs w:val="28"/>
          <w:lang w:val="uk-UA"/>
        </w:rPr>
        <w:t xml:space="preserve"> теплоємності газової суміші, яку отримали з 1 моля одноатомного і 4 молів трьохатомного газу,  якщо </w:t>
      </w:r>
      <w:r w:rsidR="00BA341F" w:rsidRPr="00E21B03">
        <w:rPr>
          <w:sz w:val="28"/>
          <w:szCs w:val="28"/>
          <w:lang w:val="uk-UA"/>
        </w:rPr>
        <w:sym w:font="Symbol" w:char="F06D"/>
      </w:r>
      <w:r w:rsidR="00BA341F" w:rsidRPr="00E21B03">
        <w:rPr>
          <w:sz w:val="28"/>
          <w:szCs w:val="28"/>
          <w:vertAlign w:val="subscript"/>
          <w:lang w:val="uk-UA"/>
        </w:rPr>
        <w:t>1</w:t>
      </w:r>
      <w:r w:rsidR="00BA341F" w:rsidRPr="00E21B03">
        <w:rPr>
          <w:sz w:val="28"/>
          <w:szCs w:val="28"/>
          <w:lang w:val="uk-UA"/>
        </w:rPr>
        <w:t xml:space="preserve">=2 кг/кмоль, </w:t>
      </w:r>
      <w:r w:rsidR="00BA341F" w:rsidRPr="00E21B03">
        <w:rPr>
          <w:sz w:val="28"/>
          <w:szCs w:val="28"/>
          <w:lang w:val="uk-UA"/>
        </w:rPr>
        <w:sym w:font="Symbol" w:char="F06D"/>
      </w:r>
      <w:r w:rsidR="00BA341F" w:rsidRPr="00E21B03">
        <w:rPr>
          <w:sz w:val="28"/>
          <w:szCs w:val="28"/>
          <w:vertAlign w:val="subscript"/>
          <w:lang w:val="uk-UA"/>
        </w:rPr>
        <w:t>2</w:t>
      </w:r>
      <w:r w:rsidR="00BA341F" w:rsidRPr="00E21B03">
        <w:rPr>
          <w:sz w:val="28"/>
          <w:szCs w:val="28"/>
          <w:lang w:val="uk-UA"/>
        </w:rPr>
        <w:t>=28 кг/кмоль.</w:t>
      </w:r>
    </w:p>
    <w:p w:rsidR="001605B9" w:rsidRPr="00866734" w:rsidRDefault="001605B9" w:rsidP="00BA341F">
      <w:pPr>
        <w:ind w:firstLine="567"/>
        <w:jc w:val="both"/>
        <w:rPr>
          <w:b/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Визначимо молярну теплоємність </w:t>
      </w:r>
      <w:r w:rsidRPr="00E21B03">
        <w:rPr>
          <w:i/>
          <w:sz w:val="28"/>
          <w:szCs w:val="28"/>
          <w:lang w:val="uk-UA"/>
        </w:rPr>
        <w:t>С</w:t>
      </w:r>
      <w:r w:rsidRPr="00E21B03">
        <w:rPr>
          <w:i/>
          <w:sz w:val="28"/>
          <w:szCs w:val="28"/>
          <w:vertAlign w:val="subscript"/>
          <w:lang w:val="uk-UA"/>
        </w:rPr>
        <w:t>v</w:t>
      </w:r>
      <w:r w:rsidRPr="00E21B03">
        <w:rPr>
          <w:sz w:val="28"/>
          <w:szCs w:val="28"/>
          <w:lang w:val="uk-UA"/>
        </w:rPr>
        <w:t xml:space="preserve"> газової суміші. Нехай її маса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sz w:val="28"/>
          <w:szCs w:val="28"/>
          <w:lang w:val="uk-UA"/>
        </w:rPr>
        <w:t xml:space="preserve">, а маси окремих компонент -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i/>
          <w:sz w:val="28"/>
          <w:szCs w:val="28"/>
          <w:vertAlign w:val="subscript"/>
          <w:lang w:val="uk-UA"/>
        </w:rPr>
        <w:t>1</w:t>
      </w:r>
      <w:r w:rsidRPr="00E21B03">
        <w:rPr>
          <w:sz w:val="28"/>
          <w:szCs w:val="28"/>
          <w:lang w:val="uk-UA"/>
        </w:rPr>
        <w:t xml:space="preserve"> i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i/>
          <w:sz w:val="28"/>
          <w:szCs w:val="28"/>
          <w:vertAlign w:val="subscript"/>
          <w:lang w:val="uk-UA"/>
        </w:rPr>
        <w:t>2</w:t>
      </w:r>
      <w:r w:rsidRPr="00E21B03">
        <w:rPr>
          <w:sz w:val="28"/>
          <w:szCs w:val="28"/>
          <w:lang w:val="uk-UA"/>
        </w:rPr>
        <w:t xml:space="preserve">. Щоб нагріти вказану суміш на </w:t>
      </w:r>
      <w:r w:rsidRPr="00E21B03">
        <w:rPr>
          <w:i/>
          <w:sz w:val="28"/>
          <w:szCs w:val="28"/>
          <w:lang w:val="uk-UA"/>
        </w:rPr>
        <w:sym w:font="Symbol" w:char="F044"/>
      </w:r>
      <w:r w:rsidRPr="00E21B03">
        <w:rPr>
          <w:i/>
          <w:sz w:val="28"/>
          <w:szCs w:val="28"/>
          <w:lang w:val="uk-UA"/>
        </w:rPr>
        <w:t>Т</w:t>
      </w:r>
      <w:r w:rsidRPr="00E21B03">
        <w:rPr>
          <w:sz w:val="28"/>
          <w:szCs w:val="28"/>
          <w:lang w:val="uk-UA"/>
        </w:rPr>
        <w:t xml:space="preserve"> градусів, необхідно використати теплоту  </w:t>
      </w:r>
      <w:r w:rsidRPr="00E21B03">
        <w:rPr>
          <w:i/>
          <w:sz w:val="28"/>
          <w:szCs w:val="28"/>
          <w:lang w:val="uk-UA"/>
        </w:rPr>
        <w:sym w:font="Symbol" w:char="F044"/>
      </w:r>
      <w:r w:rsidRPr="00E21B03">
        <w:rPr>
          <w:i/>
          <w:sz w:val="28"/>
          <w:szCs w:val="28"/>
          <w:lang w:val="uk-UA"/>
        </w:rPr>
        <w:t>Q</w:t>
      </w:r>
      <w:r w:rsidRPr="00E21B03">
        <w:rPr>
          <w:sz w:val="28"/>
          <w:szCs w:val="28"/>
          <w:lang w:val="uk-UA"/>
        </w:rPr>
        <w:t>:</w:t>
      </w:r>
    </w:p>
    <w:tbl>
      <w:tblPr>
        <w:tblW w:w="0" w:type="auto"/>
        <w:tblInd w:w="2802" w:type="dxa"/>
        <w:tblLayout w:type="fixed"/>
        <w:tblLook w:val="0000"/>
      </w:tblPr>
      <w:tblGrid>
        <w:gridCol w:w="3402"/>
        <w:gridCol w:w="992"/>
      </w:tblGrid>
      <w:tr w:rsidR="00BA341F" w:rsidRPr="00E21B03" w:rsidTr="00155EC5">
        <w:tc>
          <w:tcPr>
            <w:tcW w:w="3402" w:type="dxa"/>
          </w:tcPr>
          <w:p w:rsidR="00BA341F" w:rsidRPr="00E21B03" w:rsidRDefault="00155EC5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55EC5">
              <w:rPr>
                <w:b/>
                <w:position w:val="-38"/>
                <w:sz w:val="28"/>
                <w:szCs w:val="28"/>
                <w:lang w:val="uk-UA"/>
              </w:rPr>
              <w:object w:dxaOrig="3860" w:dyaOrig="880">
                <v:shape id="_x0000_i1040" type="#_x0000_t75" style="width:192.75pt;height:43.5pt" o:ole="">
                  <v:imagedata r:id="rId52" o:title=""/>
                </v:shape>
                <o:OLEObject Type="Embed" ProgID="Equation.3" ShapeID="_x0000_i1040" DrawAspect="Content" ObjectID="_1669196779" r:id="rId53"/>
              </w:object>
            </w:r>
          </w:p>
        </w:tc>
        <w:tc>
          <w:tcPr>
            <w:tcW w:w="992" w:type="dxa"/>
          </w:tcPr>
          <w:p w:rsidR="00BA341F" w:rsidRPr="001605B9" w:rsidRDefault="001605B9" w:rsidP="00155EC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6.1</w:t>
            </w:r>
          </w:p>
        </w:tc>
      </w:tr>
    </w:tbl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,</w:t>
      </w: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де </w:t>
      </w:r>
      <w:r w:rsidRPr="00E21B03">
        <w:rPr>
          <w:position w:val="-12"/>
          <w:sz w:val="28"/>
          <w:szCs w:val="28"/>
          <w:lang w:val="uk-UA"/>
        </w:rPr>
        <w:object w:dxaOrig="420" w:dyaOrig="380">
          <v:shape id="_x0000_i1041" type="#_x0000_t75" style="width:21pt;height:18.75pt" o:ole="">
            <v:imagedata r:id="rId54" o:title=""/>
          </v:shape>
          <o:OLEObject Type="Embed" ProgID="Equation.3" ShapeID="_x0000_i1041" DrawAspect="Content" ObjectID="_1669196780" r:id="rId55"/>
        </w:object>
      </w:r>
      <w:r w:rsidRPr="00E21B03">
        <w:rPr>
          <w:sz w:val="28"/>
          <w:szCs w:val="28"/>
          <w:lang w:val="uk-UA"/>
        </w:rPr>
        <w:t xml:space="preserve">і </w:t>
      </w:r>
      <w:r w:rsidRPr="00E21B03">
        <w:rPr>
          <w:position w:val="-12"/>
          <w:sz w:val="28"/>
          <w:szCs w:val="28"/>
          <w:lang w:val="uk-UA"/>
        </w:rPr>
        <w:object w:dxaOrig="420" w:dyaOrig="380">
          <v:shape id="_x0000_i1042" type="#_x0000_t75" style="width:21pt;height:18.75pt" o:ole="">
            <v:imagedata r:id="rId56" o:title=""/>
          </v:shape>
          <o:OLEObject Type="Embed" ProgID="Equation.3" ShapeID="_x0000_i1042" DrawAspect="Content" ObjectID="_1669196781" r:id="rId57"/>
        </w:object>
      </w:r>
      <w:r w:rsidRPr="00E21B03">
        <w:rPr>
          <w:sz w:val="28"/>
          <w:szCs w:val="28"/>
          <w:lang w:val="uk-UA"/>
        </w:rPr>
        <w:t xml:space="preserve"> - молярні теплоємності відповідних газових компонент: </w:t>
      </w:r>
      <w:r w:rsidR="00155EC5" w:rsidRPr="00155EC5">
        <w:rPr>
          <w:position w:val="-30"/>
          <w:sz w:val="28"/>
          <w:szCs w:val="28"/>
          <w:lang w:val="uk-UA"/>
        </w:rPr>
        <w:object w:dxaOrig="1380" w:dyaOrig="800">
          <v:shape id="_x0000_i1043" type="#_x0000_t75" style="width:69pt;height:39.75pt" o:ole="">
            <v:imagedata r:id="rId58" o:title=""/>
          </v:shape>
          <o:OLEObject Type="Embed" ProgID="Equation.3" ShapeID="_x0000_i1043" DrawAspect="Content" ObjectID="_1669196782" r:id="rId59"/>
        </w:object>
      </w:r>
      <w:r w:rsidRPr="00E21B03">
        <w:rPr>
          <w:sz w:val="28"/>
          <w:szCs w:val="28"/>
          <w:lang w:val="uk-UA"/>
        </w:rPr>
        <w:t xml:space="preserve">; </w:t>
      </w:r>
      <w:r w:rsidR="00155EC5" w:rsidRPr="00155EC5">
        <w:rPr>
          <w:position w:val="-30"/>
          <w:sz w:val="28"/>
          <w:szCs w:val="28"/>
          <w:lang w:val="uk-UA"/>
        </w:rPr>
        <w:object w:dxaOrig="1400" w:dyaOrig="800">
          <v:shape id="_x0000_i1044" type="#_x0000_t75" style="width:69.75pt;height:39.75pt" o:ole="">
            <v:imagedata r:id="rId60" o:title=""/>
          </v:shape>
          <o:OLEObject Type="Embed" ProgID="Equation.3" ShapeID="_x0000_i1044" DrawAspect="Content" ObjectID="_1669196783" r:id="rId61"/>
        </w:object>
      </w: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Через молярну теплоємність С</w:t>
      </w:r>
      <w:r w:rsidRPr="00E21B03">
        <w:rPr>
          <w:sz w:val="28"/>
          <w:szCs w:val="28"/>
          <w:vertAlign w:val="subscript"/>
          <w:lang w:val="uk-UA"/>
        </w:rPr>
        <w:t>v</w:t>
      </w:r>
      <w:r w:rsidRPr="00E21B03">
        <w:rPr>
          <w:sz w:val="28"/>
          <w:szCs w:val="28"/>
          <w:lang w:val="uk-UA"/>
        </w:rPr>
        <w:t xml:space="preserve"> газової суміші </w:t>
      </w:r>
      <w:r w:rsidRPr="00E21B03">
        <w:rPr>
          <w:sz w:val="28"/>
          <w:szCs w:val="28"/>
          <w:lang w:val="uk-UA"/>
        </w:rPr>
        <w:sym w:font="Symbol" w:char="F044"/>
      </w:r>
      <w:r w:rsidRPr="00E21B03">
        <w:rPr>
          <w:sz w:val="28"/>
          <w:szCs w:val="28"/>
          <w:lang w:val="uk-UA"/>
        </w:rPr>
        <w:t>Q дорівнює:</w:t>
      </w:r>
    </w:p>
    <w:tbl>
      <w:tblPr>
        <w:tblW w:w="0" w:type="auto"/>
        <w:tblInd w:w="2802" w:type="dxa"/>
        <w:tblLayout w:type="fixed"/>
        <w:tblLook w:val="0000"/>
      </w:tblPr>
      <w:tblGrid>
        <w:gridCol w:w="3402"/>
        <w:gridCol w:w="992"/>
      </w:tblGrid>
      <w:tr w:rsidR="00BA341F" w:rsidRPr="00E21B03" w:rsidTr="00155EC5">
        <w:tc>
          <w:tcPr>
            <w:tcW w:w="3402" w:type="dxa"/>
          </w:tcPr>
          <w:p w:rsidR="00BA341F" w:rsidRPr="00E21B03" w:rsidRDefault="00155EC5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55EC5">
              <w:rPr>
                <w:position w:val="-36"/>
                <w:sz w:val="28"/>
                <w:szCs w:val="28"/>
                <w:lang w:val="uk-UA"/>
              </w:rPr>
              <w:object w:dxaOrig="1920" w:dyaOrig="859">
                <v:shape id="_x0000_i1045" type="#_x0000_t75" style="width:96pt;height:42.75pt" o:ole="">
                  <v:imagedata r:id="rId62" o:title=""/>
                </v:shape>
                <o:OLEObject Type="Embed" ProgID="Equation.3" ShapeID="_x0000_i1045" DrawAspect="Content" ObjectID="_1669196784" r:id="rId63"/>
              </w:object>
            </w:r>
          </w:p>
        </w:tc>
        <w:tc>
          <w:tcPr>
            <w:tcW w:w="992" w:type="dxa"/>
          </w:tcPr>
          <w:p w:rsidR="00BA341F" w:rsidRPr="001605B9" w:rsidRDefault="001605B9" w:rsidP="001605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BA341F" w:rsidRPr="00E21B03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BA341F" w:rsidRPr="00E21B03" w:rsidRDefault="00BA341F" w:rsidP="00BA341F">
      <w:pPr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де </w:t>
      </w:r>
      <w:r w:rsidRPr="00E21B03">
        <w:rPr>
          <w:sz w:val="28"/>
          <w:szCs w:val="28"/>
          <w:lang w:val="uk-UA"/>
        </w:rPr>
        <w:sym w:font="Symbol" w:char="F06D"/>
      </w:r>
      <w:r w:rsidRPr="00E21B03">
        <w:rPr>
          <w:sz w:val="28"/>
          <w:szCs w:val="28"/>
          <w:lang w:val="uk-UA"/>
        </w:rPr>
        <w:t xml:space="preserve"> - молярна маса суміші.</w:t>
      </w:r>
    </w:p>
    <w:p w:rsidR="00BA341F" w:rsidRPr="00E21B03" w:rsidRDefault="001605B9" w:rsidP="00BA34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Порівнюючи (</w:t>
      </w:r>
      <w:r w:rsidRPr="001605B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</w:t>
      </w:r>
      <w:r w:rsidRPr="001605B9">
        <w:rPr>
          <w:sz w:val="28"/>
          <w:szCs w:val="28"/>
        </w:rPr>
        <w:t>1</w:t>
      </w:r>
      <w:r w:rsidR="00BA341F" w:rsidRPr="00E21B03">
        <w:rPr>
          <w:sz w:val="28"/>
          <w:szCs w:val="28"/>
          <w:lang w:val="uk-UA"/>
        </w:rPr>
        <w:t>) та (</w:t>
      </w:r>
      <w:r w:rsidRPr="001605B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1</w:t>
      </w:r>
      <w:r w:rsidR="00BA341F" w:rsidRPr="00E21B03">
        <w:rPr>
          <w:sz w:val="28"/>
          <w:szCs w:val="28"/>
          <w:lang w:val="uk-UA"/>
        </w:rPr>
        <w:t>), отримуємо:</w:t>
      </w:r>
    </w:p>
    <w:tbl>
      <w:tblPr>
        <w:tblW w:w="0" w:type="auto"/>
        <w:tblInd w:w="2802" w:type="dxa"/>
        <w:tblLayout w:type="fixed"/>
        <w:tblLook w:val="0000"/>
      </w:tblPr>
      <w:tblGrid>
        <w:gridCol w:w="3402"/>
        <w:gridCol w:w="992"/>
      </w:tblGrid>
      <w:tr w:rsidR="00BA341F" w:rsidRPr="00E21B03" w:rsidTr="00155EC5">
        <w:tc>
          <w:tcPr>
            <w:tcW w:w="3402" w:type="dxa"/>
          </w:tcPr>
          <w:p w:rsidR="00BA341F" w:rsidRPr="00E21B03" w:rsidRDefault="00155EC5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55EC5">
              <w:rPr>
                <w:b/>
                <w:position w:val="-38"/>
                <w:sz w:val="28"/>
                <w:szCs w:val="28"/>
                <w:lang w:val="uk-UA"/>
              </w:rPr>
              <w:object w:dxaOrig="4599" w:dyaOrig="880">
                <v:shape id="_x0000_i1046" type="#_x0000_t75" style="width:3in;height:42pt" o:ole="">
                  <v:imagedata r:id="rId64" o:title=""/>
                </v:shape>
                <o:OLEObject Type="Embed" ProgID="Equation.3" ShapeID="_x0000_i1046" DrawAspect="Content" ObjectID="_1669196785" r:id="rId65"/>
              </w:object>
            </w:r>
          </w:p>
        </w:tc>
        <w:tc>
          <w:tcPr>
            <w:tcW w:w="992" w:type="dxa"/>
          </w:tcPr>
          <w:p w:rsidR="00BA341F" w:rsidRPr="001605B9" w:rsidRDefault="001605B9" w:rsidP="001605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BA341F" w:rsidRPr="00E21B03" w:rsidRDefault="00BA341F" w:rsidP="00BA341F">
      <w:pPr>
        <w:jc w:val="center"/>
        <w:rPr>
          <w:b/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звідки</w:t>
      </w:r>
    </w:p>
    <w:tbl>
      <w:tblPr>
        <w:tblW w:w="0" w:type="auto"/>
        <w:tblInd w:w="2660" w:type="dxa"/>
        <w:tblLayout w:type="fixed"/>
        <w:tblLook w:val="0000"/>
      </w:tblPr>
      <w:tblGrid>
        <w:gridCol w:w="3512"/>
        <w:gridCol w:w="1024"/>
      </w:tblGrid>
      <w:tr w:rsidR="00BA341F" w:rsidRPr="00E21B03" w:rsidTr="00155EC5">
        <w:tc>
          <w:tcPr>
            <w:tcW w:w="3512" w:type="dxa"/>
          </w:tcPr>
          <w:p w:rsidR="00BA341F" w:rsidRPr="00E21B03" w:rsidRDefault="00155EC5" w:rsidP="00155EC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55EC5">
              <w:rPr>
                <w:b/>
                <w:position w:val="-38"/>
                <w:sz w:val="28"/>
                <w:szCs w:val="28"/>
                <w:lang w:val="uk-UA"/>
              </w:rPr>
              <w:object w:dxaOrig="3180" w:dyaOrig="880">
                <v:shape id="_x0000_i1047" type="#_x0000_t75" style="width:159pt;height:43.5pt" o:ole="">
                  <v:imagedata r:id="rId66" o:title=""/>
                </v:shape>
                <o:OLEObject Type="Embed" ProgID="Equation.3" ShapeID="_x0000_i1047" DrawAspect="Content" ObjectID="_1669196786" r:id="rId67"/>
              </w:object>
            </w:r>
            <w:r w:rsidR="00BA341F" w:rsidRPr="00E21B03">
              <w:rPr>
                <w:b/>
                <w:sz w:val="28"/>
                <w:szCs w:val="28"/>
                <w:lang w:val="uk-UA"/>
              </w:rPr>
              <w:t>,</w:t>
            </w:r>
          </w:p>
        </w:tc>
        <w:tc>
          <w:tcPr>
            <w:tcW w:w="1024" w:type="dxa"/>
          </w:tcPr>
          <w:p w:rsidR="00BA341F" w:rsidRPr="001605B9" w:rsidRDefault="001605B9" w:rsidP="001605B9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BA341F" w:rsidRPr="00E21B03" w:rsidRDefault="00BA341F" w:rsidP="00BA341F">
      <w:pPr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де</w:t>
      </w:r>
      <w:r w:rsidRPr="00E21B03">
        <w:rPr>
          <w:b/>
          <w:sz w:val="28"/>
          <w:szCs w:val="28"/>
          <w:lang w:val="uk-UA"/>
        </w:rPr>
        <w:t xml:space="preserve"> </w:t>
      </w:r>
      <w:r w:rsidRPr="00E21B03">
        <w:rPr>
          <w:b/>
          <w:position w:val="-26"/>
          <w:sz w:val="28"/>
          <w:szCs w:val="28"/>
          <w:lang w:val="uk-UA"/>
        </w:rPr>
        <w:object w:dxaOrig="660" w:dyaOrig="660">
          <v:shape id="_x0000_i1048" type="#_x0000_t75" style="width:33pt;height:33pt" o:ole="">
            <v:imagedata r:id="rId68" o:title=""/>
          </v:shape>
          <o:OLEObject Type="Embed" ProgID="Equation.2" ShapeID="_x0000_i1048" DrawAspect="Content" ObjectID="_1669196787" r:id="rId69"/>
        </w:object>
      </w:r>
      <w:r w:rsidRPr="00E21B03">
        <w:rPr>
          <w:b/>
          <w:sz w:val="28"/>
          <w:szCs w:val="28"/>
          <w:lang w:val="uk-UA"/>
        </w:rPr>
        <w:t xml:space="preserve"> - </w:t>
      </w:r>
      <w:r w:rsidRPr="00E21B03">
        <w:rPr>
          <w:sz w:val="28"/>
          <w:szCs w:val="28"/>
          <w:lang w:val="uk-UA"/>
        </w:rPr>
        <w:t>число молів суміші.</w:t>
      </w: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Питома теплоємність </w:t>
      </w:r>
    </w:p>
    <w:tbl>
      <w:tblPr>
        <w:tblW w:w="0" w:type="auto"/>
        <w:tblInd w:w="3227" w:type="dxa"/>
        <w:tblLayout w:type="fixed"/>
        <w:tblLook w:val="0000"/>
      </w:tblPr>
      <w:tblGrid>
        <w:gridCol w:w="3118"/>
        <w:gridCol w:w="851"/>
      </w:tblGrid>
      <w:tr w:rsidR="00BA341F" w:rsidRPr="00E21B03" w:rsidTr="00155EC5">
        <w:tc>
          <w:tcPr>
            <w:tcW w:w="3118" w:type="dxa"/>
          </w:tcPr>
          <w:p w:rsidR="00BA341F" w:rsidRPr="00E21B03" w:rsidRDefault="00155EC5" w:rsidP="00155E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55EC5">
              <w:rPr>
                <w:b/>
                <w:position w:val="-36"/>
                <w:sz w:val="28"/>
                <w:szCs w:val="28"/>
                <w:lang w:val="uk-UA"/>
              </w:rPr>
              <w:object w:dxaOrig="1240" w:dyaOrig="859">
                <v:shape id="_x0000_i1049" type="#_x0000_t75" style="width:62.25pt;height:42.75pt" o:ole="">
                  <v:imagedata r:id="rId70" o:title=""/>
                </v:shape>
                <o:OLEObject Type="Embed" ProgID="Equation.3" ShapeID="_x0000_i1049" DrawAspect="Content" ObjectID="_1669196788" r:id="rId71"/>
              </w:object>
            </w:r>
          </w:p>
        </w:tc>
        <w:tc>
          <w:tcPr>
            <w:tcW w:w="851" w:type="dxa"/>
          </w:tcPr>
          <w:p w:rsidR="00BA341F" w:rsidRPr="001605B9" w:rsidRDefault="001605B9" w:rsidP="001605B9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BA341F" w:rsidRPr="00E21B03" w:rsidRDefault="00BA341F" w:rsidP="00BA341F">
      <w:pPr>
        <w:jc w:val="center"/>
        <w:rPr>
          <w:b/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причому тут</w:t>
      </w:r>
    </w:p>
    <w:p w:rsidR="00BA341F" w:rsidRPr="00E21B03" w:rsidRDefault="00155EC5" w:rsidP="00BA341F">
      <w:pPr>
        <w:jc w:val="center"/>
        <w:rPr>
          <w:sz w:val="28"/>
          <w:szCs w:val="28"/>
          <w:lang w:val="uk-UA"/>
        </w:rPr>
      </w:pPr>
      <w:r w:rsidRPr="00155EC5">
        <w:rPr>
          <w:position w:val="-80"/>
          <w:sz w:val="28"/>
          <w:szCs w:val="28"/>
          <w:lang w:val="uk-UA"/>
        </w:rPr>
        <w:object w:dxaOrig="5380" w:dyaOrig="1300">
          <v:shape id="_x0000_i1050" type="#_x0000_t75" style="width:269.25pt;height:64.5pt" o:ole="">
            <v:imagedata r:id="rId72" o:title=""/>
          </v:shape>
          <o:OLEObject Type="Embed" ProgID="Equation.3" ShapeID="_x0000_i1050" DrawAspect="Content" ObjectID="_1669196789" r:id="rId73"/>
        </w:object>
      </w:r>
    </w:p>
    <w:p w:rsidR="00BA341F" w:rsidRPr="00E21B03" w:rsidRDefault="001605B9" w:rsidP="00BA34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Тоді з (</w:t>
      </w:r>
      <w:r>
        <w:rPr>
          <w:sz w:val="28"/>
          <w:szCs w:val="28"/>
          <w:lang w:val="en-US"/>
        </w:rPr>
        <w:t>6</w:t>
      </w:r>
      <w:r w:rsidR="00BA341F" w:rsidRPr="00E21B0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5</w:t>
      </w:r>
      <w:r w:rsidR="00BA341F" w:rsidRPr="00E21B03">
        <w:rPr>
          <w:sz w:val="28"/>
          <w:szCs w:val="28"/>
          <w:lang w:val="uk-UA"/>
        </w:rPr>
        <w:t>)</w:t>
      </w:r>
    </w:p>
    <w:p w:rsidR="00BA341F" w:rsidRPr="00E21B03" w:rsidRDefault="00155EC5" w:rsidP="00BA341F">
      <w:pPr>
        <w:jc w:val="center"/>
        <w:rPr>
          <w:sz w:val="28"/>
          <w:szCs w:val="28"/>
          <w:lang w:val="uk-UA"/>
        </w:rPr>
      </w:pPr>
      <w:r w:rsidRPr="00155EC5">
        <w:rPr>
          <w:position w:val="-38"/>
          <w:sz w:val="28"/>
          <w:szCs w:val="28"/>
          <w:lang w:val="uk-UA"/>
        </w:rPr>
        <w:object w:dxaOrig="5720" w:dyaOrig="1340">
          <v:shape id="_x0000_i1051" type="#_x0000_t75" style="width:286.5pt;height:66.75pt" o:ole="">
            <v:imagedata r:id="rId74" o:title=""/>
          </v:shape>
          <o:OLEObject Type="Embed" ProgID="Equation.3" ShapeID="_x0000_i1051" DrawAspect="Content" ObjectID="_1669196790" r:id="rId75"/>
        </w:object>
      </w:r>
    </w:p>
    <w:p w:rsidR="00BA341F" w:rsidRDefault="00BA341F" w:rsidP="00BA341F">
      <w:pPr>
        <w:jc w:val="both"/>
        <w:rPr>
          <w:sz w:val="28"/>
          <w:szCs w:val="28"/>
          <w:lang w:val="en-US"/>
        </w:rPr>
      </w:pPr>
      <w:r w:rsidRPr="00E21B03">
        <w:rPr>
          <w:sz w:val="28"/>
          <w:szCs w:val="28"/>
          <w:lang w:val="uk-UA"/>
        </w:rPr>
        <w:t>Проведемо розрахунок</w:t>
      </w:r>
    </w:p>
    <w:p w:rsidR="001605B9" w:rsidRPr="001605B9" w:rsidRDefault="001605B9" w:rsidP="00BA341F">
      <w:pPr>
        <w:jc w:val="both"/>
        <w:rPr>
          <w:sz w:val="28"/>
          <w:szCs w:val="28"/>
          <w:lang w:val="en-US"/>
        </w:rPr>
      </w:pPr>
    </w:p>
    <w:p w:rsidR="00BA341F" w:rsidRPr="00E21B03" w:rsidRDefault="00155EC5" w:rsidP="00BA341F">
      <w:pPr>
        <w:jc w:val="center"/>
        <w:rPr>
          <w:sz w:val="28"/>
          <w:szCs w:val="28"/>
          <w:lang w:val="uk-UA"/>
        </w:rPr>
      </w:pPr>
      <w:r w:rsidRPr="00155EC5">
        <w:rPr>
          <w:position w:val="-80"/>
          <w:sz w:val="28"/>
          <w:szCs w:val="28"/>
          <w:lang w:val="uk-UA"/>
        </w:rPr>
        <w:object w:dxaOrig="8280" w:dyaOrig="1760">
          <v:shape id="_x0000_i1052" type="#_x0000_t75" style="width:414pt;height:87.75pt" o:ole="">
            <v:imagedata r:id="rId76" o:title=""/>
          </v:shape>
          <o:OLEObject Type="Embed" ProgID="Equation.3" ShapeID="_x0000_i1052" DrawAspect="Content" ObjectID="_1669196791" r:id="rId77"/>
        </w:object>
      </w:r>
    </w:p>
    <w:p w:rsidR="00BA341F" w:rsidRPr="003415F9" w:rsidRDefault="001605B9" w:rsidP="00BA341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Приклад </w:t>
      </w:r>
      <w:r w:rsidRPr="00866734">
        <w:rPr>
          <w:b/>
          <w:sz w:val="28"/>
          <w:szCs w:val="28"/>
        </w:rPr>
        <w:t>7</w:t>
      </w:r>
      <w:r w:rsidR="00155EC5" w:rsidRPr="00E21B03">
        <w:rPr>
          <w:b/>
          <w:sz w:val="28"/>
          <w:szCs w:val="28"/>
          <w:lang w:val="uk-UA"/>
        </w:rPr>
        <w:t xml:space="preserve">. </w:t>
      </w:r>
      <w:r w:rsidR="00630AE4" w:rsidRPr="00630AE4">
        <w:rPr>
          <w:sz w:val="28"/>
          <w:szCs w:val="28"/>
          <w:lang w:val="uk-UA"/>
        </w:rPr>
        <w:t>Одноатомний і</w:t>
      </w:r>
      <w:r w:rsidR="00155EC5" w:rsidRPr="0093602F">
        <w:rPr>
          <w:sz w:val="28"/>
          <w:szCs w:val="28"/>
          <w:lang w:val="uk-UA"/>
        </w:rPr>
        <w:t>деальний газ один раз стискується ізотермічно, а другий - адіабатично. Знайти співвідношення тисків після збільшення об’ємів у два рази.</w:t>
      </w:r>
    </w:p>
    <w:p w:rsidR="00134382" w:rsidRDefault="00134382" w:rsidP="00BA34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Порівняємо параметри двох процесів: ізотермічного та адіабатичного. Використовуємо формули для цих процесів ( 1 –початок;  2- остаточний стани):</w:t>
      </w:r>
    </w:p>
    <w:p w:rsidR="00155EC5" w:rsidRPr="00866734" w:rsidRDefault="00134382" w:rsidP="0013438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Ізотермічний    </w:t>
      </w:r>
      <w:r w:rsidRPr="00134382">
        <w:rPr>
          <w:position w:val="-12"/>
          <w:sz w:val="28"/>
          <w:szCs w:val="28"/>
        </w:rPr>
        <w:object w:dxaOrig="1600" w:dyaOrig="420">
          <v:shape id="_x0000_i1053" type="#_x0000_t75" style="width:80.25pt;height:21pt" o:ole="">
            <v:imagedata r:id="rId78" o:title=""/>
          </v:shape>
          <o:OLEObject Type="Embed" ProgID="Equation.3" ShapeID="_x0000_i1053" DrawAspect="Content" ObjectID="_1669196792" r:id="rId79"/>
        </w:object>
      </w:r>
    </w:p>
    <w:p w:rsidR="00134382" w:rsidRDefault="00134382" w:rsidP="001343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Адіабатичний:</w:t>
      </w:r>
    </w:p>
    <w:p w:rsidR="00155EC5" w:rsidRDefault="00134382" w:rsidP="0013438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647825" cy="504825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C1C" w:rsidRPr="002F4C1C">
        <w:rPr>
          <w:noProof/>
          <w:sz w:val="28"/>
          <w:szCs w:val="28"/>
        </w:rPr>
        <w:drawing>
          <wp:inline distT="0" distB="0" distL="0" distR="0">
            <wp:extent cx="1819275" cy="609600"/>
            <wp:effectExtent l="19050" t="0" r="9525" b="0"/>
            <wp:docPr id="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C1C" w:rsidRDefault="002F4C1C" w:rsidP="002F4C1C">
      <w:pPr>
        <w:rPr>
          <w:position w:val="-38"/>
          <w:sz w:val="28"/>
          <w:szCs w:val="28"/>
          <w:lang w:val="uk-UA"/>
        </w:rPr>
      </w:pPr>
      <w:r>
        <w:rPr>
          <w:position w:val="-38"/>
          <w:sz w:val="28"/>
          <w:szCs w:val="28"/>
          <w:lang w:val="uk-UA"/>
        </w:rPr>
        <w:t>Ізотермічний ( тиск зменьшится в 2 рази):</w:t>
      </w:r>
    </w:p>
    <w:p w:rsidR="002F4C1C" w:rsidRDefault="002F4C1C" w:rsidP="00134382">
      <w:pPr>
        <w:jc w:val="center"/>
        <w:rPr>
          <w:sz w:val="28"/>
          <w:szCs w:val="28"/>
          <w:lang w:val="uk-UA"/>
        </w:rPr>
      </w:pPr>
      <w:r>
        <w:rPr>
          <w:position w:val="-38"/>
          <w:sz w:val="28"/>
          <w:szCs w:val="28"/>
          <w:lang w:val="uk-UA"/>
        </w:rPr>
        <w:t xml:space="preserve"> </w:t>
      </w:r>
      <w:r w:rsidRPr="00134382">
        <w:rPr>
          <w:position w:val="-12"/>
          <w:sz w:val="28"/>
          <w:szCs w:val="28"/>
        </w:rPr>
        <w:object w:dxaOrig="2439" w:dyaOrig="420">
          <v:shape id="_x0000_i1054" type="#_x0000_t75" style="width:122.25pt;height:21pt" o:ole="">
            <v:imagedata r:id="rId81" o:title=""/>
          </v:shape>
          <o:OLEObject Type="Embed" ProgID="Equation.3" ShapeID="_x0000_i1054" DrawAspect="Content" ObjectID="_1669196793" r:id="rId82"/>
        </w:object>
      </w:r>
    </w:p>
    <w:p w:rsidR="002F4C1C" w:rsidRDefault="002F4C1C" w:rsidP="002F4C1C">
      <w:pPr>
        <w:rPr>
          <w:position w:val="-38"/>
          <w:sz w:val="28"/>
          <w:szCs w:val="28"/>
          <w:lang w:val="uk-UA"/>
        </w:rPr>
      </w:pPr>
      <w:r>
        <w:rPr>
          <w:position w:val="-38"/>
          <w:sz w:val="28"/>
          <w:szCs w:val="28"/>
          <w:lang w:val="uk-UA"/>
        </w:rPr>
        <w:t>Адіабатичний ( тиск зменьшится в Х</w:t>
      </w:r>
      <w:r w:rsidR="003A52DD">
        <w:rPr>
          <w:position w:val="-38"/>
          <w:sz w:val="28"/>
          <w:szCs w:val="28"/>
          <w:lang w:val="uk-UA"/>
        </w:rPr>
        <w:t xml:space="preserve">ХХХ </w:t>
      </w:r>
      <w:r>
        <w:rPr>
          <w:position w:val="-38"/>
          <w:sz w:val="28"/>
          <w:szCs w:val="28"/>
          <w:lang w:val="uk-UA"/>
        </w:rPr>
        <w:t xml:space="preserve"> разів):</w:t>
      </w:r>
      <w:r w:rsidRPr="002F4C1C">
        <w:rPr>
          <w:position w:val="-38"/>
          <w:sz w:val="28"/>
          <w:szCs w:val="28"/>
        </w:rPr>
        <w:t xml:space="preserve"> </w:t>
      </w:r>
    </w:p>
    <w:p w:rsidR="002F4C1C" w:rsidRDefault="002F4C1C" w:rsidP="002F4C1C">
      <w:pPr>
        <w:rPr>
          <w:position w:val="-38"/>
          <w:sz w:val="28"/>
          <w:szCs w:val="28"/>
          <w:lang w:val="uk-UA"/>
        </w:rPr>
      </w:pPr>
    </w:p>
    <w:p w:rsidR="002F4C1C" w:rsidRDefault="003A52DD" w:rsidP="002F4C1C">
      <w:pPr>
        <w:rPr>
          <w:position w:val="-38"/>
          <w:sz w:val="28"/>
          <w:szCs w:val="28"/>
          <w:lang w:val="uk-UA"/>
        </w:rPr>
      </w:pPr>
      <w:r w:rsidRPr="00134382">
        <w:rPr>
          <w:position w:val="-12"/>
          <w:sz w:val="28"/>
          <w:szCs w:val="28"/>
        </w:rPr>
        <w:object w:dxaOrig="2940" w:dyaOrig="460">
          <v:shape id="_x0000_i1055" type="#_x0000_t75" style="width:147pt;height:23.25pt" o:ole="">
            <v:imagedata r:id="rId83" o:title=""/>
          </v:shape>
          <o:OLEObject Type="Embed" ProgID="Equation.3" ShapeID="_x0000_i1055" DrawAspect="Content" ObjectID="_1669196794" r:id="rId84"/>
        </w:object>
      </w:r>
      <w:r>
        <w:rPr>
          <w:position w:val="-38"/>
          <w:sz w:val="28"/>
          <w:szCs w:val="28"/>
          <w:lang w:val="uk-UA"/>
        </w:rPr>
        <w:t xml:space="preserve">               </w:t>
      </w:r>
      <w:r w:rsidR="00FD13D1" w:rsidRPr="00134382">
        <w:rPr>
          <w:position w:val="-12"/>
          <w:sz w:val="28"/>
          <w:szCs w:val="28"/>
        </w:rPr>
        <w:object w:dxaOrig="1700" w:dyaOrig="400">
          <v:shape id="_x0000_i1056" type="#_x0000_t75" style="width:84.75pt;height:20.25pt" o:ole="">
            <v:imagedata r:id="rId85" o:title=""/>
          </v:shape>
          <o:OLEObject Type="Embed" ProgID="Equation.3" ShapeID="_x0000_i1056" DrawAspect="Content" ObjectID="_1669196795" r:id="rId86"/>
        </w:object>
      </w:r>
    </w:p>
    <w:p w:rsidR="00630AE4" w:rsidRPr="00134382" w:rsidRDefault="00630AE4" w:rsidP="00134382">
      <w:pPr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b/>
          <w:sz w:val="28"/>
          <w:szCs w:val="28"/>
          <w:lang w:val="uk-UA"/>
        </w:rPr>
        <w:t xml:space="preserve">Приклад </w:t>
      </w:r>
      <w:r w:rsidR="00614CDF">
        <w:rPr>
          <w:b/>
          <w:sz w:val="28"/>
          <w:szCs w:val="28"/>
          <w:lang w:val="en-US"/>
        </w:rPr>
        <w:t>8</w:t>
      </w:r>
      <w:r w:rsidRPr="00E21B03">
        <w:rPr>
          <w:b/>
          <w:sz w:val="28"/>
          <w:szCs w:val="28"/>
          <w:lang w:val="uk-UA"/>
        </w:rPr>
        <w:t xml:space="preserve">. </w:t>
      </w:r>
      <w:r w:rsidRPr="00E21B03">
        <w:rPr>
          <w:sz w:val="28"/>
          <w:szCs w:val="28"/>
          <w:lang w:val="uk-UA"/>
        </w:rPr>
        <w:t xml:space="preserve">В циліндрі під поршнем знаходиться водень масою </w:t>
      </w:r>
      <w:r w:rsidRPr="00E21B03">
        <w:rPr>
          <w:i/>
          <w:sz w:val="28"/>
          <w:szCs w:val="28"/>
          <w:lang w:val="uk-UA"/>
        </w:rPr>
        <w:t>m</w:t>
      </w:r>
      <w:r w:rsidRPr="00E21B03">
        <w:rPr>
          <w:sz w:val="28"/>
          <w:szCs w:val="28"/>
          <w:lang w:val="uk-UA"/>
        </w:rPr>
        <w:t xml:space="preserve">=0,02 кг при температурі </w:t>
      </w:r>
      <w:r w:rsidRPr="00E21B03">
        <w:rPr>
          <w:i/>
          <w:sz w:val="28"/>
          <w:szCs w:val="28"/>
          <w:lang w:val="uk-UA"/>
        </w:rPr>
        <w:t>Т</w:t>
      </w:r>
      <w:r w:rsidRPr="00E21B03">
        <w:rPr>
          <w:i/>
          <w:sz w:val="28"/>
          <w:szCs w:val="28"/>
          <w:vertAlign w:val="subscript"/>
          <w:lang w:val="uk-UA"/>
        </w:rPr>
        <w:t>1</w:t>
      </w:r>
      <w:r w:rsidRPr="00E21B03">
        <w:rPr>
          <w:sz w:val="28"/>
          <w:szCs w:val="28"/>
          <w:lang w:val="uk-UA"/>
        </w:rPr>
        <w:t>=300</w:t>
      </w:r>
      <w:r w:rsidR="001605B9">
        <w:rPr>
          <w:sz w:val="28"/>
          <w:szCs w:val="28"/>
          <w:lang w:val="uk-UA"/>
        </w:rPr>
        <w:t xml:space="preserve"> </w:t>
      </w:r>
      <w:r w:rsidRPr="00E21B03">
        <w:rPr>
          <w:sz w:val="28"/>
          <w:szCs w:val="28"/>
          <w:lang w:val="uk-UA"/>
        </w:rPr>
        <w:t xml:space="preserve">К. Водень спочатку розширився адіабатично, збільшивши свій об’єм в </w:t>
      </w:r>
      <w:r w:rsidRPr="00E21B03">
        <w:rPr>
          <w:i/>
          <w:sz w:val="28"/>
          <w:szCs w:val="28"/>
          <w:lang w:val="uk-UA"/>
        </w:rPr>
        <w:t>n</w:t>
      </w:r>
      <w:r w:rsidRPr="00E21B03">
        <w:rPr>
          <w:i/>
          <w:sz w:val="28"/>
          <w:szCs w:val="28"/>
          <w:vertAlign w:val="subscript"/>
          <w:lang w:val="uk-UA"/>
        </w:rPr>
        <w:t>1</w:t>
      </w:r>
      <w:r w:rsidRPr="00E21B03">
        <w:rPr>
          <w:sz w:val="28"/>
          <w:szCs w:val="28"/>
          <w:lang w:val="uk-UA"/>
        </w:rPr>
        <w:t xml:space="preserve">=5 разів, а потім ізотермічно стиснули так, що об’єм зменшився в </w:t>
      </w:r>
      <w:r w:rsidRPr="00E21B03">
        <w:rPr>
          <w:i/>
          <w:sz w:val="28"/>
          <w:szCs w:val="28"/>
          <w:lang w:val="uk-UA"/>
        </w:rPr>
        <w:t>n</w:t>
      </w:r>
      <w:r w:rsidRPr="00E21B03">
        <w:rPr>
          <w:i/>
          <w:sz w:val="28"/>
          <w:szCs w:val="28"/>
          <w:vertAlign w:val="subscript"/>
          <w:lang w:val="uk-UA"/>
        </w:rPr>
        <w:t>2</w:t>
      </w:r>
      <w:r w:rsidRPr="00E21B03">
        <w:rPr>
          <w:sz w:val="28"/>
          <w:szCs w:val="28"/>
          <w:lang w:val="uk-UA"/>
        </w:rPr>
        <w:t>=5 разів. Знайти кінцеву температуру газ</w:t>
      </w:r>
      <w:r w:rsidR="001605B9">
        <w:rPr>
          <w:sz w:val="28"/>
          <w:szCs w:val="28"/>
          <w:lang w:val="uk-UA"/>
        </w:rPr>
        <w:t>у</w:t>
      </w:r>
      <w:r w:rsidRPr="00E21B03">
        <w:rPr>
          <w:sz w:val="28"/>
          <w:szCs w:val="28"/>
          <w:lang w:val="uk-UA"/>
        </w:rPr>
        <w:t>.</w:t>
      </w: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1668"/>
      </w:tblGrid>
      <w:tr w:rsidR="00BA341F" w:rsidRPr="00E21B03" w:rsidTr="00D06588">
        <w:tc>
          <w:tcPr>
            <w:tcW w:w="1668" w:type="dxa"/>
            <w:tcBorders>
              <w:right w:val="single" w:sz="6" w:space="0" w:color="auto"/>
            </w:tcBorders>
          </w:tcPr>
          <w:p w:rsidR="00BA341F" w:rsidRPr="00E21B03" w:rsidRDefault="00DD0154" w:rsidP="00155EC5">
            <w:pPr>
              <w:jc w:val="center"/>
              <w:rPr>
                <w:sz w:val="28"/>
                <w:szCs w:val="28"/>
                <w:lang w:val="uk-UA"/>
              </w:rPr>
            </w:pPr>
            <w:r w:rsidRPr="00DD0154">
              <w:rPr>
                <w:sz w:val="28"/>
                <w:szCs w:val="28"/>
                <w:lang w:val="uk-UA"/>
              </w:rPr>
              <w:pict>
                <v:line id="_x0000_s1085" style="position:absolute;left:0;text-align:left;flip:x;z-index:251689984" from="201.5pt,49.85pt" to="215.95pt,49.9pt" o:allowincell="f">
                  <v:stroke startarrowwidth="narrow" startarrowlength="short" endarrow="block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84" style="position:absolute;left:0;text-align:left;z-index:251688960" from="179.9pt,28.25pt" to="208.75pt,35.5pt" o:allowincell="f">
                  <v:stroke startarrowwidth="narrow" startarrowlength="short" endarrow="block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shape id="_x0000_s1059" style="position:absolute;left:0;text-align:left;margin-left:143.9pt;margin-top:13.85pt;width:122.45pt;height:39.35pt;z-index:251663360;mso-position-horizontal-relative:text;mso-position-vertical-relative:text" coordsize="20000,20000" o:allowincell="f" path="m,203l196,,2238,2922,6492,7802r5358,5845l16848,18526r2589,1449l19992,19975e" filled="f">
                  <v:stroke startarrowwidth="narrow" startarrowlength="short" endarrow="block" endarrowwidth="narrow" endarrowlength="short"/>
                  <v:path arrowok="t"/>
                </v:shap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rect id="_x0000_s1083" style="position:absolute;left:0;text-align:left;margin-left:86pt;margin-top:.35pt;width:28.45pt;height:21.35pt;z-index:251687936" o:allowincell="f" filled="f" stroked="f" strokeweight="1pt">
                  <v:textbox inset="1pt,1pt,1pt,1pt">
                    <w:txbxContent>
                      <w:p w:rsidR="00155EC5" w:rsidRDefault="00155EC5" w:rsidP="00BA341F">
                        <w:pPr>
                          <w:jc w:val="right"/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56" style="position:absolute;left:0;text-align:left;z-index:251660288" from="122.3pt,1.25pt" to="122.35pt,66.1pt" o:allowincell="f">
                  <v:stroke startarrow="block"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57" style="position:absolute;left:0;text-align:left;z-index:251661312" from="122.3pt,66.05pt" to="295.15pt,66.1pt" o:allowincell="f">
                  <v:stroke startarrowwidth="narrow" startarrowlength="short" endarrow="block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shape id="_x0000_s1058" style="position:absolute;left:0;text-align:left;margin-left:143.15pt;margin-top:45.2pt;width:122.45pt;height:10.1pt;z-index:251662336;mso-position-horizontal-relative:text;mso-position-vertical-relative:text" coordsize="20000,20000" o:allowincell="f" path="m,2475l114,,261,891r1184,891l2327,2574r294,891l4385,5248r1176,792l5855,6931r891,l7628,7822r147,891l8657,8713r147,792l9686,9505r1176,891l11009,11287r147,l13810,13861r294,l14398,14752r147,l15427,15644r147,l15721,16436r294,l17779,18218r890,l18669,19109r735,l19698,19901r294,e" filled="f" strokeweight=".5pt">
                  <v:stroke startarrowwidth="narrow" startarrowlength="short" endarrowwidth="narrow" endarrowlength="short"/>
                  <v:path arrowok="t"/>
                </v:shap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0" style="position:absolute;left:0;text-align:left;z-index:251664384" from="143.9pt,15.65pt" to="143.95pt,44.5pt" o:allowincell="f" strokeweight=".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1" style="position:absolute;left:0;text-align:left;flip:x;z-index:251665408" from="143.9pt,20.45pt" to="153.55pt,30.1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2" style="position:absolute;left:0;text-align:left;flip:x;z-index:251666432" from="144.5pt,22.85pt" to="160.75pt,38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3" style="position:absolute;left:0;text-align:left;flip:x;z-index:251667456" from="148.1pt,25.7pt" to="168.55pt,44.2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4" style="position:absolute;left:0;text-align:left;flip:x;z-index:251668480" from="155.6pt,28.7pt" to="175.3pt,47.2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5" style="position:absolute;left:0;text-align:left;flip:x;z-index:251669504" from="165.5pt,30.95pt" to="182.8pt,48.5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6" style="position:absolute;left:0;text-align:left;flip:x;z-index:251670528" from="173.75pt,33.2pt" to="189.55pt,49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7" style="position:absolute;left:0;text-align:left;flip:x;z-index:251671552" from="184.25pt,35.45pt" to="197.05pt,49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8" style="position:absolute;left:0;text-align:left;flip:x;z-index:251672576" from="194pt,38.45pt" to="205.3pt,50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69" style="position:absolute;left:0;text-align:left;flip:x;z-index:251673600" from="203.75pt,41.45pt" to="211.3pt,50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70" style="position:absolute;left:0;text-align:left;flip:x;z-index:251674624" from="212.75pt,43.7pt" to="217.3pt,50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71" style="position:absolute;left:0;text-align:left;flip:x;z-index:251675648" from="219.5pt,45.95pt" to="223.3pt,51.2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72" style="position:absolute;left:0;text-align:left;flip:x;z-index:251676672" from="226.25pt,47.45pt" to="229.15pt,52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73" style="position:absolute;left:0;text-align:left;flip:x;z-index:251677696" from="232.25pt,48.2pt" to="235.15pt,52.7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74" style="position:absolute;left:0;text-align:left;flip:x;z-index:251678720" from="239pt,49.7pt" to="241.15pt,53.5pt" o:allowincell="f" strokecolor="silver" strokeweight=".25pt">
                  <v:stroke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rect id="_x0000_s1075" style="position:absolute;left:0;text-align:left;margin-left:241.7pt;margin-top:31.55pt;width:64.85pt;height:14.45pt;z-index:251679744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 (Р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2</w:t>
                        </w:r>
                        <w:r>
                          <w:rPr>
                            <w:sz w:val="20"/>
                            <w:lang w:val="uk-UA"/>
                          </w:rPr>
                          <w:t>,</w:t>
                        </w:r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0"/>
                            <w:lang w:val="en-US"/>
                          </w:rPr>
                          <w:t>, T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rect id="_x0000_s1076" style="position:absolute;left:0;text-align:left;margin-left:129.5pt;margin-top:51.6pt;width:64.85pt;height:14.45pt;z-index:251680768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 (Р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3</w:t>
                        </w:r>
                        <w:r>
                          <w:rPr>
                            <w:sz w:val="20"/>
                            <w:lang w:val="uk-UA"/>
                          </w:rPr>
                          <w:t>,</w:t>
                        </w:r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sz w:val="20"/>
                            <w:lang w:val="en-US"/>
                          </w:rPr>
                          <w:t>, T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rect id="_x0000_s1077" style="position:absolute;left:0;text-align:left;margin-left:152.6pt;margin-top:4.65pt;width:64.85pt;height:14.45pt;z-index:251681792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 (Р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sz w:val="20"/>
                            <w:lang w:val="uk-UA"/>
                          </w:rPr>
                          <w:t>,</w:t>
                        </w:r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0"/>
                            <w:lang w:val="en-US"/>
                          </w:rPr>
                          <w:t>, T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78" style="position:absolute;left:0;text-align:left;z-index:251682816" from="143.9pt,44.45pt" to="143.95pt,66.1pt" o:allowincell="f" strokeweight=".5pt">
                  <v:stroke dashstyle="1 1"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line id="_x0000_s1079" style="position:absolute;left:0;text-align:left;z-index:251683840" from="266.3pt,58.85pt" to="266.35pt,66.1pt" o:allowincell="f" strokeweight=".5pt">
                  <v:stroke dashstyle="1 1" startarrowwidth="narrow" startarrowlength="short" endarrowwidth="narrow" endarrowlength="short"/>
                </v:line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rect id="_x0000_s1080" style="position:absolute;left:0;text-align:left;margin-left:297.8pt;margin-top:54.35pt;width:14.45pt;height:14.45pt;z-index:251684864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rect id="_x0000_s1081" style="position:absolute;left:0;text-align:left;margin-left:261.35pt;margin-top:68.05pt;width:21.65pt;height:14.45pt;z-index:251685888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5V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Pr="00DD0154">
              <w:rPr>
                <w:sz w:val="28"/>
                <w:szCs w:val="28"/>
                <w:lang w:val="uk-UA"/>
              </w:rPr>
              <w:pict>
                <v:rect id="_x0000_s1082" style="position:absolute;left:0;text-align:left;margin-left:140.45pt;margin-top:69.05pt;width:21.65pt;height:14.45pt;z-index:251686912" o:allowincell="f" filled="f" stroked="f" strokeweight=".5pt">
                  <v:textbox inset="1pt,1pt,1pt,1pt">
                    <w:txbxContent>
                      <w:p w:rsidR="00155EC5" w:rsidRDefault="00155EC5" w:rsidP="00BA341F">
                        <w:r>
                          <w:rPr>
                            <w:sz w:val="20"/>
                            <w:lang w:val="en-US"/>
                          </w:rPr>
                          <w:t>V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BA341F" w:rsidRPr="00E21B03">
              <w:rPr>
                <w:sz w:val="28"/>
                <w:szCs w:val="28"/>
                <w:lang w:val="uk-UA"/>
              </w:rPr>
              <w:t>Дано</w:t>
            </w:r>
          </w:p>
          <w:p w:rsidR="00BA341F" w:rsidRPr="00E21B03" w:rsidRDefault="00BA341F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t>m=2</w:t>
            </w:r>
            <w:r w:rsidRPr="00E21B03">
              <w:rPr>
                <w:i/>
                <w:sz w:val="28"/>
                <w:szCs w:val="28"/>
                <w:lang w:val="uk-UA"/>
              </w:rPr>
              <w:sym w:font="Symbol" w:char="F0D7"/>
            </w:r>
            <w:r w:rsidRPr="00E21B03">
              <w:rPr>
                <w:i/>
                <w:sz w:val="28"/>
                <w:szCs w:val="28"/>
                <w:lang w:val="uk-UA"/>
              </w:rPr>
              <w:t>10</w:t>
            </w:r>
            <w:r w:rsidRPr="00E21B03">
              <w:rPr>
                <w:i/>
                <w:sz w:val="28"/>
                <w:szCs w:val="28"/>
                <w:vertAlign w:val="superscript"/>
                <w:lang w:val="uk-UA"/>
              </w:rPr>
              <w:t>-2</w:t>
            </w:r>
            <w:r w:rsidRPr="00E21B03">
              <w:rPr>
                <w:i/>
                <w:sz w:val="28"/>
                <w:szCs w:val="28"/>
                <w:lang w:val="uk-UA"/>
              </w:rPr>
              <w:t xml:space="preserve"> кг</w:t>
            </w:r>
          </w:p>
          <w:p w:rsidR="00BA341F" w:rsidRPr="00E21B03" w:rsidRDefault="00BA341F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t>Т</w:t>
            </w:r>
            <w:r w:rsidRPr="00E21B03">
              <w:rPr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E21B03">
              <w:rPr>
                <w:i/>
                <w:sz w:val="28"/>
                <w:szCs w:val="28"/>
                <w:lang w:val="uk-UA"/>
              </w:rPr>
              <w:t>=300 К</w:t>
            </w:r>
          </w:p>
          <w:p w:rsidR="00BA341F" w:rsidRPr="00E21B03" w:rsidRDefault="00BA341F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t>n</w:t>
            </w:r>
            <w:r w:rsidRPr="00E21B03">
              <w:rPr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E21B03">
              <w:rPr>
                <w:i/>
                <w:sz w:val="28"/>
                <w:szCs w:val="28"/>
                <w:lang w:val="uk-UA"/>
              </w:rPr>
              <w:t>=5</w:t>
            </w:r>
          </w:p>
          <w:p w:rsidR="00BA341F" w:rsidRPr="00E21B03" w:rsidRDefault="00BA341F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E21B03">
              <w:rPr>
                <w:i/>
                <w:sz w:val="28"/>
                <w:szCs w:val="28"/>
                <w:lang w:val="uk-UA"/>
              </w:rPr>
              <w:t>n</w:t>
            </w:r>
            <w:r w:rsidRPr="00E21B03">
              <w:rPr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E21B03">
              <w:rPr>
                <w:i/>
                <w:sz w:val="28"/>
                <w:szCs w:val="28"/>
                <w:lang w:val="uk-UA"/>
              </w:rPr>
              <w:t>=5</w:t>
            </w:r>
          </w:p>
        </w:tc>
      </w:tr>
      <w:tr w:rsidR="00BA341F" w:rsidRPr="00E21B03" w:rsidTr="00D06588">
        <w:tc>
          <w:tcPr>
            <w:tcW w:w="1668" w:type="dxa"/>
            <w:tcBorders>
              <w:top w:val="single" w:sz="6" w:space="0" w:color="auto"/>
              <w:right w:val="single" w:sz="6" w:space="0" w:color="auto"/>
            </w:tcBorders>
          </w:tcPr>
          <w:p w:rsidR="00BA341F" w:rsidRPr="00E21B03" w:rsidRDefault="00BA341F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E21B03">
              <w:rPr>
                <w:sz w:val="28"/>
                <w:szCs w:val="28"/>
                <w:lang w:val="uk-UA"/>
              </w:rPr>
              <w:t>T</w:t>
            </w:r>
            <w:r w:rsidRPr="00E21B03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E21B03">
              <w:rPr>
                <w:sz w:val="28"/>
                <w:szCs w:val="28"/>
                <w:lang w:val="uk-UA"/>
              </w:rPr>
              <w:t>-?; A - ?</w:t>
            </w:r>
          </w:p>
        </w:tc>
      </w:tr>
    </w:tbl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b/>
          <w:sz w:val="28"/>
          <w:szCs w:val="28"/>
          <w:lang w:val="uk-UA"/>
        </w:rPr>
        <w:lastRenderedPageBreak/>
        <w:t xml:space="preserve">Розв’язування. </w:t>
      </w:r>
      <w:r w:rsidRPr="00E21B03">
        <w:rPr>
          <w:sz w:val="28"/>
          <w:szCs w:val="28"/>
          <w:lang w:val="uk-UA"/>
        </w:rPr>
        <w:t>Так як при ізотермічному процесі (перехід 2</w:t>
      </w:r>
      <w:r w:rsidRPr="00E21B03">
        <w:rPr>
          <w:sz w:val="28"/>
          <w:szCs w:val="28"/>
          <w:lang w:val="uk-UA"/>
        </w:rPr>
        <w:sym w:font="Symbol" w:char="F0AE"/>
      </w:r>
      <w:r w:rsidRPr="00E21B03">
        <w:rPr>
          <w:sz w:val="28"/>
          <w:szCs w:val="28"/>
          <w:lang w:val="uk-UA"/>
        </w:rPr>
        <w:t xml:space="preserve">3) температура постійна, то кінцевою температурою і буде </w:t>
      </w:r>
      <w:r w:rsidRPr="00E21B03">
        <w:rPr>
          <w:i/>
          <w:sz w:val="28"/>
          <w:szCs w:val="28"/>
          <w:lang w:val="uk-UA"/>
        </w:rPr>
        <w:t>Т</w:t>
      </w:r>
      <w:r w:rsidRPr="00E21B03">
        <w:rPr>
          <w:i/>
          <w:sz w:val="28"/>
          <w:szCs w:val="28"/>
          <w:vertAlign w:val="subscript"/>
          <w:lang w:val="uk-UA"/>
        </w:rPr>
        <w:t>2</w:t>
      </w:r>
      <w:r w:rsidRPr="00E21B03">
        <w:rPr>
          <w:sz w:val="28"/>
          <w:szCs w:val="28"/>
          <w:lang w:val="uk-UA"/>
        </w:rPr>
        <w:t>, яку можна знайти з рівняння Пуасона (рівняння адіабати):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605B9">
              <w:rPr>
                <w:i/>
                <w:position w:val="-6"/>
                <w:sz w:val="28"/>
                <w:szCs w:val="28"/>
                <w:lang w:val="uk-UA"/>
              </w:rPr>
              <w:object w:dxaOrig="1719" w:dyaOrig="400">
                <v:shape id="_x0000_i1057" type="#_x0000_t75" style="width:86.25pt;height:20.25pt" o:ole="">
                  <v:imagedata r:id="rId87" o:title=""/>
                </v:shape>
                <o:OLEObject Type="Embed" ProgID="Equation.3" ShapeID="_x0000_i1057" DrawAspect="Content" ObjectID="_1669196796" r:id="rId88"/>
              </w:object>
            </w:r>
          </w:p>
        </w:tc>
        <w:tc>
          <w:tcPr>
            <w:tcW w:w="1134" w:type="dxa"/>
          </w:tcPr>
          <w:p w:rsidR="00BA341F" w:rsidRPr="00E21B03" w:rsidRDefault="00BA341F" w:rsidP="00FD13D1">
            <w:pPr>
              <w:jc w:val="right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BA341F" w:rsidRPr="00E21B03" w:rsidRDefault="00BA341F" w:rsidP="00BA341F">
      <w:pPr>
        <w:ind w:firstLine="567"/>
        <w:jc w:val="center"/>
        <w:rPr>
          <w:i/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та рівняння Менделєєва-Клаперона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36"/>
                <w:sz w:val="28"/>
                <w:szCs w:val="28"/>
                <w:lang w:val="uk-UA"/>
              </w:rPr>
              <w:object w:dxaOrig="1600" w:dyaOrig="859">
                <v:shape id="_x0000_i1058" type="#_x0000_t75" style="width:79.5pt;height:42.75pt" o:ole="">
                  <v:imagedata r:id="rId89" o:title=""/>
                </v:shape>
                <o:OLEObject Type="Embed" ProgID="Equation.3" ShapeID="_x0000_i1058" DrawAspect="Content" ObjectID="_1669196797" r:id="rId90"/>
              </w:object>
            </w:r>
            <w:r w:rsidR="00BA341F" w:rsidRPr="00E21B03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1134" w:type="dxa"/>
          </w:tcPr>
          <w:p w:rsidR="00BA341F" w:rsidRPr="00E21B03" w:rsidRDefault="00BA341F" w:rsidP="00155EC5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BA341F" w:rsidRPr="00E21B03" w:rsidRDefault="00BA341F" w:rsidP="00BA341F">
      <w:pPr>
        <w:ind w:firstLine="567"/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з яких отримуємо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6"/>
                <w:sz w:val="28"/>
                <w:szCs w:val="28"/>
                <w:lang w:val="uk-UA"/>
              </w:rPr>
              <w:object w:dxaOrig="1880" w:dyaOrig="400">
                <v:shape id="_x0000_i1059" type="#_x0000_t75" style="width:93.75pt;height:20.25pt" o:ole="">
                  <v:imagedata r:id="rId91" o:title=""/>
                </v:shape>
                <o:OLEObject Type="Embed" ProgID="Equation.3" ShapeID="_x0000_i1059" DrawAspect="Content" ObjectID="_1669196798" r:id="rId92"/>
              </w:object>
            </w:r>
          </w:p>
        </w:tc>
        <w:tc>
          <w:tcPr>
            <w:tcW w:w="1134" w:type="dxa"/>
          </w:tcPr>
          <w:p w:rsidR="00BA341F" w:rsidRPr="00E21B03" w:rsidRDefault="00BA341F" w:rsidP="00155EC5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BA341F" w:rsidRPr="00E21B03" w:rsidRDefault="00BA341F" w:rsidP="00BA341F">
      <w:pPr>
        <w:jc w:val="both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Для газових станів (1,2) це виглядає так: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12"/>
                <w:sz w:val="28"/>
                <w:szCs w:val="28"/>
                <w:lang w:val="uk-UA"/>
              </w:rPr>
              <w:object w:dxaOrig="2120" w:dyaOrig="480">
                <v:shape id="_x0000_i1060" type="#_x0000_t75" style="width:105.75pt;height:24pt" o:ole="">
                  <v:imagedata r:id="rId93" o:title=""/>
                </v:shape>
                <o:OLEObject Type="Embed" ProgID="Equation.3" ShapeID="_x0000_i1060" DrawAspect="Content" ObjectID="_1669196799" r:id="rId94"/>
              </w:object>
            </w:r>
          </w:p>
        </w:tc>
        <w:tc>
          <w:tcPr>
            <w:tcW w:w="1134" w:type="dxa"/>
          </w:tcPr>
          <w:p w:rsidR="00BA341F" w:rsidRPr="00E21B03" w:rsidRDefault="00FD13D1" w:rsidP="00FD13D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A341F" w:rsidRPr="00E21B0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A341F" w:rsidRPr="00E21B03" w:rsidRDefault="00BA341F" w:rsidP="00BA341F">
      <w:pPr>
        <w:ind w:firstLine="567"/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Звідси</w:t>
      </w:r>
    </w:p>
    <w:p w:rsidR="00BA341F" w:rsidRPr="00E21B03" w:rsidRDefault="001605B9" w:rsidP="00BA341F">
      <w:pPr>
        <w:ind w:firstLine="567"/>
        <w:jc w:val="center"/>
        <w:rPr>
          <w:sz w:val="28"/>
          <w:szCs w:val="28"/>
          <w:lang w:val="uk-UA"/>
        </w:rPr>
      </w:pPr>
      <w:r w:rsidRPr="001605B9">
        <w:rPr>
          <w:position w:val="-40"/>
          <w:sz w:val="28"/>
          <w:szCs w:val="28"/>
          <w:lang w:val="uk-UA"/>
        </w:rPr>
        <w:object w:dxaOrig="1939" w:dyaOrig="1040">
          <v:shape id="_x0000_i1061" type="#_x0000_t75" style="width:96.75pt;height:51.75pt" o:ole="">
            <v:imagedata r:id="rId95" o:title=""/>
          </v:shape>
          <o:OLEObject Type="Embed" ProgID="Equation.3" ShapeID="_x0000_i1061" DrawAspect="Content" ObjectID="_1669196800" r:id="rId96"/>
        </w:object>
      </w: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Так як </w:t>
      </w:r>
    </w:p>
    <w:p w:rsidR="00BA341F" w:rsidRPr="00E21B03" w:rsidRDefault="001605B9" w:rsidP="00BA341F">
      <w:pPr>
        <w:ind w:firstLine="567"/>
        <w:jc w:val="center"/>
        <w:rPr>
          <w:sz w:val="28"/>
          <w:szCs w:val="28"/>
          <w:lang w:val="uk-UA"/>
        </w:rPr>
      </w:pPr>
      <w:r w:rsidRPr="001605B9">
        <w:rPr>
          <w:position w:val="-38"/>
          <w:sz w:val="28"/>
          <w:szCs w:val="28"/>
          <w:lang w:val="uk-UA"/>
        </w:rPr>
        <w:object w:dxaOrig="1100" w:dyaOrig="880">
          <v:shape id="_x0000_i1062" type="#_x0000_t75" style="width:54.75pt;height:43.5pt" o:ole="">
            <v:imagedata r:id="rId97" o:title=""/>
          </v:shape>
          <o:OLEObject Type="Embed" ProgID="Equation.3" ShapeID="_x0000_i1062" DrawAspect="Content" ObjectID="_1669196801" r:id="rId98"/>
        </w:object>
      </w: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>то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40"/>
                <w:sz w:val="28"/>
                <w:szCs w:val="28"/>
                <w:lang w:val="uk-UA"/>
              </w:rPr>
              <w:object w:dxaOrig="1260" w:dyaOrig="900">
                <v:shape id="_x0000_i1063" type="#_x0000_t75" style="width:63pt;height:45pt" o:ole="">
                  <v:imagedata r:id="rId99" o:title=""/>
                </v:shape>
                <o:OLEObject Type="Embed" ProgID="Equation.3" ShapeID="_x0000_i1063" DrawAspect="Content" ObjectID="_1669196802" r:id="rId100"/>
              </w:object>
            </w:r>
          </w:p>
        </w:tc>
        <w:tc>
          <w:tcPr>
            <w:tcW w:w="1134" w:type="dxa"/>
          </w:tcPr>
          <w:p w:rsidR="00BA341F" w:rsidRPr="00E21B03" w:rsidRDefault="00FD13D1" w:rsidP="00155EC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A341F" w:rsidRPr="00E21B0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A341F" w:rsidRPr="00E21B03" w:rsidRDefault="00BA341F" w:rsidP="00BA341F">
      <w:pPr>
        <w:ind w:firstLine="567"/>
        <w:jc w:val="center"/>
        <w:rPr>
          <w:sz w:val="28"/>
          <w:szCs w:val="28"/>
          <w:lang w:val="uk-UA"/>
        </w:rPr>
      </w:pPr>
    </w:p>
    <w:p w:rsidR="00BA341F" w:rsidRPr="00E21B03" w:rsidRDefault="00BA341F" w:rsidP="00BA341F">
      <w:pPr>
        <w:ind w:firstLine="567"/>
        <w:jc w:val="both"/>
        <w:rPr>
          <w:sz w:val="28"/>
          <w:szCs w:val="28"/>
          <w:lang w:val="uk-UA"/>
        </w:rPr>
      </w:pPr>
      <w:r w:rsidRPr="00E21B03">
        <w:rPr>
          <w:sz w:val="28"/>
          <w:szCs w:val="28"/>
          <w:lang w:val="uk-UA"/>
        </w:rPr>
        <w:t xml:space="preserve">Враховуючи, що </w:t>
      </w:r>
      <w:r w:rsidR="001605B9" w:rsidRPr="001605B9">
        <w:rPr>
          <w:position w:val="-38"/>
          <w:sz w:val="28"/>
          <w:szCs w:val="28"/>
          <w:lang w:val="uk-UA"/>
        </w:rPr>
        <w:object w:dxaOrig="1920" w:dyaOrig="920">
          <v:shape id="_x0000_i1064" type="#_x0000_t75" style="width:96pt;height:45.75pt" o:ole="">
            <v:imagedata r:id="rId101" o:title=""/>
          </v:shape>
          <o:OLEObject Type="Embed" ProgID="Equation.3" ShapeID="_x0000_i1064" DrawAspect="Content" ObjectID="_1669196803" r:id="rId102"/>
        </w:object>
      </w:r>
      <w:r w:rsidRPr="00E21B03">
        <w:rPr>
          <w:sz w:val="28"/>
          <w:szCs w:val="28"/>
          <w:lang w:val="uk-UA"/>
        </w:rPr>
        <w:t>, о</w:t>
      </w:r>
      <w:r w:rsidR="00FD13D1">
        <w:rPr>
          <w:sz w:val="28"/>
          <w:szCs w:val="28"/>
          <w:lang w:val="uk-UA"/>
        </w:rPr>
        <w:t>тримаємо</w:t>
      </w:r>
      <w:r w:rsidRPr="00E21B03">
        <w:rPr>
          <w:sz w:val="28"/>
          <w:szCs w:val="28"/>
          <w:lang w:val="uk-UA"/>
        </w:rPr>
        <w:t xml:space="preserve"> </w:t>
      </w:r>
    </w:p>
    <w:tbl>
      <w:tblPr>
        <w:tblW w:w="0" w:type="auto"/>
        <w:tblInd w:w="2802" w:type="dxa"/>
        <w:tblLayout w:type="fixed"/>
        <w:tblLook w:val="0000"/>
      </w:tblPr>
      <w:tblGrid>
        <w:gridCol w:w="3260"/>
        <w:gridCol w:w="1134"/>
      </w:tblGrid>
      <w:tr w:rsidR="00BA341F" w:rsidRPr="00E21B03" w:rsidTr="00155EC5">
        <w:tc>
          <w:tcPr>
            <w:tcW w:w="3260" w:type="dxa"/>
          </w:tcPr>
          <w:p w:rsidR="00BA341F" w:rsidRPr="00E21B03" w:rsidRDefault="001605B9" w:rsidP="00155EC5">
            <w:pPr>
              <w:jc w:val="both"/>
              <w:rPr>
                <w:sz w:val="28"/>
                <w:szCs w:val="28"/>
                <w:lang w:val="uk-UA"/>
              </w:rPr>
            </w:pPr>
            <w:r w:rsidRPr="001605B9">
              <w:rPr>
                <w:position w:val="-40"/>
                <w:sz w:val="28"/>
                <w:szCs w:val="28"/>
                <w:lang w:val="uk-UA"/>
              </w:rPr>
              <w:object w:dxaOrig="3360" w:dyaOrig="900">
                <v:shape id="_x0000_i1065" type="#_x0000_t75" style="width:168pt;height:45pt" o:ole="">
                  <v:imagedata r:id="rId103" o:title=""/>
                </v:shape>
                <o:OLEObject Type="Embed" ProgID="Equation.3" ShapeID="_x0000_i1065" DrawAspect="Content" ObjectID="_1669196804" r:id="rId104"/>
              </w:object>
            </w:r>
          </w:p>
        </w:tc>
        <w:tc>
          <w:tcPr>
            <w:tcW w:w="1134" w:type="dxa"/>
          </w:tcPr>
          <w:p w:rsidR="00BA341F" w:rsidRPr="00E21B03" w:rsidRDefault="00FD13D1" w:rsidP="00155EC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(3)</w:t>
            </w:r>
          </w:p>
        </w:tc>
      </w:tr>
    </w:tbl>
    <w:p w:rsidR="00F15C8C" w:rsidRPr="00E21B03" w:rsidRDefault="00F15C8C" w:rsidP="00DD4622">
      <w:pPr>
        <w:pStyle w:val="3"/>
        <w:widowControl/>
        <w:rPr>
          <w:rFonts w:ascii="Times New Roman" w:hAnsi="Times New Roman"/>
          <w:sz w:val="28"/>
          <w:szCs w:val="28"/>
          <w:lang w:val="ru-RU"/>
        </w:rPr>
      </w:pPr>
    </w:p>
    <w:p w:rsidR="00AD0F58" w:rsidRDefault="00AD0F58" w:rsidP="00AD0F58">
      <w:pPr>
        <w:ind w:firstLine="567"/>
        <w:jc w:val="both"/>
        <w:rPr>
          <w:sz w:val="28"/>
          <w:szCs w:val="28"/>
          <w:lang w:val="uk-UA"/>
        </w:rPr>
      </w:pPr>
      <w:r w:rsidRPr="00DD4622">
        <w:rPr>
          <w:sz w:val="28"/>
          <w:szCs w:val="28"/>
          <w:lang w:val="uk-UA"/>
        </w:rPr>
        <w:t>Розрахунки шуканих параметрів виконайте самостійно та порівняйте отримані величини з типовими.</w:t>
      </w:r>
    </w:p>
    <w:p w:rsidR="00FD13D1" w:rsidRPr="00656262" w:rsidRDefault="00FD13D1" w:rsidP="00AD0F58">
      <w:pPr>
        <w:ind w:firstLine="567"/>
        <w:jc w:val="both"/>
        <w:rPr>
          <w:sz w:val="28"/>
          <w:szCs w:val="28"/>
        </w:rPr>
      </w:pPr>
    </w:p>
    <w:p w:rsidR="00FD13D1" w:rsidRPr="007A0379" w:rsidRDefault="00FD13D1" w:rsidP="00FD13D1">
      <w:pPr>
        <w:ind w:firstLine="567"/>
        <w:jc w:val="both"/>
        <w:rPr>
          <w:sz w:val="28"/>
          <w:szCs w:val="28"/>
        </w:rPr>
      </w:pPr>
      <w:r w:rsidRPr="00DD4622">
        <w:rPr>
          <w:sz w:val="28"/>
          <w:szCs w:val="28"/>
          <w:u w:val="single"/>
          <w:lang w:val="uk-UA"/>
        </w:rPr>
        <w:t>Для</w:t>
      </w:r>
      <w:r w:rsidRPr="002B18B5">
        <w:rPr>
          <w:sz w:val="28"/>
          <w:szCs w:val="28"/>
          <w:u w:val="single"/>
          <w:lang w:val="uk-UA"/>
        </w:rPr>
        <w:t xml:space="preserve"> обговорення та самостійної роботи:</w:t>
      </w:r>
      <w:r w:rsidRPr="002B18B5">
        <w:rPr>
          <w:sz w:val="28"/>
          <w:szCs w:val="28"/>
          <w:lang w:val="uk-UA"/>
        </w:rPr>
        <w:t xml:space="preserve">  </w:t>
      </w:r>
    </w:p>
    <w:p w:rsidR="00BA341F" w:rsidRPr="0093602F" w:rsidRDefault="00FD13D1" w:rsidP="00BA34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A341F" w:rsidRPr="0093602F">
        <w:rPr>
          <w:sz w:val="28"/>
          <w:szCs w:val="28"/>
          <w:lang w:val="uk-UA"/>
        </w:rPr>
        <w:t>. З балона, що містить повітря під тиском 4 ат при температурі 30</w:t>
      </w:r>
      <w:r w:rsidR="00BA341F" w:rsidRPr="0093602F">
        <w:rPr>
          <w:sz w:val="28"/>
          <w:szCs w:val="28"/>
          <w:vertAlign w:val="superscript"/>
          <w:lang w:val="uk-UA"/>
        </w:rPr>
        <w:t>0</w:t>
      </w:r>
      <w:r w:rsidR="00BA341F" w:rsidRPr="0093602F">
        <w:rPr>
          <w:sz w:val="28"/>
          <w:szCs w:val="28"/>
          <w:lang w:val="uk-UA"/>
        </w:rPr>
        <w:t>С, випустили 3/4 вагової кількості повітря. Вважаючи процес адіабатичним, визначити кінцеву температуру й тиск.</w:t>
      </w:r>
    </w:p>
    <w:p w:rsidR="00BA341F" w:rsidRPr="0093602F" w:rsidRDefault="00FD13D1" w:rsidP="00BA34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BA341F" w:rsidRPr="0093602F">
        <w:rPr>
          <w:sz w:val="28"/>
          <w:szCs w:val="28"/>
          <w:lang w:val="uk-UA"/>
        </w:rPr>
        <w:t>. При адіабатичному розширенні 20 г азоту, що має температуру 27</w:t>
      </w:r>
      <w:r w:rsidR="00BA341F" w:rsidRPr="0093602F">
        <w:rPr>
          <w:sz w:val="28"/>
          <w:szCs w:val="28"/>
          <w:vertAlign w:val="superscript"/>
          <w:lang w:val="uk-UA"/>
        </w:rPr>
        <w:t>0</w:t>
      </w:r>
      <w:r w:rsidR="00BA341F" w:rsidRPr="0093602F">
        <w:rPr>
          <w:sz w:val="28"/>
          <w:szCs w:val="28"/>
          <w:lang w:val="uk-UA"/>
        </w:rPr>
        <w:t>С, об’єм збільшився в 10 раз. Обчислити кінцеву температуру газу та роботу розширення.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FD13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Розв’язуйте задачі</w:t>
      </w:r>
      <w:r w:rsidR="004E7473"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105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173" w:rsidRDefault="00935173" w:rsidP="00834055">
      <w:r>
        <w:separator/>
      </w:r>
    </w:p>
  </w:endnote>
  <w:endnote w:type="continuationSeparator" w:id="1">
    <w:p w:rsidR="00935173" w:rsidRDefault="00935173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173" w:rsidRDefault="00935173" w:rsidP="00834055">
      <w:r>
        <w:separator/>
      </w:r>
    </w:p>
  </w:footnote>
  <w:footnote w:type="continuationSeparator" w:id="1">
    <w:p w:rsidR="00935173" w:rsidRDefault="00935173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D3C96"/>
    <w:multiLevelType w:val="singleLevel"/>
    <w:tmpl w:val="1D90A10A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40F12438"/>
    <w:multiLevelType w:val="hybridMultilevel"/>
    <w:tmpl w:val="FA88C0CE"/>
    <w:lvl w:ilvl="0" w:tplc="1E9A4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3C220D"/>
    <w:multiLevelType w:val="hybridMultilevel"/>
    <w:tmpl w:val="8EB4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030B9"/>
    <w:multiLevelType w:val="singleLevel"/>
    <w:tmpl w:val="BFDCF6B8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678FE"/>
    <w:rsid w:val="00067903"/>
    <w:rsid w:val="00073F59"/>
    <w:rsid w:val="00075B7E"/>
    <w:rsid w:val="00090C0D"/>
    <w:rsid w:val="00090EBD"/>
    <w:rsid w:val="00091935"/>
    <w:rsid w:val="000C43A6"/>
    <w:rsid w:val="000C5FB6"/>
    <w:rsid w:val="000E747F"/>
    <w:rsid w:val="000F2B33"/>
    <w:rsid w:val="00100618"/>
    <w:rsid w:val="00103249"/>
    <w:rsid w:val="0011287A"/>
    <w:rsid w:val="00112967"/>
    <w:rsid w:val="00125CCB"/>
    <w:rsid w:val="00126FF6"/>
    <w:rsid w:val="001276F3"/>
    <w:rsid w:val="00134382"/>
    <w:rsid w:val="00146218"/>
    <w:rsid w:val="00155EC5"/>
    <w:rsid w:val="00157E32"/>
    <w:rsid w:val="001605B9"/>
    <w:rsid w:val="001611BD"/>
    <w:rsid w:val="00193BAF"/>
    <w:rsid w:val="001C1619"/>
    <w:rsid w:val="00253CF7"/>
    <w:rsid w:val="002B18B5"/>
    <w:rsid w:val="002D0152"/>
    <w:rsid w:val="002D392A"/>
    <w:rsid w:val="002F10D8"/>
    <w:rsid w:val="002F4C1C"/>
    <w:rsid w:val="003003CB"/>
    <w:rsid w:val="0032063E"/>
    <w:rsid w:val="003415F9"/>
    <w:rsid w:val="00357D9B"/>
    <w:rsid w:val="00371EB3"/>
    <w:rsid w:val="00397F21"/>
    <w:rsid w:val="003A52DD"/>
    <w:rsid w:val="003B0CB5"/>
    <w:rsid w:val="003B14E3"/>
    <w:rsid w:val="003B4ABB"/>
    <w:rsid w:val="003B4D48"/>
    <w:rsid w:val="003B5346"/>
    <w:rsid w:val="003D1292"/>
    <w:rsid w:val="00415505"/>
    <w:rsid w:val="00416DF4"/>
    <w:rsid w:val="004321EF"/>
    <w:rsid w:val="0045235C"/>
    <w:rsid w:val="00470E34"/>
    <w:rsid w:val="00487F82"/>
    <w:rsid w:val="00495144"/>
    <w:rsid w:val="004A673B"/>
    <w:rsid w:val="004B243A"/>
    <w:rsid w:val="004B7118"/>
    <w:rsid w:val="004C4795"/>
    <w:rsid w:val="004C47AD"/>
    <w:rsid w:val="004E7473"/>
    <w:rsid w:val="004F5554"/>
    <w:rsid w:val="00513E1A"/>
    <w:rsid w:val="00530627"/>
    <w:rsid w:val="00543624"/>
    <w:rsid w:val="00544C9F"/>
    <w:rsid w:val="005604BC"/>
    <w:rsid w:val="005872E4"/>
    <w:rsid w:val="005A2E0F"/>
    <w:rsid w:val="005A3B07"/>
    <w:rsid w:val="005B6352"/>
    <w:rsid w:val="005D07EC"/>
    <w:rsid w:val="005E03AD"/>
    <w:rsid w:val="00614CDF"/>
    <w:rsid w:val="00620D30"/>
    <w:rsid w:val="006213C2"/>
    <w:rsid w:val="00630AE4"/>
    <w:rsid w:val="006335DF"/>
    <w:rsid w:val="00633959"/>
    <w:rsid w:val="006469AE"/>
    <w:rsid w:val="00655D7A"/>
    <w:rsid w:val="00656262"/>
    <w:rsid w:val="006666CB"/>
    <w:rsid w:val="00673268"/>
    <w:rsid w:val="006A273A"/>
    <w:rsid w:val="00703A5C"/>
    <w:rsid w:val="007102E2"/>
    <w:rsid w:val="007217DB"/>
    <w:rsid w:val="0074233A"/>
    <w:rsid w:val="00756DEF"/>
    <w:rsid w:val="00766647"/>
    <w:rsid w:val="007A0379"/>
    <w:rsid w:val="007B03B0"/>
    <w:rsid w:val="007D20BB"/>
    <w:rsid w:val="007F4925"/>
    <w:rsid w:val="00810D9F"/>
    <w:rsid w:val="00811EEF"/>
    <w:rsid w:val="0082443D"/>
    <w:rsid w:val="00831DE8"/>
    <w:rsid w:val="00834055"/>
    <w:rsid w:val="00866734"/>
    <w:rsid w:val="00871A87"/>
    <w:rsid w:val="00893282"/>
    <w:rsid w:val="008A11E6"/>
    <w:rsid w:val="008D1930"/>
    <w:rsid w:val="008E6D0D"/>
    <w:rsid w:val="00901C08"/>
    <w:rsid w:val="009125C6"/>
    <w:rsid w:val="00930481"/>
    <w:rsid w:val="00935173"/>
    <w:rsid w:val="0093602F"/>
    <w:rsid w:val="00980D70"/>
    <w:rsid w:val="009A28EF"/>
    <w:rsid w:val="009B56FE"/>
    <w:rsid w:val="009C69BB"/>
    <w:rsid w:val="009D700C"/>
    <w:rsid w:val="009E0ED3"/>
    <w:rsid w:val="00A17565"/>
    <w:rsid w:val="00A71262"/>
    <w:rsid w:val="00A96797"/>
    <w:rsid w:val="00AD0F58"/>
    <w:rsid w:val="00AD1D47"/>
    <w:rsid w:val="00AD6200"/>
    <w:rsid w:val="00B115EB"/>
    <w:rsid w:val="00B31EC0"/>
    <w:rsid w:val="00B603A1"/>
    <w:rsid w:val="00B631BA"/>
    <w:rsid w:val="00BA341F"/>
    <w:rsid w:val="00BA4A3E"/>
    <w:rsid w:val="00BA62D8"/>
    <w:rsid w:val="00BB74F5"/>
    <w:rsid w:val="00BE5A89"/>
    <w:rsid w:val="00C06913"/>
    <w:rsid w:val="00C4239F"/>
    <w:rsid w:val="00C83222"/>
    <w:rsid w:val="00C92031"/>
    <w:rsid w:val="00C960C0"/>
    <w:rsid w:val="00CB4A34"/>
    <w:rsid w:val="00CB7F82"/>
    <w:rsid w:val="00CC5AC0"/>
    <w:rsid w:val="00CE3621"/>
    <w:rsid w:val="00CF36DE"/>
    <w:rsid w:val="00D06588"/>
    <w:rsid w:val="00D12568"/>
    <w:rsid w:val="00D14FBA"/>
    <w:rsid w:val="00D31F18"/>
    <w:rsid w:val="00D37345"/>
    <w:rsid w:val="00D65E5A"/>
    <w:rsid w:val="00D66F68"/>
    <w:rsid w:val="00D723BE"/>
    <w:rsid w:val="00DC552F"/>
    <w:rsid w:val="00DD0154"/>
    <w:rsid w:val="00DD0753"/>
    <w:rsid w:val="00DD4622"/>
    <w:rsid w:val="00DD5CAE"/>
    <w:rsid w:val="00DE415C"/>
    <w:rsid w:val="00DF2D83"/>
    <w:rsid w:val="00E061FA"/>
    <w:rsid w:val="00E21B03"/>
    <w:rsid w:val="00E45741"/>
    <w:rsid w:val="00E5379A"/>
    <w:rsid w:val="00E84FD6"/>
    <w:rsid w:val="00EA0B1B"/>
    <w:rsid w:val="00F15C8C"/>
    <w:rsid w:val="00F16F96"/>
    <w:rsid w:val="00F55E42"/>
    <w:rsid w:val="00F7389A"/>
    <w:rsid w:val="00F965C1"/>
    <w:rsid w:val="00FC73F1"/>
    <w:rsid w:val="00FD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B7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B7F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2.wmf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8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9.wmf"/><Relationship Id="rId7" Type="http://schemas.openxmlformats.org/officeDocument/2006/relationships/image" Target="media/image1.png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9" Type="http://schemas.openxmlformats.org/officeDocument/2006/relationships/image" Target="media/image17.emf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6.png"/><Relationship Id="rId53" Type="http://schemas.openxmlformats.org/officeDocument/2006/relationships/oleObject" Target="embeddings/oleObject17.bin"/><Relationship Id="rId58" Type="http://schemas.openxmlformats.org/officeDocument/2006/relationships/image" Target="media/image33.wmf"/><Relationship Id="rId66" Type="http://schemas.openxmlformats.org/officeDocument/2006/relationships/image" Target="media/image37.wmf"/><Relationship Id="rId74" Type="http://schemas.openxmlformats.org/officeDocument/2006/relationships/image" Target="media/image41.wmf"/><Relationship Id="rId79" Type="http://schemas.openxmlformats.org/officeDocument/2006/relationships/oleObject" Target="embeddings/oleObject30.bin"/><Relationship Id="rId87" Type="http://schemas.openxmlformats.org/officeDocument/2006/relationships/image" Target="media/image48.wmf"/><Relationship Id="rId102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1.bin"/><Relationship Id="rId90" Type="http://schemas.openxmlformats.org/officeDocument/2006/relationships/oleObject" Target="embeddings/oleObject35.bin"/><Relationship Id="rId95" Type="http://schemas.openxmlformats.org/officeDocument/2006/relationships/image" Target="media/image52.wmf"/><Relationship Id="rId19" Type="http://schemas.openxmlformats.org/officeDocument/2006/relationships/image" Target="media/image11.wmf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8.emf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64" Type="http://schemas.openxmlformats.org/officeDocument/2006/relationships/image" Target="media/image36.wmf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29.bin"/><Relationship Id="rId100" Type="http://schemas.openxmlformats.org/officeDocument/2006/relationships/oleObject" Target="embeddings/oleObject40.bin"/><Relationship Id="rId105" Type="http://schemas.openxmlformats.org/officeDocument/2006/relationships/hyperlink" Target="mailto:moskvinpavel56@gmail.com" TargetMode="External"/><Relationship Id="rId8" Type="http://schemas.openxmlformats.org/officeDocument/2006/relationships/image" Target="media/image2.emf"/><Relationship Id="rId51" Type="http://schemas.openxmlformats.org/officeDocument/2006/relationships/oleObject" Target="embeddings/oleObject16.bin"/><Relationship Id="rId72" Type="http://schemas.openxmlformats.org/officeDocument/2006/relationships/image" Target="media/image40.wmf"/><Relationship Id="rId80" Type="http://schemas.openxmlformats.org/officeDocument/2006/relationships/image" Target="media/image44.png"/><Relationship Id="rId85" Type="http://schemas.openxmlformats.org/officeDocument/2006/relationships/image" Target="media/image47.wmf"/><Relationship Id="rId93" Type="http://schemas.openxmlformats.org/officeDocument/2006/relationships/image" Target="media/image51.wmf"/><Relationship Id="rId98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emf"/><Relationship Id="rId25" Type="http://schemas.openxmlformats.org/officeDocument/2006/relationships/image" Target="media/image14.emf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46" Type="http://schemas.openxmlformats.org/officeDocument/2006/relationships/image" Target="media/image27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103" Type="http://schemas.openxmlformats.org/officeDocument/2006/relationships/image" Target="media/image56.wmf"/><Relationship Id="rId20" Type="http://schemas.openxmlformats.org/officeDocument/2006/relationships/oleObject" Target="embeddings/oleObject3.bin"/><Relationship Id="rId41" Type="http://schemas.openxmlformats.org/officeDocument/2006/relationships/image" Target="media/image24.wmf"/><Relationship Id="rId54" Type="http://schemas.openxmlformats.org/officeDocument/2006/relationships/image" Target="media/image31.wmf"/><Relationship Id="rId62" Type="http://schemas.openxmlformats.org/officeDocument/2006/relationships/image" Target="media/image35.wmf"/><Relationship Id="rId70" Type="http://schemas.openxmlformats.org/officeDocument/2006/relationships/image" Target="media/image39.wmf"/><Relationship Id="rId75" Type="http://schemas.openxmlformats.org/officeDocument/2006/relationships/oleObject" Target="embeddings/oleObject28.bin"/><Relationship Id="rId83" Type="http://schemas.openxmlformats.org/officeDocument/2006/relationships/image" Target="media/image46.wmf"/><Relationship Id="rId88" Type="http://schemas.openxmlformats.org/officeDocument/2006/relationships/oleObject" Target="embeddings/oleObject34.bin"/><Relationship Id="rId91" Type="http://schemas.openxmlformats.org/officeDocument/2006/relationships/image" Target="media/image50.wmf"/><Relationship Id="rId96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3.wmf"/><Relationship Id="rId28" Type="http://schemas.openxmlformats.org/officeDocument/2006/relationships/image" Target="media/image16.pn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9.wmf"/><Relationship Id="rId44" Type="http://schemas.openxmlformats.org/officeDocument/2006/relationships/oleObject" Target="embeddings/oleObject13.bin"/><Relationship Id="rId52" Type="http://schemas.openxmlformats.org/officeDocument/2006/relationships/image" Target="media/image30.wmf"/><Relationship Id="rId60" Type="http://schemas.openxmlformats.org/officeDocument/2006/relationships/image" Target="media/image34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image" Target="media/image43.wmf"/><Relationship Id="rId81" Type="http://schemas.openxmlformats.org/officeDocument/2006/relationships/image" Target="media/image45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23.wmf"/><Relationship Id="rId34" Type="http://schemas.openxmlformats.org/officeDocument/2006/relationships/oleObject" Target="embeddings/oleObject8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Relationship Id="rId76" Type="http://schemas.openxmlformats.org/officeDocument/2006/relationships/image" Target="media/image42.wmf"/><Relationship Id="rId97" Type="http://schemas.openxmlformats.org/officeDocument/2006/relationships/image" Target="media/image53.wmf"/><Relationship Id="rId104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8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dcterms:created xsi:type="dcterms:W3CDTF">2020-10-30T05:03:00Z</dcterms:created>
  <dcterms:modified xsi:type="dcterms:W3CDTF">2020-12-11T10:55:00Z</dcterms:modified>
</cp:coreProperties>
</file>