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B1" w:rsidRDefault="00C108B1" w:rsidP="00C108B1">
      <w:pPr>
        <w:ind w:firstLine="709"/>
        <w:jc w:val="center"/>
        <w:rPr>
          <w:sz w:val="28"/>
          <w:lang w:val="uk-UA"/>
        </w:rPr>
      </w:pPr>
      <w:r w:rsidRPr="0075357B">
        <w:rPr>
          <w:b/>
          <w:sz w:val="28"/>
        </w:rPr>
        <w:t>ІННОВАЦІЙНІ ПРОЕКТИ В ТУРИЗМІ</w:t>
      </w:r>
    </w:p>
    <w:p w:rsidR="00C108B1" w:rsidRPr="00946C7F" w:rsidRDefault="00C108B1" w:rsidP="00C108B1">
      <w:pPr>
        <w:overflowPunct/>
        <w:autoSpaceDE/>
        <w:autoSpaceDN/>
        <w:adjustRightInd/>
        <w:ind w:firstLine="567"/>
        <w:jc w:val="center"/>
        <w:textAlignment w:val="auto"/>
        <w:rPr>
          <w:b/>
          <w:i/>
          <w:sz w:val="28"/>
          <w:szCs w:val="28"/>
          <w:lang w:val="uk-UA" w:eastAsia="uk-UA"/>
        </w:rPr>
      </w:pPr>
      <w:r w:rsidRPr="00946C7F">
        <w:rPr>
          <w:b/>
          <w:i/>
          <w:sz w:val="28"/>
          <w:szCs w:val="28"/>
          <w:lang w:val="uk-UA" w:eastAsia="uk-UA"/>
        </w:rPr>
        <w:t>Мета заняття:</w:t>
      </w:r>
    </w:p>
    <w:p w:rsidR="00C108B1" w:rsidRPr="00946C7F" w:rsidRDefault="00C108B1" w:rsidP="00C108B1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 w:eastAsia="uk-UA"/>
        </w:rPr>
      </w:pPr>
      <w:r w:rsidRPr="00946C7F">
        <w:rPr>
          <w:sz w:val="28"/>
          <w:szCs w:val="28"/>
          <w:lang w:val="uk-UA" w:eastAsia="uk-UA"/>
        </w:rPr>
        <w:t xml:space="preserve">– з’ясувати </w:t>
      </w:r>
      <w:r>
        <w:rPr>
          <w:sz w:val="28"/>
          <w:lang w:val="uk-UA"/>
        </w:rPr>
        <w:t>о</w:t>
      </w:r>
      <w:proofErr w:type="spellStart"/>
      <w:r w:rsidRPr="00F338F9">
        <w:rPr>
          <w:sz w:val="28"/>
        </w:rPr>
        <w:t>собливості</w:t>
      </w:r>
      <w:proofErr w:type="spell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ек</w:t>
      </w:r>
      <w:r>
        <w:rPr>
          <w:sz w:val="28"/>
        </w:rPr>
        <w:t>стремального</w:t>
      </w:r>
      <w:proofErr w:type="spellEnd"/>
      <w:r>
        <w:rPr>
          <w:sz w:val="28"/>
        </w:rPr>
        <w:t xml:space="preserve"> туризму</w:t>
      </w:r>
      <w:r w:rsidRPr="00946C7F">
        <w:rPr>
          <w:sz w:val="28"/>
          <w:szCs w:val="28"/>
          <w:lang w:val="uk-UA" w:eastAsia="uk-UA"/>
        </w:rPr>
        <w:t>;</w:t>
      </w:r>
    </w:p>
    <w:p w:rsidR="00C108B1" w:rsidRPr="00946C7F" w:rsidRDefault="00C108B1" w:rsidP="00C108B1">
      <w:pPr>
        <w:numPr>
          <w:ilvl w:val="0"/>
          <w:numId w:val="1"/>
        </w:numPr>
        <w:overflowPunct/>
        <w:autoSpaceDE/>
        <w:autoSpaceDN/>
        <w:adjustRightInd/>
        <w:ind w:left="567" w:firstLine="0"/>
        <w:jc w:val="both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довідатись с</w:t>
      </w:r>
      <w:proofErr w:type="spellStart"/>
      <w:r w:rsidRPr="00F338F9">
        <w:rPr>
          <w:sz w:val="28"/>
        </w:rPr>
        <w:t>у</w:t>
      </w:r>
      <w:r>
        <w:rPr>
          <w:sz w:val="28"/>
        </w:rPr>
        <w:t>хопутний</w:t>
      </w:r>
      <w:proofErr w:type="spellEnd"/>
      <w:r>
        <w:rPr>
          <w:sz w:val="28"/>
        </w:rPr>
        <w:t xml:space="preserve"> туризм</w:t>
      </w:r>
      <w:r w:rsidRPr="00946C7F">
        <w:rPr>
          <w:sz w:val="28"/>
          <w:szCs w:val="28"/>
          <w:lang w:val="uk-UA" w:eastAsia="uk-UA"/>
        </w:rPr>
        <w:t>;</w:t>
      </w:r>
    </w:p>
    <w:p w:rsidR="00C108B1" w:rsidRPr="00946C7F" w:rsidRDefault="00C108B1" w:rsidP="00C108B1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 w:eastAsia="uk-UA"/>
        </w:rPr>
      </w:pPr>
      <w:r w:rsidRPr="00946C7F">
        <w:rPr>
          <w:sz w:val="28"/>
          <w:szCs w:val="28"/>
          <w:lang w:val="uk-UA" w:eastAsia="uk-UA"/>
        </w:rPr>
        <w:t xml:space="preserve">– </w:t>
      </w:r>
      <w:r>
        <w:rPr>
          <w:sz w:val="28"/>
          <w:szCs w:val="28"/>
          <w:lang w:val="uk-UA" w:eastAsia="uk-UA"/>
        </w:rPr>
        <w:t xml:space="preserve">довідатись </w:t>
      </w:r>
      <w:r w:rsidRPr="00BC3216">
        <w:rPr>
          <w:sz w:val="28"/>
        </w:rPr>
        <w:t xml:space="preserve"> </w:t>
      </w:r>
      <w:r>
        <w:rPr>
          <w:sz w:val="28"/>
          <w:lang w:val="uk-UA"/>
        </w:rPr>
        <w:t>п</w:t>
      </w:r>
      <w:proofErr w:type="spellStart"/>
      <w:r w:rsidRPr="00F338F9">
        <w:rPr>
          <w:sz w:val="28"/>
        </w:rPr>
        <w:t>р</w:t>
      </w:r>
      <w:r>
        <w:rPr>
          <w:sz w:val="28"/>
        </w:rPr>
        <w:t>игодницьк</w:t>
      </w:r>
      <w:r>
        <w:rPr>
          <w:sz w:val="28"/>
          <w:lang w:val="uk-UA"/>
        </w:rPr>
        <w:t>ий</w:t>
      </w:r>
      <w:proofErr w:type="spellEnd"/>
      <w:r>
        <w:rPr>
          <w:sz w:val="28"/>
        </w:rPr>
        <w:t xml:space="preserve"> тури</w:t>
      </w:r>
      <w:proofErr w:type="spellStart"/>
      <w:r>
        <w:rPr>
          <w:sz w:val="28"/>
          <w:lang w:val="uk-UA"/>
        </w:rPr>
        <w:t>зм</w:t>
      </w:r>
      <w:proofErr w:type="spellEnd"/>
      <w:r w:rsidRPr="00946C7F">
        <w:rPr>
          <w:sz w:val="28"/>
          <w:szCs w:val="28"/>
          <w:lang w:val="uk-UA" w:eastAsia="uk-UA"/>
        </w:rPr>
        <w:t>;</w:t>
      </w:r>
    </w:p>
    <w:p w:rsidR="00C108B1" w:rsidRPr="00946C7F" w:rsidRDefault="00C108B1" w:rsidP="00C108B1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 w:eastAsia="uk-UA"/>
        </w:rPr>
      </w:pPr>
      <w:r w:rsidRPr="00946C7F">
        <w:rPr>
          <w:sz w:val="28"/>
          <w:szCs w:val="28"/>
          <w:lang w:val="uk-UA" w:eastAsia="uk-UA"/>
        </w:rPr>
        <w:t xml:space="preserve">– </w:t>
      </w:r>
      <w:r>
        <w:rPr>
          <w:sz w:val="28"/>
          <w:szCs w:val="28"/>
          <w:lang w:val="uk-UA" w:eastAsia="uk-UA"/>
        </w:rPr>
        <w:t>довідатись</w:t>
      </w:r>
      <w:r w:rsidRPr="00946C7F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п</w:t>
      </w:r>
      <w:proofErr w:type="spellStart"/>
      <w:r w:rsidRPr="00F338F9">
        <w:rPr>
          <w:sz w:val="28"/>
        </w:rPr>
        <w:t>овітряний</w:t>
      </w:r>
      <w:proofErr w:type="spellEnd"/>
      <w:r w:rsidRPr="00F338F9">
        <w:rPr>
          <w:sz w:val="28"/>
        </w:rPr>
        <w:t xml:space="preserve"> тури</w:t>
      </w:r>
      <w:r>
        <w:rPr>
          <w:sz w:val="28"/>
        </w:rPr>
        <w:t xml:space="preserve">зм, </w:t>
      </w:r>
      <w:proofErr w:type="spellStart"/>
      <w:r>
        <w:rPr>
          <w:sz w:val="28"/>
        </w:rPr>
        <w:t>відпочинок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розваги</w:t>
      </w:r>
      <w:proofErr w:type="spellEnd"/>
      <w:r w:rsidRPr="00946C7F">
        <w:rPr>
          <w:sz w:val="28"/>
          <w:szCs w:val="28"/>
          <w:lang w:val="uk-UA" w:eastAsia="uk-UA"/>
        </w:rPr>
        <w:t>;</w:t>
      </w:r>
    </w:p>
    <w:p w:rsidR="00C108B1" w:rsidRPr="00946C7F" w:rsidRDefault="00C108B1" w:rsidP="00C108B1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 w:eastAsia="uk-UA"/>
        </w:rPr>
      </w:pPr>
      <w:r w:rsidRPr="00946C7F">
        <w:rPr>
          <w:sz w:val="28"/>
          <w:szCs w:val="28"/>
          <w:lang w:val="uk-UA" w:eastAsia="uk-UA"/>
        </w:rPr>
        <w:t xml:space="preserve">– </w:t>
      </w:r>
      <w:r>
        <w:rPr>
          <w:sz w:val="28"/>
          <w:szCs w:val="28"/>
          <w:lang w:val="uk-UA" w:eastAsia="uk-UA"/>
        </w:rPr>
        <w:t>довідатись</w:t>
      </w:r>
      <w:r w:rsidRPr="00946C7F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в</w:t>
      </w:r>
      <w:r w:rsidRPr="00DC4C4B">
        <w:rPr>
          <w:sz w:val="28"/>
          <w:lang w:val="uk-UA"/>
        </w:rPr>
        <w:t>одний туризм</w:t>
      </w:r>
      <w:r w:rsidRPr="00946C7F">
        <w:rPr>
          <w:sz w:val="28"/>
          <w:szCs w:val="28"/>
          <w:lang w:val="uk-UA" w:eastAsia="uk-UA"/>
        </w:rPr>
        <w:t>;</w:t>
      </w:r>
    </w:p>
    <w:p w:rsidR="00C108B1" w:rsidRDefault="00C108B1" w:rsidP="00C108B1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 w:eastAsia="uk-UA"/>
        </w:rPr>
      </w:pPr>
      <w:r w:rsidRPr="00946C7F">
        <w:rPr>
          <w:sz w:val="28"/>
          <w:szCs w:val="28"/>
          <w:lang w:val="uk-UA" w:eastAsia="uk-UA"/>
        </w:rPr>
        <w:t xml:space="preserve">– </w:t>
      </w:r>
      <w:r>
        <w:rPr>
          <w:sz w:val="28"/>
          <w:szCs w:val="28"/>
          <w:lang w:val="uk-UA" w:eastAsia="uk-UA"/>
        </w:rPr>
        <w:t xml:space="preserve">розглянути </w:t>
      </w:r>
      <w:r>
        <w:rPr>
          <w:sz w:val="28"/>
          <w:lang w:val="uk-UA"/>
        </w:rPr>
        <w:t>і</w:t>
      </w:r>
      <w:r w:rsidRPr="00DC4C4B">
        <w:rPr>
          <w:sz w:val="28"/>
          <w:lang w:val="uk-UA"/>
        </w:rPr>
        <w:t>нші інновац</w:t>
      </w:r>
      <w:r>
        <w:rPr>
          <w:sz w:val="28"/>
          <w:lang w:val="uk-UA"/>
        </w:rPr>
        <w:t>ійні напрями в туризмі</w:t>
      </w:r>
      <w:r>
        <w:rPr>
          <w:sz w:val="28"/>
          <w:szCs w:val="28"/>
          <w:lang w:val="uk-UA" w:eastAsia="uk-UA"/>
        </w:rPr>
        <w:t>;</w:t>
      </w:r>
    </w:p>
    <w:p w:rsidR="00C108B1" w:rsidRDefault="00C108B1" w:rsidP="00C108B1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lang w:val="uk-UA"/>
        </w:rPr>
      </w:pPr>
      <w:r w:rsidRPr="00946C7F">
        <w:rPr>
          <w:sz w:val="28"/>
          <w:szCs w:val="28"/>
          <w:lang w:val="uk-UA" w:eastAsia="uk-UA"/>
        </w:rPr>
        <w:t xml:space="preserve">– </w:t>
      </w:r>
      <w:r>
        <w:rPr>
          <w:sz w:val="28"/>
          <w:szCs w:val="28"/>
          <w:lang w:val="uk-UA" w:eastAsia="uk-UA"/>
        </w:rPr>
        <w:t xml:space="preserve">охарактеризувати </w:t>
      </w:r>
      <w:r>
        <w:rPr>
          <w:sz w:val="28"/>
          <w:lang w:val="uk-UA"/>
        </w:rPr>
        <w:t>с</w:t>
      </w:r>
      <w:r w:rsidRPr="00DC4C4B">
        <w:rPr>
          <w:sz w:val="28"/>
          <w:lang w:val="uk-UA"/>
        </w:rPr>
        <w:t>истем</w:t>
      </w:r>
      <w:r>
        <w:rPr>
          <w:sz w:val="28"/>
          <w:lang w:val="uk-UA"/>
        </w:rPr>
        <w:t>у</w:t>
      </w:r>
      <w:r w:rsidRPr="00DC4C4B">
        <w:rPr>
          <w:sz w:val="28"/>
          <w:lang w:val="uk-UA"/>
        </w:rPr>
        <w:t xml:space="preserve"> клубно</w:t>
      </w:r>
      <w:r>
        <w:rPr>
          <w:sz w:val="28"/>
          <w:lang w:val="uk-UA"/>
        </w:rPr>
        <w:t>го відпочинку таймер;</w:t>
      </w:r>
    </w:p>
    <w:p w:rsidR="00C108B1" w:rsidRPr="00946C7F" w:rsidRDefault="00C108B1" w:rsidP="00C108B1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 w:eastAsia="uk-UA"/>
        </w:rPr>
      </w:pPr>
      <w:r w:rsidRPr="00946C7F">
        <w:rPr>
          <w:sz w:val="28"/>
          <w:szCs w:val="28"/>
          <w:lang w:val="uk-UA" w:eastAsia="uk-UA"/>
        </w:rPr>
        <w:t xml:space="preserve">– </w:t>
      </w:r>
      <w:r>
        <w:rPr>
          <w:sz w:val="28"/>
          <w:szCs w:val="28"/>
          <w:lang w:val="uk-UA" w:eastAsia="uk-UA"/>
        </w:rPr>
        <w:t>в</w:t>
      </w:r>
      <w:r>
        <w:rPr>
          <w:sz w:val="28"/>
          <w:lang w:val="uk-UA"/>
        </w:rPr>
        <w:t>изначити сутність а</w:t>
      </w:r>
      <w:r w:rsidRPr="00DC4C4B">
        <w:rPr>
          <w:sz w:val="28"/>
          <w:lang w:val="uk-UA"/>
        </w:rPr>
        <w:t>наліз</w:t>
      </w:r>
      <w:r>
        <w:rPr>
          <w:sz w:val="28"/>
          <w:lang w:val="uk-UA"/>
        </w:rPr>
        <w:t>у</w:t>
      </w:r>
      <w:r w:rsidRPr="00DC4C4B">
        <w:rPr>
          <w:sz w:val="28"/>
          <w:lang w:val="uk-UA"/>
        </w:rPr>
        <w:t xml:space="preserve"> тенденцій розвитку ри</w:t>
      </w:r>
      <w:r>
        <w:rPr>
          <w:sz w:val="28"/>
          <w:lang w:val="uk-UA"/>
        </w:rPr>
        <w:t>нку світового медичного туризму.</w:t>
      </w:r>
    </w:p>
    <w:p w:rsidR="00C108B1" w:rsidRPr="00946C7F" w:rsidRDefault="00C108B1" w:rsidP="00C108B1">
      <w:pPr>
        <w:overflowPunct/>
        <w:autoSpaceDE/>
        <w:autoSpaceDN/>
        <w:adjustRightInd/>
        <w:ind w:firstLine="567"/>
        <w:jc w:val="center"/>
        <w:textAlignment w:val="auto"/>
        <w:rPr>
          <w:b/>
          <w:i/>
          <w:sz w:val="28"/>
          <w:szCs w:val="28"/>
          <w:lang w:val="uk-UA" w:eastAsia="uk-UA"/>
        </w:rPr>
      </w:pPr>
      <w:r w:rsidRPr="00946C7F">
        <w:rPr>
          <w:b/>
          <w:i/>
          <w:sz w:val="28"/>
          <w:szCs w:val="28"/>
          <w:lang w:val="uk-UA" w:eastAsia="uk-UA"/>
        </w:rPr>
        <w:t>Основні терміни і поняття:</w:t>
      </w:r>
    </w:p>
    <w:p w:rsidR="00C108B1" w:rsidRDefault="00C108B1" w:rsidP="00C108B1">
      <w:pPr>
        <w:ind w:firstLine="709"/>
        <w:jc w:val="both"/>
        <w:rPr>
          <w:sz w:val="28"/>
          <w:lang w:val="uk-UA"/>
        </w:rPr>
      </w:pPr>
      <w:proofErr w:type="spellStart"/>
      <w:r w:rsidRPr="003A2652">
        <w:rPr>
          <w:b/>
          <w:sz w:val="28"/>
        </w:rPr>
        <w:t>Трекінг</w:t>
      </w:r>
      <w:proofErr w:type="spellEnd"/>
      <w:r w:rsidRPr="003A2652">
        <w:rPr>
          <w:b/>
          <w:sz w:val="28"/>
        </w:rPr>
        <w:t>-тур</w:t>
      </w:r>
      <w:r w:rsidRPr="00F338F9">
        <w:rPr>
          <w:sz w:val="28"/>
        </w:rPr>
        <w:t xml:space="preserve"> – </w:t>
      </w:r>
      <w:proofErr w:type="spellStart"/>
      <w:r w:rsidRPr="00F338F9">
        <w:rPr>
          <w:sz w:val="28"/>
        </w:rPr>
        <w:t>це</w:t>
      </w:r>
      <w:proofErr w:type="spell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туристичний</w:t>
      </w:r>
      <w:proofErr w:type="spellEnd"/>
      <w:r w:rsidRPr="00F338F9">
        <w:rPr>
          <w:sz w:val="28"/>
        </w:rPr>
        <w:t xml:space="preserve"> </w:t>
      </w:r>
      <w:proofErr w:type="spellStart"/>
      <w:proofErr w:type="gramStart"/>
      <w:r w:rsidRPr="00F338F9">
        <w:rPr>
          <w:sz w:val="28"/>
        </w:rPr>
        <w:t>п</w:t>
      </w:r>
      <w:proofErr w:type="gramEnd"/>
      <w:r w:rsidRPr="00F338F9">
        <w:rPr>
          <w:sz w:val="28"/>
        </w:rPr>
        <w:t>ішохідний</w:t>
      </w:r>
      <w:proofErr w:type="spell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багатоденний</w:t>
      </w:r>
      <w:proofErr w:type="spellEnd"/>
      <w:r w:rsidRPr="00F338F9">
        <w:rPr>
          <w:sz w:val="28"/>
        </w:rPr>
        <w:t xml:space="preserve"> (до 10-14 </w:t>
      </w:r>
      <w:proofErr w:type="spellStart"/>
      <w:r w:rsidRPr="00F338F9">
        <w:rPr>
          <w:sz w:val="28"/>
        </w:rPr>
        <w:t>днів</w:t>
      </w:r>
      <w:proofErr w:type="spellEnd"/>
      <w:r w:rsidRPr="00F338F9">
        <w:rPr>
          <w:sz w:val="28"/>
        </w:rPr>
        <w:t xml:space="preserve">) маршрут з </w:t>
      </w:r>
      <w:proofErr w:type="spellStart"/>
      <w:r w:rsidRPr="00F338F9">
        <w:rPr>
          <w:sz w:val="28"/>
        </w:rPr>
        <w:t>інструктором-провідником</w:t>
      </w:r>
      <w:proofErr w:type="spellEnd"/>
      <w:r w:rsidRPr="00F338F9">
        <w:rPr>
          <w:sz w:val="28"/>
        </w:rPr>
        <w:t xml:space="preserve">. </w:t>
      </w:r>
      <w:proofErr w:type="spellStart"/>
      <w:r w:rsidRPr="00F338F9">
        <w:rPr>
          <w:sz w:val="28"/>
        </w:rPr>
        <w:t>Туристи</w:t>
      </w:r>
      <w:proofErr w:type="spellEnd"/>
      <w:r w:rsidRPr="00F338F9">
        <w:rPr>
          <w:sz w:val="28"/>
        </w:rPr>
        <w:t xml:space="preserve"> </w:t>
      </w:r>
      <w:proofErr w:type="spellStart"/>
      <w:proofErr w:type="gramStart"/>
      <w:r w:rsidRPr="00F338F9">
        <w:rPr>
          <w:sz w:val="28"/>
        </w:rPr>
        <w:t>п</w:t>
      </w:r>
      <w:proofErr w:type="gramEnd"/>
      <w:r w:rsidRPr="00F338F9">
        <w:rPr>
          <w:sz w:val="28"/>
        </w:rPr>
        <w:t>ід</w:t>
      </w:r>
      <w:proofErr w:type="spellEnd"/>
      <w:r w:rsidRPr="00F338F9">
        <w:rPr>
          <w:sz w:val="28"/>
        </w:rPr>
        <w:t xml:space="preserve"> час </w:t>
      </w:r>
      <w:proofErr w:type="spellStart"/>
      <w:r w:rsidRPr="00F338F9">
        <w:rPr>
          <w:sz w:val="28"/>
        </w:rPr>
        <w:t>трекінг</w:t>
      </w:r>
      <w:proofErr w:type="spellEnd"/>
      <w:r w:rsidRPr="00F338F9">
        <w:rPr>
          <w:sz w:val="28"/>
        </w:rPr>
        <w:t xml:space="preserve">-тура </w:t>
      </w:r>
      <w:proofErr w:type="spellStart"/>
      <w:r w:rsidRPr="00F338F9">
        <w:rPr>
          <w:sz w:val="28"/>
        </w:rPr>
        <w:t>самі</w:t>
      </w:r>
      <w:proofErr w:type="spell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несуть</w:t>
      </w:r>
      <w:proofErr w:type="spellEnd"/>
      <w:r w:rsidRPr="00F338F9">
        <w:rPr>
          <w:sz w:val="28"/>
        </w:rPr>
        <w:t xml:space="preserve"> рюкзаки, </w:t>
      </w:r>
      <w:proofErr w:type="spellStart"/>
      <w:r w:rsidRPr="00F338F9">
        <w:rPr>
          <w:sz w:val="28"/>
        </w:rPr>
        <w:t>спальні</w:t>
      </w:r>
      <w:proofErr w:type="spell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мішки</w:t>
      </w:r>
      <w:proofErr w:type="spellEnd"/>
      <w:r w:rsidRPr="00F338F9">
        <w:rPr>
          <w:sz w:val="28"/>
        </w:rPr>
        <w:t xml:space="preserve">, </w:t>
      </w:r>
      <w:proofErr w:type="spellStart"/>
      <w:r w:rsidRPr="00F338F9">
        <w:rPr>
          <w:sz w:val="28"/>
        </w:rPr>
        <w:t>невеликі</w:t>
      </w:r>
      <w:proofErr w:type="spellEnd"/>
      <w:r w:rsidRPr="00F338F9">
        <w:rPr>
          <w:sz w:val="28"/>
        </w:rPr>
        <w:t xml:space="preserve"> намети, запас </w:t>
      </w:r>
      <w:proofErr w:type="spellStart"/>
      <w:r w:rsidRPr="00F338F9">
        <w:rPr>
          <w:sz w:val="28"/>
        </w:rPr>
        <w:t>харчування</w:t>
      </w:r>
      <w:proofErr w:type="spellEnd"/>
      <w:r w:rsidRPr="00F338F9">
        <w:rPr>
          <w:sz w:val="28"/>
        </w:rPr>
        <w:t xml:space="preserve">, </w:t>
      </w:r>
      <w:proofErr w:type="spellStart"/>
      <w:r w:rsidRPr="00F338F9">
        <w:rPr>
          <w:sz w:val="28"/>
        </w:rPr>
        <w:t>медикаменти</w:t>
      </w:r>
      <w:proofErr w:type="spellEnd"/>
      <w:r w:rsidRPr="00F338F9">
        <w:rPr>
          <w:sz w:val="28"/>
        </w:rPr>
        <w:t xml:space="preserve">, </w:t>
      </w:r>
      <w:proofErr w:type="spellStart"/>
      <w:r w:rsidRPr="00F338F9">
        <w:rPr>
          <w:sz w:val="28"/>
        </w:rPr>
        <w:t>самі</w:t>
      </w:r>
      <w:proofErr w:type="spell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улаштовують</w:t>
      </w:r>
      <w:proofErr w:type="spell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тимчасові</w:t>
      </w:r>
      <w:proofErr w:type="spellEnd"/>
      <w:r w:rsidRPr="00F338F9">
        <w:rPr>
          <w:sz w:val="28"/>
        </w:rPr>
        <w:t xml:space="preserve"> стоянки і </w:t>
      </w:r>
      <w:proofErr w:type="spellStart"/>
      <w:r w:rsidRPr="00F338F9">
        <w:rPr>
          <w:sz w:val="28"/>
        </w:rPr>
        <w:t>самі</w:t>
      </w:r>
      <w:proofErr w:type="spell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готують</w:t>
      </w:r>
      <w:proofErr w:type="spell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їжу</w:t>
      </w:r>
      <w:proofErr w:type="spellEnd"/>
      <w:r w:rsidRPr="00F338F9">
        <w:rPr>
          <w:sz w:val="28"/>
        </w:rPr>
        <w:t>.</w:t>
      </w:r>
    </w:p>
    <w:p w:rsidR="00C108B1" w:rsidRDefault="00C108B1" w:rsidP="00C108B1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b/>
          <w:i/>
          <w:sz w:val="28"/>
          <w:szCs w:val="28"/>
          <w:lang w:val="uk-UA" w:eastAsia="uk-UA"/>
        </w:rPr>
      </w:pPr>
      <w:r w:rsidRPr="008A0992">
        <w:rPr>
          <w:b/>
          <w:sz w:val="28"/>
          <w:lang w:val="uk-UA"/>
        </w:rPr>
        <w:t>Спелеотуризм науково-дослідної спрямованості</w:t>
      </w:r>
      <w:r w:rsidRPr="008A0992">
        <w:rPr>
          <w:sz w:val="28"/>
          <w:lang w:val="uk-UA"/>
        </w:rPr>
        <w:t xml:space="preserve"> – це подорожі професійних спелеологів з метою виявлення і дослідження нових печер і печерних комплексів.</w:t>
      </w:r>
    </w:p>
    <w:p w:rsidR="00C108B1" w:rsidRDefault="00C108B1" w:rsidP="00C108B1">
      <w:pPr>
        <w:ind w:firstLine="709"/>
        <w:jc w:val="both"/>
        <w:rPr>
          <w:sz w:val="28"/>
          <w:lang w:val="uk-UA"/>
        </w:rPr>
      </w:pPr>
      <w:proofErr w:type="gramStart"/>
      <w:r w:rsidRPr="00E879B8">
        <w:rPr>
          <w:b/>
          <w:sz w:val="28"/>
        </w:rPr>
        <w:t>Планер</w:t>
      </w:r>
      <w:r w:rsidRPr="00F338F9">
        <w:rPr>
          <w:sz w:val="28"/>
        </w:rPr>
        <w:t xml:space="preserve"> – один з </w:t>
      </w:r>
      <w:proofErr w:type="spellStart"/>
      <w:r w:rsidRPr="00F338F9">
        <w:rPr>
          <w:sz w:val="28"/>
        </w:rPr>
        <w:t>найлегших</w:t>
      </w:r>
      <w:proofErr w:type="spell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літальних</w:t>
      </w:r>
      <w:proofErr w:type="spell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апар</w:t>
      </w:r>
      <w:r>
        <w:rPr>
          <w:sz w:val="28"/>
        </w:rPr>
        <w:t>атів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Оскільки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він</w:t>
      </w:r>
      <w:proofErr w:type="spellEnd"/>
      <w:r>
        <w:rPr>
          <w:sz w:val="28"/>
        </w:rPr>
        <w:t xml:space="preserve"> не </w:t>
      </w:r>
      <w:proofErr w:type="spellStart"/>
      <w:r>
        <w:rPr>
          <w:sz w:val="28"/>
        </w:rPr>
        <w:t>має</w:t>
      </w:r>
      <w:proofErr w:type="spellEnd"/>
      <w:r>
        <w:rPr>
          <w:sz w:val="28"/>
        </w:rPr>
        <w:t xml:space="preserve"> мото</w:t>
      </w:r>
      <w:r w:rsidRPr="00F338F9">
        <w:rPr>
          <w:sz w:val="28"/>
        </w:rPr>
        <w:t xml:space="preserve">ра, то, </w:t>
      </w:r>
      <w:proofErr w:type="spellStart"/>
      <w:r w:rsidRPr="00F338F9">
        <w:rPr>
          <w:sz w:val="28"/>
        </w:rPr>
        <w:t>щоб</w:t>
      </w:r>
      <w:proofErr w:type="spell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здійснити</w:t>
      </w:r>
      <w:proofErr w:type="spell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політ</w:t>
      </w:r>
      <w:proofErr w:type="spellEnd"/>
      <w:r w:rsidRPr="00F338F9">
        <w:rPr>
          <w:sz w:val="28"/>
        </w:rPr>
        <w:t xml:space="preserve">, </w:t>
      </w:r>
      <w:proofErr w:type="spellStart"/>
      <w:r w:rsidRPr="00F338F9">
        <w:rPr>
          <w:sz w:val="28"/>
        </w:rPr>
        <w:t>апарат</w:t>
      </w:r>
      <w:proofErr w:type="spell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необхідно</w:t>
      </w:r>
      <w:proofErr w:type="spell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спочатку</w:t>
      </w:r>
      <w:proofErr w:type="spell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розігнати</w:t>
      </w:r>
      <w:proofErr w:type="spellEnd"/>
      <w:r w:rsidRPr="00F338F9">
        <w:rPr>
          <w:sz w:val="28"/>
        </w:rPr>
        <w:t xml:space="preserve"> до </w:t>
      </w:r>
      <w:proofErr w:type="spellStart"/>
      <w:r w:rsidRPr="00F338F9">
        <w:rPr>
          <w:sz w:val="28"/>
        </w:rPr>
        <w:t>певної</w:t>
      </w:r>
      <w:proofErr w:type="spell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швидкості</w:t>
      </w:r>
      <w:proofErr w:type="spellEnd"/>
      <w:r w:rsidRPr="00F338F9">
        <w:rPr>
          <w:sz w:val="28"/>
        </w:rPr>
        <w:t xml:space="preserve">. </w:t>
      </w:r>
      <w:proofErr w:type="spellStart"/>
      <w:r w:rsidRPr="00F338F9">
        <w:rPr>
          <w:sz w:val="28"/>
        </w:rPr>
        <w:t>Це</w:t>
      </w:r>
      <w:proofErr w:type="spell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здійснюється</w:t>
      </w:r>
      <w:proofErr w:type="spell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або</w:t>
      </w:r>
      <w:proofErr w:type="spellEnd"/>
      <w:r w:rsidRPr="00F338F9">
        <w:rPr>
          <w:sz w:val="28"/>
        </w:rPr>
        <w:t xml:space="preserve"> шляхом </w:t>
      </w:r>
      <w:proofErr w:type="spellStart"/>
      <w:r w:rsidRPr="00F338F9">
        <w:rPr>
          <w:sz w:val="28"/>
        </w:rPr>
        <w:t>букс</w:t>
      </w:r>
      <w:r>
        <w:rPr>
          <w:sz w:val="28"/>
        </w:rPr>
        <w:t>ирування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його</w:t>
      </w:r>
      <w:proofErr w:type="spellEnd"/>
      <w:r>
        <w:rPr>
          <w:sz w:val="28"/>
        </w:rPr>
        <w:t xml:space="preserve"> тросом </w:t>
      </w:r>
      <w:proofErr w:type="spellStart"/>
      <w:r>
        <w:rPr>
          <w:sz w:val="28"/>
        </w:rPr>
        <w:t>іншого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лі</w:t>
      </w:r>
      <w:r w:rsidRPr="00F338F9">
        <w:rPr>
          <w:sz w:val="28"/>
        </w:rPr>
        <w:t>така</w:t>
      </w:r>
      <w:proofErr w:type="spellEnd"/>
      <w:r w:rsidRPr="00F338F9">
        <w:rPr>
          <w:sz w:val="28"/>
        </w:rPr>
        <w:t xml:space="preserve">, </w:t>
      </w:r>
      <w:proofErr w:type="spellStart"/>
      <w:r w:rsidRPr="00F338F9">
        <w:rPr>
          <w:sz w:val="28"/>
        </w:rPr>
        <w:t>або</w:t>
      </w:r>
      <w:proofErr w:type="spell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із</w:t>
      </w:r>
      <w:proofErr w:type="spell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землі</w:t>
      </w:r>
      <w:proofErr w:type="spellEnd"/>
      <w:r w:rsidRPr="00F338F9">
        <w:rPr>
          <w:sz w:val="28"/>
        </w:rPr>
        <w:t xml:space="preserve"> автомашиною </w:t>
      </w:r>
      <w:proofErr w:type="spellStart"/>
      <w:r w:rsidRPr="00F338F9">
        <w:rPr>
          <w:sz w:val="28"/>
        </w:rPr>
        <w:t>або</w:t>
      </w:r>
      <w:proofErr w:type="spell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іншим</w:t>
      </w:r>
      <w:proofErr w:type="spell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спе</w:t>
      </w:r>
      <w:r>
        <w:rPr>
          <w:sz w:val="28"/>
        </w:rPr>
        <w:t>ціальним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тягачем</w:t>
      </w:r>
      <w:proofErr w:type="spellEnd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Досягши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необ</w:t>
      </w:r>
      <w:r w:rsidRPr="00F338F9">
        <w:rPr>
          <w:sz w:val="28"/>
        </w:rPr>
        <w:t>хідної</w:t>
      </w:r>
      <w:proofErr w:type="spell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швидкості</w:t>
      </w:r>
      <w:proofErr w:type="spell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руху</w:t>
      </w:r>
      <w:proofErr w:type="spellEnd"/>
      <w:r w:rsidRPr="00F338F9">
        <w:rPr>
          <w:sz w:val="28"/>
        </w:rPr>
        <w:t xml:space="preserve">, </w:t>
      </w:r>
      <w:proofErr w:type="spellStart"/>
      <w:r w:rsidRPr="00F338F9">
        <w:rPr>
          <w:sz w:val="28"/>
        </w:rPr>
        <w:t>що</w:t>
      </w:r>
      <w:proofErr w:type="spell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забезпечує</w:t>
      </w:r>
      <w:proofErr w:type="spellEnd"/>
      <w:r w:rsidRPr="00F338F9">
        <w:rPr>
          <w:sz w:val="28"/>
        </w:rPr>
        <w:t xml:space="preserve"> </w:t>
      </w:r>
      <w:proofErr w:type="spellStart"/>
      <w:proofErr w:type="gramStart"/>
      <w:r w:rsidRPr="00F338F9">
        <w:rPr>
          <w:sz w:val="28"/>
        </w:rPr>
        <w:t>п</w:t>
      </w:r>
      <w:proofErr w:type="gramEnd"/>
      <w:r w:rsidRPr="00F338F9">
        <w:rPr>
          <w:sz w:val="28"/>
        </w:rPr>
        <w:t>ідйомну</w:t>
      </w:r>
      <w:proofErr w:type="spellEnd"/>
      <w:r w:rsidRPr="00F338F9">
        <w:rPr>
          <w:sz w:val="28"/>
        </w:rPr>
        <w:t xml:space="preserve"> с</w:t>
      </w:r>
      <w:r>
        <w:rPr>
          <w:sz w:val="28"/>
        </w:rPr>
        <w:t xml:space="preserve">илу, трос </w:t>
      </w:r>
      <w:proofErr w:type="spellStart"/>
      <w:r>
        <w:rPr>
          <w:sz w:val="28"/>
        </w:rPr>
        <w:t>відчіплюється</w:t>
      </w:r>
      <w:proofErr w:type="spellEnd"/>
      <w:r>
        <w:rPr>
          <w:sz w:val="28"/>
        </w:rPr>
        <w:t>, і пла</w:t>
      </w:r>
      <w:r w:rsidRPr="00F338F9">
        <w:rPr>
          <w:sz w:val="28"/>
        </w:rPr>
        <w:t xml:space="preserve">нер </w:t>
      </w:r>
      <w:proofErr w:type="spellStart"/>
      <w:r w:rsidRPr="00F338F9">
        <w:rPr>
          <w:sz w:val="28"/>
        </w:rPr>
        <w:t>вільно</w:t>
      </w:r>
      <w:proofErr w:type="spellEnd"/>
      <w:r w:rsidRPr="00F338F9">
        <w:rPr>
          <w:sz w:val="28"/>
        </w:rPr>
        <w:t xml:space="preserve"> парить у </w:t>
      </w:r>
      <w:proofErr w:type="spellStart"/>
      <w:r w:rsidRPr="00F338F9">
        <w:rPr>
          <w:sz w:val="28"/>
        </w:rPr>
        <w:t>повітрі</w:t>
      </w:r>
      <w:proofErr w:type="spellEnd"/>
      <w:r w:rsidRPr="00F338F9">
        <w:rPr>
          <w:sz w:val="28"/>
        </w:rPr>
        <w:t>.</w:t>
      </w:r>
    </w:p>
    <w:p w:rsidR="00C108B1" w:rsidRDefault="00C108B1" w:rsidP="00C108B1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b/>
          <w:i/>
          <w:sz w:val="28"/>
          <w:szCs w:val="28"/>
          <w:lang w:val="uk-UA" w:eastAsia="uk-UA"/>
        </w:rPr>
      </w:pPr>
      <w:proofErr w:type="spellStart"/>
      <w:r>
        <w:rPr>
          <w:b/>
          <w:sz w:val="28"/>
          <w:lang w:val="uk-UA"/>
        </w:rPr>
        <w:t>С</w:t>
      </w:r>
      <w:r w:rsidRPr="00E52E89">
        <w:rPr>
          <w:b/>
          <w:sz w:val="28"/>
          <w:lang w:val="uk-UA"/>
        </w:rPr>
        <w:t>кайсьорфінг</w:t>
      </w:r>
      <w:proofErr w:type="spellEnd"/>
      <w:r>
        <w:rPr>
          <w:sz w:val="28"/>
          <w:lang w:val="uk-UA"/>
        </w:rPr>
        <w:t xml:space="preserve"> (</w:t>
      </w:r>
      <w:proofErr w:type="spellStart"/>
      <w:r w:rsidRPr="00E879B8">
        <w:rPr>
          <w:b/>
          <w:sz w:val="28"/>
        </w:rPr>
        <w:t>skysurfing</w:t>
      </w:r>
      <w:proofErr w:type="spellEnd"/>
      <w:r>
        <w:rPr>
          <w:b/>
          <w:sz w:val="28"/>
          <w:lang w:val="uk-UA"/>
        </w:rPr>
        <w:t>)</w:t>
      </w:r>
      <w:r w:rsidRPr="00B927DC">
        <w:rPr>
          <w:sz w:val="28"/>
          <w:lang w:val="uk-UA"/>
        </w:rPr>
        <w:t xml:space="preserve"> – вільний політ з використанням широкої лижі від </w:t>
      </w:r>
      <w:proofErr w:type="spellStart"/>
      <w:r w:rsidRPr="00B927DC">
        <w:rPr>
          <w:sz w:val="28"/>
          <w:lang w:val="uk-UA"/>
        </w:rPr>
        <w:t>сноуборду</w:t>
      </w:r>
      <w:proofErr w:type="spellEnd"/>
      <w:r w:rsidRPr="00B927DC">
        <w:rPr>
          <w:sz w:val="28"/>
          <w:lang w:val="uk-UA"/>
        </w:rPr>
        <w:t>, а також акробатичні трюки і кульбіти у вільному польоті.</w:t>
      </w:r>
    </w:p>
    <w:p w:rsidR="00C108B1" w:rsidRDefault="00C108B1" w:rsidP="00C108B1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b/>
          <w:i/>
          <w:sz w:val="28"/>
          <w:szCs w:val="28"/>
          <w:lang w:val="uk-UA" w:eastAsia="uk-UA"/>
        </w:rPr>
      </w:pPr>
      <w:proofErr w:type="spellStart"/>
      <w:r w:rsidRPr="00E72944">
        <w:rPr>
          <w:b/>
          <w:sz w:val="28"/>
        </w:rPr>
        <w:t>Кайтсерфінг</w:t>
      </w:r>
      <w:proofErr w:type="spellEnd"/>
      <w:r w:rsidRPr="00E72944">
        <w:rPr>
          <w:b/>
          <w:sz w:val="28"/>
        </w:rPr>
        <w:t xml:space="preserve"> </w:t>
      </w:r>
      <w:r w:rsidRPr="00F338F9">
        <w:rPr>
          <w:sz w:val="28"/>
        </w:rPr>
        <w:t>(</w:t>
      </w:r>
      <w:proofErr w:type="spellStart"/>
      <w:r w:rsidRPr="00F338F9">
        <w:rPr>
          <w:sz w:val="28"/>
        </w:rPr>
        <w:t>кайт</w:t>
      </w:r>
      <w:proofErr w:type="spellEnd"/>
      <w:r w:rsidRPr="00F338F9">
        <w:rPr>
          <w:sz w:val="28"/>
        </w:rPr>
        <w:t xml:space="preserve"> + </w:t>
      </w:r>
      <w:proofErr w:type="spellStart"/>
      <w:r w:rsidRPr="00F338F9">
        <w:rPr>
          <w:sz w:val="28"/>
        </w:rPr>
        <w:t>серфінг</w:t>
      </w:r>
      <w:proofErr w:type="spellEnd"/>
      <w:r w:rsidRPr="00F338F9">
        <w:rPr>
          <w:sz w:val="28"/>
        </w:rPr>
        <w:t xml:space="preserve">) є таким способом </w:t>
      </w:r>
      <w:proofErr w:type="spellStart"/>
      <w:r w:rsidRPr="00F338F9">
        <w:rPr>
          <w:sz w:val="28"/>
        </w:rPr>
        <w:t>переміщення</w:t>
      </w:r>
      <w:proofErr w:type="spellEnd"/>
      <w:r w:rsidRPr="00F338F9">
        <w:rPr>
          <w:sz w:val="28"/>
        </w:rPr>
        <w:t xml:space="preserve"> </w:t>
      </w:r>
      <w:proofErr w:type="gramStart"/>
      <w:r w:rsidRPr="00F338F9">
        <w:rPr>
          <w:sz w:val="28"/>
        </w:rPr>
        <w:t>у</w:t>
      </w:r>
      <w:proofErr w:type="gram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просторі</w:t>
      </w:r>
      <w:proofErr w:type="spellEnd"/>
      <w:r w:rsidRPr="00F338F9">
        <w:rPr>
          <w:sz w:val="28"/>
        </w:rPr>
        <w:t xml:space="preserve">, при </w:t>
      </w:r>
      <w:proofErr w:type="spellStart"/>
      <w:r w:rsidRPr="00F338F9">
        <w:rPr>
          <w:sz w:val="28"/>
        </w:rPr>
        <w:t>якому</w:t>
      </w:r>
      <w:proofErr w:type="spellEnd"/>
      <w:r w:rsidRPr="00F338F9">
        <w:rPr>
          <w:sz w:val="28"/>
        </w:rPr>
        <w:t xml:space="preserve"> спортсмен </w:t>
      </w:r>
      <w:proofErr w:type="spellStart"/>
      <w:r w:rsidRPr="00F338F9">
        <w:rPr>
          <w:sz w:val="28"/>
        </w:rPr>
        <w:t>ковзає</w:t>
      </w:r>
      <w:proofErr w:type="spellEnd"/>
      <w:r w:rsidRPr="00F338F9">
        <w:rPr>
          <w:sz w:val="28"/>
        </w:rPr>
        <w:t xml:space="preserve"> по </w:t>
      </w:r>
      <w:proofErr w:type="spellStart"/>
      <w:r w:rsidRPr="00F338F9">
        <w:rPr>
          <w:sz w:val="28"/>
        </w:rPr>
        <w:t>водній</w:t>
      </w:r>
      <w:proofErr w:type="spell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гладі</w:t>
      </w:r>
      <w:proofErr w:type="spellEnd"/>
      <w:r w:rsidRPr="00F338F9">
        <w:rPr>
          <w:sz w:val="28"/>
        </w:rPr>
        <w:t xml:space="preserve"> </w:t>
      </w:r>
      <w:proofErr w:type="spellStart"/>
      <w:r>
        <w:rPr>
          <w:sz w:val="28"/>
        </w:rPr>
        <w:t>або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хвилям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дошці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захоплюва</w:t>
      </w:r>
      <w:r w:rsidRPr="00F338F9">
        <w:rPr>
          <w:sz w:val="28"/>
        </w:rPr>
        <w:t>ний</w:t>
      </w:r>
      <w:proofErr w:type="spell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запущеним</w:t>
      </w:r>
      <w:proofErr w:type="spellEnd"/>
      <w:r w:rsidRPr="00F338F9">
        <w:rPr>
          <w:sz w:val="28"/>
        </w:rPr>
        <w:t xml:space="preserve"> у </w:t>
      </w:r>
      <w:proofErr w:type="spellStart"/>
      <w:r w:rsidRPr="00F338F9">
        <w:rPr>
          <w:sz w:val="28"/>
        </w:rPr>
        <w:t>повітря</w:t>
      </w:r>
      <w:proofErr w:type="spell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змієм</w:t>
      </w:r>
      <w:proofErr w:type="spellEnd"/>
      <w:r w:rsidRPr="00F338F9">
        <w:rPr>
          <w:sz w:val="28"/>
        </w:rPr>
        <w:t>.</w:t>
      </w:r>
    </w:p>
    <w:p w:rsidR="00C108B1" w:rsidRDefault="00C108B1" w:rsidP="00C108B1">
      <w:pPr>
        <w:shd w:val="clear" w:color="auto" w:fill="FFFFFF"/>
        <w:overflowPunct/>
        <w:autoSpaceDE/>
        <w:autoSpaceDN/>
        <w:adjustRightInd/>
        <w:ind w:firstLine="567"/>
        <w:jc w:val="center"/>
        <w:textAlignment w:val="auto"/>
        <w:rPr>
          <w:b/>
          <w:i/>
          <w:sz w:val="28"/>
          <w:szCs w:val="28"/>
          <w:lang w:val="uk-UA" w:eastAsia="uk-UA"/>
        </w:rPr>
      </w:pPr>
    </w:p>
    <w:p w:rsidR="00C108B1" w:rsidRDefault="00C108B1" w:rsidP="00C108B1">
      <w:pPr>
        <w:shd w:val="clear" w:color="auto" w:fill="FFFFFF"/>
        <w:overflowPunct/>
        <w:autoSpaceDE/>
        <w:autoSpaceDN/>
        <w:adjustRightInd/>
        <w:ind w:firstLine="567"/>
        <w:jc w:val="center"/>
        <w:textAlignment w:val="auto"/>
        <w:rPr>
          <w:b/>
          <w:i/>
          <w:sz w:val="28"/>
          <w:szCs w:val="28"/>
          <w:lang w:val="uk-UA" w:eastAsia="uk-UA"/>
        </w:rPr>
      </w:pPr>
      <w:r w:rsidRPr="00946C7F">
        <w:rPr>
          <w:b/>
          <w:i/>
          <w:sz w:val="28"/>
          <w:szCs w:val="28"/>
          <w:lang w:val="uk-UA" w:eastAsia="uk-UA"/>
        </w:rPr>
        <w:t>Практичне заняття:</w:t>
      </w:r>
    </w:p>
    <w:p w:rsidR="00C108B1" w:rsidRPr="00C108B1" w:rsidRDefault="00C108B1" w:rsidP="00C108B1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b/>
          <w:sz w:val="28"/>
          <w:szCs w:val="28"/>
          <w:lang w:val="uk-UA" w:eastAsia="uk-UA"/>
        </w:rPr>
      </w:pPr>
      <w:r w:rsidRPr="00C108B1">
        <w:rPr>
          <w:b/>
          <w:sz w:val="28"/>
          <w:szCs w:val="28"/>
          <w:lang w:val="uk-UA" w:eastAsia="uk-UA"/>
        </w:rPr>
        <w:t>Дати короткі відповіді на наступні запитання:</w:t>
      </w:r>
    </w:p>
    <w:p w:rsidR="00C108B1" w:rsidRDefault="00C108B1" w:rsidP="00C108B1">
      <w:pPr>
        <w:numPr>
          <w:ilvl w:val="0"/>
          <w:numId w:val="2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8"/>
          <w:lang w:val="uk-UA"/>
        </w:rPr>
      </w:pPr>
      <w:r>
        <w:rPr>
          <w:sz w:val="28"/>
          <w:lang w:val="uk-UA"/>
        </w:rPr>
        <w:t xml:space="preserve">В чому полягають </w:t>
      </w:r>
      <w:proofErr w:type="spellStart"/>
      <w:r w:rsidRPr="00F338F9">
        <w:rPr>
          <w:sz w:val="28"/>
        </w:rPr>
        <w:t>о</w:t>
      </w:r>
      <w:r w:rsidRPr="00F338F9">
        <w:rPr>
          <w:sz w:val="28"/>
        </w:rPr>
        <w:t>собливості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</w:rPr>
        <w:t>екстремального</w:t>
      </w:r>
      <w:proofErr w:type="spellEnd"/>
      <w:r>
        <w:rPr>
          <w:sz w:val="28"/>
        </w:rPr>
        <w:t xml:space="preserve"> туризму</w:t>
      </w:r>
      <w:r>
        <w:rPr>
          <w:sz w:val="28"/>
          <w:lang w:val="uk-UA"/>
        </w:rPr>
        <w:t>?</w:t>
      </w:r>
    </w:p>
    <w:p w:rsidR="00C108B1" w:rsidRPr="00EE470F" w:rsidRDefault="00C108B1" w:rsidP="00C108B1">
      <w:pPr>
        <w:numPr>
          <w:ilvl w:val="0"/>
          <w:numId w:val="2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 w:eastAsia="uk-UA"/>
        </w:rPr>
      </w:pPr>
      <w:r>
        <w:rPr>
          <w:sz w:val="28"/>
          <w:lang w:val="uk-UA"/>
        </w:rPr>
        <w:t xml:space="preserve">Специфічні риси </w:t>
      </w:r>
      <w:proofErr w:type="spellStart"/>
      <w:r w:rsidRPr="00F338F9">
        <w:rPr>
          <w:sz w:val="28"/>
        </w:rPr>
        <w:t>с</w:t>
      </w:r>
      <w:r w:rsidRPr="00F338F9">
        <w:rPr>
          <w:sz w:val="28"/>
        </w:rPr>
        <w:t>у</w:t>
      </w:r>
      <w:r>
        <w:rPr>
          <w:sz w:val="28"/>
        </w:rPr>
        <w:t>хопутн</w:t>
      </w:r>
      <w:r>
        <w:rPr>
          <w:sz w:val="28"/>
          <w:lang w:val="uk-UA"/>
        </w:rPr>
        <w:t>ого</w:t>
      </w:r>
      <w:proofErr w:type="spellEnd"/>
      <w:r>
        <w:rPr>
          <w:sz w:val="28"/>
        </w:rPr>
        <w:t xml:space="preserve"> туризм</w:t>
      </w:r>
      <w:r>
        <w:rPr>
          <w:sz w:val="28"/>
          <w:lang w:val="uk-UA"/>
        </w:rPr>
        <w:t>у</w:t>
      </w:r>
      <w:r>
        <w:rPr>
          <w:sz w:val="28"/>
          <w:lang w:val="uk-UA"/>
        </w:rPr>
        <w:t>.</w:t>
      </w:r>
    </w:p>
    <w:p w:rsidR="00C108B1" w:rsidRPr="00EE470F" w:rsidRDefault="00C108B1" w:rsidP="00C108B1">
      <w:pPr>
        <w:numPr>
          <w:ilvl w:val="0"/>
          <w:numId w:val="2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 w:eastAsia="uk-UA"/>
        </w:rPr>
      </w:pPr>
      <w:proofErr w:type="spellStart"/>
      <w:r w:rsidRPr="00F338F9">
        <w:rPr>
          <w:sz w:val="28"/>
        </w:rPr>
        <w:t>Пр</w:t>
      </w:r>
      <w:r>
        <w:rPr>
          <w:sz w:val="28"/>
        </w:rPr>
        <w:t>игодницький</w:t>
      </w:r>
      <w:proofErr w:type="spellEnd"/>
      <w:r>
        <w:rPr>
          <w:sz w:val="28"/>
        </w:rPr>
        <w:t xml:space="preserve"> туризм</w:t>
      </w:r>
      <w:r>
        <w:rPr>
          <w:sz w:val="28"/>
          <w:lang w:val="uk-UA"/>
        </w:rPr>
        <w:t>: стан, категорії туристі</w:t>
      </w:r>
      <w:proofErr w:type="gramStart"/>
      <w:r>
        <w:rPr>
          <w:sz w:val="28"/>
          <w:lang w:val="uk-UA"/>
        </w:rPr>
        <w:t>в</w:t>
      </w:r>
      <w:proofErr w:type="gramEnd"/>
      <w:r>
        <w:rPr>
          <w:sz w:val="28"/>
          <w:lang w:val="uk-UA"/>
        </w:rPr>
        <w:t>.</w:t>
      </w:r>
    </w:p>
    <w:p w:rsidR="00C108B1" w:rsidRPr="00EE470F" w:rsidRDefault="00C108B1" w:rsidP="00C108B1">
      <w:pPr>
        <w:numPr>
          <w:ilvl w:val="0"/>
          <w:numId w:val="2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 w:eastAsia="uk-UA"/>
        </w:rPr>
      </w:pPr>
      <w:proofErr w:type="spellStart"/>
      <w:r w:rsidRPr="00F338F9">
        <w:rPr>
          <w:sz w:val="28"/>
        </w:rPr>
        <w:t>Повітряний</w:t>
      </w:r>
      <w:proofErr w:type="spellEnd"/>
      <w:r w:rsidRPr="00F338F9">
        <w:rPr>
          <w:sz w:val="28"/>
        </w:rPr>
        <w:t xml:space="preserve"> тури</w:t>
      </w:r>
      <w:r>
        <w:rPr>
          <w:sz w:val="28"/>
        </w:rPr>
        <w:t>зм</w:t>
      </w:r>
      <w:r>
        <w:rPr>
          <w:sz w:val="28"/>
          <w:lang w:val="uk-UA"/>
        </w:rPr>
        <w:t>: популярні види подорожей.</w:t>
      </w:r>
    </w:p>
    <w:p w:rsidR="00C108B1" w:rsidRPr="00EE470F" w:rsidRDefault="00C108B1" w:rsidP="00C108B1">
      <w:pPr>
        <w:numPr>
          <w:ilvl w:val="0"/>
          <w:numId w:val="2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 w:eastAsia="uk-UA"/>
        </w:rPr>
      </w:pPr>
      <w:proofErr w:type="spellStart"/>
      <w:r>
        <w:rPr>
          <w:sz w:val="28"/>
        </w:rPr>
        <w:t>Водний</w:t>
      </w:r>
      <w:proofErr w:type="spellEnd"/>
      <w:r>
        <w:rPr>
          <w:sz w:val="28"/>
        </w:rPr>
        <w:t xml:space="preserve"> туризм</w:t>
      </w:r>
      <w:r>
        <w:rPr>
          <w:sz w:val="28"/>
          <w:lang w:val="uk-UA"/>
        </w:rPr>
        <w:t>: форми та сучасні запити споживачі</w:t>
      </w:r>
      <w:proofErr w:type="gramStart"/>
      <w:r>
        <w:rPr>
          <w:sz w:val="28"/>
          <w:lang w:val="uk-UA"/>
        </w:rPr>
        <w:t>в</w:t>
      </w:r>
      <w:proofErr w:type="gramEnd"/>
      <w:r>
        <w:rPr>
          <w:sz w:val="28"/>
          <w:lang w:val="uk-UA"/>
        </w:rPr>
        <w:t>.</w:t>
      </w:r>
    </w:p>
    <w:p w:rsidR="00C108B1" w:rsidRPr="00EE470F" w:rsidRDefault="00C108B1" w:rsidP="00C108B1">
      <w:pPr>
        <w:numPr>
          <w:ilvl w:val="0"/>
          <w:numId w:val="2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 w:eastAsia="uk-UA"/>
        </w:rPr>
      </w:pPr>
      <w:r>
        <w:rPr>
          <w:sz w:val="28"/>
          <w:lang w:val="uk-UA"/>
        </w:rPr>
        <w:t xml:space="preserve">В чому полягає специфіка </w:t>
      </w:r>
      <w:r w:rsidRPr="00F338F9">
        <w:rPr>
          <w:sz w:val="28"/>
        </w:rPr>
        <w:t>с</w:t>
      </w:r>
      <w:r>
        <w:rPr>
          <w:sz w:val="28"/>
        </w:rPr>
        <w:t>истем</w:t>
      </w:r>
      <w:r>
        <w:rPr>
          <w:sz w:val="28"/>
          <w:lang w:val="uk-UA"/>
        </w:rPr>
        <w:t>и</w:t>
      </w:r>
      <w:r w:rsidRPr="00F338F9">
        <w:rPr>
          <w:sz w:val="28"/>
        </w:rPr>
        <w:t xml:space="preserve"> клубно</w:t>
      </w:r>
      <w:r>
        <w:rPr>
          <w:sz w:val="28"/>
        </w:rPr>
        <w:t xml:space="preserve">го </w:t>
      </w:r>
      <w:proofErr w:type="spellStart"/>
      <w:r>
        <w:rPr>
          <w:sz w:val="28"/>
        </w:rPr>
        <w:t>відпочинку</w:t>
      </w:r>
      <w:proofErr w:type="spellEnd"/>
      <w:r>
        <w:rPr>
          <w:sz w:val="28"/>
          <w:lang w:val="uk-UA"/>
        </w:rPr>
        <w:t>?</w:t>
      </w:r>
    </w:p>
    <w:p w:rsidR="00C108B1" w:rsidRPr="00EE470F" w:rsidRDefault="00C108B1" w:rsidP="00C108B1">
      <w:pPr>
        <w:numPr>
          <w:ilvl w:val="0"/>
          <w:numId w:val="2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 w:eastAsia="uk-UA"/>
        </w:rPr>
      </w:pPr>
      <w:r>
        <w:rPr>
          <w:sz w:val="28"/>
          <w:lang w:val="uk-UA"/>
        </w:rPr>
        <w:t xml:space="preserve">Провести </w:t>
      </w:r>
      <w:proofErr w:type="spellStart"/>
      <w:r w:rsidRPr="00F338F9">
        <w:rPr>
          <w:sz w:val="28"/>
        </w:rPr>
        <w:t>а</w:t>
      </w:r>
      <w:r w:rsidRPr="00F338F9">
        <w:rPr>
          <w:sz w:val="28"/>
        </w:rPr>
        <w:t>наліз</w:t>
      </w:r>
      <w:proofErr w:type="spell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тенденцій</w:t>
      </w:r>
      <w:proofErr w:type="spell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розвитку</w:t>
      </w:r>
      <w:proofErr w:type="spellEnd"/>
      <w:r w:rsidRPr="00F338F9">
        <w:rPr>
          <w:sz w:val="28"/>
        </w:rPr>
        <w:t xml:space="preserve"> ринку </w:t>
      </w:r>
      <w:proofErr w:type="spellStart"/>
      <w:r w:rsidRPr="00F338F9">
        <w:rPr>
          <w:sz w:val="28"/>
        </w:rPr>
        <w:t>світового</w:t>
      </w:r>
      <w:proofErr w:type="spellEnd"/>
      <w:r w:rsidRPr="00F338F9">
        <w:rPr>
          <w:sz w:val="28"/>
        </w:rPr>
        <w:t xml:space="preserve"> </w:t>
      </w:r>
      <w:proofErr w:type="spellStart"/>
      <w:r w:rsidRPr="00F338F9">
        <w:rPr>
          <w:sz w:val="28"/>
        </w:rPr>
        <w:t>медичного</w:t>
      </w:r>
      <w:proofErr w:type="spellEnd"/>
      <w:r w:rsidRPr="00F338F9">
        <w:rPr>
          <w:sz w:val="28"/>
        </w:rPr>
        <w:t xml:space="preserve"> туризму</w:t>
      </w:r>
      <w:r>
        <w:rPr>
          <w:sz w:val="28"/>
          <w:lang w:val="uk-UA"/>
        </w:rPr>
        <w:t>.</w:t>
      </w:r>
      <w:bookmarkStart w:id="0" w:name="_GoBack"/>
      <w:bookmarkEnd w:id="0"/>
    </w:p>
    <w:sectPr w:rsidR="00C108B1" w:rsidRPr="00EE47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62D51"/>
    <w:multiLevelType w:val="hybridMultilevel"/>
    <w:tmpl w:val="F15859A6"/>
    <w:lvl w:ilvl="0" w:tplc="5C7A242C">
      <w:start w:val="16"/>
      <w:numFmt w:val="bullet"/>
      <w:lvlText w:val="–"/>
      <w:lvlJc w:val="left"/>
      <w:pPr>
        <w:ind w:left="235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">
    <w:nsid w:val="3338237D"/>
    <w:multiLevelType w:val="hybridMultilevel"/>
    <w:tmpl w:val="C5783FB8"/>
    <w:lvl w:ilvl="0" w:tplc="789C6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B1"/>
    <w:rsid w:val="00302C0B"/>
    <w:rsid w:val="003C20D9"/>
    <w:rsid w:val="00B975E7"/>
    <w:rsid w:val="00C108B1"/>
    <w:rsid w:val="00D7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1283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1</cp:revision>
  <dcterms:created xsi:type="dcterms:W3CDTF">2020-12-16T13:06:00Z</dcterms:created>
  <dcterms:modified xsi:type="dcterms:W3CDTF">2020-12-16T13:14:00Z</dcterms:modified>
</cp:coreProperties>
</file>