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E4" w:rsidRPr="00DD00E4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0E4">
        <w:rPr>
          <w:rFonts w:ascii="Times New Roman" w:hAnsi="Times New Roman" w:cs="Times New Roman"/>
          <w:b/>
          <w:bCs/>
          <w:sz w:val="28"/>
          <w:szCs w:val="28"/>
        </w:rPr>
        <w:t>ТЕМА 1. СУТНІСНА ХАРАКТЕРИСТИКА, ФУНКЦІЇ ТА МЕХАНІЗМ</w:t>
      </w:r>
      <w:r w:rsidRPr="00DD0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b/>
          <w:bCs/>
          <w:sz w:val="28"/>
          <w:szCs w:val="28"/>
        </w:rPr>
        <w:t>РОЗРОБКИ БІЗНЕС-МОДЕЛІ ПІДПРИЄМСТВА</w:t>
      </w:r>
    </w:p>
    <w:p w:rsidR="00DD00E4" w:rsidRPr="00DD00E4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 Розвиток поглядів і підходів на процес стратегічного управління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компанією.</w:t>
      </w:r>
    </w:p>
    <w:p w:rsidR="00DD00E4" w:rsidRPr="00DD00E4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E4">
        <w:rPr>
          <w:rFonts w:ascii="Times New Roman" w:hAnsi="Times New Roman" w:cs="Times New Roman"/>
          <w:sz w:val="28"/>
          <w:szCs w:val="28"/>
        </w:rPr>
        <w:t>Сучасна концепція формування бізнес-моделі компанії лежить у площині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sz w:val="28"/>
          <w:szCs w:val="28"/>
        </w:rPr>
        <w:t>стратегічного менеджменту. Основні етапи її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sz w:val="28"/>
          <w:szCs w:val="28"/>
        </w:rPr>
        <w:t>відрізняються тим, яке джерело формування конкурентних переваг (зовнішнє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sz w:val="28"/>
          <w:szCs w:val="28"/>
        </w:rPr>
        <w:t>внутрішнє) домінувало в тій чи іншій концепції стратегічного управління.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sz w:val="28"/>
          <w:szCs w:val="28"/>
        </w:rPr>
        <w:t>Пояснюється це тим, що кожен етап розвитку бізнесу в світі характеризувався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sz w:val="28"/>
          <w:szCs w:val="28"/>
        </w:rPr>
        <w:t>певними особливостями при розробці та реалізації на практиці конкурентних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E4">
        <w:rPr>
          <w:rFonts w:ascii="Times New Roman" w:hAnsi="Times New Roman" w:cs="Times New Roman"/>
          <w:sz w:val="28"/>
          <w:szCs w:val="28"/>
        </w:rPr>
        <w:t>стратегій.</w:t>
      </w:r>
    </w:p>
    <w:p w:rsidR="00DD00E4" w:rsidRPr="004D1506" w:rsidRDefault="004D1506" w:rsidP="004D15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506">
        <w:rPr>
          <w:rFonts w:ascii="Times New Roman" w:hAnsi="Times New Roman" w:cs="Times New Roman"/>
          <w:sz w:val="28"/>
          <w:szCs w:val="28"/>
        </w:rPr>
        <w:t>О</w:t>
      </w:r>
      <w:r w:rsidR="00DD00E4" w:rsidRPr="004D1506">
        <w:rPr>
          <w:rFonts w:ascii="Times New Roman" w:hAnsi="Times New Roman" w:cs="Times New Roman"/>
          <w:sz w:val="28"/>
          <w:szCs w:val="28"/>
        </w:rPr>
        <w:t>сновні етапи її розвитку</w:t>
      </w:r>
      <w:r w:rsidRPr="004D1506">
        <w:rPr>
          <w:rFonts w:ascii="Times New Roman" w:hAnsi="Times New Roman" w:cs="Times New Roman"/>
          <w:sz w:val="28"/>
          <w:szCs w:val="28"/>
        </w:rPr>
        <w:t xml:space="preserve"> старатегічного управління</w:t>
      </w:r>
      <w:r w:rsidR="00DD00E4" w:rsidRPr="004D1506">
        <w:rPr>
          <w:rFonts w:ascii="Times New Roman" w:hAnsi="Times New Roman" w:cs="Times New Roman"/>
          <w:sz w:val="28"/>
          <w:szCs w:val="28"/>
        </w:rPr>
        <w:t>:</w:t>
      </w:r>
    </w:p>
    <w:p w:rsidR="00DD00E4" w:rsidRPr="004D1506" w:rsidRDefault="00DD00E4" w:rsidP="004D15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506">
        <w:rPr>
          <w:rFonts w:ascii="Times New Roman" w:hAnsi="Times New Roman" w:cs="Times New Roman"/>
          <w:sz w:val="28"/>
          <w:szCs w:val="28"/>
        </w:rPr>
        <w:t>- перший етап (1960-ті – перша половина 1970-их років) – поширеність</w:t>
      </w:r>
      <w:r w:rsidR="004D1506" w:rsidRPr="004D1506">
        <w:rPr>
          <w:rFonts w:ascii="Times New Roman" w:hAnsi="Times New Roman" w:cs="Times New Roman"/>
          <w:sz w:val="28"/>
          <w:szCs w:val="28"/>
        </w:rPr>
        <w:t xml:space="preserve"> </w:t>
      </w:r>
      <w:r w:rsidRPr="004D1506">
        <w:rPr>
          <w:rFonts w:ascii="Times New Roman" w:hAnsi="Times New Roman" w:cs="Times New Roman"/>
          <w:sz w:val="28"/>
          <w:szCs w:val="28"/>
        </w:rPr>
        <w:t>школи планування;</w:t>
      </w:r>
    </w:p>
    <w:p w:rsidR="00DD00E4" w:rsidRPr="004D1506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1506">
        <w:rPr>
          <w:rFonts w:ascii="Times New Roman" w:hAnsi="Times New Roman" w:cs="Times New Roman"/>
          <w:sz w:val="28"/>
          <w:szCs w:val="28"/>
        </w:rPr>
        <w:t>- другий етап (середина 1970-их – кінець 1980-их років) – домінування</w:t>
      </w:r>
      <w:r w:rsidR="004D1506" w:rsidRPr="004D1506">
        <w:rPr>
          <w:rFonts w:ascii="Times New Roman" w:hAnsi="Times New Roman" w:cs="Times New Roman"/>
          <w:sz w:val="28"/>
          <w:szCs w:val="28"/>
        </w:rPr>
        <w:t xml:space="preserve"> </w:t>
      </w:r>
      <w:r w:rsidRPr="004D1506">
        <w:rPr>
          <w:rFonts w:ascii="Times New Roman" w:hAnsi="Times New Roman" w:cs="Times New Roman"/>
          <w:sz w:val="28"/>
          <w:szCs w:val="28"/>
        </w:rPr>
        <w:t>школи позиціонування;</w:t>
      </w:r>
    </w:p>
    <w:p w:rsidR="00DD00E4" w:rsidRPr="004D1506" w:rsidRDefault="00DD00E4" w:rsidP="004D15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506">
        <w:rPr>
          <w:rFonts w:ascii="Times New Roman" w:hAnsi="Times New Roman" w:cs="Times New Roman"/>
          <w:sz w:val="28"/>
          <w:szCs w:val="28"/>
        </w:rPr>
        <w:t>- третій етап (початок 1990-их років – до теперішнього часу) – формування</w:t>
      </w:r>
      <w:r w:rsidR="004D1506" w:rsidRPr="004D1506">
        <w:rPr>
          <w:rFonts w:ascii="Times New Roman" w:hAnsi="Times New Roman" w:cs="Times New Roman"/>
          <w:sz w:val="28"/>
          <w:szCs w:val="28"/>
        </w:rPr>
        <w:t xml:space="preserve"> </w:t>
      </w:r>
      <w:r w:rsidRPr="004D1506">
        <w:rPr>
          <w:rFonts w:ascii="Times New Roman" w:hAnsi="Times New Roman" w:cs="Times New Roman"/>
          <w:sz w:val="28"/>
          <w:szCs w:val="28"/>
        </w:rPr>
        <w:t>концепції бізнес-моделі компанії та розвиток школи компетенцій.</w:t>
      </w:r>
    </w:p>
    <w:p w:rsidR="00DD00E4" w:rsidRPr="00975E4B" w:rsidRDefault="00DD00E4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506">
        <w:rPr>
          <w:rFonts w:ascii="Times New Roman" w:hAnsi="Times New Roman" w:cs="Times New Roman"/>
          <w:sz w:val="28"/>
          <w:szCs w:val="28"/>
        </w:rPr>
        <w:t xml:space="preserve">Зокрема, в 60-х роках </w:t>
      </w:r>
      <w:r w:rsidRPr="004D1506">
        <w:rPr>
          <w:rFonts w:ascii="Times New Roman" w:hAnsi="Times New Roman" w:cs="Times New Roman"/>
          <w:b/>
          <w:bCs/>
          <w:sz w:val="28"/>
          <w:szCs w:val="28"/>
        </w:rPr>
        <w:t xml:space="preserve">(перший етап) </w:t>
      </w:r>
      <w:r w:rsidRPr="004D1506">
        <w:rPr>
          <w:rFonts w:ascii="Times New Roman" w:hAnsi="Times New Roman" w:cs="Times New Roman"/>
          <w:sz w:val="28"/>
          <w:szCs w:val="28"/>
        </w:rPr>
        <w:t>управління було зосереджене на</w:t>
      </w:r>
      <w:r w:rsidR="004D1506" w:rsidRPr="004D1506">
        <w:rPr>
          <w:rFonts w:ascii="Times New Roman" w:hAnsi="Times New Roman" w:cs="Times New Roman"/>
          <w:sz w:val="28"/>
          <w:szCs w:val="28"/>
        </w:rPr>
        <w:t xml:space="preserve"> </w:t>
      </w:r>
      <w:r w:rsidRPr="004D1506">
        <w:rPr>
          <w:rFonts w:ascii="Times New Roman" w:hAnsi="Times New Roman" w:cs="Times New Roman"/>
          <w:sz w:val="28"/>
          <w:szCs w:val="28"/>
        </w:rPr>
        <w:t>вирішенні задач ефективного використання матеріальних ресурсів і здійсненні</w:t>
      </w:r>
      <w:r w:rsidR="004D1506">
        <w:rPr>
          <w:rFonts w:ascii="Times New Roman" w:hAnsi="Times New Roman" w:cs="Times New Roman"/>
          <w:sz w:val="28"/>
          <w:szCs w:val="28"/>
        </w:rPr>
        <w:t xml:space="preserve"> </w:t>
      </w:r>
      <w:r w:rsidRPr="004D1506">
        <w:rPr>
          <w:rFonts w:ascii="Times New Roman" w:hAnsi="Times New Roman" w:cs="Times New Roman"/>
          <w:sz w:val="28"/>
          <w:szCs w:val="28"/>
        </w:rPr>
        <w:t xml:space="preserve">аналізу </w:t>
      </w:r>
      <w:r w:rsidRPr="00975E4B">
        <w:rPr>
          <w:rFonts w:ascii="Times New Roman" w:hAnsi="Times New Roman" w:cs="Times New Roman"/>
          <w:sz w:val="28"/>
          <w:szCs w:val="28"/>
        </w:rPr>
        <w:t>зовнішнього середовища в умовах обмеженої інформації. В цей період</w:t>
      </w:r>
      <w:r w:rsidR="004D1506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метою діяльності компаній було досягнення максимально можливого</w:t>
      </w:r>
      <w:r w:rsidR="004D1506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обсягу виробництва продукції. Так, з метою оптимальної організації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виробництва було сформовано принципи управління запасами підприємства, які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стали основою концепції планування матеріальних потреб (Material Resource</w:t>
      </w:r>
      <w:r w:rsidR="00975E4B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Planning).</w:t>
      </w:r>
    </w:p>
    <w:p w:rsidR="00DD00E4" w:rsidRPr="00975E4B" w:rsidRDefault="00DD00E4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B">
        <w:rPr>
          <w:rFonts w:ascii="Times New Roman" w:hAnsi="Times New Roman" w:cs="Times New Roman"/>
          <w:sz w:val="28"/>
          <w:szCs w:val="28"/>
        </w:rPr>
        <w:t>В кінці 60-х – на початку 70-х років отримали застосування нові інструменти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управління потоками ресурсів і продукції, призначені для багатогалузевих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компаній. Поширення в цей час набули методи портфельного аналізу діяльності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підприємства, в основу розробки яких покладено концепцію життєвого циклу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товару та функцію кривої досвіду. Одними із поширених методик портфельного аналізу стали матриця</w:t>
      </w:r>
      <w:r w:rsidR="00975E4B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 xml:space="preserve">Бостонської консультаційної групи (BCG), матриця </w:t>
      </w:r>
      <w:r w:rsidRPr="00975E4B">
        <w:rPr>
          <w:rFonts w:ascii="Times New Roman" w:hAnsi="Times New Roman" w:cs="Times New Roman"/>
          <w:sz w:val="28"/>
          <w:szCs w:val="28"/>
        </w:rPr>
        <w:lastRenderedPageBreak/>
        <w:t>McKinsey – General Electric і</w:t>
      </w:r>
      <w:r w:rsidR="00975E4B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розроблена в 1975 році Британсько – Голландською компанією Shell матриця</w:t>
      </w:r>
      <w:r w:rsidR="00975E4B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“направленої політики”.</w:t>
      </w:r>
    </w:p>
    <w:p w:rsidR="00DD00E4" w:rsidRPr="00975E4B" w:rsidRDefault="00DD00E4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B">
        <w:rPr>
          <w:rFonts w:ascii="Times New Roman" w:hAnsi="Times New Roman" w:cs="Times New Roman"/>
          <w:sz w:val="28"/>
          <w:szCs w:val="28"/>
        </w:rPr>
        <w:t xml:space="preserve">У 80–х роках </w:t>
      </w:r>
      <w:r w:rsidRPr="00975E4B">
        <w:rPr>
          <w:rFonts w:ascii="Times New Roman" w:hAnsi="Times New Roman" w:cs="Times New Roman"/>
          <w:b/>
          <w:bCs/>
          <w:sz w:val="28"/>
          <w:szCs w:val="28"/>
        </w:rPr>
        <w:t xml:space="preserve">(другий етап) </w:t>
      </w:r>
      <w:r w:rsidRPr="00975E4B">
        <w:rPr>
          <w:rFonts w:ascii="Times New Roman" w:hAnsi="Times New Roman" w:cs="Times New Roman"/>
          <w:sz w:val="28"/>
          <w:szCs w:val="28"/>
        </w:rPr>
        <w:t>з’явились роботи М. Портера, в яких</w:t>
      </w:r>
      <w:r w:rsidR="00975E4B" w:rsidRP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визначалось, що стратегія компанії повинна базуватись на конкурентних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перевагах і, виходячи з цього, виділялось три типи стратегій: стратегія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найменших сукупних витрат; стратегія диференціації; стратегія зосередження.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Концепція трьох типів конкурентних стратегій, була досить актуальною та своєчасною, оскільки основою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стратегічного планування була диференціація діяльності компаній, зростання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прибутковості за рахунок дії ефекту “економії на масштабах виробництва”,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використання інструментів масового маркетингу.</w:t>
      </w:r>
    </w:p>
    <w:p w:rsidR="00DD00E4" w:rsidRPr="00975E4B" w:rsidRDefault="00DD00E4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B">
        <w:rPr>
          <w:rFonts w:ascii="Times New Roman" w:hAnsi="Times New Roman" w:cs="Times New Roman"/>
          <w:sz w:val="28"/>
          <w:szCs w:val="28"/>
        </w:rPr>
        <w:t>М. Портер вважав, що в процесі бізнес-діяльності всі учасники ринку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 xml:space="preserve">зацікавлені в ослабленні суперників і </w:t>
      </w:r>
      <w:r w:rsidR="00975E4B">
        <w:rPr>
          <w:rFonts w:ascii="Times New Roman" w:hAnsi="Times New Roman" w:cs="Times New Roman"/>
          <w:sz w:val="28"/>
          <w:szCs w:val="28"/>
        </w:rPr>
        <w:t>запропонував методику конкурент</w:t>
      </w:r>
      <w:r w:rsidRPr="00975E4B">
        <w:rPr>
          <w:rFonts w:ascii="Times New Roman" w:hAnsi="Times New Roman" w:cs="Times New Roman"/>
          <w:sz w:val="28"/>
          <w:szCs w:val="28"/>
        </w:rPr>
        <w:t>ного</w:t>
      </w:r>
      <w:r w:rsidR="00975E4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аналізу «п’яти сил конкуренції»:</w:t>
      </w:r>
    </w:p>
    <w:p w:rsidR="00DD00E4" w:rsidRPr="00975E4B" w:rsidRDefault="00975E4B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суперництво існуючих фірм;</w:t>
      </w:r>
    </w:p>
    <w:p w:rsidR="00DD00E4" w:rsidRPr="00975E4B" w:rsidRDefault="00975E4B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поява нових конкурентів у галузі;</w:t>
      </w:r>
    </w:p>
    <w:p w:rsidR="00DD00E4" w:rsidRPr="00975E4B" w:rsidRDefault="00975E4B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вплив покупців;</w:t>
      </w:r>
    </w:p>
    <w:p w:rsidR="00DD00E4" w:rsidRPr="00975E4B" w:rsidRDefault="00975E4B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вплив постачальників;</w:t>
      </w:r>
    </w:p>
    <w:p w:rsidR="00DD00E4" w:rsidRPr="00975E4B" w:rsidRDefault="00975E4B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загроза з боку товарів–замінників.</w:t>
      </w:r>
    </w:p>
    <w:p w:rsidR="00CE468B" w:rsidRPr="00975E4B" w:rsidRDefault="00DD00E4" w:rsidP="00CE46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B">
        <w:rPr>
          <w:rFonts w:ascii="Times New Roman" w:hAnsi="Times New Roman" w:cs="Times New Roman"/>
          <w:sz w:val="28"/>
          <w:szCs w:val="28"/>
        </w:rPr>
        <w:t xml:space="preserve">Зміни на світовому ринку в 90–х роках </w:t>
      </w:r>
      <w:r w:rsidRPr="00975E4B">
        <w:rPr>
          <w:rFonts w:ascii="Times New Roman" w:hAnsi="Times New Roman" w:cs="Times New Roman"/>
          <w:b/>
          <w:bCs/>
          <w:sz w:val="28"/>
          <w:szCs w:val="28"/>
        </w:rPr>
        <w:t xml:space="preserve">(третій етап) </w:t>
      </w:r>
      <w:r w:rsidRPr="00975E4B">
        <w:rPr>
          <w:rFonts w:ascii="Times New Roman" w:hAnsi="Times New Roman" w:cs="Times New Roman"/>
          <w:sz w:val="28"/>
          <w:szCs w:val="28"/>
        </w:rPr>
        <w:t>зумовили відмову</w:t>
      </w:r>
      <w:r w:rsidR="00FC5718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багатьох компаній від традиційних підходів до стратегічного управління.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Рушійними силами розвитку бізнесу в цей період стали, в основному,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впровадження нових технологій та розробка інноваційних продуктів. Водночас, у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міру розвитку техніки та технологій, скоротилась тривалість виробничих процесів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і життєвих циклів товарів (послуг); ринки стали надмірно насиченими, що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зумовило загострення конкуренції. Це призвело до ініціювання процесів злиття та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поглинання компаній, появи нових правових форм і видів партнерських зв’язків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(стратегічні альянси, мереже</w:t>
      </w:r>
      <w:r w:rsidR="00CE468B">
        <w:rPr>
          <w:rFonts w:ascii="Times New Roman" w:hAnsi="Times New Roman" w:cs="Times New Roman"/>
          <w:sz w:val="28"/>
          <w:szCs w:val="28"/>
        </w:rPr>
        <w:t>ві компанії, інтернет-комерція).</w:t>
      </w:r>
    </w:p>
    <w:p w:rsidR="00CE468B" w:rsidRDefault="00DD00E4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5E4B">
        <w:rPr>
          <w:rFonts w:ascii="Times New Roman" w:hAnsi="Times New Roman" w:cs="Times New Roman"/>
          <w:sz w:val="28"/>
          <w:szCs w:val="28"/>
        </w:rPr>
        <w:t>Прискорення процесів глобалізації обумовили необхідність пошуку сучасними компаніями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нових джерел формування та забезпечення конкурентних переваг.</w:t>
      </w:r>
      <w:r w:rsidR="00CE468B">
        <w:rPr>
          <w:rFonts w:ascii="Times New Roman" w:hAnsi="Times New Roman" w:cs="Times New Roman"/>
          <w:sz w:val="28"/>
          <w:szCs w:val="28"/>
        </w:rPr>
        <w:t xml:space="preserve"> У цей час с</w:t>
      </w:r>
      <w:r w:rsidRPr="00975E4B">
        <w:rPr>
          <w:rFonts w:ascii="Times New Roman" w:hAnsi="Times New Roman" w:cs="Times New Roman"/>
          <w:sz w:val="28"/>
          <w:szCs w:val="28"/>
        </w:rPr>
        <w:t xml:space="preserve">учасні, агресивні, з точки зору конкурентної боротьби, </w:t>
      </w:r>
      <w:r w:rsidRPr="00975E4B">
        <w:rPr>
          <w:rFonts w:ascii="Times New Roman" w:hAnsi="Times New Roman" w:cs="Times New Roman"/>
          <w:sz w:val="28"/>
          <w:szCs w:val="28"/>
        </w:rPr>
        <w:lastRenderedPageBreak/>
        <w:t>підприємства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забезпечу</w:t>
      </w:r>
      <w:r w:rsidR="00CE468B">
        <w:rPr>
          <w:rFonts w:ascii="Times New Roman" w:hAnsi="Times New Roman" w:cs="Times New Roman"/>
          <w:sz w:val="28"/>
          <w:szCs w:val="28"/>
        </w:rPr>
        <w:t>вали</w:t>
      </w:r>
      <w:r w:rsidRPr="00975E4B">
        <w:rPr>
          <w:rFonts w:ascii="Times New Roman" w:hAnsi="Times New Roman" w:cs="Times New Roman"/>
          <w:sz w:val="28"/>
          <w:szCs w:val="28"/>
        </w:rPr>
        <w:t xml:space="preserve"> зростання прибутків та надходження капіталу від інвесторів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>завдяки ефективним діловим (бізнес) моделям і розумінню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sz w:val="28"/>
          <w:szCs w:val="28"/>
        </w:rPr>
        <w:t xml:space="preserve">пріоритетів споживачів. Так </w:t>
      </w:r>
      <w:r w:rsidR="00CE468B">
        <w:rPr>
          <w:rFonts w:ascii="Times New Roman" w:hAnsi="Times New Roman" w:cs="Times New Roman"/>
          <w:sz w:val="28"/>
          <w:szCs w:val="28"/>
        </w:rPr>
        <w:t xml:space="preserve">сформувалася </w:t>
      </w:r>
      <w:r w:rsidRPr="00975E4B">
        <w:rPr>
          <w:rFonts w:ascii="Times New Roman" w:hAnsi="Times New Roman" w:cs="Times New Roman"/>
          <w:sz w:val="28"/>
          <w:szCs w:val="28"/>
        </w:rPr>
        <w:t>сучасна</w:t>
      </w:r>
      <w:r w:rsidR="00CE468B">
        <w:rPr>
          <w:rFonts w:ascii="Times New Roman" w:hAnsi="Times New Roman" w:cs="Times New Roman"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i/>
          <w:iCs/>
          <w:sz w:val="28"/>
          <w:szCs w:val="28"/>
        </w:rPr>
        <w:t>концепція управління на основі розробки та реалізації успішної бізнес-моделі</w:t>
      </w:r>
      <w:r w:rsidR="00CE46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i/>
          <w:iCs/>
          <w:sz w:val="28"/>
          <w:szCs w:val="28"/>
        </w:rPr>
        <w:t>компанії</w:t>
      </w:r>
      <w:r w:rsidRPr="00975E4B">
        <w:rPr>
          <w:rFonts w:ascii="Times New Roman" w:hAnsi="Times New Roman" w:cs="Times New Roman"/>
          <w:sz w:val="28"/>
          <w:szCs w:val="28"/>
        </w:rPr>
        <w:t xml:space="preserve">. </w:t>
      </w:r>
      <w:r w:rsidRPr="00975E4B">
        <w:rPr>
          <w:rFonts w:ascii="Times New Roman" w:hAnsi="Times New Roman" w:cs="Times New Roman"/>
          <w:i/>
          <w:iCs/>
          <w:sz w:val="28"/>
          <w:szCs w:val="28"/>
        </w:rPr>
        <w:t>Компанія може виробляти продукти та застосовувати новітні</w:t>
      </w:r>
      <w:r w:rsidR="00CE46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i/>
          <w:iCs/>
          <w:sz w:val="28"/>
          <w:szCs w:val="28"/>
        </w:rPr>
        <w:t>технології, але для досягнення успіху вона повинна створити ефективну бізнес-модель, яку неможливо або складно у короткостроковий пе</w:t>
      </w:r>
      <w:r w:rsidR="00FE636D">
        <w:rPr>
          <w:rFonts w:ascii="Times New Roman" w:hAnsi="Times New Roman" w:cs="Times New Roman"/>
          <w:i/>
          <w:iCs/>
          <w:sz w:val="28"/>
          <w:szCs w:val="28"/>
        </w:rPr>
        <w:t>рі</w:t>
      </w:r>
      <w:r w:rsidRPr="00975E4B">
        <w:rPr>
          <w:rFonts w:ascii="Times New Roman" w:hAnsi="Times New Roman" w:cs="Times New Roman"/>
          <w:i/>
          <w:iCs/>
          <w:sz w:val="28"/>
          <w:szCs w:val="28"/>
        </w:rPr>
        <w:t>од скопіювати</w:t>
      </w:r>
      <w:r w:rsidR="00CE46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5E4B">
        <w:rPr>
          <w:rFonts w:ascii="Times New Roman" w:hAnsi="Times New Roman" w:cs="Times New Roman"/>
          <w:i/>
          <w:iCs/>
          <w:sz w:val="28"/>
          <w:szCs w:val="28"/>
        </w:rPr>
        <w:t>(відтворити) конкурентам.</w:t>
      </w:r>
    </w:p>
    <w:p w:rsidR="00DD00E4" w:rsidRPr="00975E4B" w:rsidRDefault="00FE636D" w:rsidP="00FE636D">
      <w:pPr>
        <w:tabs>
          <w:tab w:val="left" w:pos="71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Стратегії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формування сучасних бізнес-моделей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компаній.</w:t>
      </w:r>
    </w:p>
    <w:p w:rsidR="00882A60" w:rsidRDefault="00FE636D" w:rsidP="00882A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</w:t>
      </w:r>
      <w:r w:rsidRPr="00975E4B">
        <w:rPr>
          <w:rFonts w:ascii="Times New Roman" w:hAnsi="Times New Roman" w:cs="Times New Roman"/>
          <w:sz w:val="28"/>
          <w:szCs w:val="28"/>
        </w:rPr>
        <w:t>тратегі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5E4B">
        <w:rPr>
          <w:rFonts w:ascii="Times New Roman" w:hAnsi="Times New Roman" w:cs="Times New Roman"/>
          <w:sz w:val="28"/>
          <w:szCs w:val="28"/>
        </w:rPr>
        <w:t xml:space="preserve"> блакитного океану”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3AF7">
        <w:rPr>
          <w:rFonts w:ascii="Times New Roman" w:hAnsi="Times New Roman" w:cs="Times New Roman"/>
          <w:sz w:val="28"/>
          <w:szCs w:val="28"/>
        </w:rPr>
        <w:t>це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забезпечення компаніями інтелектуального лідерства на 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пошуку чи створення нового ринкового простору як основи стратегічного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60">
        <w:rPr>
          <w:rFonts w:ascii="Times New Roman" w:hAnsi="Times New Roman" w:cs="Times New Roman"/>
          <w:sz w:val="28"/>
          <w:szCs w:val="28"/>
        </w:rPr>
        <w:t xml:space="preserve">розвитку в сучасному світі. </w:t>
      </w:r>
      <w:r w:rsidR="00882A60" w:rsidRPr="00975E4B">
        <w:rPr>
          <w:rFonts w:ascii="Times New Roman" w:hAnsi="Times New Roman" w:cs="Times New Roman"/>
          <w:sz w:val="28"/>
          <w:szCs w:val="28"/>
        </w:rPr>
        <w:t xml:space="preserve">Основою створення “блакитного океану” є </w:t>
      </w:r>
      <w:r w:rsidR="00882A60" w:rsidRPr="00975E4B">
        <w:rPr>
          <w:rFonts w:ascii="Times New Roman" w:hAnsi="Times New Roman" w:cs="Times New Roman"/>
          <w:i/>
          <w:iCs/>
          <w:sz w:val="28"/>
          <w:szCs w:val="28"/>
        </w:rPr>
        <w:t>інновація цінності</w:t>
      </w:r>
      <w:r w:rsidR="00882A60" w:rsidRPr="00975E4B">
        <w:rPr>
          <w:rFonts w:ascii="Times New Roman" w:hAnsi="Times New Roman" w:cs="Times New Roman"/>
          <w:sz w:val="28"/>
          <w:szCs w:val="28"/>
        </w:rPr>
        <w:t>, яка</w:t>
      </w:r>
      <w:r w:rsidR="00882A60">
        <w:rPr>
          <w:rFonts w:ascii="Times New Roman" w:hAnsi="Times New Roman" w:cs="Times New Roman"/>
          <w:sz w:val="28"/>
          <w:szCs w:val="28"/>
        </w:rPr>
        <w:t xml:space="preserve"> </w:t>
      </w:r>
      <w:r w:rsidR="00882A60" w:rsidRPr="00975E4B">
        <w:rPr>
          <w:rFonts w:ascii="Times New Roman" w:hAnsi="Times New Roman" w:cs="Times New Roman"/>
          <w:sz w:val="28"/>
          <w:szCs w:val="28"/>
        </w:rPr>
        <w:t>передбачає поєднання диференціації із низькими витратами.</w:t>
      </w:r>
    </w:p>
    <w:p w:rsidR="00DD00E4" w:rsidRPr="00975E4B" w:rsidRDefault="00783AF7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Стратегія багря</w:t>
      </w:r>
      <w:r w:rsidRPr="00975E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5E4B">
        <w:rPr>
          <w:rFonts w:ascii="Times New Roman" w:hAnsi="Times New Roman" w:cs="Times New Roman"/>
          <w:sz w:val="28"/>
          <w:szCs w:val="28"/>
        </w:rPr>
        <w:t xml:space="preserve"> океан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5E4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передбачає конкуренцію</w:t>
      </w:r>
      <w:r w:rsidR="00DD00E4" w:rsidRPr="00975E4B">
        <w:rPr>
          <w:rFonts w:ascii="Times New Roman" w:hAnsi="Times New Roman" w:cs="Times New Roman"/>
          <w:sz w:val="28"/>
          <w:szCs w:val="28"/>
        </w:rPr>
        <w:t xml:space="preserve"> в усіх існуючих (традиційних) галузях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0E4" w:rsidRPr="00975E4B">
        <w:rPr>
          <w:rFonts w:ascii="Times New Roman" w:hAnsi="Times New Roman" w:cs="Times New Roman"/>
          <w:sz w:val="28"/>
          <w:szCs w:val="28"/>
        </w:rPr>
        <w:t>Це – ринковий простір із визначеними межами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встановленими правилами, де щодня посилюється жорстка глобальна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конкуренція, що призводить до швидкого копіювання товарів і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конкурентами та постійних цінових війн між ними. Проблема загострюється тим,</w:t>
      </w:r>
      <w:r w:rsidR="00882A60"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що у більшості галузей пропозиція перевищує попит, а у</w:t>
      </w:r>
      <w:r w:rsidR="00882A60"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975E4B">
        <w:rPr>
          <w:rFonts w:ascii="Times New Roman" w:hAnsi="Times New Roman" w:cs="Times New Roman"/>
          <w:sz w:val="28"/>
          <w:szCs w:val="28"/>
        </w:rPr>
        <w:t>більшості розвинених країн відбувається скорочення чисельності населення.</w:t>
      </w:r>
    </w:p>
    <w:p w:rsidR="00882A60" w:rsidRPr="00975E4B" w:rsidRDefault="00882A60" w:rsidP="00975E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0E4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 Визначення та функції бізнес-моделі підприємства</w:t>
      </w:r>
    </w:p>
    <w:p w:rsidR="00882A60" w:rsidRPr="00882A60" w:rsidRDefault="00882A60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00E4" w:rsidRPr="00882A60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В літературі немає єдиного підходу до визначення поняття бізнес-модель</w:t>
      </w:r>
      <w:r w:rsidR="00882A60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DD00E4" w:rsidRPr="00882A60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Походження поняття «бізнес-модель»:</w:t>
      </w:r>
    </w:p>
    <w:p w:rsidR="00DD00E4" w:rsidRPr="00882A60" w:rsidRDefault="00882A60" w:rsidP="00882A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бізнес – самостійна, здійснювана на свій ризик діяльність, 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на систематичне одержання прибутку від користування майном, продажу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продуктів (послуг), виконання робіт або надання послуг 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зареєстрованими в цій якості у встановленому законом порядку. Ефективність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підприємницької </w:t>
      </w:r>
      <w:r w:rsidR="00DD00E4" w:rsidRPr="00882A60">
        <w:rPr>
          <w:rFonts w:ascii="Times New Roman" w:hAnsi="Times New Roman" w:cs="Times New Roman"/>
          <w:sz w:val="28"/>
          <w:szCs w:val="28"/>
        </w:rPr>
        <w:lastRenderedPageBreak/>
        <w:t>діяльності може оцінюватися не тільки розмірами отриманого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прибутку, але й зміною вартості бізнесу (ринкової вартості підприємства);</w:t>
      </w:r>
    </w:p>
    <w:p w:rsidR="00DD00E4" w:rsidRPr="00882A60" w:rsidRDefault="00882A60" w:rsidP="00882A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модель – образ, аналог (уявний або умовний: зображення, опис,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схема, креслення, графік, план, карта й т.п) якого-небудь об’єкта, процесу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явища («оригіналу» даної моделі), який є спрощеним відображенням реальності.</w:t>
      </w:r>
    </w:p>
    <w:p w:rsidR="00DD00E4" w:rsidRPr="00882A60" w:rsidRDefault="00882A60" w:rsidP="00882A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00E4" w:rsidRPr="00882A60">
        <w:rPr>
          <w:rFonts w:ascii="Times New Roman" w:hAnsi="Times New Roman" w:cs="Times New Roman"/>
          <w:sz w:val="28"/>
          <w:szCs w:val="28"/>
        </w:rPr>
        <w:t>ізнес-модел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– це схема функціо</w:t>
      </w:r>
      <w:r>
        <w:rPr>
          <w:rFonts w:ascii="Times New Roman" w:hAnsi="Times New Roman" w:cs="Times New Roman"/>
          <w:sz w:val="28"/>
          <w:szCs w:val="28"/>
        </w:rPr>
        <w:t>нування бізнесу певної компанії</w:t>
      </w:r>
      <w:r w:rsidR="00DD00E4" w:rsidRPr="00882A60">
        <w:rPr>
          <w:rFonts w:ascii="Times New Roman" w:hAnsi="Times New Roman" w:cs="Times New Roman"/>
          <w:sz w:val="28"/>
          <w:szCs w:val="28"/>
        </w:rPr>
        <w:t>, що дає відповідь на питання:</w:t>
      </w:r>
    </w:p>
    <w:p w:rsidR="00DD00E4" w:rsidRPr="00882A60" w:rsidRDefault="00DD00E4" w:rsidP="00802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1) як компанія здійснює бізнес? Це трактується як взаємодія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різних суб’єктів (споживачі, постачальники, посередники, інвестори) та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об’єктів (продукти, послуги, роботи, процеси) бізнес-моделі;</w:t>
      </w:r>
    </w:p>
    <w:p w:rsidR="00DD00E4" w:rsidRPr="00882A60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2) що компанія використовує для здійснення бізнесу? Під цим розуміється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наявність у компанії специфічних “входів” – ресурсів, здібностей,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компетенцій;</w:t>
      </w:r>
    </w:p>
    <w:p w:rsidR="00DD00E4" w:rsidRPr="00882A60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3) яку цінність забезпечує компанія споживачам? Орієнтація на створення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високої доданої вартості (цінності) для споживачів є однією із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найважливіших характеристик бізнес-моделі.</w:t>
      </w:r>
    </w:p>
    <w:p w:rsidR="00DD00E4" w:rsidRPr="00882A60" w:rsidRDefault="00DD00E4" w:rsidP="00802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4) яким є механізм отримання прибутку компанією? Ця фінансова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характеристика бізнес-моделі забезпечує завершеність її економічного</w:t>
      </w:r>
      <w:r w:rsidR="00802123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змісту.</w:t>
      </w:r>
    </w:p>
    <w:p w:rsidR="00802123" w:rsidRDefault="00DD00E4" w:rsidP="00802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sz w:val="28"/>
          <w:szCs w:val="28"/>
        </w:rPr>
        <w:t xml:space="preserve">Таким чином, </w:t>
      </w: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бізнес-модель компанії – це сукупність елементів, що</w:t>
      </w:r>
      <w:r w:rsidR="0080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характеризують принципову логіку її функціонування на основі ефективного</w:t>
      </w:r>
      <w:r w:rsidR="0080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використання у бізнес-процесах компетенцій і стратегічних ресурсів із</w:t>
      </w:r>
      <w:r w:rsidR="0080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метою створення продукту (послуги) з високою цінністю, що відповідає</w:t>
      </w:r>
      <w:r w:rsidR="0080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пріоритетам споживачів і забезпечує зростання прибутку. </w:t>
      </w:r>
    </w:p>
    <w:p w:rsidR="00DD00E4" w:rsidRPr="00882A60" w:rsidRDefault="00DD00E4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sz w:val="28"/>
          <w:szCs w:val="28"/>
        </w:rPr>
        <w:t>Основне завдання</w:t>
      </w:r>
      <w:r w:rsidR="00802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sz w:val="28"/>
          <w:szCs w:val="28"/>
        </w:rPr>
        <w:t>бізнес-моделі компанії – перетворити внутрішні “входи” бізнесу (ресурси,</w:t>
      </w:r>
      <w:r w:rsidR="00802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sz w:val="28"/>
          <w:szCs w:val="28"/>
        </w:rPr>
        <w:t>технології, здібності, компетенції) у зовнішні “виходи” (економічну цінність</w:t>
      </w:r>
      <w:r w:rsidR="00802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b/>
          <w:bCs/>
          <w:sz w:val="28"/>
          <w:szCs w:val="28"/>
        </w:rPr>
        <w:t>для покупців і фінансовий результат для компанії).</w:t>
      </w:r>
    </w:p>
    <w:p w:rsidR="00DD00E4" w:rsidRPr="00882A60" w:rsidRDefault="00802123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00E4" w:rsidRPr="00882A60">
        <w:rPr>
          <w:rFonts w:ascii="Times New Roman" w:hAnsi="Times New Roman" w:cs="Times New Roman"/>
          <w:sz w:val="28"/>
          <w:szCs w:val="28"/>
        </w:rPr>
        <w:t>ункції</w:t>
      </w:r>
      <w:r>
        <w:rPr>
          <w:rFonts w:ascii="Times New Roman" w:hAnsi="Times New Roman" w:cs="Times New Roman"/>
          <w:sz w:val="28"/>
          <w:szCs w:val="28"/>
        </w:rPr>
        <w:t xml:space="preserve"> бізнес-моделі</w:t>
      </w:r>
      <w:r w:rsidR="00DD00E4" w:rsidRPr="00882A60">
        <w:rPr>
          <w:rFonts w:ascii="Times New Roman" w:hAnsi="Times New Roman" w:cs="Times New Roman"/>
          <w:sz w:val="28"/>
          <w:szCs w:val="28"/>
        </w:rPr>
        <w:t>:</w:t>
      </w:r>
    </w:p>
    <w:p w:rsidR="00DD00E4" w:rsidRPr="00882A60" w:rsidRDefault="00DD00E4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1) стратегічні функції:</w:t>
      </w:r>
    </w:p>
    <w:p w:rsidR="00DD00E4" w:rsidRPr="00882A60" w:rsidRDefault="00C13F76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визначення місії, стратегічного бачення та можливостей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компанії на існуючому і перспективних ринках;</w:t>
      </w:r>
    </w:p>
    <w:p w:rsidR="00DD00E4" w:rsidRPr="00882A60" w:rsidRDefault="00C13F76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забезпечення реалізації стратегії компанії;</w:t>
      </w:r>
    </w:p>
    <w:p w:rsidR="00DD00E4" w:rsidRPr="00882A60" w:rsidRDefault="00C13F76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вивчення майбутніх пріоритетів споживачів;</w:t>
      </w:r>
    </w:p>
    <w:p w:rsidR="00DD00E4" w:rsidRPr="00882A60" w:rsidRDefault="00C13F76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підвищення конкурентоспроможності та забезпечення унікальності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компанії на ринку.</w:t>
      </w:r>
    </w:p>
    <w:p w:rsidR="00DD00E4" w:rsidRPr="00882A60" w:rsidRDefault="00DD00E4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2) операційні функції:</w:t>
      </w:r>
    </w:p>
    <w:p w:rsidR="00DD00E4" w:rsidRPr="00882A60" w:rsidRDefault="00C13F76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забезпечення оптимального розподілу існуючих та орієнтація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мобілізацію нових (потенційних) ресурсів;</w:t>
      </w:r>
    </w:p>
    <w:p w:rsidR="00DD00E4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організація ефективної системи бізнес-процесів компанії;</w:t>
      </w:r>
    </w:p>
    <w:p w:rsidR="00DD00E4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формування, використання та розвиток інтелектуального капіталу;</w:t>
      </w:r>
    </w:p>
    <w:p w:rsidR="00DD00E4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ідентифікація та реалізація компетенцій компанії;</w:t>
      </w:r>
    </w:p>
    <w:p w:rsidR="00DD00E4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перетворення інновацій у додану вартість (цінність), що 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пріоритетам споживачів.</w:t>
      </w:r>
    </w:p>
    <w:p w:rsidR="00C13F76" w:rsidRDefault="00DD00E4" w:rsidP="00C13F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3) фінансові функції:</w:t>
      </w:r>
    </w:p>
    <w:p w:rsidR="00DD00E4" w:rsidRPr="00882A60" w:rsidRDefault="00C13F76" w:rsidP="00C13F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генерування доходів і прибутку;</w:t>
      </w:r>
    </w:p>
    <w:p w:rsidR="00DD00E4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залучення капіталу інвесторів;</w:t>
      </w:r>
    </w:p>
    <w:p w:rsidR="00DD00E4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збільшення ринкової вартості та прибутковості компанії.</w:t>
      </w:r>
    </w:p>
    <w:p w:rsidR="00DD00E4" w:rsidRPr="00882A60" w:rsidRDefault="00DD00E4" w:rsidP="00C13F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>Використання концепції бізнес–моделювання передбачає здійснення</w:t>
      </w:r>
      <w:r w:rsidR="00C13F76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економічного, аналітичного, графічного та програмного обґрунтування вибору</w:t>
      </w:r>
      <w:r w:rsidR="00C13F76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найбільш ефективного варіанта розвитку підприємства.</w:t>
      </w:r>
    </w:p>
    <w:p w:rsidR="00C13F76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00E4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1.3.Основні підходи до формування бізнес-моделі компанії.</w:t>
      </w:r>
    </w:p>
    <w:p w:rsidR="00C13F76" w:rsidRPr="00882A60" w:rsidRDefault="00C13F76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00E4" w:rsidRPr="00882A60" w:rsidRDefault="00543B7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0E4" w:rsidRPr="00882A60">
        <w:rPr>
          <w:rFonts w:ascii="Times New Roman" w:hAnsi="Times New Roman" w:cs="Times New Roman"/>
          <w:sz w:val="28"/>
          <w:szCs w:val="28"/>
        </w:rPr>
        <w:t>ідходи до формування бізнес-моделі підприємства:</w:t>
      </w:r>
    </w:p>
    <w:p w:rsidR="00DD00E4" w:rsidRPr="00882A60" w:rsidRDefault="00543B7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гуманітарний;</w:t>
      </w:r>
    </w:p>
    <w:p w:rsidR="00DD00E4" w:rsidRPr="00882A60" w:rsidRDefault="00543B7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процесний (формальний);</w:t>
      </w:r>
    </w:p>
    <w:p w:rsidR="00DD00E4" w:rsidRPr="00882A60" w:rsidRDefault="00543B7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онтологічний;</w:t>
      </w:r>
    </w:p>
    <w:p w:rsidR="00DD00E4" w:rsidRPr="00882A60" w:rsidRDefault="00543B7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управлінський.</w:t>
      </w:r>
    </w:p>
    <w:p w:rsidR="00DD00E4" w:rsidRDefault="00DD00E4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Гуманітарний підхід. </w:t>
      </w:r>
      <w:r w:rsidR="00461A84" w:rsidRPr="00461A84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882A60">
        <w:rPr>
          <w:rFonts w:ascii="Times New Roman" w:hAnsi="Times New Roman" w:cs="Times New Roman"/>
          <w:sz w:val="28"/>
          <w:szCs w:val="28"/>
        </w:rPr>
        <w:t>ізнес-модель підприємства визначається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як спосіб функціонування компанії на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основі поєднання ряду параметрів: стратегія, взаємозв’язки з постачальниками і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 xml:space="preserve">споживачами, ланцюжок створення вартості, </w:t>
      </w:r>
      <w:r w:rsidRPr="00882A60">
        <w:rPr>
          <w:rFonts w:ascii="Times New Roman" w:hAnsi="Times New Roman" w:cs="Times New Roman"/>
          <w:sz w:val="28"/>
          <w:szCs w:val="28"/>
        </w:rPr>
        <w:lastRenderedPageBreak/>
        <w:t>організаційна структура, здібності,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компетенції та ресурси компанії.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Одним із засновників підходу можна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вважати А. Сливоцького, який виділив бізнес-модель як об’єкт стратегічного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аналізу.</w:t>
      </w:r>
      <w:r w:rsidR="00461A84">
        <w:rPr>
          <w:rFonts w:ascii="Times New Roman" w:hAnsi="Times New Roman" w:cs="Times New Roman"/>
          <w:sz w:val="28"/>
          <w:szCs w:val="28"/>
        </w:rPr>
        <w:t xml:space="preserve"> Він</w:t>
      </w:r>
      <w:r w:rsidRPr="00882A60">
        <w:rPr>
          <w:rFonts w:ascii="Times New Roman" w:hAnsi="Times New Roman" w:cs="Times New Roman"/>
          <w:sz w:val="28"/>
          <w:szCs w:val="28"/>
        </w:rPr>
        <w:t xml:space="preserve"> визначає п’ять базових елементів бізнес-моделі, кожен із яких складається із окремих компонентів. Для характеристики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компонентів окреслено коло питань, на які повинно дати відповідь керівництво</w:t>
      </w:r>
      <w:r w:rsidR="00461A84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компанії.</w:t>
      </w:r>
    </w:p>
    <w:p w:rsidR="00461A84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D53A88" wp14:editId="243330ED">
                <wp:simplePos x="0" y="0"/>
                <wp:positionH relativeFrom="column">
                  <wp:posOffset>45454</wp:posOffset>
                </wp:positionH>
                <wp:positionV relativeFrom="paragraph">
                  <wp:posOffset>-93567</wp:posOffset>
                </wp:positionV>
                <wp:extent cx="5986086" cy="6741042"/>
                <wp:effectExtent l="0" t="0" r="15240" b="2222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086" cy="6741042"/>
                          <a:chOff x="990" y="996"/>
                          <a:chExt cx="6660" cy="8379"/>
                        </a:xfrm>
                      </wpg:grpSpPr>
                      <wps:wsp>
                        <wps:cNvPr id="4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990" y="1305"/>
                            <a:ext cx="2077" cy="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1C18D1" w:rsidRDefault="003E612F" w:rsidP="00D5677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Елементи бізнес-</w:t>
                              </w:r>
                              <w:r w:rsidRPr="001C18D1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моделі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8" y="1305"/>
                            <a:ext cx="2206" cy="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1C1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Основні компоненти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5738" y="1305"/>
                            <a:ext cx="1817" cy="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1C1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Ключові питання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0" y="2148"/>
                            <a:ext cx="2077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1C1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ВІДБІР СПОЖИВАЧІВ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90" y="3766"/>
                            <a:ext cx="207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A8370D" w:rsidRDefault="003E612F" w:rsidP="00D56779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УНІКАЛЬНА ПРОПОЗИЦІЯ</w:t>
                              </w:r>
                              <w:r w:rsidRPr="00A8370D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ЦІННОСТІ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90" y="7467"/>
                            <a:ext cx="2152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СТРАТЕГІЧНИ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Й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 xml:space="preserve">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90" y="5890"/>
                            <a:ext cx="2077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1C1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МОДЕЛЬ ПРИБУТКУ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90" y="8342"/>
                            <a:ext cx="2077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МАСШТАБ ДІЛЬНОСТІ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38" y="1778"/>
                            <a:ext cx="1899" cy="6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Фундаментальні припущення (основа бізнес-моделі)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39" y="1778"/>
                            <a:ext cx="2211" cy="1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A70529">
                              <w:pPr>
                                <w:spacing w:after="0" w:line="216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Як змінюються клієнти? </w:t>
                              </w:r>
                            </w:p>
                            <w:p w:rsidR="003E612F" w:rsidRPr="00D56779" w:rsidRDefault="003E612F" w:rsidP="00A70529">
                              <w:pPr>
                                <w:spacing w:after="0" w:line="216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 змінюються їх пріоритети?</w:t>
                              </w:r>
                            </w:p>
                            <w:p w:rsidR="003E612F" w:rsidRPr="00D56779" w:rsidRDefault="003E612F" w:rsidP="00A70529">
                              <w:pPr>
                                <w:spacing w:after="0" w:line="204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 забезпечується прибутковість бізнесу?</w:t>
                              </w:r>
                            </w:p>
                            <w:p w:rsidR="003E612F" w:rsidRPr="00D56779" w:rsidRDefault="003E612F" w:rsidP="00A70529">
                              <w:pPr>
                                <w:spacing w:after="0" w:line="216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Для яких клієнтів працює бізнес?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38" y="2521"/>
                            <a:ext cx="1899" cy="3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1C18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Відбір клієнтів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/>
                        <wps:spPr bwMode="auto">
                          <a:xfrm flipV="1">
                            <a:off x="3067" y="2033"/>
                            <a:ext cx="271" cy="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3067" y="2476"/>
                            <a:ext cx="271" cy="1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5258" y="203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 flipV="1">
                            <a:off x="5258" y="2674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38" y="3245"/>
                            <a:ext cx="1920" cy="5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Логістика і партнерські</w:t>
                              </w:r>
                              <w:r w:rsidRPr="001C18D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зв’язки</w:t>
                              </w:r>
                            </w:p>
                            <w:p w:rsidR="003E612F" w:rsidRPr="00D56779" w:rsidRDefault="003E612F" w:rsidP="001C18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E612F" w:rsidRPr="009E3A7B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38" y="3828"/>
                            <a:ext cx="1920" cy="4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Організація виробництва і продажу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38" y="4397"/>
                            <a:ext cx="1899" cy="7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1C18D1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Система розвитку продуктів;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Дослідження і розвиток</w:t>
                              </w:r>
                              <w:r w:rsidRPr="001C18D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1C18D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 w:rsidRPr="001C18D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Pr="001C18D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1C18D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 flipV="1">
                            <a:off x="3067" y="3575"/>
                            <a:ext cx="271" cy="4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3067" y="4036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3067" y="4036"/>
                            <a:ext cx="271" cy="5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54" y="3245"/>
                            <a:ext cx="2196" cy="2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A70529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05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Якою є система закупівель? </w:t>
                              </w:r>
                            </w:p>
                            <w:p w:rsidR="003E612F" w:rsidRPr="00A70529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05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Якими є відносини з постачальниками і партнерами?</w:t>
                              </w:r>
                            </w:p>
                            <w:p w:rsidR="003E612F" w:rsidRPr="00A70529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05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Якою є технологія і спосіб організації виробництва?</w:t>
                              </w:r>
                            </w:p>
                            <w:p w:rsidR="003E612F" w:rsidRPr="00A70529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05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Яка система збуту?</w:t>
                              </w:r>
                            </w:p>
                            <w:p w:rsidR="003E612F" w:rsidRPr="00A70529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05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 здійснюється управління витратами?</w:t>
                              </w:r>
                            </w:p>
                            <w:p w:rsidR="003E612F" w:rsidRPr="00A8370D" w:rsidRDefault="003E612F" w:rsidP="00A70529">
                              <w:pPr>
                                <w:spacing w:after="0" w:line="228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A7052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 організовано розвиток і дослідження у компанії?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5252" y="344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13" y="6308"/>
                            <a:ext cx="1873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Управління капіталом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інвесторів</w:t>
                              </w:r>
                            </w:p>
                            <w:p w:rsidR="003E612F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3E612F" w:rsidRPr="009E3A7B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3067" y="6189"/>
                            <a:ext cx="346" cy="2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54" y="5585"/>
                            <a:ext cx="2192" cy="1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Яким є механізм отримання прибутку?</w:t>
                              </w:r>
                            </w:p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 компанія залучає капітал інвесторів?</w:t>
                              </w:r>
                            </w:p>
                            <w:p w:rsidR="003E612F" w:rsidRPr="00462A25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Який механізм </w:t>
                              </w: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розрахунків із контрагентами?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456" y="7125"/>
                            <a:ext cx="1781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462A25" w:rsidRDefault="003E612F" w:rsidP="00462A2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Точки стратегічного фінансового</w:t>
                              </w:r>
                              <w:r w:rsidRPr="00D5677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контролю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53" y="7125"/>
                            <a:ext cx="2102" cy="10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462A25" w:rsidRDefault="003E612F" w:rsidP="00462A25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Як компанія захищає потоки інвестицій, доходу і прибутку? </w:t>
                              </w:r>
                            </w:p>
                            <w:p w:rsidR="003E612F" w:rsidRPr="00462A25" w:rsidRDefault="003E612F" w:rsidP="00462A25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Яка система захисту створеної цінності?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/>
                        <wps:spPr bwMode="auto">
                          <a:xfrm flipV="1">
                            <a:off x="3142" y="7467"/>
                            <a:ext cx="314" cy="1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456" y="8342"/>
                            <a:ext cx="1789" cy="541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1C18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Організаційний профіль компанії</w:t>
                              </w:r>
                            </w:p>
                            <w:p w:rsidR="003E612F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3E612F" w:rsidRPr="009E3A7B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439" y="8342"/>
                            <a:ext cx="2102" cy="10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Якими є масштаби бізнесу та організаційна структура компанії?</w:t>
                              </w:r>
                            </w:p>
                            <w:p w:rsidR="003E612F" w:rsidRPr="00462A25" w:rsidRDefault="003E612F" w:rsidP="00462A25">
                              <w:pPr>
                                <w:spacing w:after="0" w:line="240" w:lineRule="auto"/>
                                <w:ind w:left="-57" w:right="-57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Який механізм управління персоналом?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 flipV="1">
                            <a:off x="3067" y="8113"/>
                            <a:ext cx="389" cy="3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797" y="996"/>
                            <a:ext cx="2336" cy="240"/>
                          </a:xfrm>
                          <a:prstGeom prst="curvedDownArrow">
                            <a:avLst>
                              <a:gd name="adj1" fmla="val 194667"/>
                              <a:gd name="adj2" fmla="val 38933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855" y="996"/>
                            <a:ext cx="2336" cy="240"/>
                          </a:xfrm>
                          <a:prstGeom prst="curvedDownArrow">
                            <a:avLst>
                              <a:gd name="adj1" fmla="val 194667"/>
                              <a:gd name="adj2" fmla="val 38933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56" y="5585"/>
                            <a:ext cx="1830" cy="5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D56779" w:rsidRDefault="003E612F" w:rsidP="00D56779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Управління формуванням прибутку</w:t>
                              </w:r>
                            </w:p>
                            <w:p w:rsidR="003E612F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3E612F" w:rsidRPr="009E3A7B" w:rsidRDefault="003E612F" w:rsidP="001C18D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/>
                        <wps:spPr bwMode="auto">
                          <a:xfrm flipV="1">
                            <a:off x="3067" y="5840"/>
                            <a:ext cx="389" cy="1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56" y="7716"/>
                            <a:ext cx="1789" cy="4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9E3A7B" w:rsidRDefault="003E612F" w:rsidP="00D56779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5677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Точки стратегічного</w:t>
                              </w:r>
                              <w:r w:rsidRPr="00462A2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контролю</w:t>
                              </w:r>
                              <w:r w:rsidRPr="001B2FD2">
                                <w:rPr>
                                  <w:rFonts w:ascii="Times New Roman" w:hAnsi="Times New Roman"/>
                                </w:rPr>
                                <w:t xml:space="preserve"> створеної цінності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3142" y="7811"/>
                            <a:ext cx="314" cy="1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3067" y="8514"/>
                            <a:ext cx="458" cy="1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>
                            <a:off x="5258" y="403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5237" y="4687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5286" y="584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5282" y="654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5245" y="7366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5258" y="7942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>
                            <a:off x="5245" y="8604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left:0;text-align:left;margin-left:3.6pt;margin-top:-7.35pt;width:471.35pt;height:530.8pt;z-index:251658240" coordorigin="990,996" coordsize="6660,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">
                <v:roundrect id="AutoShape 48" o:spid="_x0000_s1027" style="position:absolute;left:990;top:1305;width:2077;height: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m3MUA&#10;AADbAAAADwAAAGRycy9kb3ducmV2LnhtbESPQWvCQBSE74L/YXlCL1I3tmIldRURCqK1pGl7f2Sf&#10;STD7NuxuY/rvXaHgcZiZb5jlujeN6Mj52rKC6SQBQVxYXXOp4Pvr7XEBwgdkjY1lUvBHHtar4WCJ&#10;qbYX/qQuD6WIEPYpKqhCaFMpfVGRQT+xLXH0TtYZDFG6UmqHlwg3jXxKkrk0WHNcqLClbUXFOf81&#10;ChbmcH7utwe7yd6PP6bLxvOP/Viph1G/eQURqA/38H97pxXMXuD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ObcxQAAANsAAAAPAAAAAAAAAAAAAAAAAJgCAABkcnMv&#10;ZG93bnJldi54bWxQSwUGAAAAAAQABAD1AAAAigMAAAAA&#10;" strokeweight=".5pt">
                  <v:textbox>
                    <w:txbxContent>
                      <w:p w:rsidR="003E612F" w:rsidRPr="001C18D1" w:rsidRDefault="003E612F" w:rsidP="00D5677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Елементи бізнес-</w:t>
                        </w:r>
                        <w:r w:rsidRPr="001C18D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моделі</w:t>
                        </w:r>
                      </w:p>
                    </w:txbxContent>
                  </v:textbox>
                </v:roundrect>
                <v:roundrect id="AutoShape 49" o:spid="_x0000_s1028" style="position:absolute;left:3338;top:1305;width:2206;height: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yrsEA&#10;AADbAAAADwAAAGRycy9kb3ducmV2LnhtbERPy4rCMBTdC/5DuIIb0VRHRGpTEWFgUGfwub8017bY&#10;3JQm1s7fm8XALA/nnaw7U4mWGldaVjCdRCCIM6tLzhVcL5/jJQjnkTVWlknBLzlYp/1egrG2Lz5R&#10;e/a5CCHsYlRQeF/HUrqsIINuYmviwN1tY9AH2ORSN/gK4aaSsyhaSIMlh4YCa9oWlD3OT6NgafaP&#10;j267t5vj4ftm2uNo8bMbKTUcdJsVCE+d/xf/ub+0gnkYG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cq7BAAAA2wAAAA8AAAAAAAAAAAAAAAAAmAIAAGRycy9kb3du&#10;cmV2LnhtbFBLBQYAAAAABAAEAPUAAACGAwAAAAA=&#10;" strokeweight=".5pt">
                  <v:textbox>
                    <w:txbxContent>
                      <w:p w:rsidR="003E612F" w:rsidRPr="00D56779" w:rsidRDefault="003E612F" w:rsidP="001C18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Основні компоненти</w:t>
                        </w:r>
                      </w:p>
                    </w:txbxContent>
                  </v:textbox>
                </v:roundrect>
                <v:roundrect id="AutoShape 50" o:spid="_x0000_s1029" style="position:absolute;left:5738;top:1305;width:1817;height: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XNcQA&#10;AADbAAAADwAAAGRycy9kb3ducmV2LnhtbESP3YrCMBSE7xd8h3AEb0RTdRGtRhFBWFZX/L0/NMe2&#10;2JyUJtb69psFYS+HmfmGmS8bU4iaKpdbVjDoRyCIE6tzThVczpveBITzyBoLy6TgRQ6Wi9bHHGNt&#10;n3yk+uRTESDsYlSQeV/GUrokI4Oub0vi4N1sZdAHWaVSV/gMcFPIYRSNpcGcw0KGJa0zSu6nh1Ew&#10;Mdv7qFlv7eqw+7ma+tAd77+7SnXazWoGwlPj/8Pv9pdW8DmF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1zXEAAAA2wAAAA8AAAAAAAAAAAAAAAAAmAIAAGRycy9k&#10;b3ducmV2LnhtbFBLBQYAAAAABAAEAPUAAACJAwAAAAA=&#10;" strokeweight=".5pt">
                  <v:textbox>
                    <w:txbxContent>
                      <w:p w:rsidR="003E612F" w:rsidRPr="00D56779" w:rsidRDefault="003E612F" w:rsidP="001C18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Ключові питання</w:t>
                        </w:r>
                      </w:p>
                    </w:txbxContent>
                  </v:textbox>
                </v:roundrect>
                <v:rect id="Rectangle 51" o:spid="_x0000_s1030" style="position:absolute;left:990;top:2148;width:20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>
                  <v:textbox>
                    <w:txbxContent>
                      <w:p w:rsidR="003E612F" w:rsidRPr="00D56779" w:rsidRDefault="003E612F" w:rsidP="001C18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ВІДБІР СПОЖИВАЧІВ</w:t>
                        </w:r>
                      </w:p>
                    </w:txbxContent>
                  </v:textbox>
                </v:rect>
                <v:rect id="Rectangle 52" o:spid="_x0000_s1031" style="position:absolute;left:990;top:3766;width:207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ZGMEA&#10;AADbAAAADwAAAGRycy9kb3ducmV2LnhtbESPQYvCMBSE74L/ITzB25qq7C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RjBAAAA2wAAAA8AAAAAAAAAAAAAAAAAmAIAAGRycy9kb3du&#10;cmV2LnhtbFBLBQYAAAAABAAEAPUAAACGAwAAAAA=&#10;" strokeweight=".5pt">
                  <v:textbox>
                    <w:txbxContent>
                      <w:p w:rsidR="003E612F" w:rsidRPr="00A8370D" w:rsidRDefault="003E612F" w:rsidP="00D56779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УНІКАЛЬНА ПРОПОЗИЦІЯ</w:t>
                        </w:r>
                        <w:r w:rsidRPr="00A8370D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ЦІННОСТІ</w:t>
                        </w:r>
                      </w:p>
                    </w:txbxContent>
                  </v:textbox>
                </v:rect>
                <v:rect id="Rectangle 53" o:spid="_x0000_s1032" style="position:absolute;left:990;top:7467;width:215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СТРАТЕГІЧНИ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Й</w:t>
                        </w: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 xml:space="preserve"> КОНТРОЛЬ</w:t>
                        </w:r>
                      </w:p>
                    </w:txbxContent>
                  </v:textbox>
                </v:rect>
                <v:rect id="Rectangle 54" o:spid="_x0000_s1033" style="position:absolute;left:990;top:5890;width:2077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>
                  <v:textbox>
                    <w:txbxContent>
                      <w:p w:rsidR="003E612F" w:rsidRPr="00D56779" w:rsidRDefault="003E612F" w:rsidP="001C18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МОДЕЛЬ ПРИБУТКУ</w:t>
                        </w:r>
                      </w:p>
                    </w:txbxContent>
                  </v:textbox>
                </v:rect>
                <v:rect id="Rectangle 55" o:spid="_x0000_s1034" style="position:absolute;left:990;top:8342;width:207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МАСШТАБ ДІЛЬНОСТІ</w:t>
                        </w:r>
                      </w:p>
                    </w:txbxContent>
                  </v:textbox>
                </v:rect>
                <v:rect id="Rectangle 56" o:spid="_x0000_s1035" style="position:absolute;left:3338;top:1778;width:1899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/acYA&#10;AADbAAAADwAAAGRycy9kb3ducmV2LnhtbESPT2vCQBTE7wW/w/KEXopubFEkukopFj2F+uegt0f2&#10;NQnNvo3ZV5P203cLhR6HmfkNs1z3rlY3akPl2cBknIAizr2tuDBwOr6O5qCCIFusPZOBLwqwXg3u&#10;lpha3/GebgcpVIRwSNFAKdKkWoe8JIdh7Bvi6L371qFE2RbatthFuKv1Y5LMtMOK40KJDb2UlH8c&#10;Pp2B77fNdlM9ZeeZPPT7TDI8dperMffD/nkBSqiX//Bfe2cNTKfw+yX+AL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X/ac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Фундаментальні припущення (основа бізнес-моделі)</w:t>
                        </w:r>
                      </w:p>
                    </w:txbxContent>
                  </v:textbox>
                </v:rect>
                <v:rect id="Rectangle 57" o:spid="_x0000_s1036" style="position:absolute;left:5439;top:1778;width:2211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hHsYA&#10;AADbAAAADwAAAGRycy9kb3ducmV2LnhtbESPQUvDQBSE7wX/w/IEL6XdqBhK2m0Rqegp2NZDe3tk&#10;X5Ng9m3MPpu0v94VCh6HmfmGWawG16gTdaH2bOB+moAiLrytuTTwuXudzEAFQbbYeCYDZwqwWt6M&#10;FphZ3/OGTlspVYRwyNBAJdJmWoeiIodh6lvi6B1951Ci7EptO+wj3DX6IUlS7bDmuFBhSy8VFV/b&#10;H2fg8rF+W9eP+T6V8bDJJcddf/g25u52eJ6DEhrkP3xtv1sDTyn8fY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dhHs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D56779" w:rsidRDefault="003E612F" w:rsidP="00A70529">
                        <w:pPr>
                          <w:spacing w:after="0" w:line="216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Як змінюються клієнти? </w:t>
                        </w:r>
                      </w:p>
                      <w:p w:rsidR="003E612F" w:rsidRPr="00D56779" w:rsidRDefault="003E612F" w:rsidP="00A70529">
                        <w:pPr>
                          <w:spacing w:after="0" w:line="216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 змінюються їх пріоритети?</w:t>
                        </w:r>
                      </w:p>
                      <w:p w:rsidR="003E612F" w:rsidRPr="00D56779" w:rsidRDefault="003E612F" w:rsidP="00A70529">
                        <w:pPr>
                          <w:spacing w:after="0" w:line="204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 забезпечується прибутковість бізнесу?</w:t>
                        </w:r>
                      </w:p>
                      <w:p w:rsidR="003E612F" w:rsidRPr="00D56779" w:rsidRDefault="003E612F" w:rsidP="00A70529">
                        <w:pPr>
                          <w:spacing w:after="0" w:line="216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Для яких клієнтів працює бізнес?</w:t>
                        </w:r>
                      </w:p>
                    </w:txbxContent>
                  </v:textbox>
                </v:rect>
                <v:rect id="Rectangle 58" o:spid="_x0000_s1037" style="position:absolute;left:3338;top:2521;width:189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EhccA&#10;AADbAAAADwAAAGRycy9kb3ducmV2LnhtbESPT0vDQBTE70K/w/IKXqTdqNiW2G2RUrGnYP8c6u2R&#10;fSbB7Ns0+2xSP70rCD0OM/MbZr7sXa3O1IbKs4H7cQKKOPe24sLAYf86moEKgmyx9kwGLhRguRjc&#10;zDG1vuMtnXdSqAjhkKKBUqRJtQ55SQ7D2DfE0fv0rUOJsi20bbGLcFfrhySZaIcVx4USG1qVlH/t&#10;vp2Bn/f127p6zI4Tueu3mWS47z5OxtwO+5dnUEK9XMP/7Y018DSFvy/xB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LxIXHAAAA2wAAAA8AAAAAAAAAAAAAAAAAmAIAAGRy&#10;cy9kb3ducmV2LnhtbFBLBQYAAAAABAAEAPUAAACMAwAAAAA=&#10;" strokeweight=".5pt">
                  <v:fill opacity="32896f"/>
                  <v:textbox>
                    <w:txbxContent>
                      <w:p w:rsidR="003E612F" w:rsidRPr="00D56779" w:rsidRDefault="003E612F" w:rsidP="001C18D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Відбір клієнтів</w:t>
                        </w:r>
                      </w:p>
                    </w:txbxContent>
                  </v:textbox>
                </v:rect>
                <v:line id="Line 59" o:spid="_x0000_s1038" style="position:absolute;flip:y;visibility:visible;mso-wrap-style:square" from="3067,2033" to="3338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s0cEAAADbAAAADwAAAGRycy9kb3ducmV2LnhtbERPz2vCMBS+C/sfwhvspmmHE6lGWQeO&#10;nartuvujebZlzUtJonb7681hsOPH93u7n8wgruR8b1lBukhAEDdW99wqqD8P8zUIH5A1DpZJwQ95&#10;2O8eZlvMtL1xSdcqtCKGsM9QQRfCmEnpm44M+oUdiSN3ts5giNC1Uju8xXAzyOckWUmDPceGDkd6&#10;66j5ri5GQXksll/L9/xU5674TaVOai5qpZ4ep9cNiEBT+Bf/uT+0gpc4Nn6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azRwQAAANsAAAAPAAAAAAAAAAAAAAAA&#10;AKECAABkcnMvZG93bnJldi54bWxQSwUGAAAAAAQABAD5AAAAjwMAAAAA&#10;" strokeweight=".5pt">
                  <v:stroke endarrow="block"/>
                </v:line>
                <v:line id="Line 60" o:spid="_x0000_s1039" style="position:absolute;visibility:visible;mso-wrap-style:square" from="3067,2476" to="333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p4MUAAADbAAAADwAAAGRycy9kb3ducmV2LnhtbESPQWvCQBSE7wX/w/IEL6VuNNi00VVE&#10;EC0UabW9P7PPJJh9G3ZXjf++Wyj0OMzMN8xs0ZlGXMn52rKC0TABQVxYXXOp4OuwfnoB4QOyxsYy&#10;KbiTh8W89zDDXNsbf9J1H0oRIexzVFCF0OZS+qIig35oW+LonawzGKJ0pdQObxFuGjlOkmdpsOa4&#10;UGFLq4qK8/5iFGTv9THb7dyjpMPbZPvxvUlPaarUoN8tpyACdeE//NfeagWTV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ap4MUAAADbAAAADwAAAAAAAAAA&#10;AAAAAAChAgAAZHJzL2Rvd25yZXYueG1sUEsFBgAAAAAEAAQA+QAAAJMDAAAAAA==&#10;" strokeweight=".5pt">
                  <v:stroke endarrow="block"/>
                </v:line>
                <v:line id="Line 61" o:spid="_x0000_s1040" style="position:absolute;visibility:visible;mso-wrap-style:square" from="5258,2033" to="5439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KwMIAAADbAAAADwAAAGRycy9kb3ducmV2LnhtbERPW2vCMBR+F/YfwhH2IjN1ZVWqUWQw&#10;VBDZvLwfm2Nb1pyUJGr99+ZhsMeP7z5bdKYRN3K+tqxgNExAEBdW11wqOB6+3iYgfEDW2FgmBQ/y&#10;sJi/9GaYa3vnH7rtQyliCPscFVQhtLmUvqjIoB/aljhyF+sMhghdKbXDeww3jXxPkkwarDk2VNjS&#10;Z0XF7/5qFIy39Xm827mBpMPmY/19WqWXNFXqtd8tpyACdeFf/OdeawVZXB+/x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DKwMIAAADbAAAADwAAAAAAAAAAAAAA&#10;AAChAgAAZHJzL2Rvd25yZXYueG1sUEsFBgAAAAAEAAQA+QAAAJADAAAAAA==&#10;" strokeweight=".5pt">
                  <v:stroke endarrow="block"/>
                </v:line>
                <v:line id="Line 62" o:spid="_x0000_s1041" style="position:absolute;flip:y;visibility:visible;mso-wrap-style:square" from="5258,2674" to="5439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vP8cMAAADbAAAADwAAAGRycy9kb3ducmV2LnhtbESPT4vCMBTE7wt+h/CEva1pRUS6RlkF&#10;xVP9s937o3nblm1eShK166c3guBxmJnfMPNlb1pxIecbywrSUQKCuLS64UpB8b35mIHwAVlja5kU&#10;/JOH5WLwNsdM2ysf6XIKlYgQ9hkqqEPoMil9WZNBP7IdcfR+rTMYonSV1A6vEW5aOU6SqTTYcFyo&#10;saN1TeXf6WwUHPf55GeyXR2KlctvqdRJwXmh1Puw//oEEagPr/CzvdMKpik8vs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7z/HDAAAA2wAAAA8AAAAAAAAAAAAA&#10;AAAAoQIAAGRycy9kb3ducmV2LnhtbFBLBQYAAAAABAAEAPkAAACRAwAAAAA=&#10;" strokeweight=".5pt">
                  <v:stroke endarrow="block"/>
                </v:line>
                <v:rect id="Rectangle 63" o:spid="_x0000_s1042" style="position:absolute;left:3338;top:3245;width:192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toMYA&#10;AADbAAAADwAAAGRycy9kb3ducmV2LnhtbESPT0vDQBTE74LfYXmFXsRurBAk7bYUaamn0D8e7O2R&#10;fSbB7NuYfW2in74rCD0OM/MbZr4cXKMu1IXas4GnSQKKuPC25tLA+3Hz+AIqCLLFxjMZ+KEAy8X9&#10;3Rwz63ve0+UgpYoQDhkaqETaTOtQVOQwTHxLHL1P3zmUKLtS2w77CHeNniZJqh3WHBcqbOm1ouLr&#10;cHYGfnfr7bp+zj9SeRj2ueR47E/fxoxHw2oGSmiQW/i//WYNpFP4+xJ/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CtoM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Логістика і партнерські</w:t>
                        </w:r>
                        <w:r w:rsidRPr="001C18D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зв’язки</w:t>
                        </w:r>
                      </w:p>
                      <w:p w:rsidR="003E612F" w:rsidRPr="00D56779" w:rsidRDefault="003E612F" w:rsidP="001C18D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3E612F" w:rsidRPr="009E3A7B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4" o:spid="_x0000_s1043" style="position:absolute;left:3338;top:3828;width:19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IO8YA&#10;AADbAAAADwAAAGRycy9kb3ducmV2LnhtbESPT0vDQBTE74LfYXkFL2I3thAk7bYUqdRT6B8P9vbI&#10;PpNg9m3MPpu0n74rCD0OM/MbZr4cXKNO1IXas4HncQKKuPC25tLAx+Ht6QVUEGSLjWcycKYAy8X9&#10;3Rwz63ve0WkvpYoQDhkaqETaTOtQVOQwjH1LHL0v3zmUKLtS2w77CHeNniRJqh3WHBcqbOm1ouJ7&#10;/+sMXLbrzbqe5p+pPA67XHI89McfYx5Gw2oGSmiQW/i//W4NpFP4+xJ/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wIO8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D56779" w:rsidRDefault="003E612F" w:rsidP="00A70529">
                        <w:pPr>
                          <w:spacing w:after="0" w:line="228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Організація виробництва і продажу</w:t>
                        </w:r>
                      </w:p>
                    </w:txbxContent>
                  </v:textbox>
                </v:rect>
                <v:rect id="Rectangle 65" o:spid="_x0000_s1044" style="position:absolute;left:3338;top:4397;width:1899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QT8YA&#10;AADbAAAADwAAAGRycy9kb3ducmV2LnhtbESPT2vCQBTE70K/w/IKvYhu+ocg0VVKsbSnULUHvT2y&#10;zyQ0+zbNvprop+8WhB6HmfkNs1gNrlEn6kLt2cD9NAFFXHhbc2ngc/c6mYEKgmyx8UwGzhRgtbwZ&#10;LTCzvucNnbZSqgjhkKGBSqTNtA5FRQ7D1LfE0Tv6zqFE2ZXadthHuGv0Q5Kk2mHNcaHCll4qKr62&#10;P87A5WP9tq4f830q42GTS467/vBtzN3t8DwHJTTIf/jafrcG0if4+xJ/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QT8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1C18D1" w:rsidRDefault="003E612F" w:rsidP="00D56779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Система розвитку продуктів;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Дослідження і розвиток</w:t>
                        </w:r>
                        <w:r w:rsidRPr="001C18D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</w:t>
                        </w:r>
                        <w:r w:rsidRPr="001C18D1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 w:rsidRPr="001C18D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&amp;</w:t>
                        </w:r>
                        <w:r w:rsidRPr="001C18D1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 w:rsidRPr="001C18D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line id="Line 66" o:spid="_x0000_s1045" style="position:absolute;flip:y;visibility:visible;mso-wrap-style:square" from="3067,3575" to="3338,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m4csIAAADbAAAADwAAAGRycy9kb3ducmV2LnhtbESPwWrDMBBE74X8g9hAbo2UkJjgRjah&#10;kNJLKHXS+2JtbVNr5UqK4/x9VSj0OMzMG2ZfTrYXI/nQOdawWioQxLUzHTcaLufj4w5EiMgGe8ek&#10;4U4BymL2sMfcuBu/01jFRiQIhxw1tDEOuZShbsliWLqBOHmfzluMSfpGGo+3BLe9XCuVSYsdp4UW&#10;B3puqf6qrlbDx4vzV1U32033NqrqJNHRd6b1Yj4dnkBEmuJ/+K/9ajRkW/j9kn6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m4csIAAADbAAAADwAAAAAAAAAAAAAA&#10;AAChAgAAZHJzL2Rvd25yZXYueG1sUEsFBgAAAAAEAAQA+QAAAJADAAAAAA==&#10;" strokeweight=".25pt">
                  <v:stroke endarrow="block"/>
                </v:line>
                <v:line id="Line 67" o:spid="_x0000_s1046" style="position:absolute;visibility:visible;mso-wrap-style:square" from="3067,4036" to="3413,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X3L8QAAADbAAAADwAAAGRycy9kb3ducmV2LnhtbESPQWvCQBSE70L/w/IKXqRuajBK6ipF&#10;EC2ItGrvr9lnEpp9G3ZXTf+9Kwg9DjPzDTNbdKYRF3K+tqzgdZiAIC6srrlUcDysXqYgfEDW2Fgm&#10;BX/kYTF/6s0w1/bKX3TZh1JECPscFVQhtLmUvqjIoB/aljh6J+sMhihdKbXDa4SbRo6SJJMGa44L&#10;Fba0rKj43Z+Ngsm2/pnsdm4g6fAx3nx+r9NTmirVf+7e30AE6sJ/+NHeaAVZB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5fcvxAAAANsAAAAPAAAAAAAAAAAA&#10;AAAAAKECAABkcnMvZG93bnJldi54bWxQSwUGAAAAAAQABAD5AAAAkgMAAAAA&#10;" strokeweight=".5pt">
                  <v:stroke endarrow="block"/>
                </v:line>
                <v:line id="Line 68" o:spid="_x0000_s1047" style="position:absolute;visibility:visible;mso-wrap-style:square" from="3067,4036" to="3338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lStMUAAADbAAAADwAAAGRycy9kb3ducmV2LnhtbESP3WrCQBSE7wXfYTlCb0Q3baiR6Cql&#10;UGqhSP27P2aPSTB7NuxuNX17VxB6OczMN8x82ZlGXMj52rKC53ECgriwuuZSwX73MZqC8AFZY2OZ&#10;FPyRh+Wi35tjru2VN3TZhlJECPscFVQhtLmUvqjIoB/bljh6J+sMhihdKbXDa4SbRr4kyUQarDku&#10;VNjSe0XFeftrFGTf9TFbr91Q0u7rdfVz+ExPaarU06B7m4EI1IX/8KO90gomG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lStMUAAADbAAAADwAAAAAAAAAA&#10;AAAAAAChAgAAZHJzL2Rvd25yZXYueG1sUEsFBgAAAAAEAAQA+QAAAJMDAAAAAA==&#10;" strokeweight=".5pt">
                  <v:stroke endarrow="block"/>
                </v:line>
                <v:rect id="Rectangle 69" o:spid="_x0000_s1048" style="position:absolute;left:5454;top:3245;width:2196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aSsMA&#10;AADbAAAADwAAAGRycy9kb3ducmV2LnhtbERPS2vCQBC+F/wPywheSt20Qiipq4hY6in46KG9Ddlp&#10;EpqdTbNTE/317kHw+PG958vBNepEXag9G3ieJqCIC29rLg18Ht+fXkEFQbbYeCYDZwqwXIwe5phZ&#10;3/OeTgcpVQzhkKGBSqTNtA5FRQ7D1LfEkfvxnUOJsCu17bCP4a7RL0mSaoc1x4YKW1pXVPwe/p2B&#10;y27zsaln+Vcqj8M+lxyP/fefMZPxsHoDJTTIXXxzb62BNI6NX+I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aSsMAAADbAAAADwAAAAAAAAAAAAAAAACYAgAAZHJzL2Rv&#10;d25yZXYueG1sUEsFBgAAAAAEAAQA9QAAAIgDAAAAAA==&#10;" strokeweight=".5pt">
                  <v:fill opacity="32896f"/>
                  <v:textbox>
                    <w:txbxContent>
                      <w:p w:rsidR="003E612F" w:rsidRPr="00A70529" w:rsidRDefault="003E612F" w:rsidP="00A70529">
                        <w:pPr>
                          <w:spacing w:after="0" w:line="228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05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Якою є система закупівель? </w:t>
                        </w:r>
                      </w:p>
                      <w:p w:rsidR="003E612F" w:rsidRPr="00A70529" w:rsidRDefault="003E612F" w:rsidP="00A70529">
                        <w:pPr>
                          <w:spacing w:after="0" w:line="228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05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Якими є відносини з постачальниками і партнерами?</w:t>
                        </w:r>
                      </w:p>
                      <w:p w:rsidR="003E612F" w:rsidRPr="00A70529" w:rsidRDefault="003E612F" w:rsidP="00A70529">
                        <w:pPr>
                          <w:spacing w:after="0" w:line="228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05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Якою є технологія і спосіб організації виробництва?</w:t>
                        </w:r>
                      </w:p>
                      <w:p w:rsidR="003E612F" w:rsidRPr="00A70529" w:rsidRDefault="003E612F" w:rsidP="00A70529">
                        <w:pPr>
                          <w:spacing w:after="0" w:line="228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05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Яка система збуту?</w:t>
                        </w:r>
                      </w:p>
                      <w:p w:rsidR="003E612F" w:rsidRPr="00A70529" w:rsidRDefault="003E612F" w:rsidP="00A70529">
                        <w:pPr>
                          <w:spacing w:after="0" w:line="228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05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 здійснюється управління витратами?</w:t>
                        </w:r>
                      </w:p>
                      <w:p w:rsidR="003E612F" w:rsidRPr="00A8370D" w:rsidRDefault="003E612F" w:rsidP="00A70529">
                        <w:pPr>
                          <w:spacing w:after="0" w:line="228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705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 організовано розвиток і дослідження у компанії?</w:t>
                        </w:r>
                      </w:p>
                    </w:txbxContent>
                  </v:textbox>
                </v:rect>
                <v:line id="Line 70" o:spid="_x0000_s1049" style="position:absolute;visibility:visible;mso-wrap-style:square" from="5252,3440" to="5454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jXcUAAADbAAAADwAAAGRycy9kb3ducmV2LnhtbESPQWvCQBSE7wX/w/IEL6VuNNS00VVE&#10;EC0UabW9P7PPJJh9G3ZXjf++Wyj0OMzMN8xs0ZlGXMn52rKC0TABQVxYXXOp4OuwfnoB4QOyxsYy&#10;KbiTh8W89zDDXNsbf9J1H0oRIexzVFCF0OZS+qIig35oW+LonawzGKJ0pdQObxFuGjlOkok0WHNc&#10;qLClVUXFeX8xCrL3+pjtdu5R0uHtefvxvUlPaarUoN8tpyACdeE//NfeagWTV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pjXcUAAADbAAAADwAAAAAAAAAA&#10;AAAAAAChAgAAZHJzL2Rvd25yZXYueG1sUEsFBgAAAAAEAAQA+QAAAJMDAAAAAA==&#10;" strokeweight=".5pt">
                  <v:stroke endarrow="block"/>
                </v:line>
                <v:rect id="Rectangle 71" o:spid="_x0000_s1050" style="position:absolute;left:3413;top:6308;width:187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AkcMA&#10;AADbAAAADwAAAGRycy9kb3ducmV2LnhtbERPS2vCQBC+F/oflin0UnRjC1aiq5Ri0VOoj4PehuyY&#10;BLOzMTs1qb/ePRR6/Pjes0XvanWlNlSeDYyGCSji3NuKCwP73ddgAioIssXaMxn4pQCL+ePDDFPr&#10;O97QdSuFiiEcUjRQijSp1iEvyWEY+oY4ciffOpQI20LbFrsY7mr9miRj7bDi2FBiQ58l5eftjzNw&#10;+16ultVbdhjLS7/JJMNdd7wY8/zUf0xBCfXyL/5zr62B97g+fo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AkcMAAADbAAAADwAAAAAAAAAAAAAAAACYAgAAZHJzL2Rv&#10;d25yZXYueG1sUEsFBgAAAAAEAAQA9QAAAIgDAAAAAA==&#10;" strokeweight=".5pt">
                  <v:fill opacity="32896f"/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Управління капіталом</w:t>
                        </w:r>
                        <w:r w:rsidRPr="00D567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інвесторів</w:t>
                        </w:r>
                      </w:p>
                      <w:p w:rsidR="003E612F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3E612F" w:rsidRPr="009E3A7B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2" o:spid="_x0000_s1051" style="position:absolute;visibility:visible;mso-wrap-style:square" from="3067,6189" to="3413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X5hsUAAADbAAAADwAAAGRycy9kb3ducmV2LnhtbESP3WrCQBSE7wu+w3KE3hTd2NAq0U0Q&#10;odRCkfp3f8wek2D2bNjdavr23YLQy2Hmm2EWRW9acSXnG8sKJuMEBHFpdcOVgsP+bTQD4QOyxtYy&#10;KfghD0U+eFhgpu2Nt3TdhUrEEvYZKqhD6DIpfVmTQT+2HXH0ztYZDFG6SmqHt1huWvmcJK/SYMNx&#10;ocaOVjWVl923UTD9bE7TzcY9Sdp/vKy/ju/pOU2Vehz2yzmIQH34D9/ptY7cBP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X5hsUAAADbAAAADwAAAAAAAAAA&#10;AAAAAAChAgAAZHJzL2Rvd25yZXYueG1sUEsFBgAAAAAEAAQA+QAAAJMDAAAAAA==&#10;" strokeweight=".5pt">
                  <v:stroke endarrow="block"/>
                </v:line>
                <v:rect id="Rectangle 73" o:spid="_x0000_s1052" style="position:absolute;left:5454;top:5585;width:2192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7fcYA&#10;AADbAAAADwAAAGRycy9kb3ducmV2LnhtbESPT2vCQBTE74V+h+UVeil1o4KW1FWKWPQU/Hdob4/s&#10;axKafZtmX03007tCocdhZn7DzBa9q9WJ2lB5NjAcJKCIc28rLgwcD+/PL6CCIFusPZOBMwVYzO/v&#10;Zpha3/GOTnspVIRwSNFAKdKkWoe8JIdh4Bvi6H351qFE2RbatthFuKv1KEkm2mHFcaHEhpYl5d/7&#10;X2fgsl2tV9U4+5jIU7/LJMND9/ljzOND//YKSqiX//Bfe2MNTEdw+xJ/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7fc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Яким є механізм отримання прибутку?</w:t>
                        </w:r>
                      </w:p>
                      <w:p w:rsidR="003E612F" w:rsidRPr="00D56779" w:rsidRDefault="003E612F" w:rsidP="00D56779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 компанія залучає капітал інвесторів?</w:t>
                        </w:r>
                      </w:p>
                      <w:p w:rsidR="003E612F" w:rsidRPr="00462A25" w:rsidRDefault="003E612F" w:rsidP="00D56779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Який механізм </w:t>
                        </w: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розрахунків із контрагентами?</w:t>
                        </w:r>
                      </w:p>
                    </w:txbxContent>
                  </v:textbox>
                </v:rect>
                <v:rect id="Rectangle 74" o:spid="_x0000_s1053" style="position:absolute;left:3456;top:7125;width:178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e5sYA&#10;AADbAAAADwAAAGRycy9kb3ducmV2LnhtbESPQUvDQBSE74L/YXmCF7EbLbQSuy0iLfUU2qYHvT2y&#10;zySYfZtmX5vor+8KhR6HmfmGmS0G16gTdaH2bOBplIAiLrytuTSwz1ePL6CCIFtsPJOBXwqwmN/e&#10;zDC1vuctnXZSqgjhkKKBSqRNtQ5FRQ7DyLfE0fv2nUOJsiu17bCPcNfo5ySZaIc1x4UKW3qvqPjZ&#10;HZ2Bv81yvazH2edEHoZtJhnm/dfBmPu74e0VlNAg1/Cl/WENTMfw/yX+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We5s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462A25" w:rsidRDefault="003E612F" w:rsidP="00462A2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Точки стратегічного фінансового</w:t>
                        </w:r>
                        <w:r w:rsidRPr="00D567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контролю</w:t>
                        </w:r>
                      </w:p>
                    </w:txbxContent>
                  </v:textbox>
                </v:rect>
                <v:rect id="Rectangle 75" o:spid="_x0000_s1054" style="position:absolute;left:5453;top:7125;width:2102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GkscA&#10;AADbAAAADwAAAGRycy9kb3ducmV2LnhtbESPzWvCQBTE7wX/h+UJvRTd9AOV1FWKWOop1I+DvT2y&#10;r0lo9m3MvprYv75bKHgcZuY3zHzZu1qdqQ2VZwP34wQUce5txYWBw/51NAMVBNli7ZkMXCjAcjG4&#10;mWNqfcdbOu+kUBHCIUUDpUiTah3ykhyGsW+Io/fpW4cSZVto22IX4a7WD0ky0Q4rjgslNrQqKf/a&#10;fTsDP+/rt3X1mB0nctdvM8lw332cjLkd9i/PoIR6uYb/2xtrYPoEf1/iD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sBpLHAAAA2wAAAA8AAAAAAAAAAAAAAAAAmAIAAGRy&#10;cy9kb3ducmV2LnhtbFBLBQYAAAAABAAEAPUAAACMAwAAAAA=&#10;" strokeweight=".5pt">
                  <v:fill opacity="32896f"/>
                  <v:textbox>
                    <w:txbxContent>
                      <w:p w:rsidR="003E612F" w:rsidRPr="00462A25" w:rsidRDefault="003E612F" w:rsidP="00462A25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Як компанія захищає потоки інвестицій, доходу і прибутку? </w:t>
                        </w:r>
                      </w:p>
                      <w:p w:rsidR="003E612F" w:rsidRPr="00462A25" w:rsidRDefault="003E612F" w:rsidP="00462A25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Яка система захисту створеної цінності?</w:t>
                        </w:r>
                      </w:p>
                    </w:txbxContent>
                  </v:textbox>
                </v:rect>
                <v:line id="Line 76" o:spid="_x0000_s1055" style="position:absolute;flip:y;visibility:visible;mso-wrap-style:square" from="3142,7467" to="3456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fL8MAAADbAAAADwAAAGRycy9kb3ducmV2LnhtbESPT2vCQBTE7wW/w/KE3urGolWiq2jB&#10;0lPqn3h/ZJ9JMPs27K6a+uldodDjMDO/YebLzjTiSs7XlhUMBwkI4sLqmksF+WHzNgXhA7LGxjIp&#10;+CUPy0XvZY6ptjfe0XUfShEh7FNUUIXQplL6oiKDfmBb4uidrDMYonSl1A5vEW4a+Z4kH9JgzXGh&#10;wpY+KyrO+4tRsPvJRsfR13qbr112H0qd5JzlSr32u9UMRKAu/If/2t9awWQ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ZXy/DAAAA2wAAAA8AAAAAAAAAAAAA&#10;AAAAoQIAAGRycy9kb3ducmV2LnhtbFBLBQYAAAAABAAEAPkAAACRAwAAAAA=&#10;" strokeweight=".5pt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7" o:spid="_x0000_s1056" type="#_x0000_t109" style="position:absolute;left:3456;top:8342;width:1789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oIMUA&#10;AADbAAAADwAAAGRycy9kb3ducmV2LnhtbESP3WrCQBSE74W+w3IK3ulGQQ3RVUqhWIQWf9HLY/aY&#10;hGbPptnVxLd3hUIvh5n5hpktWlOKG9WusKxg0I9AEKdWF5wp2O8+ejEI55E1lpZJwZ0cLOYvnRkm&#10;2ja8odvWZyJA2CWoIPe+SqR0aU4GXd9WxMG72NqgD7LOpK6xCXBTymEUjaXBgsNCjhW955T+bK9G&#10;wWWyLL6/DufV6NT8luvDIJb+GCvVfW3fpiA8tf4//Nf+1Aom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GggxQAAANsAAAAPAAAAAAAAAAAAAAAAAJgCAABkcnMv&#10;ZG93bnJldi54bWxQSwUGAAAAAAQABAD1AAAAigMAAAAA&#10;" strokeweight=".5pt">
                  <v:fill opacity="32896f"/>
                  <v:textbox>
                    <w:txbxContent>
                      <w:p w:rsidR="003E612F" w:rsidRPr="00D56779" w:rsidRDefault="003E612F" w:rsidP="001C18D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Організаційний профіль компанії</w:t>
                        </w:r>
                      </w:p>
                      <w:p w:rsidR="003E612F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3E612F" w:rsidRPr="009E3A7B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78" o:spid="_x0000_s1057" style="position:absolute;left:5439;top:8342;width:2102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Y5cYA&#10;AADbAAAADwAAAGRycy9kb3ducmV2LnhtbESPT2vCQBTE7wW/w/KEXopubEElukopFj2F+uegt0f2&#10;NQnNvo3ZV5P203cLhR6HmfkNs1z3rlY3akPl2cBknIAizr2tuDBwOr6O5qCCIFusPZOBLwqwXg3u&#10;lpha3/GebgcpVIRwSNFAKdKkWoe8JIdh7Bvi6L371qFE2RbatthFuKv1Y5JMtcOK40KJDb2UlH8c&#10;Pp2B77fNdlM9ZeepPPT7TDI8dperMffD/nkBSqiX//Bfe2cNzGbw+yX+AL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6Y5cYAAADbAAAADwAAAAAAAAAAAAAAAACYAgAAZHJz&#10;L2Rvd25yZXYueG1sUEsFBgAAAAAEAAQA9QAAAIsDAAAAAA==&#10;" strokeweight=".5pt">
                  <v:fill opacity="32896f"/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Якими є масштаби бізнесу та організаційна структура компанії?</w:t>
                        </w:r>
                      </w:p>
                      <w:p w:rsidR="003E612F" w:rsidRPr="00462A25" w:rsidRDefault="003E612F" w:rsidP="00462A25">
                        <w:pPr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Який механізм управління персоналом?</w:t>
                        </w:r>
                      </w:p>
                    </w:txbxContent>
                  </v:textbox>
                </v:rect>
                <v:line id="Line 79" o:spid="_x0000_s1058" style="position:absolute;flip:y;visibility:visible;mso-wrap-style:square" from="3067,8113" to="3456,8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jwscEAAADbAAAADwAAAGRycy9kb3ducmV2LnhtbERPz2vCMBS+C/sfwhvspmmHTKlGWQeO&#10;nartuvujebZlzUtJonb7681hsOPH93u7n8wgruR8b1lBukhAEDdW99wqqD8P8zUIH5A1DpZJwQ95&#10;2O8eZlvMtL1xSdcqtCKGsM9QQRfCmEnpm44M+oUdiSN3ts5giNC1Uju8xXAzyOckeZEGe44NHY70&#10;1lHzXV2MgvJYLL+W7/mpzl3xm0qd1FzUSj09Tq8bEIGm8C/+c39oBas4Nn6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2PCxwQAAANsAAAAPAAAAAAAAAAAAAAAA&#10;AKECAABkcnMvZG93bnJldi54bWxQSwUGAAAAAAQABAD5AAAAjwMAAAAA&#10;" strokeweight=".5pt">
                  <v:stroke endarrow="block"/>
                </v:lin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80" o:spid="_x0000_s1059" type="#_x0000_t105" style="position:absolute;left:1797;top:996;width:23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l8sIA&#10;AADbAAAADwAAAGRycy9kb3ducmV2LnhtbESPQWsCMRSE74X+h/AK3mpWD1q3RhGlokdXDx6fyWt2&#10;283LkqS6/ntTKPQ4zMw3zHzZu1ZcKcTGs4LRsABBrL1p2Co4HT9e30DEhGyw9UwK7hRhuXh+mmNp&#10;/I0PdK2SFRnCsUQFdUpdKWXUNTmMQ98RZ+/TB4cpy2ClCXjLcNfKcVFMpMOG80KNHa1r0t/Vj1Pw&#10;VV3GU3vYV1af7328pGPQ241Sg5d+9Q4iUZ/+w3/tnVEwncHvl/w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yXywgAAANsAAAAPAAAAAAAAAAAAAAAAAJgCAABkcnMvZG93&#10;bnJldi54bWxQSwUGAAAAAAQABAD1AAAAhwMAAAAA&#10;" strokeweight="1.5pt"/>
                <v:shape id="AutoShape 81" o:spid="_x0000_s1060" type="#_x0000_t105" style="position:absolute;left:4855;top:996;width:23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8SL8A&#10;AADbAAAADwAAAGRycy9kb3ducmV2LnhtbERPPW/CMBDdK/EfrENiK04ZKAoYhFoVwUhgYDzsq5MS&#10;nyPbQPj39YDE+PS+F6veteJGITaeFXyMCxDE2puGrYLj4ed9BiImZIOtZ1LwoAir5eBtgaXxd97T&#10;rUpW5BCOJSqoU+pKKaOuyWEc+444c78+OEwZBitNwHsOd62cFMVUOmw4N9TY0VdN+lJdnYK/6jz5&#10;tPtdZfXp0cdzOgS9+VZqNOzXcxCJ+vQSP91bo2CW1+cv+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7PxIvwAAANsAAAAPAAAAAAAAAAAAAAAAAJgCAABkcnMvZG93bnJl&#10;di54bWxQSwUGAAAAAAQABAD1AAAAhAMAAAAA&#10;" strokeweight="1.5pt"/>
                <v:rect id="Rectangle 82" o:spid="_x0000_s1061" style="position:absolute;left:3456;top:5585;width:1830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VLcUA&#10;AADbAAAADwAAAGRycy9kb3ducmV2LnhtbESPQWvCQBSE7wX/w/IEL0U3tiASXaWIUk+hag/19sg+&#10;k9Ds25h9mrS/vlso9DjMzDfMct27Wt2pDZVnA9NJAoo497biwsD7aTeegwqCbLH2TAa+KMB6NXhY&#10;Ymp9xwe6H6VQEcIhRQOlSJNqHfKSHIaJb4ijd/GtQ4myLbRtsYtwV+unJJlphxXHhRIb2pSUfx5v&#10;zsD32/Z1Wz1nHzN57A+ZZHjqzldjRsP+ZQFKqJf/8F97bw3Mp/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tUtxQAAANsAAAAPAAAAAAAAAAAAAAAAAJgCAABkcnMv&#10;ZG93bnJldi54bWxQSwUGAAAAAAQABAD1AAAAigMAAAAA&#10;" strokeweight=".5pt">
                  <v:fill opacity="32896f"/>
                  <v:textbox>
                    <w:txbxContent>
                      <w:p w:rsidR="003E612F" w:rsidRPr="00D56779" w:rsidRDefault="003E612F" w:rsidP="00D56779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Управління формуванням прибутку</w:t>
                        </w:r>
                      </w:p>
                      <w:p w:rsidR="003E612F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3E612F" w:rsidRPr="009E3A7B" w:rsidRDefault="003E612F" w:rsidP="001C18D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83" o:spid="_x0000_s1062" style="position:absolute;flip:y;visibility:visible;mso-wrap-style:square" from="3067,5840" to="3456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W3fMMAAADbAAAADwAAAGRycy9kb3ducmV2LnhtbESPQWvCQBSE7wX/w/KE3urGEIpEVzFC&#10;xVPaaLw/sq9JaPZt2N1q2l/fLRR6HGbmG2azm8wgbuR8b1nBcpGAIG6s7rlVUF9enlYgfEDWOFgm&#10;BV/kYbedPWww1/bOFd3OoRURwj5HBV0IYy6lbzoy6Bd2JI7eu3UGQ5SuldrhPcLNINMkeZYGe44L&#10;HY506Kj5OH8aBdVrmV2zY/FWF678Xkqd1FzWSj3Op/0aRKAp/If/2ie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lt3zDAAAA2wAAAA8AAAAAAAAAAAAA&#10;AAAAoQIAAGRycy9kb3ducmV2LnhtbFBLBQYAAAAABAAEAPkAAACRAwAAAAA=&#10;" strokeweight=".5pt">
                  <v:stroke endarrow="block"/>
                </v:line>
                <v:rect id="Rectangle 84" o:spid="_x0000_s1063" style="position:absolute;left:3456;top:7716;width:178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uwcUA&#10;AADbAAAADwAAAGRycy9kb3ducmV2LnhtbESPQWvCQBSE74L/YXlCL6IbK4hEVymitKdQtYd6e2Sf&#10;SWj2bcy+mrS/vlso9DjMzDfMetu7Wt2pDZVnA7NpAoo497biwsDb+TBZggqCbLH2TAa+KMB2Mxys&#10;MbW+4yPdT1KoCOGQooFSpEm1DnlJDsPUN8TRu/rWoUTZFtq22EW4q/Vjkiy0w4rjQokN7UrKP06f&#10;zsD36/55X82z94WM+2MmGZ67y82Yh1H/tAIl1Mt/+K/9Yg0s5/D7Jf4A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O7BxQAAANsAAAAPAAAAAAAAAAAAAAAAAJgCAABkcnMv&#10;ZG93bnJldi54bWxQSwUGAAAAAAQABAD1AAAAigMAAAAA&#10;" strokeweight=".5pt">
                  <v:fill opacity="32896f"/>
                  <v:textbox>
                    <w:txbxContent>
                      <w:p w:rsidR="003E612F" w:rsidRPr="009E3A7B" w:rsidRDefault="003E612F" w:rsidP="00D56779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 w:rsidRPr="00D567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Точки стратегічного</w:t>
                        </w:r>
                        <w:r w:rsidRPr="00462A2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контролю</w:t>
                        </w:r>
                        <w:r w:rsidRPr="001B2FD2">
                          <w:rPr>
                            <w:rFonts w:ascii="Times New Roman" w:hAnsi="Times New Roman"/>
                          </w:rPr>
                          <w:t xml:space="preserve"> створеної цінності</w:t>
                        </w:r>
                      </w:p>
                    </w:txbxContent>
                  </v:textbox>
                </v:rect>
                <v:line id="Line 85" o:spid="_x0000_s1064" style="position:absolute;visibility:visible;mso-wrap-style:square" from="3142,7811" to="3456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cqOcUAAADbAAAADwAAAGRycy9kb3ducmV2LnhtbESPQWsCMRSE74L/ITyhF6nZurXKapQi&#10;FBWKWK335+a5u7h5WZKo23/fCIUeh5n5hpktWlOLGzlfWVbwMkhAEOdWV1wo+D58PE9A+ICssbZM&#10;Cn7Iw2Le7cww0/bOX3Tbh0JECPsMFZQhNJmUPi/JoB/Yhjh6Z+sMhihdIbXDe4SbWg6T5E0arDgu&#10;lNjQsqT8sr8aBePP6jTebl1f0mEzWu+Oq/Scpko99dr3KYhAbfgP/7XXWsHkFR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cqOcUAAADbAAAADwAAAAAAAAAA&#10;AAAAAAChAgAAZHJzL2Rvd25yZXYueG1sUEsFBgAAAAAEAAQA+QAAAJMDAAAAAA==&#10;" strokeweight=".5pt">
                  <v:stroke endarrow="block"/>
                </v:line>
                <v:line id="Line 86" o:spid="_x0000_s1065" style="position:absolute;visibility:visible;mso-wrap-style:square" from="3067,8514" to="3525,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PosUAAADbAAAADwAAAGRycy9kb3ducmV2LnhtbESP3WoCMRSE74W+QziF3ohm7WKVrVGk&#10;UKogYv25P26Ou0s3J0uS6vr2RhC8HGbmG2Yya00tzuR8ZVnBoJ+AIM6trrhQsN9998YgfEDWWFsm&#10;BVfyMJu+dCaYaXvhXzpvQyEihH2GCsoQmkxKn5dk0PdtQxy9k3UGQ5SukNrhJcJNLd+T5EMarDgu&#10;lNjQV0n53/bfKBitquNovXZdSbvlcLE5/KSnNFXq7bWdf4II1IZn+NFeaAXjI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uPosUAAADbAAAADwAAAAAAAAAA&#10;AAAAAAChAgAAZHJzL2Rvd25yZXYueG1sUEsFBgAAAAAEAAQA+QAAAJMDAAAAAA==&#10;" strokeweight=".5pt">
                  <v:stroke endarrow="block"/>
                </v:line>
                <v:line id="Line 87" o:spid="_x0000_s1066" style="position:absolute;visibility:visible;mso-wrap-style:square" from="5258,4036" to="5454,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kR1cUAAADbAAAADwAAAGRycy9kb3ducmV2LnhtbESPW2sCMRSE34X+h3AKfRHN2sULW6NI&#10;oVRBpPXyftwcd5duTpYk1fXfG0HwcZiZb5jpvDW1OJPzlWUFg34Cgji3uuJCwX731ZuA8AFZY22Z&#10;FFzJw3z20plipu2Ff+m8DYWIEPYZKihDaDIpfV6SQd+3DXH0TtYZDFG6QmqHlwg3tXxPkpE0WHFc&#10;KLGhz5Lyv+2/UTBeV8fxZuO6knar4fLn8J2e0lSpt9d28QEiUBue4Ud7qRVMRn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kR1cUAAADbAAAADwAAAAAAAAAA&#10;AAAAAAChAgAAZHJzL2Rvd25yZXYueG1sUEsFBgAAAAAEAAQA+QAAAJMDAAAAAA==&#10;" strokeweight=".5pt">
                  <v:stroke endarrow="block"/>
                </v:line>
                <v:line id="Line 88" o:spid="_x0000_s1067" style="position:absolute;visibility:visible;mso-wrap-style:square" from="5237,4687" to="5454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W0TsUAAADbAAAADwAAAGRycy9kb3ducmV2LnhtbESP3WrCQBSE7wt9h+UUvCm6saGNRFcp&#10;QqmCSP27P2aPSWj2bNhdNX17VxB6OczMN8xk1plGXMj52rKC4SABQVxYXXOpYL/76o9A+ICssbFM&#10;Cv7Iw2z6/DTBXNsrb+iyDaWIEPY5KqhCaHMpfVGRQT+wLXH0TtYZDFG6UmqH1wg3jXxLkg9psOa4&#10;UGFL84qK3+3ZKMhW9TFbr92rpN3yffFz+E5PaapU76X7HIMI1IX/8KO90ApGG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W0TsUAAADbAAAADwAAAAAAAAAA&#10;AAAAAAChAgAAZHJzL2Rvd25yZXYueG1sUEsFBgAAAAAEAAQA+QAAAJMDAAAAAA==&#10;" strokeweight=".5pt">
                  <v:stroke endarrow="block"/>
                </v:line>
                <v:line id="Line 89" o:spid="_x0000_s1068" style="position:absolute;visibility:visible;mso-wrap-style:square" from="5286,5840" to="5454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gPMEAAADbAAAADwAAAGRycy9kb3ducmV2LnhtbERPXWvCMBR9F/Yfwh34IjPVslU6o4gg&#10;KohsOt+vzbUta25KErX+e/Mw2OPhfE/nnWnEjZyvLSsYDRMQxIXVNZcKfo6rtwkIH5A1NpZJwYM8&#10;zGcvvSnm2t75m26HUIoYwj5HBVUIbS6lLyoy6Ie2JY7cxTqDIUJXSu3wHsNNI8dJ8iEN1hwbKmxp&#10;WVHxe7gaBdmuPmf7vRtIOm7fN1+ndXpJU6X6r93iE0SgLvyL/9wbrWASx8Yv8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OiA8wQAAANsAAAAPAAAAAAAAAAAAAAAA&#10;AKECAABkcnMvZG93bnJldi54bWxQSwUGAAAAAAQABAD5AAAAjwMAAAAA&#10;" strokeweight=".5pt">
                  <v:stroke endarrow="block"/>
                </v:line>
                <v:line id="Line 90" o:spid="_x0000_s1069" style="position:absolute;visibility:visible;mso-wrap-style:square" from="5282,6540" to="546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Fp8UAAADbAAAADwAAAGRycy9kb3ducmV2LnhtbESP3WrCQBSE7wt9h+UUvCm6scHGpq4i&#10;BakFkfp3f5o9JqHZs2F3q/Ht3YLg5TAz3zCTWWcacSLna8sKhoMEBHFhdc2lgv1u0R+D8AFZY2OZ&#10;FFzIw2z6+DDBXNszb+i0DaWIEPY5KqhCaHMpfVGRQT+wLXH0jtYZDFG6UmqH5wg3jXxJkldpsOa4&#10;UGFLHxUVv9s/oyBb1T/Zeu2eJe2+Rsvvw2d6TFOlek/d/B1EoC7cw7f2UisYv8H/l/g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aFp8UAAADbAAAADwAAAAAAAAAA&#10;AAAAAAChAgAAZHJzL2Rvd25yZXYueG1sUEsFBgAAAAAEAAQA+QAAAJMDAAAAAA==&#10;" strokeweight=".5pt">
                  <v:stroke endarrow="block"/>
                </v:line>
                <v:line id="Line 91" o:spid="_x0000_s1070" style="position:absolute;visibility:visible;mso-wrap-style:square" from="5245,7366" to="5454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658EAAADbAAAADwAAAGRycy9kb3ducmV2LnhtbERPW2vCMBR+H+w/hDPYy9B0K96qUUQY&#10;Kgzx+n5sjm1Zc1KSTOu/Nw/CHj+++2TWmlpcyfnKsoLPbgKCOLe64kLB8fDdGYLwAVljbZkU3MnD&#10;bPr6MsFM2xvv6LoPhYgh7DNUUIbQZFL6vCSDvmsb4shdrDMYInSF1A5vMdzU8itJ+tJgxbGhxIYW&#10;JeW/+z+jYPBTnQebjfuQdFj3VtvTMr2kqVLvb+18DCJQG/7FT/dKKxjF9fFL/A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brnwQAAANsAAAAPAAAAAAAAAAAAAAAA&#10;AKECAABkcnMvZG93bnJldi54bWxQSwUGAAAAAAQABAD5AAAAjwMAAAAA&#10;" strokeweight=".5pt">
                  <v:stroke endarrow="block"/>
                </v:line>
                <v:line id="Line 92" o:spid="_x0000_s1071" style="position:absolute;visibility:visible;mso-wrap-style:square" from="5258,7942" to="5469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kffMUAAADbAAAADwAAAGRycy9kb3ducmV2LnhtbESP3WoCMRSE74W+QzgFb0Szuljt1ihF&#10;EC0UqT+9P90cd5duTpYk6vr2piD0cpiZb5jZojW1uJDzlWUFw0ECgji3uuJCwfGw6k9B+ICssbZM&#10;Cm7kYTF/6sww0/bKO7rsQyEihH2GCsoQmkxKn5dk0A9sQxy9k3UGQ5SukNrhNcJNLUdJ8iINVhwX&#10;SmxoWVL+uz8bBZPP6mey3bqepMPHePP1vU5PaapU97l9fwMRqA3/4Ud7oxW8DuHvS/w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kffMUAAADbAAAADwAAAAAAAAAA&#10;AAAAAAChAgAAZHJzL2Rvd25yZXYueG1sUEsFBgAAAAAEAAQA+QAAAJMDAAAAAA==&#10;" strokeweight=".5pt">
                  <v:stroke endarrow="block"/>
                </v:line>
                <v:line id="Line 93" o:spid="_x0000_s1072" style="position:absolute;visibility:visible;mso-wrap-style:square" from="5245,8604" to="5454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uBC8UAAADbAAAADwAAAGRycy9kb3ducmV2LnhtbESP3WoCMRSE74W+QzgFb0SzdbHarVFE&#10;EC0UqT+9P90cd5duTpYk6vr2piD0cpiZb5jpvDW1uJDzlWUFL4MEBHFudcWFguNh1Z+A8AFZY22Z&#10;FNzIw3z21Jlipu2Vd3TZh0JECPsMFZQhNJmUPi/JoB/Yhjh6J+sMhihdIbXDa4SbWg6T5FUarDgu&#10;lNjQsqT8d382Csaf1c94u3U9SYeP0ebre52e0lSp7nO7eAcRqA3/4Ud7oxW8DeHvS/w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uBC8UAAADbAAAADwAAAAAAAAAA&#10;AAAAAAChAgAAZHJzL2Rvd25yZXYueG1sUEsFBgAAAAAEAAQA+QAAAJMDAAAAAA==&#10;" strokeweight=".5pt">
                  <v:stroke endarrow="block"/>
                </v:line>
              </v:group>
            </w:pict>
          </mc:Fallback>
        </mc:AlternateContent>
      </w: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46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0E4" w:rsidRPr="003E612F" w:rsidRDefault="00DD00E4" w:rsidP="003E612F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12F">
        <w:rPr>
          <w:rFonts w:ascii="Times New Roman" w:hAnsi="Times New Roman" w:cs="Times New Roman"/>
          <w:sz w:val="28"/>
          <w:szCs w:val="28"/>
        </w:rPr>
        <w:t xml:space="preserve">Рис. 1.1. </w:t>
      </w:r>
      <w:r w:rsidRPr="003E612F">
        <w:rPr>
          <w:rFonts w:ascii="Times New Roman" w:hAnsi="Times New Roman" w:cs="Times New Roman"/>
          <w:bCs/>
          <w:sz w:val="28"/>
          <w:szCs w:val="28"/>
        </w:rPr>
        <w:t>Механізм формування бізнес-моделі за А. Сливоцьким</w:t>
      </w:r>
    </w:p>
    <w:p w:rsidR="00DD00E4" w:rsidRDefault="003E612F" w:rsidP="003E61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DFBA7" wp14:editId="210C0CF6">
                <wp:simplePos x="0" y="0"/>
                <wp:positionH relativeFrom="column">
                  <wp:posOffset>204943</wp:posOffset>
                </wp:positionH>
                <wp:positionV relativeFrom="paragraph">
                  <wp:posOffset>1215036</wp:posOffset>
                </wp:positionV>
                <wp:extent cx="6049866" cy="2328530"/>
                <wp:effectExtent l="0" t="0" r="27305" b="15240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866" cy="2328530"/>
                          <a:chOff x="1099" y="1251"/>
                          <a:chExt cx="6290" cy="3176"/>
                        </a:xfrm>
                      </wpg:grpSpPr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99" y="1251"/>
                            <a:ext cx="629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БІЗНЕС-МОДЕЛЬ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64B0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6+1 компонент</w:t>
                              </w:r>
                            </w:p>
                            <w:p w:rsidR="003E612F" w:rsidRDefault="003E612F" w:rsidP="00564B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612F" w:rsidRPr="00E400DF" w:rsidRDefault="003E612F" w:rsidP="00564B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99" y="1736"/>
                            <a:ext cx="6290" cy="2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181" y="1802"/>
                            <a:ext cx="6157" cy="25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991" y="2541"/>
                            <a:ext cx="2383" cy="9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E612F" w:rsidRPr="00720135" w:rsidRDefault="003E612F" w:rsidP="00564B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20135">
                                <w:rPr>
                                  <w:rFonts w:ascii="Times New Roman" w:hAnsi="Times New Roman"/>
                                </w:rPr>
                                <w:t>ІННОВАЦІЯ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0" y="3523"/>
                            <a:ext cx="0" cy="8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9" y="1802"/>
                            <a:ext cx="10" cy="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0" y="2166"/>
                            <a:ext cx="1105" cy="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374" y="3115"/>
                            <a:ext cx="1432" cy="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73" y="2122"/>
                            <a:ext cx="920" cy="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3" y="3247"/>
                            <a:ext cx="920" cy="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77" y="2641"/>
                            <a:ext cx="126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Конкурентні стратегії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732" y="2729"/>
                            <a:ext cx="1207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Сегмент ринку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270" y="1924"/>
                            <a:ext cx="11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Пропозиція 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267" y="1924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Стратегії зростання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315" y="3589"/>
                            <a:ext cx="1605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FC62DB">
                              <w:pPr>
                                <w:spacing w:after="0" w:line="216" w:lineRule="auto"/>
                                <w:ind w:left="-170" w:right="-170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Структура ланцюга утворення</w:t>
                              </w:r>
                              <w:r w:rsidRPr="00564B0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64B0A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807" y="3589"/>
                            <a:ext cx="1422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564B0A" w:rsidRDefault="003E612F" w:rsidP="00564B0A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  <w:r w:rsidRPr="00564B0A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Модель створення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64B0A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прибутку</w:t>
                              </w:r>
                              <w:r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073" style="position:absolute;left:0;text-align:left;margin-left:16.15pt;margin-top:95.65pt;width:476.35pt;height:183.35pt;z-index:251659264" coordorigin="1099,1251" coordsize="6290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">
                <v:rect id="Rectangle 95" o:spid="_x0000_s1074" style="position:absolute;left:1099;top:1251;width:629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БІЗНЕС-МОДЕЛЬ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64B0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6+1 компонент</w:t>
                        </w:r>
                      </w:p>
                      <w:p w:rsidR="003E612F" w:rsidRDefault="003E612F" w:rsidP="00564B0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E612F" w:rsidRPr="00E400DF" w:rsidRDefault="003E612F" w:rsidP="00564B0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6" o:spid="_x0000_s1075" style="position:absolute;left:1099;top:1736;width:6290;height: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oval id="Oval 97" o:spid="_x0000_s1076" style="position:absolute;left:1181;top:1802;width:6157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oval id="Oval 98" o:spid="_x0000_s1077" style="position:absolute;left:2991;top:2541;width:238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3E612F" w:rsidRPr="00720135" w:rsidRDefault="003E612F" w:rsidP="00564B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0135">
                          <w:rPr>
                            <w:rFonts w:ascii="Times New Roman" w:hAnsi="Times New Roman"/>
                          </w:rPr>
                          <w:t>ІННОВАЦІЯ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" o:spid="_x0000_s1078" type="#_x0000_t32" style="position:absolute;left:4270;top:3523;width:0;height:8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<v:shape id="AutoShape 100" o:spid="_x0000_s1079" type="#_x0000_t32" style="position:absolute;left:4229;top:1802;width:10;height: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<v:shape id="AutoShape 101" o:spid="_x0000_s1080" type="#_x0000_t32" style="position:absolute;left:5190;top:2166;width:1105;height:5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    <v:shape id="AutoShape 102" o:spid="_x0000_s1081" type="#_x0000_t32" style="position:absolute;left:5374;top:3115;width:1432;height: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103" o:spid="_x0000_s1082" type="#_x0000_t32" style="position:absolute;left:2173;top:2122;width:920;height:6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0u8EAAADcAAAADwAAAGRycy9kb3ducmV2LnhtbERPTYvCMBC9L/gfwgheFk0VXKQapSiC&#10;CItrFbwOzdhWm0lponb/vREEb/N4nzNbtKYSd2pcaVnBcBCBIM6sLjlXcDys+xMQziNrrCyTgn9y&#10;sJh3vmYYa/vgPd1Tn4sQwi5GBYX3dSylywoy6Aa2Jg7c2TYGfYBNLnWDjxBuKjmKoh9psOTQUGBN&#10;y4Kya3ozCvzv93Z82e92Scq8Sv62p2uyPCnV67bJFISn1n/Eb/dGh/nRCF7Ph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nS7wQAAANwAAAAPAAAAAAAAAAAAAAAA&#10;AKECAABkcnMvZG93bnJldi54bWxQSwUGAAAAAAQABAD5AAAAjwMAAAAA&#10;"/>
                <v:shape id="AutoShape 104" o:spid="_x0000_s1083" type="#_x0000_t32" style="position:absolute;left:2173;top:3247;width:920;height:7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<v:rect id="Rectangle 105" o:spid="_x0000_s1084" style="position:absolute;left:1477;top:2641;width:1269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zbMAA&#10;AADcAAAADwAAAGRycy9kb3ducmV2LnhtbERPS4vCMBC+C/6HMII3TRVZpBpl1S568OBr70My25Zt&#10;JqXJavXXbwTB23x8z5kvW1uJKzW+dKxgNExAEGtnSs4VXM5fgykIH5ANVo5JwZ08LBfdzhxT4258&#10;pOsp5CKGsE9RQRFCnUrpdUEW/dDVxJH7cY3FEGGTS9PgLYbbSo6T5ENaLDk2FFjTuiD9e/qzCg6I&#10;m8Njq/Uqu+8nGa2/M3KVUv1e+zkDEagNb/HLvTNxfjKB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HzbMAAAADcAAAADwAAAAAAAAAAAAAAAACYAgAAZHJzL2Rvd25y&#10;ZXYueG1sUEsFBgAAAAAEAAQA9QAAAIUDAAAAAA==&#10;" strokecolor="white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Конкурентні стратегії</w:t>
                        </w:r>
                      </w:p>
                    </w:txbxContent>
                  </v:textbox>
                </v:rect>
                <v:rect id="Rectangle 106" o:spid="_x0000_s1085" style="position:absolute;left:5732;top:2729;width:1207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W98IA&#10;AADcAAAADwAAAGRycy9kb3ducmV2LnhtbERPTWvCQBC9C/6HZQRvuqloKambUDWlPXiwaXsfdqdJ&#10;aHY2ZFeN/vquUPA2j/c563ywrThR7xvHCh7mCQhi7UzDlYKvz9fZEwgfkA22jknBhTzk2Xi0xtS4&#10;M3/QqQyViCHsU1RQh9ClUnpdk0U/dx1x5H5cbzFE2FfS9HiO4baViyR5lBYbjg01drStSf+WR6vg&#10;gLg7XN+03hSX/bKg7XdBrlVqOhlenkEEGsJd/O9+N3F+soL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Vb3wgAAANwAAAAPAAAAAAAAAAAAAAAAAJgCAABkcnMvZG93&#10;bnJldi54bWxQSwUGAAAAAAQABAD1AAAAhwMAAAAA&#10;" strokecolor="white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Сегмент ринку</w:t>
                        </w:r>
                      </w:p>
                    </w:txbxContent>
                  </v:textbox>
                </v:rect>
                <v:rect id="Rectangle 107" o:spid="_x0000_s1086" style="position:absolute;left:4270;top:1924;width:110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Пропозиція вартості</w:t>
                        </w:r>
                      </w:p>
                    </w:txbxContent>
                  </v:textbox>
                </v:rect>
                <v:rect id="Rectangle 108" o:spid="_x0000_s1087" style="position:absolute;left:3267;top:192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tG8IA&#10;AADcAAAADwAAAGRycy9kb3ducmV2LnhtbERPTWvCQBC9C/6HZQRvuqmILambUDWlPXiwaXsfdqdJ&#10;aHY2ZFeN/vquUPA2j/c563ywrThR7xvHCh7mCQhi7UzDlYKvz9fZEwgfkA22jknBhTzk2Xi0xtS4&#10;M3/QqQyViCHsU1RQh9ClUnpdk0U/dx1x5H5cbzFE2FfS9HiO4baViyRZSYsNx4YaO9rWpH/Lo1Vw&#10;QNwdrm9ab4rLflnQ9rsg1yo1nQwvzyACDeEu/ne/mzg/eYT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20bwgAAANwAAAAPAAAAAAAAAAAAAAAAAJgCAABkcnMvZG93&#10;bnJldi54bWxQSwUGAAAAAAQABAD1AAAAhwMAAAAA&#10;" strokecolor="white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Стратегії зростання</w:t>
                        </w:r>
                      </w:p>
                    </w:txbxContent>
                  </v:textbox>
                </v:rect>
                <v:rect id="Rectangle 109" o:spid="_x0000_s1088" style="position:absolute;left:4315;top:3589;width:160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5acQA&#10;AADcAAAADwAAAGRycy9kb3ducmV2LnhtbESPS2/CMBCE75X4D9Yi9VYcqqqqAgbxSFUOPfC8r+wl&#10;iYjXUexC4Nd3D5V629XMznw7nfe+UVfqYh3YwHiUgSK2wdVcGjgePl8+QMWE7LAJTAbuFGE+GzxN&#10;MXfhxju67lOpJIRjjgaqlNpc62gr8hhHoSUW7Rw6j0nWrtSuw5uE+0a/Ztm79lizNFTY0qoie9n/&#10;eANbxPX28WXtsrh/vxW0OhUUGmOeh/1iAipRn/7Nf9cbJ/iZ0MozMo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+WnEAAAA3AAAAA8AAAAAAAAAAAAAAAAAmAIAAGRycy9k&#10;b3ducmV2LnhtbFBLBQYAAAAABAAEAPUAAACJAwAAAAA=&#10;" strokecolor="white">
                  <v:textbox>
                    <w:txbxContent>
                      <w:p w:rsidR="003E612F" w:rsidRPr="00564B0A" w:rsidRDefault="003E612F" w:rsidP="00FC62DB">
                        <w:pPr>
                          <w:spacing w:after="0" w:line="216" w:lineRule="auto"/>
                          <w:ind w:left="-170" w:right="-170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Структура ланцюга утворення</w:t>
                        </w:r>
                        <w:r w:rsidRPr="00564B0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564B0A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вартості</w:t>
                        </w:r>
                      </w:p>
                    </w:txbxContent>
                  </v:textbox>
                </v:rect>
                <v:rect id="Rectangle 110" o:spid="_x0000_s1089" style="position:absolute;left:2807;top:3589;width:1422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8sIA&#10;AADcAAAADwAAAGRycy9kb3ducmV2LnhtbERPTWvCQBC9C/6HZQRvuqmItKmbUDWlPXiwaXsfdqdJ&#10;aHY2ZFeN/vquUPA2j/c563ywrThR7xvHCh7mCQhi7UzDlYKvz9fZIwgfkA22jknBhTzk2Xi0xtS4&#10;M3/QqQyViCHsU1RQh9ClUnpdk0U/dx1x5H5cbzFE2FfS9HiO4baViyRZSYsNx4YaO9rWpH/Lo1Vw&#10;QNwdrm9ab4rLflnQ9rsg1yo1nQwvzyACDeEu/ne/mzg/eYL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FzywgAAANwAAAAPAAAAAAAAAAAAAAAAAJgCAABkcnMvZG93&#10;bnJldi54bWxQSwUGAAAAAAQABAD1AAAAhwMAAAAA&#10;" strokecolor="white">
                  <v:textbox>
                    <w:txbxContent>
                      <w:p w:rsidR="003E612F" w:rsidRPr="00564B0A" w:rsidRDefault="003E612F" w:rsidP="00564B0A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564B0A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Модель створення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64B0A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прибутку</w:t>
                        </w: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D00E4" w:rsidRPr="00882A60">
        <w:rPr>
          <w:rFonts w:ascii="Times New Roman" w:hAnsi="Times New Roman" w:cs="Times New Roman"/>
          <w:sz w:val="28"/>
          <w:szCs w:val="28"/>
        </w:rPr>
        <w:t>Розвитком гуманітарного підходу є запропонований В. Котельніковим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механізм формування бізнес-моделі, що отримав назву “6+1 компонент”.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Схематично елементний склад бізнес-моделі компанії за В. Котельніковим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наведено на рис. 1.2.</w:t>
      </w:r>
    </w:p>
    <w:p w:rsidR="00461A84" w:rsidRDefault="00461A8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612F" w:rsidRPr="00882A60" w:rsidRDefault="003E612F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00E4" w:rsidRPr="003E612F" w:rsidRDefault="00DD00E4" w:rsidP="003E61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12F">
        <w:rPr>
          <w:rFonts w:ascii="Times New Roman" w:hAnsi="Times New Roman" w:cs="Times New Roman"/>
          <w:sz w:val="28"/>
          <w:szCs w:val="28"/>
        </w:rPr>
        <w:t xml:space="preserve">Рис. 1.2. </w:t>
      </w:r>
      <w:r w:rsidRPr="003E612F">
        <w:rPr>
          <w:rFonts w:ascii="Times New Roman" w:hAnsi="Times New Roman" w:cs="Times New Roman"/>
          <w:bCs/>
          <w:sz w:val="28"/>
          <w:szCs w:val="28"/>
        </w:rPr>
        <w:t>Механізм формування бізнес-модель «6+1 компонент» за В.</w:t>
      </w:r>
      <w:r w:rsidR="00461A84" w:rsidRPr="003E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12F">
        <w:rPr>
          <w:rFonts w:ascii="Times New Roman" w:hAnsi="Times New Roman" w:cs="Times New Roman"/>
          <w:bCs/>
          <w:sz w:val="28"/>
          <w:szCs w:val="28"/>
        </w:rPr>
        <w:t>Котельніковим</w:t>
      </w:r>
    </w:p>
    <w:p w:rsidR="00D73EDA" w:rsidRPr="00882A60" w:rsidRDefault="00D73EDA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E4" w:rsidRPr="00882A60" w:rsidRDefault="00461A84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D00E4" w:rsidRPr="00882A60">
        <w:rPr>
          <w:rFonts w:ascii="Times New Roman" w:hAnsi="Times New Roman" w:cs="Times New Roman"/>
          <w:i/>
          <w:iCs/>
          <w:sz w:val="28"/>
          <w:szCs w:val="28"/>
        </w:rPr>
        <w:t xml:space="preserve">ереваги </w:t>
      </w:r>
      <w:r w:rsidR="00DD00E4" w:rsidRPr="00882A60">
        <w:rPr>
          <w:rFonts w:ascii="Times New Roman" w:hAnsi="Times New Roman" w:cs="Times New Roman"/>
          <w:sz w:val="28"/>
          <w:szCs w:val="28"/>
        </w:rPr>
        <w:t>гуманітарного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підходу:</w:t>
      </w:r>
    </w:p>
    <w:p w:rsidR="00DD00E4" w:rsidRPr="00882A60" w:rsidRDefault="00FD472B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представлення елементного складу бізнес-моделі компанії, що робить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зрозумілим для керівництва компанії та інших зацікавлених сторін;</w:t>
      </w:r>
    </w:p>
    <w:p w:rsidR="00DD00E4" w:rsidRPr="00882A60" w:rsidRDefault="00FD472B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кореспондування із складовими загальної стратегії компанії підтверджує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значення і посилює роль бізнес-моделі як ефективного інструмента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реалізації на практиці.</w:t>
      </w:r>
    </w:p>
    <w:p w:rsidR="00DD00E4" w:rsidRPr="00882A60" w:rsidRDefault="00DD00E4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sz w:val="28"/>
          <w:szCs w:val="28"/>
        </w:rPr>
        <w:t xml:space="preserve">До </w:t>
      </w:r>
      <w:r w:rsidRPr="00882A60">
        <w:rPr>
          <w:rFonts w:ascii="Times New Roman" w:hAnsi="Times New Roman" w:cs="Times New Roman"/>
          <w:i/>
          <w:iCs/>
          <w:sz w:val="28"/>
          <w:szCs w:val="28"/>
        </w:rPr>
        <w:t xml:space="preserve">недоліків </w:t>
      </w:r>
      <w:r w:rsidRPr="00882A60">
        <w:rPr>
          <w:rFonts w:ascii="Times New Roman" w:hAnsi="Times New Roman" w:cs="Times New Roman"/>
          <w:sz w:val="28"/>
          <w:szCs w:val="28"/>
        </w:rPr>
        <w:t>гуманітарного підходу віднес</w:t>
      </w:r>
      <w:r w:rsidR="00FD472B">
        <w:rPr>
          <w:rFonts w:ascii="Times New Roman" w:hAnsi="Times New Roman" w:cs="Times New Roman"/>
          <w:sz w:val="28"/>
          <w:szCs w:val="28"/>
        </w:rPr>
        <w:t>емо</w:t>
      </w:r>
      <w:r w:rsidRPr="00882A60">
        <w:rPr>
          <w:rFonts w:ascii="Times New Roman" w:hAnsi="Times New Roman" w:cs="Times New Roman"/>
          <w:sz w:val="28"/>
          <w:szCs w:val="28"/>
        </w:rPr>
        <w:t>:</w:t>
      </w:r>
    </w:p>
    <w:p w:rsidR="00DD00E4" w:rsidRPr="00882A60" w:rsidRDefault="00FD472B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відсутність єдиної методології, що зумовлює невизначеність кінцевого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результату;</w:t>
      </w:r>
    </w:p>
    <w:p w:rsidR="00DD00E4" w:rsidRPr="00882A60" w:rsidRDefault="00FD472B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надмірна деталізація елементного складу та відсутність логічного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взаємозв’язку ускладнює сприйняття бізнес-м</w:t>
      </w:r>
      <w:r>
        <w:rPr>
          <w:rFonts w:ascii="Times New Roman" w:hAnsi="Times New Roman" w:cs="Times New Roman"/>
          <w:sz w:val="28"/>
          <w:szCs w:val="28"/>
        </w:rPr>
        <w:t>оделі як єдиного об’єкта.</w:t>
      </w:r>
    </w:p>
    <w:p w:rsidR="00DD00E4" w:rsidRPr="00882A60" w:rsidRDefault="00DD00E4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Процесний (формальний) підхід. </w:t>
      </w:r>
      <w:r w:rsidR="00FD472B" w:rsidRPr="00FD472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D472B">
        <w:rPr>
          <w:rFonts w:ascii="Times New Roman" w:hAnsi="Times New Roman" w:cs="Times New Roman"/>
          <w:sz w:val="28"/>
          <w:szCs w:val="28"/>
        </w:rPr>
        <w:t>р</w:t>
      </w:r>
      <w:r w:rsidRPr="00882A60">
        <w:rPr>
          <w:rFonts w:ascii="Times New Roman" w:hAnsi="Times New Roman" w:cs="Times New Roman"/>
          <w:sz w:val="28"/>
          <w:szCs w:val="28"/>
        </w:rPr>
        <w:t>оцесний (формальний)</w:t>
      </w:r>
      <w:r w:rsidR="00FD472B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підхід формування бізнес-моделі базується на методології реінжинірингу</w:t>
      </w:r>
      <w:r w:rsidR="00FD472B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>бізнес-процесів (BPR - Business Process Reengineering), сутність якої полягає в</w:t>
      </w:r>
      <w:r w:rsidR="00FD472B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 xml:space="preserve">описі </w:t>
      </w:r>
      <w:r w:rsidRPr="00882A60">
        <w:rPr>
          <w:rFonts w:ascii="Times New Roman" w:hAnsi="Times New Roman" w:cs="Times New Roman"/>
          <w:sz w:val="28"/>
          <w:szCs w:val="28"/>
        </w:rPr>
        <w:lastRenderedPageBreak/>
        <w:t>бізнес-моделі як сукупності взаємозалежних процесів, що утворюють певну</w:t>
      </w:r>
      <w:r w:rsidR="00FD472B">
        <w:rPr>
          <w:rFonts w:ascii="Times New Roman" w:hAnsi="Times New Roman" w:cs="Times New Roman"/>
          <w:sz w:val="28"/>
          <w:szCs w:val="28"/>
        </w:rPr>
        <w:t xml:space="preserve"> </w:t>
      </w:r>
      <w:r w:rsidRPr="00882A60">
        <w:rPr>
          <w:rFonts w:ascii="Times New Roman" w:hAnsi="Times New Roman" w:cs="Times New Roman"/>
          <w:sz w:val="28"/>
          <w:szCs w:val="28"/>
        </w:rPr>
        <w:t xml:space="preserve">ієрархію. </w:t>
      </w:r>
    </w:p>
    <w:p w:rsidR="00DD00E4" w:rsidRDefault="00222C5A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00E4" w:rsidRPr="00882A60">
        <w:rPr>
          <w:rFonts w:ascii="Times New Roman" w:hAnsi="Times New Roman" w:cs="Times New Roman"/>
          <w:sz w:val="28"/>
          <w:szCs w:val="28"/>
        </w:rPr>
        <w:t>труктуру бізнес-моделі компанії за</w:t>
      </w:r>
      <w:r w:rsidR="00FD472B"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процесним підходом можна представити у вигл</w:t>
      </w:r>
      <w:r w:rsidR="00FD472B">
        <w:rPr>
          <w:rFonts w:ascii="Times New Roman" w:hAnsi="Times New Roman" w:cs="Times New Roman"/>
          <w:sz w:val="28"/>
          <w:szCs w:val="28"/>
        </w:rPr>
        <w:t>яді трьох основних складових</w:t>
      </w:r>
      <w:r w:rsidR="00DD00E4" w:rsidRPr="00882A60">
        <w:rPr>
          <w:rFonts w:ascii="Times New Roman" w:hAnsi="Times New Roman" w:cs="Times New Roman"/>
          <w:sz w:val="28"/>
          <w:szCs w:val="28"/>
        </w:rPr>
        <w:t>:</w:t>
      </w: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6EAECC" wp14:editId="3634AE50">
                <wp:simplePos x="0" y="0"/>
                <wp:positionH relativeFrom="column">
                  <wp:posOffset>492022</wp:posOffset>
                </wp:positionH>
                <wp:positionV relativeFrom="paragraph">
                  <wp:posOffset>126439</wp:posOffset>
                </wp:positionV>
                <wp:extent cx="5276156" cy="1775637"/>
                <wp:effectExtent l="0" t="0" r="20320" b="15240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156" cy="1775637"/>
                          <a:chOff x="3268" y="6928"/>
                          <a:chExt cx="7215" cy="2025"/>
                        </a:xfrm>
                      </wpg:grpSpPr>
                      <wps:wsp>
                        <wps:cNvPr id="11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173" y="6928"/>
                            <a:ext cx="312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A7249D" w:rsidRDefault="003E612F" w:rsidP="00A72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7249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Організаційна модель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363" y="7828"/>
                            <a:ext cx="3120" cy="1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A7249D" w:rsidRDefault="003E612F" w:rsidP="00A7249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7249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Функціональна модель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3268" y="7934"/>
                            <a:ext cx="312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A7249D" w:rsidRDefault="003E612F" w:rsidP="00A72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7249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Інформаційна модель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2"/>
                        <wps:cNvSpPr>
                          <a:spLocks noChangeArrowheads="1"/>
                        </wps:cNvSpPr>
                        <wps:spPr bwMode="auto">
                          <a:xfrm rot="-2089379">
                            <a:off x="4819" y="7614"/>
                            <a:ext cx="587" cy="345"/>
                          </a:xfrm>
                          <a:prstGeom prst="leftRightArrow">
                            <a:avLst>
                              <a:gd name="adj1" fmla="val 50000"/>
                              <a:gd name="adj2" fmla="val 340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3"/>
                        <wps:cNvSpPr>
                          <a:spLocks noChangeArrowheads="1"/>
                        </wps:cNvSpPr>
                        <wps:spPr bwMode="auto">
                          <a:xfrm rot="1601486">
                            <a:off x="8177" y="7482"/>
                            <a:ext cx="561" cy="345"/>
                          </a:xfrm>
                          <a:prstGeom prst="leftRightArrow">
                            <a:avLst>
                              <a:gd name="adj1" fmla="val 50000"/>
                              <a:gd name="adj2" fmla="val 32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6388" y="8219"/>
                            <a:ext cx="975" cy="345"/>
                          </a:xfrm>
                          <a:prstGeom prst="leftRightArrow">
                            <a:avLst>
                              <a:gd name="adj1" fmla="val 50000"/>
                              <a:gd name="adj2" fmla="val 56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090" style="position:absolute;left:0;text-align:left;margin-left:38.75pt;margin-top:9.95pt;width:415.45pt;height:139.8pt;z-index:251661312" coordorigin="3268,6928" coordsize="721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">
                <v:oval id="Oval 119" o:spid="_x0000_s1091" style="position:absolute;left:5173;top:6928;width:3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>
                  <v:textbox>
                    <w:txbxContent>
                      <w:p w:rsidR="003E612F" w:rsidRPr="00A7249D" w:rsidRDefault="003E612F" w:rsidP="00A724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724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Організаційна модель</w:t>
                        </w:r>
                      </w:p>
                    </w:txbxContent>
                  </v:textbox>
                </v:oval>
                <v:oval id="Oval 120" o:spid="_x0000_s1092" style="position:absolute;left:7363;top:7828;width:312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>
                  <v:textbox>
                    <w:txbxContent>
                      <w:p w:rsidR="003E612F" w:rsidRPr="00A7249D" w:rsidRDefault="003E612F" w:rsidP="00A7249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724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Функціональна модель</w:t>
                        </w:r>
                      </w:p>
                    </w:txbxContent>
                  </v:textbox>
                </v:oval>
                <v:oval id="Oval 121" o:spid="_x0000_s1093" style="position:absolute;left:3268;top:7934;width:3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>
                  <v:textbox>
                    <w:txbxContent>
                      <w:p w:rsidR="003E612F" w:rsidRPr="00A7249D" w:rsidRDefault="003E612F" w:rsidP="00A724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724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Інформаційна модель</w:t>
                        </w:r>
                      </w:p>
                    </w:txbxContent>
                  </v:textbox>
                </v:oval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22" o:spid="_x0000_s1094" type="#_x0000_t69" style="position:absolute;left:4819;top:7614;width:587;height:345;rotation:-2282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0dcEA&#10;AADcAAAADwAAAGRycy9kb3ducmV2LnhtbERPTWvCQBC9C/6HZYTedKMHW9NspIiF3MSkUHobsmMS&#10;mp0Nu9sk/feuUOhtHu9zsuNsejGS851lBdtNAoK4trrjRsFH9b5+AeEDssbeMin4JQ/HfLnIMNV2&#10;4iuNZWhEDGGfooI2hCGV0tctGfQbOxBH7madwRCha6R2OMVw08tdkuylwY5jQ4sDnVqqv8sfo2D/&#10;KWnWePiyvjqHwg3j8+VwU+ppNb+9ggg0h3/xn7vQcf5uC49n4gU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h9HXBAAAA3AAAAA8AAAAAAAAAAAAAAAAAmAIAAGRycy9kb3du&#10;cmV2LnhtbFBLBQYAAAAABAAEAPUAAACGAwAAAAA=&#10;"/>
                <v:shape id="AutoShape 123" o:spid="_x0000_s1095" type="#_x0000_t69" style="position:absolute;left:8177;top:7482;width:561;height:345;rotation:17492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H78EA&#10;AADcAAAADwAAAGRycy9kb3ducmV2LnhtbERP24rCMBB9F/yHMMK+aWoXRGqjiK7ok+vtA4ZmesFm&#10;UppsrX69WVjYtzmc66Sr3tSio9ZVlhVMJxEI4szqigsFt+tuPAfhPLLG2jIpeJKD1XI4SDHR9sFn&#10;6i6+ECGEXYIKSu+bREqXlWTQTWxDHLjctgZ9gG0hdYuPEG5qGUfRTBqsODSU2NCmpOx++TEK+CCP&#10;26/+1jxfdd59v2b7c3H6VOpj1K8XIDz1/l/85z7oMD+O4feZc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6x+/BAAAA3AAAAA8AAAAAAAAAAAAAAAAAmAIAAGRycy9kb3du&#10;cmV2LnhtbFBLBQYAAAAABAAEAPUAAACGAwAAAAA=&#10;"/>
                <v:shape id="AutoShape 124" o:spid="_x0000_s1096" type="#_x0000_t69" style="position:absolute;left:6388;top:8219;width:9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LLcMA&#10;AADcAAAADwAAAGRycy9kb3ducmV2LnhtbESPQWvCQBCF7wX/wzKCt2ZjAiLRVaRYEDw1GnqdZsck&#10;NDu7ZLea/Hu3UOhthve+N2+2+9H04k6D7ywrWCYpCOLa6o4bBdfL++sahA/IGnvLpGAiD/vd7GWL&#10;hbYP/qB7GRoRQ9gXqKANwRVS+rolgz6xjjhqNzsYDHEdGqkHfMRw08ssTVfSYMfxQouO3lqqv8sf&#10;E2vozlXT6jIds1ra86H6dF9jrtRiPh42IAKN4d/8R5905LIcfp+JE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LLcMAAADcAAAADwAAAAAAAAAAAAAAAACYAgAAZHJzL2Rv&#10;d25yZXYueG1sUEsFBgAAAAAEAAQA9QAAAIgDAAAAAA==&#10;"/>
              </v:group>
            </w:pict>
          </mc:Fallback>
        </mc:AlternateContent>
      </w: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Default="003E612F" w:rsidP="00FD4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F" w:rsidRPr="003E612F" w:rsidRDefault="003E612F" w:rsidP="003E612F">
      <w:pPr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3E612F">
        <w:rPr>
          <w:rFonts w:ascii="Times New Roman" w:hAnsi="Times New Roman"/>
          <w:sz w:val="28"/>
          <w:szCs w:val="28"/>
        </w:rPr>
        <w:t>Рис. 1.3</w:t>
      </w:r>
      <w:r w:rsidRPr="003E612F">
        <w:rPr>
          <w:rFonts w:ascii="Times New Roman" w:hAnsi="Times New Roman"/>
          <w:sz w:val="28"/>
          <w:szCs w:val="28"/>
        </w:rPr>
        <w:t>. Структура бізнес-моделі за процесним підходом</w:t>
      </w:r>
    </w:p>
    <w:p w:rsidR="003E612F" w:rsidRPr="003E612F" w:rsidRDefault="003E612F" w:rsidP="003E612F">
      <w:pPr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DD00E4" w:rsidRPr="00882A60" w:rsidRDefault="00222C5A" w:rsidP="00222C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організаційна модель — це формалізована інтерпретація структури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підприємства як сукупності бізнес-одиниць (підрозділів), що містить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повноважень, функції і роль персоналу підприємства;</w:t>
      </w:r>
    </w:p>
    <w:p w:rsidR="00DD00E4" w:rsidRPr="00882A60" w:rsidRDefault="00222C5A" w:rsidP="00222C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функціональна модель — це комплексне відображення системи бізнес-процесів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підприємства (операції з покупцями, постачальниками, логістика,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облік, управління фінансами, управління персоналом,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інфраструктурою бізнесу, управління проектами тощо);</w:t>
      </w:r>
    </w:p>
    <w:p w:rsidR="00DD00E4" w:rsidRPr="00882A60" w:rsidRDefault="00222C5A" w:rsidP="00222C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інформаційна модель — схема інформаційних потоків підприємства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базується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на функціональній моделі). Її формування передбачає ідентифікацію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корпоративної інформації, створення системи інформаційних потоків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визначення каналів комунікації в компанії.</w:t>
      </w:r>
    </w:p>
    <w:p w:rsidR="00DD00E4" w:rsidRPr="00882A60" w:rsidRDefault="00222C5A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26F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826FB" w:rsidRPr="00D826FB">
        <w:rPr>
          <w:rFonts w:ascii="Times New Roman" w:hAnsi="Times New Roman" w:cs="Times New Roman"/>
          <w:i/>
          <w:iCs/>
          <w:sz w:val="28"/>
          <w:szCs w:val="28"/>
        </w:rPr>
        <w:t>ереваги</w:t>
      </w:r>
      <w:r w:rsidR="00DD00E4" w:rsidRPr="00D826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00E4" w:rsidRPr="00D826FB">
        <w:rPr>
          <w:rFonts w:ascii="Times New Roman" w:hAnsi="Times New Roman" w:cs="Times New Roman"/>
          <w:sz w:val="28"/>
          <w:szCs w:val="28"/>
        </w:rPr>
        <w:t>формального (процесного) підходу є:</w:t>
      </w:r>
    </w:p>
    <w:p w:rsidR="00DD00E4" w:rsidRPr="00882A60" w:rsidRDefault="00222C5A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логічний опис діяльності компанії підвищує рівень сприйняття та 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функціонування її бізнес-моделі;</w:t>
      </w:r>
    </w:p>
    <w:p w:rsidR="00DD00E4" w:rsidRPr="00882A60" w:rsidRDefault="00222C5A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формалізований перелік видів бізнес-процесів;</w:t>
      </w:r>
    </w:p>
    <w:p w:rsidR="00DD00E4" w:rsidRPr="00882A60" w:rsidRDefault="00D826F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наявність розробленого апарата опису процесів (IDEF, ARIS);</w:t>
      </w:r>
    </w:p>
    <w:p w:rsidR="00DD00E4" w:rsidRPr="00882A60" w:rsidRDefault="00D826FB" w:rsidP="00D826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ряд напрямків діяльності підприємства легше представляти й розуміти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процесному вигляді.</w:t>
      </w:r>
    </w:p>
    <w:p w:rsidR="00DD00E4" w:rsidRPr="00882A60" w:rsidRDefault="00DD00E4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A6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Недоліки </w:t>
      </w:r>
      <w:r w:rsidRPr="00882A60">
        <w:rPr>
          <w:rFonts w:ascii="Times New Roman" w:hAnsi="Times New Roman" w:cs="Times New Roman"/>
          <w:sz w:val="28"/>
          <w:szCs w:val="28"/>
        </w:rPr>
        <w:t>формального підходу:</w:t>
      </w:r>
    </w:p>
    <w:p w:rsidR="00DD00E4" w:rsidRPr="00882A60" w:rsidRDefault="00D826F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882A60">
        <w:rPr>
          <w:rFonts w:ascii="Times New Roman" w:hAnsi="Times New Roman" w:cs="Times New Roman"/>
          <w:sz w:val="28"/>
          <w:szCs w:val="28"/>
        </w:rPr>
        <w:t xml:space="preserve"> складність опису процесів, що мають довгостроковий характер (описують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882A60">
        <w:rPr>
          <w:rFonts w:ascii="Times New Roman" w:hAnsi="Times New Roman" w:cs="Times New Roman"/>
          <w:sz w:val="28"/>
          <w:szCs w:val="28"/>
        </w:rPr>
        <w:t>реалізацію стратегі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DD00E4" w:rsidRPr="00882A60">
        <w:rPr>
          <w:rFonts w:ascii="Times New Roman" w:hAnsi="Times New Roman" w:cs="Times New Roman"/>
          <w:sz w:val="28"/>
          <w:szCs w:val="28"/>
        </w:rPr>
        <w:t>);</w:t>
      </w:r>
    </w:p>
    <w:p w:rsidR="00DD00E4" w:rsidRPr="00D826FB" w:rsidRDefault="00D826F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D826FB">
        <w:rPr>
          <w:rFonts w:ascii="Times New Roman" w:hAnsi="Times New Roman" w:cs="Times New Roman"/>
          <w:sz w:val="28"/>
          <w:szCs w:val="28"/>
        </w:rPr>
        <w:t xml:space="preserve"> потреба залучення консультантів і менеджерів із знаннями технології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D826FB">
        <w:rPr>
          <w:rFonts w:ascii="Times New Roman" w:hAnsi="Times New Roman" w:cs="Times New Roman"/>
          <w:sz w:val="28"/>
          <w:szCs w:val="28"/>
        </w:rPr>
        <w:t>процесного управління;</w:t>
      </w:r>
    </w:p>
    <w:p w:rsidR="00DD00E4" w:rsidRPr="00D826FB" w:rsidRDefault="00D826FB" w:rsidP="00DD00E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0E4" w:rsidRPr="00D826FB">
        <w:rPr>
          <w:rFonts w:ascii="Times New Roman" w:hAnsi="Times New Roman" w:cs="Times New Roman"/>
          <w:sz w:val="28"/>
          <w:szCs w:val="28"/>
        </w:rPr>
        <w:t xml:space="preserve"> необхідність здійснення витрат на консультаційні роботи із 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0E4" w:rsidRPr="00D826FB">
        <w:rPr>
          <w:rFonts w:ascii="Times New Roman" w:hAnsi="Times New Roman" w:cs="Times New Roman"/>
          <w:sz w:val="28"/>
          <w:szCs w:val="28"/>
        </w:rPr>
        <w:t>процесного підходу до формування бізнес-моделі.</w:t>
      </w:r>
    </w:p>
    <w:p w:rsidR="00DD00E4" w:rsidRPr="00D826FB" w:rsidRDefault="00DD00E4" w:rsidP="00D826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Онтологічний підхід.</w:t>
      </w:r>
      <w:r w:rsidRPr="00D826FB">
        <w:rPr>
          <w:rFonts w:ascii="Times New Roman" w:hAnsi="Times New Roman" w:cs="Times New Roman"/>
          <w:bCs/>
          <w:sz w:val="28"/>
          <w:szCs w:val="28"/>
        </w:rPr>
        <w:t xml:space="preserve"> Онтологічний підхід у бізнес-моделюванні походить із процесного підходу та тісно пов’язаний із розробкою</w:t>
      </w:r>
      <w:r w:rsidR="00D82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та впровадженням комплексних автоматизованих корпоративних систем</w:t>
      </w:r>
      <w:r w:rsidR="00D82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управління, а також появою нової сфери менеджменту – управління знаннями</w:t>
      </w:r>
      <w:r w:rsidR="00D82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(</w:t>
      </w:r>
      <w:r w:rsidRPr="00D826FB">
        <w:rPr>
          <w:rFonts w:ascii="Times New Roman" w:hAnsi="Times New Roman" w:cs="Times New Roman"/>
          <w:bCs/>
          <w:i/>
          <w:iCs/>
          <w:sz w:val="28"/>
          <w:szCs w:val="28"/>
        </w:rPr>
        <w:t>Knowledge Management</w:t>
      </w:r>
      <w:r w:rsidRPr="00D826FB">
        <w:rPr>
          <w:rFonts w:ascii="Times New Roman" w:hAnsi="Times New Roman" w:cs="Times New Roman"/>
          <w:bCs/>
          <w:sz w:val="28"/>
          <w:szCs w:val="28"/>
        </w:rPr>
        <w:t>). Онтологічний підхід широко використовується у</w:t>
      </w:r>
      <w:r w:rsidR="00D82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формуванні бізнес-моделей в інтернет-комерції, а саме для:</w:t>
      </w:r>
      <w:r w:rsidR="00D82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 xml:space="preserve"> підтримки автоматизованого обміну даними між покупцями і продавцями в</w:t>
      </w:r>
      <w:r w:rsidR="00D82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електронній торгівлі</w:t>
      </w:r>
      <w:r w:rsidR="00D82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DD00E4" w:rsidRDefault="00DD00E4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Управлінський підхід. </w:t>
      </w:r>
      <w:r w:rsidRPr="008C005E">
        <w:rPr>
          <w:rFonts w:ascii="Times New Roman" w:hAnsi="Times New Roman" w:cs="Times New Roman"/>
          <w:bCs/>
          <w:iCs/>
          <w:sz w:val="28"/>
          <w:szCs w:val="28"/>
        </w:rPr>
        <w:t>Управлінський підхід передбачає розробку механізму</w:t>
      </w:r>
      <w:r w:rsidR="008C00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формування бізнес-моделі компанії на основі синтезу базових</w:t>
      </w:r>
      <w:r w:rsidR="008C0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положень гуманітарного і процесного підходів у контексті забезпечення</w:t>
      </w:r>
      <w:r w:rsidR="008C0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>комплексного управління компанією в сучасних умовах. Модифікована</w:t>
      </w:r>
      <w:r w:rsidR="008C0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6FB">
        <w:rPr>
          <w:rFonts w:ascii="Times New Roman" w:hAnsi="Times New Roman" w:cs="Times New Roman"/>
          <w:bCs/>
          <w:sz w:val="28"/>
          <w:szCs w:val="28"/>
        </w:rPr>
        <w:t xml:space="preserve">технологія формування бізнес-моделі компанії є </w:t>
      </w:r>
      <w:r w:rsidRPr="008C005E">
        <w:rPr>
          <w:rFonts w:ascii="Times New Roman" w:hAnsi="Times New Roman" w:cs="Times New Roman"/>
          <w:bCs/>
          <w:sz w:val="28"/>
          <w:szCs w:val="28"/>
        </w:rPr>
        <w:t>спробою її представлення як</w:t>
      </w:r>
      <w:r w:rsidR="008C005E" w:rsidRPr="008C0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05E">
        <w:rPr>
          <w:rFonts w:ascii="Times New Roman" w:hAnsi="Times New Roman" w:cs="Times New Roman"/>
          <w:bCs/>
          <w:sz w:val="28"/>
          <w:szCs w:val="28"/>
        </w:rPr>
        <w:t>стратегічного об’єкта аналізу в сучасному динамічному багатовимірному</w:t>
      </w:r>
      <w:r w:rsidR="008C005E" w:rsidRPr="008C0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05E">
        <w:rPr>
          <w:rFonts w:ascii="Times New Roman" w:hAnsi="Times New Roman" w:cs="Times New Roman"/>
          <w:bCs/>
          <w:sz w:val="28"/>
          <w:szCs w:val="28"/>
        </w:rPr>
        <w:t>ринковому просторі.</w:t>
      </w:r>
    </w:p>
    <w:p w:rsidR="00243E69" w:rsidRPr="00243E69" w:rsidRDefault="00243E69" w:rsidP="00243E69">
      <w:pPr>
        <w:pStyle w:val="a5"/>
        <w:spacing w:before="0" w:beforeAutospacing="0" w:after="0" w:afterAutospacing="0"/>
        <w:ind w:left="0" w:right="0"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3E69">
        <w:rPr>
          <w:rFonts w:ascii="Times New Roman" w:hAnsi="Times New Roman" w:cs="Times New Roman"/>
          <w:color w:val="auto"/>
          <w:sz w:val="28"/>
          <w:szCs w:val="28"/>
        </w:rPr>
        <w:t>Рис. 1.4</w:t>
      </w:r>
      <w:r w:rsidRPr="00243E69">
        <w:rPr>
          <w:rFonts w:ascii="Times New Roman" w:hAnsi="Times New Roman" w:cs="Times New Roman"/>
          <w:color w:val="auto"/>
          <w:sz w:val="28"/>
          <w:szCs w:val="28"/>
        </w:rPr>
        <w:t>. Технологія формування бізнес-моделі за управлінським підходом</w:t>
      </w: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E69" w:rsidRDefault="00243E69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12F" w:rsidRPr="00882A60" w:rsidRDefault="003E612F" w:rsidP="008C00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109250</wp:posOffset>
                </wp:positionH>
                <wp:positionV relativeFrom="paragraph">
                  <wp:posOffset>24189</wp:posOffset>
                </wp:positionV>
                <wp:extent cx="6177516" cy="7081284"/>
                <wp:effectExtent l="19050" t="0" r="13970" b="24765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516" cy="7081284"/>
                          <a:chOff x="1095" y="2070"/>
                          <a:chExt cx="6590" cy="6638"/>
                        </a:xfrm>
                      </wpg:grpSpPr>
                      <wps:wsp>
                        <wps:cNvPr id="132" name="AutoShape 133"/>
                        <wps:cNvSpPr>
                          <a:spLocks/>
                        </wps:cNvSpPr>
                        <wps:spPr bwMode="auto">
                          <a:xfrm rot="-5377278">
                            <a:off x="4153" y="4507"/>
                            <a:ext cx="473" cy="6590"/>
                          </a:xfrm>
                          <a:prstGeom prst="leftBrace">
                            <a:avLst>
                              <a:gd name="adj1" fmla="val 116103"/>
                              <a:gd name="adj2" fmla="val 4976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33" y="3276"/>
                            <a:ext cx="4436" cy="11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pStyle w:val="a3"/>
                                <w:spacing w:before="0"/>
                                <w:ind w:left="-57" w:right="-57"/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b/>
                                  <w:bCs/>
                                  <w:sz w:val="20"/>
                                  <w:lang w:val="uk-UA"/>
                                </w:rPr>
                                <w:t>2</w:t>
                              </w:r>
                              <w:r w:rsidRPr="003E612F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. Визначення стратегічних ресурсів і компетенцій підприємства: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  <w:tab w:val="left" w:pos="360"/>
                                </w:tabs>
                                <w:spacing w:before="0"/>
                                <w:ind w:left="-57" w:right="-57" w:firstLine="0"/>
                                <w:jc w:val="both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визначення складу стратегічних ресурсів;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  <w:tab w:val="left" w:pos="360"/>
                                </w:tabs>
                                <w:spacing w:before="0"/>
                                <w:ind w:left="-57" w:right="-57" w:firstLine="0"/>
                                <w:jc w:val="both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визначення елементів інтелектуального капіталу;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  <w:tab w:val="left" w:pos="360"/>
                                </w:tabs>
                                <w:spacing w:before="0"/>
                                <w:ind w:left="-57" w:right="-57" w:firstLine="0"/>
                                <w:jc w:val="both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ідентифікація ключових компетенцій</w:t>
                              </w:r>
                            </w:p>
                            <w:p w:rsidR="003E612F" w:rsidRPr="003E612F" w:rsidRDefault="003E612F" w:rsidP="00A7249D">
                              <w:pPr>
                                <w:pStyle w:val="a3"/>
                                <w:spacing w:before="0"/>
                                <w:ind w:left="-57" w:right="-57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63" y="6110"/>
                            <a:ext cx="4352" cy="1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pStyle w:val="a3"/>
                                <w:spacing w:before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3E612F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. Діагностика бізнес-портфеля підприємства: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  <w:tab w:val="left" w:pos="180"/>
                                  <w:tab w:val="left" w:pos="360"/>
                                </w:tabs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визначення елементів бізнес-портефеля;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  <w:tab w:val="left" w:pos="180"/>
                                  <w:tab w:val="left" w:pos="360"/>
                                </w:tabs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обгрунтування вибору методик аналізу бізнес-портфеля;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  <w:tab w:val="left" w:pos="180"/>
                                  <w:tab w:val="left" w:pos="360"/>
                                </w:tabs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діагностика бізнес-портфеля щодо здатності генерувати доход і прибуток;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  <w:tab w:val="left" w:pos="180"/>
                                  <w:tab w:val="left" w:pos="360"/>
                                </w:tabs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оптимізація бізнес-портфеля.</w:t>
                              </w:r>
                            </w:p>
                            <w:p w:rsidR="003E612F" w:rsidRDefault="003E612F" w:rsidP="00A7249D">
                              <w:pPr>
                                <w:pStyle w:val="a3"/>
                                <w:tabs>
                                  <w:tab w:val="left" w:pos="0"/>
                                  <w:tab w:val="left" w:pos="180"/>
                                  <w:tab w:val="left" w:pos="360"/>
                                </w:tabs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34" y="4720"/>
                            <a:ext cx="4351" cy="10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pStyle w:val="a3"/>
                                <w:spacing w:before="0"/>
                                <w:ind w:left="-57" w:right="-57"/>
                                <w:jc w:val="both"/>
                                <w:rPr>
                                  <w:b/>
                                  <w:sz w:val="20"/>
                                  <w:lang w:val="uk-UA"/>
                                </w:rPr>
                              </w:pPr>
                              <w:r w:rsidRPr="003E612F">
                                <w:rPr>
                                  <w:b/>
                                  <w:bCs/>
                                  <w:sz w:val="20"/>
                                  <w:lang w:val="uk-UA"/>
                                </w:rPr>
                                <w:t>3. Форму</w:t>
                              </w:r>
                              <w:r w:rsidRPr="003E612F">
                                <w:rPr>
                                  <w:b/>
                                  <w:sz w:val="20"/>
                                  <w:lang w:val="uk-UA"/>
                                </w:rPr>
                                <w:t>вання ефективної системи бізнес-процесів підприємства: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0"/>
                                  <w:tab w:val="left" w:pos="142"/>
                                  <w:tab w:val="left" w:pos="360"/>
                                </w:tabs>
                                <w:spacing w:before="0"/>
                                <w:ind w:left="-57" w:right="-57" w:firstLine="0"/>
                                <w:jc w:val="both"/>
                                <w:rPr>
                                  <w:sz w:val="20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0"/>
                                  <w:lang w:val="uk-UA"/>
                                </w:rPr>
                                <w:t>характеристика і класифікація бізнес-процесів;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-180"/>
                                  <w:tab w:val="left" w:pos="0"/>
                                  <w:tab w:val="left" w:pos="142"/>
                                  <w:tab w:val="left" w:pos="360"/>
                                </w:tabs>
                                <w:spacing w:before="0"/>
                                <w:ind w:left="-57" w:right="-57" w:firstLine="0"/>
                                <w:jc w:val="both"/>
                                <w:rPr>
                                  <w:sz w:val="20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0"/>
                                  <w:lang w:val="uk-UA"/>
                                </w:rPr>
                                <w:t>інжиніринг (реінжиніринг) системи бізнес-процесів;</w:t>
                              </w:r>
                            </w:p>
                            <w:p w:rsidR="003E612F" w:rsidRPr="003E612F" w:rsidRDefault="003E612F" w:rsidP="00362BBB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0"/>
                                  <w:tab w:val="left" w:pos="142"/>
                                  <w:tab w:val="left" w:pos="360"/>
                                </w:tabs>
                                <w:spacing w:before="0"/>
                                <w:ind w:left="-57" w:right="-57" w:firstLine="0"/>
                                <w:jc w:val="both"/>
                                <w:rPr>
                                  <w:sz w:val="20"/>
                                  <w:lang w:val="uk-UA"/>
                                </w:rPr>
                              </w:pPr>
                              <w:r w:rsidRPr="003E612F">
                                <w:rPr>
                                  <w:sz w:val="20"/>
                                  <w:lang w:val="uk-UA"/>
                                </w:rPr>
                                <w:t>моделювання бізнес-процесів компанії.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34" y="2070"/>
                            <a:ext cx="4435" cy="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243E69" w:rsidRDefault="003E612F" w:rsidP="00A7249D">
                              <w:pPr>
                                <w:pStyle w:val="a3"/>
                                <w:widowControl/>
                                <w:spacing w:before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3E612F">
                                <w:rPr>
                                  <w:b/>
                                  <w:bCs/>
                                  <w:sz w:val="20"/>
                                  <w:lang w:val="uk-UA"/>
                                </w:rPr>
                                <w:t xml:space="preserve">1. </w:t>
                              </w:r>
                              <w:r w:rsidRPr="00243E69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Дослідження пріоритетів споживачів на 3, 5, 10 років:</w:t>
                              </w:r>
                            </w:p>
                            <w:p w:rsidR="003E612F" w:rsidRPr="00243E69" w:rsidRDefault="003E612F" w:rsidP="00A7249D">
                              <w:pPr>
                                <w:pStyle w:val="a3"/>
                                <w:tabs>
                                  <w:tab w:val="left" w:pos="360"/>
                                </w:tabs>
                                <w:spacing w:before="0"/>
                                <w:ind w:left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243E6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1) дослідження системи прийняття рішень споживачами;</w:t>
                              </w:r>
                            </w:p>
                            <w:p w:rsidR="003E612F" w:rsidRPr="00243E69" w:rsidRDefault="003E612F" w:rsidP="00A7249D">
                              <w:pPr>
                                <w:pStyle w:val="a3"/>
                                <w:tabs>
                                  <w:tab w:val="left" w:pos="360"/>
                                </w:tabs>
                                <w:spacing w:before="0"/>
                                <w:ind w:left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243E6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2) побудова «каскаду» пріоритетів споживачів;</w:t>
                              </w:r>
                            </w:p>
                            <w:p w:rsidR="003E612F" w:rsidRPr="00243E69" w:rsidRDefault="003E612F" w:rsidP="00A7249D">
                              <w:pPr>
                                <w:pStyle w:val="a3"/>
                                <w:tabs>
                                  <w:tab w:val="left" w:pos="360"/>
                                </w:tabs>
                                <w:spacing w:before="0"/>
                                <w:ind w:left="0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243E69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3) імплементація «каскаду» пріоритетів у бізнес-моделі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283" y="2282"/>
                            <a:ext cx="1402" cy="7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E612F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Майбутні пріоритети споживачів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769" y="2453"/>
                            <a:ext cx="514" cy="552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0"/>
                        <wps:cNvSpPr>
                          <a:spLocks noChangeArrowheads="1"/>
                        </wps:cNvSpPr>
                        <wps:spPr bwMode="auto">
                          <a:xfrm rot="5400540">
                            <a:off x="3473" y="2794"/>
                            <a:ext cx="272" cy="691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1"/>
                        <wps:cNvSpPr>
                          <a:spLocks noChangeArrowheads="1"/>
                        </wps:cNvSpPr>
                        <wps:spPr bwMode="auto">
                          <a:xfrm rot="-1775717">
                            <a:off x="5685" y="3193"/>
                            <a:ext cx="603" cy="560"/>
                          </a:xfrm>
                          <a:prstGeom prst="stripedRightArrow">
                            <a:avLst>
                              <a:gd name="adj1" fmla="val 50000"/>
                              <a:gd name="adj2" fmla="val 2692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283" y="3105"/>
                            <a:ext cx="1402" cy="9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E612F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Існуючі та потенційні стратегічні ресурси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3"/>
                        <wps:cNvSpPr>
                          <a:spLocks noChangeArrowheads="1"/>
                        </wps:cNvSpPr>
                        <wps:spPr bwMode="auto">
                          <a:xfrm rot="5400540">
                            <a:off x="3459" y="4198"/>
                            <a:ext cx="303" cy="691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283" y="4114"/>
                            <a:ext cx="1402" cy="6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E612F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 xml:space="preserve">Ключові компетенції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45"/>
                        <wps:cNvSpPr>
                          <a:spLocks noChangeArrowheads="1"/>
                        </wps:cNvSpPr>
                        <wps:spPr bwMode="auto">
                          <a:xfrm rot="1715102">
                            <a:off x="5685" y="4010"/>
                            <a:ext cx="593" cy="499"/>
                          </a:xfrm>
                          <a:prstGeom prst="stripedRightArrow">
                            <a:avLst>
                              <a:gd name="adj1" fmla="val 50000"/>
                              <a:gd name="adj2" fmla="val 2970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288" y="4880"/>
                            <a:ext cx="1397" cy="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48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E612F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 xml:space="preserve">Система бізнес-процесів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5685" y="4960"/>
                            <a:ext cx="593" cy="498"/>
                          </a:xfrm>
                          <a:prstGeom prst="stripedRightArrow">
                            <a:avLst>
                              <a:gd name="adj1" fmla="val 50000"/>
                              <a:gd name="adj2" fmla="val 2976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48"/>
                        <wps:cNvSpPr>
                          <a:spLocks noChangeArrowheads="1"/>
                        </wps:cNvSpPr>
                        <wps:spPr bwMode="auto">
                          <a:xfrm rot="5400540">
                            <a:off x="3451" y="5606"/>
                            <a:ext cx="316" cy="691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288" y="6514"/>
                            <a:ext cx="1397" cy="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3E612F" w:rsidRDefault="003E612F" w:rsidP="00A72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3E612F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Бізнес-портфель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5715" y="6514"/>
                            <a:ext cx="573" cy="607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599" y="8120"/>
                            <a:ext cx="5523" cy="5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12F" w:rsidRPr="00243E69" w:rsidRDefault="003E612F" w:rsidP="00A7249D">
                              <w:pPr>
                                <w:pStyle w:val="3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43E6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БІЗНЕС-МОДЕЛЬ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1" o:spid="_x0000_s1097" style="position:absolute;left:0;text-align:left;margin-left:8.6pt;margin-top:1.9pt;width:486.4pt;height:557.6pt;z-index:251662336" coordorigin="1095,2070" coordsize="6590,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33" o:spid="_x0000_s1098" type="#_x0000_t87" style="position:absolute;left:4153;top:4507;width:473;height:6590;rotation:-5873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K/sQA&#10;AADcAAAADwAAAGRycy9kb3ducmV2LnhtbERPTWvCQBC9F/wPywi9FN2YtirRVUpFkIKHRgWPQ3bM&#10;BrOzIbuNqb++Wyj0No/3Oct1b2vRUesrxwom4wQEceF0xaWC42E7moPwAVlj7ZgUfJOH9WrwsMRM&#10;uxt/UpeHUsQQ9hkqMCE0mZS+MGTRj11DHLmLay2GCNtS6hZvMdzWMk2SqbRYcWww2NC7oeKaf1kF&#10;T2ZzSvnjpavuVz07vya8zw+s1OOwf1uACNSHf/Gfe6fj/OcU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Cv7EAAAA3AAAAA8AAAAAAAAAAAAAAAAAmAIAAGRycy9k&#10;b3ducmV2LnhtbFBLBQYAAAAABAAEAPUAAACJAwAAAAA=&#10;" adj=",10750" strokeweight=".5pt"/>
                <v:rect id="Rectangle 134" o:spid="_x0000_s1099" style="position:absolute;left:1333;top:3276;width:4436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V/MQA&#10;AADcAAAADwAAAGRycy9kb3ducmV2LnhtbERPTWvCQBC9F/wPywi9FN20ASnRVUQs7SlU7UFvQ3ZM&#10;gtnZNDs1aX99t1DwNo/3OYvV4Bp1pS7Ung08ThNQxIW3NZcGPg4vk2dQQZAtNp7JwDcFWC1HdwvM&#10;rO95R9e9lCqGcMjQQCXSZlqHoiKHYepb4sidfedQIuxKbTvsY7hr9FOSzLTDmmNDhS1tKiou+y9n&#10;4Od9+7qt0/w4k4dhl0uOh/70acz9eFjPQQkNchP/u99snJ+m8PdMv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VfzEAAAA3AAAAA8AAAAAAAAAAAAAAAAAmAIAAGRycy9k&#10;b3ducmV2LnhtbFBLBQYAAAAABAAEAPUAAACJAwAAAAA=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pStyle w:val="a3"/>
                          <w:spacing w:before="0"/>
                          <w:ind w:left="-57" w:right="-57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b/>
                            <w:bCs/>
                            <w:sz w:val="20"/>
                            <w:lang w:val="uk-UA"/>
                          </w:rPr>
                          <w:t>2</w:t>
                        </w:r>
                        <w:r w:rsidRPr="003E612F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. Визначення стратегічних ресурсів і компетенцій підприємства: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  <w:tab w:val="left" w:pos="360"/>
                          </w:tabs>
                          <w:spacing w:before="0"/>
                          <w:ind w:left="-57" w:right="-57" w:firstLine="0"/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визначення складу стратегічних ресурсів;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  <w:tab w:val="left" w:pos="360"/>
                          </w:tabs>
                          <w:spacing w:before="0"/>
                          <w:ind w:left="-57" w:right="-57" w:firstLine="0"/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визначення елементів інтелектуального капіталу;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  <w:tab w:val="left" w:pos="360"/>
                          </w:tabs>
                          <w:spacing w:before="0"/>
                          <w:ind w:left="-57" w:right="-57" w:firstLine="0"/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ідентифікація ключових компетенцій</w:t>
                        </w:r>
                      </w:p>
                      <w:p w:rsidR="003E612F" w:rsidRPr="003E612F" w:rsidRDefault="003E612F" w:rsidP="00A7249D">
                        <w:pPr>
                          <w:pStyle w:val="a3"/>
                          <w:spacing w:before="0"/>
                          <w:ind w:left="-57" w:right="-57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35" o:spid="_x0000_s1100" style="position:absolute;left:1363;top:6110;width:4352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NiMQA&#10;AADcAAAADwAAAGRycy9kb3ducmV2LnhtbERPS2vCQBC+C/6HZYRepG6sRSR1lVIs7SnUx6G9Ddlp&#10;Epqdjdmpif76bkHwNh/fc5br3tXqRG2oPBuYThJQxLm3FRcGDvvX+wWoIMgWa89k4EwB1qvhYImp&#10;9R1v6bSTQsUQDikaKEWaVOuQl+QwTHxDHLlv3zqUCNtC2xa7GO5q/ZAkc+2w4thQYkMvJeU/u19n&#10;4PKxedtUs+xzLuN+m0mG++7raMzdqH9+AiXUy018db/bOH/2CP/PxAv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UzYjEAAAA3AAAAA8AAAAAAAAAAAAAAAAAmAIAAGRycy9k&#10;b3ducmV2LnhtbFBLBQYAAAAABAAEAPUAAACJAwAAAAA=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pStyle w:val="a3"/>
                          <w:spacing w:before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  <w:r w:rsidRPr="003E612F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. Діагностика бізнес-портфеля підприємства: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180"/>
                            <w:tab w:val="left" w:pos="360"/>
                          </w:tabs>
                          <w:spacing w:before="0"/>
                          <w:ind w:left="0" w:firstLine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визначення елементів бізнес-портефеля;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180"/>
                            <w:tab w:val="left" w:pos="360"/>
                          </w:tabs>
                          <w:spacing w:before="0"/>
                          <w:ind w:left="0" w:firstLine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обгрунтування вибору методик аналізу бізнес-портфеля;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180"/>
                            <w:tab w:val="left" w:pos="360"/>
                          </w:tabs>
                          <w:spacing w:before="0"/>
                          <w:ind w:left="0" w:firstLine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діагностика бізнес-портфеля щодо здатності генерувати доход і прибуток;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180"/>
                            <w:tab w:val="left" w:pos="360"/>
                          </w:tabs>
                          <w:spacing w:before="0"/>
                          <w:ind w:left="0" w:firstLine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sz w:val="22"/>
                            <w:szCs w:val="22"/>
                            <w:lang w:val="uk-UA"/>
                          </w:rPr>
                          <w:t>оптимізація бізнес-портфеля.</w:t>
                        </w:r>
                      </w:p>
                      <w:p w:rsidR="003E612F" w:rsidRDefault="003E612F" w:rsidP="00A7249D">
                        <w:pPr>
                          <w:pStyle w:val="a3"/>
                          <w:tabs>
                            <w:tab w:val="left" w:pos="0"/>
                            <w:tab w:val="left" w:pos="180"/>
                            <w:tab w:val="left" w:pos="360"/>
                          </w:tabs>
                          <w:ind w:left="360"/>
                        </w:pPr>
                      </w:p>
                    </w:txbxContent>
                  </v:textbox>
                </v:rect>
                <v:rect id="Rectangle 136" o:spid="_x0000_s1101" style="position:absolute;left:1334;top:4720;width:4351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oE8QA&#10;AADcAAAADwAAAGRycy9kb3ducmV2LnhtbERPS2vCQBC+C/6HZYRepG6sVCR1lVIs7SnUx6G9Ddlp&#10;Epqdjdmpif76bkHwNh/fc5br3tXqRG2oPBuYThJQxLm3FRcGDvvX+wWoIMgWa89k4EwB1qvhYImp&#10;9R1v6bSTQsUQDikaKEWaVOuQl+QwTHxDHLlv3zqUCNtC2xa7GO5q/ZAkc+2w4thQYkMvJeU/u19n&#10;4PKxedtUs+xzLuN+m0mG++7raMzdqH9+AiXUy018db/bOH/2CP/PxAv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aBPEAAAA3AAAAA8AAAAAAAAAAAAAAAAAmAIAAGRycy9k&#10;b3ducmV2LnhtbFBLBQYAAAAABAAEAPUAAACJAwAAAAA=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pStyle w:val="a3"/>
                          <w:spacing w:before="0"/>
                          <w:ind w:left="-57" w:right="-57"/>
                          <w:jc w:val="both"/>
                          <w:rPr>
                            <w:b/>
                            <w:sz w:val="20"/>
                            <w:lang w:val="uk-UA"/>
                          </w:rPr>
                        </w:pPr>
                        <w:r w:rsidRPr="003E612F">
                          <w:rPr>
                            <w:b/>
                            <w:bCs/>
                            <w:sz w:val="20"/>
                            <w:lang w:val="uk-UA"/>
                          </w:rPr>
                          <w:t>3. Форму</w:t>
                        </w:r>
                        <w:r w:rsidRPr="003E612F">
                          <w:rPr>
                            <w:b/>
                            <w:sz w:val="20"/>
                            <w:lang w:val="uk-UA"/>
                          </w:rPr>
                          <w:t>вання ефективної системи бізнес-процесів підприємства: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  <w:tab w:val="left" w:pos="142"/>
                            <w:tab w:val="left" w:pos="360"/>
                          </w:tabs>
                          <w:spacing w:before="0"/>
                          <w:ind w:left="-57" w:right="-57" w:firstLine="0"/>
                          <w:jc w:val="both"/>
                          <w:rPr>
                            <w:sz w:val="20"/>
                            <w:lang w:val="uk-UA"/>
                          </w:rPr>
                        </w:pPr>
                        <w:r w:rsidRPr="003E612F">
                          <w:rPr>
                            <w:sz w:val="20"/>
                            <w:lang w:val="uk-UA"/>
                          </w:rPr>
                          <w:t>характеристика і класифікація бізнес-процесів;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-180"/>
                            <w:tab w:val="left" w:pos="0"/>
                            <w:tab w:val="left" w:pos="142"/>
                            <w:tab w:val="left" w:pos="360"/>
                          </w:tabs>
                          <w:spacing w:before="0"/>
                          <w:ind w:left="-57" w:right="-57" w:firstLine="0"/>
                          <w:jc w:val="both"/>
                          <w:rPr>
                            <w:sz w:val="20"/>
                            <w:lang w:val="uk-UA"/>
                          </w:rPr>
                        </w:pPr>
                        <w:r w:rsidRPr="003E612F">
                          <w:rPr>
                            <w:sz w:val="20"/>
                            <w:lang w:val="uk-UA"/>
                          </w:rPr>
                          <w:t>інжиніринг (реінжиніринг) системи бізнес-процесів;</w:t>
                        </w:r>
                      </w:p>
                      <w:p w:rsidR="003E612F" w:rsidRPr="003E612F" w:rsidRDefault="003E612F" w:rsidP="00362BBB">
                        <w:pPr>
                          <w:pStyle w:val="a3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  <w:tab w:val="left" w:pos="142"/>
                            <w:tab w:val="left" w:pos="360"/>
                          </w:tabs>
                          <w:spacing w:before="0"/>
                          <w:ind w:left="-57" w:right="-57" w:firstLine="0"/>
                          <w:jc w:val="both"/>
                          <w:rPr>
                            <w:sz w:val="20"/>
                            <w:lang w:val="uk-UA"/>
                          </w:rPr>
                        </w:pPr>
                        <w:r w:rsidRPr="003E612F">
                          <w:rPr>
                            <w:sz w:val="20"/>
                            <w:lang w:val="uk-UA"/>
                          </w:rPr>
                          <w:t>моделювання бізнес-процесів компанії.</w:t>
                        </w:r>
                      </w:p>
                    </w:txbxContent>
                  </v:textbox>
                </v:rect>
                <v:rect id="Rectangle 137" o:spid="_x0000_s1102" style="position:absolute;left:1334;top:2070;width:4435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2ZMQA&#10;AADcAAAADwAAAGRycy9kb3ducmV2LnhtbERPS2vCQBC+F/oflhF6KXVThVCiq0ix2FPw0UO9Ddlp&#10;EpqdTbNTE/31bqHgbT6+58yXg2vUibpQezbwPE5AERfe1lwa+Di8Pb2ACoJssfFMBs4UYLm4v5tj&#10;Zn3POzrtpVQxhEOGBiqRNtM6FBU5DGPfEkfuy3cOJcKu1LbDPoa7Rk+SJNUOa44NFbb0WlHxvf91&#10;Bi7b9WZdT/PPVB6HXS45HvrjjzEPo2E1AyU0yE387363cf40hb9n4gV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9mTEAAAA3AAAAA8AAAAAAAAAAAAAAAAAmAIAAGRycy9k&#10;b3ducmV2LnhtbFBLBQYAAAAABAAEAPUAAACJAwAAAAA=&#10;" strokeweight=".5pt">
                  <v:fill opacity="32896f"/>
                  <v:textbox>
                    <w:txbxContent>
                      <w:p w:rsidR="003E612F" w:rsidRPr="00243E69" w:rsidRDefault="003E612F" w:rsidP="00A7249D">
                        <w:pPr>
                          <w:pStyle w:val="a3"/>
                          <w:widowControl/>
                          <w:spacing w:before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3E612F">
                          <w:rPr>
                            <w:b/>
                            <w:bCs/>
                            <w:sz w:val="20"/>
                            <w:lang w:val="uk-UA"/>
                          </w:rPr>
                          <w:t xml:space="preserve">1. </w:t>
                        </w:r>
                        <w:r w:rsidRPr="00243E69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Дослідження пріоритетів споживачів на 3, 5, 10 років:</w:t>
                        </w:r>
                      </w:p>
                      <w:p w:rsidR="003E612F" w:rsidRPr="00243E69" w:rsidRDefault="003E612F" w:rsidP="00A7249D">
                        <w:pPr>
                          <w:pStyle w:val="a3"/>
                          <w:tabs>
                            <w:tab w:val="left" w:pos="360"/>
                          </w:tabs>
                          <w:spacing w:before="0"/>
                          <w:ind w:left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43E69">
                          <w:rPr>
                            <w:sz w:val="22"/>
                            <w:szCs w:val="22"/>
                            <w:lang w:val="uk-UA"/>
                          </w:rPr>
                          <w:t>1) дослідження системи прийняття рішень споживачами;</w:t>
                        </w:r>
                      </w:p>
                      <w:p w:rsidR="003E612F" w:rsidRPr="00243E69" w:rsidRDefault="003E612F" w:rsidP="00A7249D">
                        <w:pPr>
                          <w:pStyle w:val="a3"/>
                          <w:tabs>
                            <w:tab w:val="left" w:pos="360"/>
                          </w:tabs>
                          <w:spacing w:before="0"/>
                          <w:ind w:left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43E69">
                          <w:rPr>
                            <w:sz w:val="22"/>
                            <w:szCs w:val="22"/>
                            <w:lang w:val="uk-UA"/>
                          </w:rPr>
                          <w:t>2) побудова «каскаду» пріоритетів споживачів;</w:t>
                        </w:r>
                      </w:p>
                      <w:p w:rsidR="003E612F" w:rsidRPr="00243E69" w:rsidRDefault="003E612F" w:rsidP="00A7249D">
                        <w:pPr>
                          <w:pStyle w:val="a3"/>
                          <w:tabs>
                            <w:tab w:val="left" w:pos="360"/>
                          </w:tabs>
                          <w:spacing w:before="0"/>
                          <w:ind w:left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43E69">
                          <w:rPr>
                            <w:sz w:val="22"/>
                            <w:szCs w:val="22"/>
                            <w:lang w:val="uk-UA"/>
                          </w:rPr>
                          <w:t xml:space="preserve">3) імплементація «каскаду» пріоритетів у бізнес-моделі </w:t>
                        </w:r>
                      </w:p>
                    </w:txbxContent>
                  </v:textbox>
                </v:rect>
                <v:rect id="Rectangle 138" o:spid="_x0000_s1103" style="position:absolute;left:6283;top:2282;width:140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T/8UA&#10;AADcAAAADwAAAGRycy9kb3ducmV2LnhtbERPTWvCQBC9F/oflin0UuqmFbSkrlKKYk9BjYf2NmSn&#10;SWh2NmZHk/bXuwXB2zze58wWg2vUibpQezbwNEpAERfe1lwa2OerxxdQQZAtNp7JwC8FWMxvb2aY&#10;Wt/zlk47KVUM4ZCigUqkTbUORUUOw8i3xJH79p1DibArte2wj+Gu0c9JMtEOa44NFbb0XlHxszs6&#10;A3+b5XpZj7PPiTwM20wyzPuvgzH3d8PbKyihQa7ii/vDxvnjKfw/Ey/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lP/xQAAANwAAAAPAAAAAAAAAAAAAAAAAJgCAABkcnMv&#10;ZG93bnJldi54bWxQSwUGAAAAAAQABAD1AAAAigMAAAAA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E612F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Майбутні пріоритети споживачів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39" o:spid="_x0000_s1104" type="#_x0000_t93" style="position:absolute;left:5769;top:2453;width:51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l5sYA&#10;AADcAAAADwAAAGRycy9kb3ducmV2LnhtbESPQWvCQBCF74X+h2UK3uqmEUqJrqGUCiIWrLWItyE7&#10;JiHZ2ZhdNf33nYPgbYb35r1vZvngWnWhPtSeDbyME1DEhbc1lwZ2P4vnN1AhIltsPZOBPwqQzx8f&#10;ZphZf+VvumxjqSSEQ4YGqhi7TOtQVOQwjH1HLNrR9w6jrH2pbY9XCXetTpPkVTusWRoq7OijoqLZ&#10;np2B1cmtQ7rn8yl87Tb+kH7G364xZvQ0vE9BRRri3Xy7XlrBnwi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wl5sYAAADcAAAADwAAAAAAAAAAAAAAAACYAgAAZHJz&#10;L2Rvd25yZXYueG1sUEsFBgAAAAAEAAQA9QAAAIsDAAAAAA==&#10;" strokeweight=".5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40" o:spid="_x0000_s1105" type="#_x0000_t55" style="position:absolute;left:3473;top:2794;width:272;height:691;rotation:58988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f+sEA&#10;AADcAAAADwAAAGRycy9kb3ducmV2LnhtbERPS2vCQBC+F/wPywje6kZTiqauIj6wHk2LXofsmIRm&#10;Z8PuauK/7xaE3ubje85i1ZtG3Mn52rKCyTgBQVxYXXOp4Ptr/zoD4QOyxsYyKXiQh9Vy8LLATNuO&#10;T3TPQyliCPsMFVQhtJmUvqjIoB/bljhyV+sMhghdKbXDLoabRk6T5F0arDk2VNjSpqLiJ78ZBe7W&#10;XS9z3Lo01+nu3B3Tg3tjpUbDfv0BIlAf/sVP96eO89M5/D0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H/rBAAAA3AAAAA8AAAAAAAAAAAAAAAAAmAIAAGRycy9kb3du&#10;cmV2LnhtbFBLBQYAAAAABAAEAPUAAACGAwAAAAA=&#10;" strokeweight=".5pt"/>
                <v:shape id="AutoShape 141" o:spid="_x0000_s1106" type="#_x0000_t93" style="position:absolute;left:5685;top:3193;width:603;height:560;rotation:-19395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ONsUA&#10;AADcAAAADwAAAGRycy9kb3ducmV2LnhtbESPQUvDQBCF74L/YRnBi9hNJZQSuy0iFDwJRqH1NmQn&#10;2Wh2NmSnbfz3zkHwNsN78943m90cB3OmKfeJHSwXBRjiJvmeOwcf7/v7NZgsyB6HxOTghzLsttdX&#10;G6x8uvAbnWvpjIZwrtBBEBkra3MTKGJepJFYtTZNEUXXqbN+wouGx8E+FMXKRuxZGwKO9Byo+a5P&#10;0UFD7XG/fhVZnQ6HNnzdlZ/1snTu9mZ+egQjNMu/+e/6xSt+qfj6jE5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442xQAAANwAAAAPAAAAAAAAAAAAAAAAAJgCAABkcnMv&#10;ZG93bnJldi54bWxQSwUGAAAAAAQABAD1AAAAigMAAAAA&#10;" strokeweight=".5pt"/>
                <v:rect id="Rectangle 142" o:spid="_x0000_s1107" style="position:absolute;left:6283;top:3105;width:1402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dbcQA&#10;AADcAAAADwAAAGRycy9kb3ducmV2LnhtbERPS0vDQBC+C/0PyxS8iN1US5DYbSmloqfQhwe9Ddkx&#10;CWZnY3Zs0v76bkHwNh/fc+bLwTXqSF2oPRuYThJQxIW3NZcG3g8v90+ggiBbbDyTgRMFWC5GN3PM&#10;rO95R8e9lCqGcMjQQCXSZlqHoiKHYeJb4sh9+c6hRNiV2nbYx3DX6IckSbXDmmNDhS2tKyq+97/O&#10;wHm7ed3Uj/lHKnfDLpccD/3njzG342H1DEpokH/xn/vNxvmzKVyfiR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HW3EAAAA3AAAAA8AAAAAAAAAAAAAAAAAmAIAAGRycy9k&#10;b3ducmV2LnhtbFBLBQYAAAAABAAEAPUAAACJAwAAAAA=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E612F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Існуючі та потенційні стратегічні ресурси</w:t>
                        </w:r>
                      </w:p>
                    </w:txbxContent>
                  </v:textbox>
                </v:rect>
                <v:shape id="AutoShape 143" o:spid="_x0000_s1108" type="#_x0000_t55" style="position:absolute;left:3459;top:4198;width:303;height:691;rotation:58988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+9sEA&#10;AADcAAAADwAAAGRycy9kb3ducmV2LnhtbERPTWvCQBC9F/wPywi91Y1GSo2uIm1FezQVvQ7ZMQlm&#10;Z8PuauK/d4VCb/N4n7NY9aYRN3K+tqxgPEpAEBdW11wqOPxu3j5A+ICssbFMCu7kYbUcvCww07bj&#10;Pd3yUIoYwj5DBVUIbSalLyoy6Ee2JY7c2TqDIUJXSu2wi+GmkZMkeZcGa44NFbb0WVFxya9Ggbt2&#10;59MMv1ya6/T72P2kWzdlpV6H/XoOIlAf/sV/7p2O8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T/vbBAAAA3AAAAA8AAAAAAAAAAAAAAAAAmAIAAGRycy9kb3du&#10;cmV2LnhtbFBLBQYAAAAABAAEAPUAAACGAwAAAAA=&#10;" strokeweight=".5pt"/>
                <v:rect id="Rectangle 144" o:spid="_x0000_s1109" style="position:absolute;left:6283;top:4114;width:1402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mgcQA&#10;AADcAAAADwAAAGRycy9kb3ducmV2LnhtbERPS2vCQBC+C/6HZYRepG6sRSR1lVIs7SnUx6G9Ddlp&#10;Epqdjdmpif76bkHwNh/fc5br3tXqRG2oPBuYThJQxLm3FRcGDvvX+wWoIMgWa89k4EwB1qvhYImp&#10;9R1v6bSTQsUQDikaKEWaVOuQl+QwTHxDHLlv3zqUCNtC2xa7GO5q/ZAkc+2w4thQYkMvJeU/u19n&#10;4PKxedtUs+xzLuN+m0mG++7raMzdqH9+AiXUy018db/bOP9xBv/PxAv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JoHEAAAA3AAAAA8AAAAAAAAAAAAAAAAAmAIAAGRycy9k&#10;b3ducmV2LnhtbFBLBQYAAAAABAAEAPUAAACJAwAAAAA=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E612F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Ключові компетенції </w:t>
                        </w:r>
                      </w:p>
                    </w:txbxContent>
                  </v:textbox>
                </v:rect>
                <v:shape id="AutoShape 145" o:spid="_x0000_s1110" type="#_x0000_t93" style="position:absolute;left:5685;top:4010;width:593;height:499;rotation:18733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0ScMA&#10;AADcAAAADwAAAGRycy9kb3ducmV2LnhtbERPTWvCQBC9F/oflin0UnTTEkKIriIthXqopFbvQ3ZM&#10;FrOzaXaN6b93BcHbPN7nzJejbcVAvTeOFbxOExDEldOGawW7389JDsIHZI2tY1LwTx6Wi8eHORba&#10;nfmHhm2oRQxhX6CCJoSukNJXDVn0U9cRR+7geoshwr6WusdzDLetfEuSTFo0HBsa7Oi9oeq4PVkF&#10;p4/vMLhD9mL+1vm+NOvS7TcrpZ6fxtUMRKAx3MU395eO89MU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0ScMAAADcAAAADwAAAAAAAAAAAAAAAACYAgAAZHJzL2Rv&#10;d25yZXYueG1sUEsFBgAAAAAEAAQA9QAAAIgDAAAAAA==&#10;" strokeweight=".5pt"/>
                <v:rect id="Rectangle 146" o:spid="_x0000_s1111" style="position:absolute;left:6288;top:4880;width:1397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bbsUA&#10;AADcAAAADwAAAGRycy9kb3ducmV2LnhtbERPTWvCQBC9C/6HZQpeRDetVUrqKlIs9RSq9tDehuw0&#10;Cc3OptnRRH99t1DobR7vc5br3tXqTG2oPBu4nSagiHNvKy4MvB2fJw+ggiBbrD2TgQsFWK+GgyWm&#10;1ne8p/NBChVDOKRooBRpUq1DXpLDMPUNceQ+fetQImwLbVvsYrir9V2SLLTDimNDiQ09lZR/HU7O&#10;wPV1+7KtZtn7Qsb9PpMMj93HtzGjm37zCEqol3/xn3tn4/z7Ofw+Ey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htuxQAAANwAAAAPAAAAAAAAAAAAAAAAAJgCAABkcnMv&#10;ZG93bnJldi54bWxQSwUGAAAAAAQABAD1AAAAigMAAAAA&#10;" strokeweight=".5pt">
                  <v:fill opacity="32896f"/>
                  <v:textbox>
                    <w:txbxContent>
                      <w:p w:rsidR="003E612F" w:rsidRPr="003E612F" w:rsidRDefault="003E612F" w:rsidP="00A748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E612F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Система бізнес-процесів </w:t>
                        </w:r>
                      </w:p>
                    </w:txbxContent>
                  </v:textbox>
                </v:rect>
                <v:shape id="AutoShape 147" o:spid="_x0000_s1112" type="#_x0000_t93" style="position:absolute;left:5685;top:4960;width:593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ncsMA&#10;AADcAAAADwAAAGRycy9kb3ducmV2LnhtbERP22rCQBB9L/gPywi+NRuDBEmzSikWilhovVB8G7Jj&#10;EszOxuxq0r/vFgTf5nCuky8H04gbda62rGAaxSCIC6trLhXsd+/PcxDOI2tsLJOCX3KwXIyecsy0&#10;7fmbbltfihDCLkMFlfdtJqUrKjLoItsSB+5kO4M+wK6UusM+hJtGJnGcSoM1h4YKW3qrqDhvr0bB&#10;+mI2Lvnh68V97r/sMVn5Q3tWajIeXl9AeBr8Q3x3f+gwf5b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lncsMAAADcAAAADwAAAAAAAAAAAAAAAACYAgAAZHJzL2Rv&#10;d25yZXYueG1sUEsFBgAAAAAEAAQA9QAAAIgDAAAAAA==&#10;" strokeweight=".5pt"/>
                <v:shape id="AutoShape 148" o:spid="_x0000_s1113" type="#_x0000_t55" style="position:absolute;left:3451;top:5606;width:316;height:691;rotation:58988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dbsEA&#10;AADcAAAADwAAAGRycy9kb3ducmV2LnhtbERPS2vCQBC+F/oflin0pps24iO6SumD6tEoeh2yYxLM&#10;zobd1cR/7xaE3ubje85i1ZtGXMn52rKCt2ECgriwuuZSwX73M5iC8AFZY2OZFNzIw2r5/LTATNuO&#10;t3TNQyliCPsMFVQhtJmUvqjIoB/aljhyJ+sMhghdKbXDLoabRr4nyVgarDk2VNjSZ0XFOb8YBe7S&#10;nY4z/HJprtPvQ7dJf92IlXp96T/mIAL14V/8cK91nD+awN8z8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XW7BAAAA3AAAAA8AAAAAAAAAAAAAAAAAmAIAAGRycy9kb3du&#10;cmV2LnhtbFBLBQYAAAAABAAEAPUAAACGAwAAAAA=&#10;" strokeweight=".5pt"/>
                <v:rect id="Rectangle 149" o:spid="_x0000_s1114" style="position:absolute;left:6288;top:6514;width:1397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08McA&#10;AADcAAAADwAAAGRycy9kb3ducmV2LnhtbESPS0/DQAyE70j8h5WRuKB2w0NVFbqtECqCU0Qfh3Kz&#10;siaJyHpD1jShv74+IHGzNeOZz4vVGFpzpD41kR3cTjMwxGX0DVcO9ruXyRxMEmSPbWRy8EsJVsvL&#10;iwXmPg68oeNWKqMhnHJ0UIt0ubWprClgmsaOWLXP2AcUXfvK+h4HDQ+tvcuymQ3YsDbU2NFzTeXX&#10;9ic4OL2vX9fNfXGYyc24KaTA3fDx7dz11fj0CEZolH/z3/WbV/wHpdVndAK7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ftPDHAAAA3AAAAA8AAAAAAAAAAAAAAAAAmAIAAGRy&#10;cy9kb3ducmV2LnhtbFBLBQYAAAAABAAEAPUAAACMAwAAAAA=&#10;" strokeweight=".5pt">
                  <v:fill opacity="32896f"/>
                  <v:textbox>
                    <w:txbxContent>
                      <w:p w:rsidR="003E612F" w:rsidRPr="003E612F" w:rsidRDefault="003E612F" w:rsidP="00A724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3E612F">
                          <w:rPr>
                            <w:rFonts w:ascii="Times New Roman" w:hAnsi="Times New Roman"/>
                            <w:bCs/>
                          </w:rPr>
                          <w:t xml:space="preserve">Бізнес-портфель </w:t>
                        </w:r>
                      </w:p>
                    </w:txbxContent>
                  </v:textbox>
                </v:rect>
                <v:shape id="AutoShape 150" o:spid="_x0000_s1115" type="#_x0000_t93" style="position:absolute;left:5715;top:6514;width:573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zAMIA&#10;AADcAAAADwAAAGRycy9kb3ducmV2LnhtbERP24rCMBB9F/yHMIJvmlpkWatRRFxYRGG9Ib4NzdgW&#10;m0ltonb/3iws+DaHc53JrDGleFDtCssKBv0IBHFqdcGZgsP+q/cJwnlkjaVlUvBLDmbTdmuCibZP&#10;3tJj5zMRQtglqCD3vkqkdGlOBl3fVsSBu9jaoA+wzqSu8RnCTSnjKPqQBgsODTlWtMgpve7uRsHq&#10;ZtYuPvH95jaHH3uOl/5YXZXqdpr5GISnxr/F/+5vHeYPR/D3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MAwgAAANwAAAAPAAAAAAAAAAAAAAAAAJgCAABkcnMvZG93&#10;bnJldi54bWxQSwUGAAAAAAQABAD1AAAAhwMAAAAA&#10;" strokeweight=".5pt"/>
                <v:oval id="Oval 151" o:spid="_x0000_s1116" style="position:absolute;left:1599;top:8120;width:552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gFcQA&#10;AADcAAAADwAAAGRycy9kb3ducmV2LnhtbESPQWvDMAyF74P9B6PCbquTjJWS1i2lMNhtWzpYjyJW&#10;k9BYzmynzf79dCj0JvGe3vu03k6uVxcKsfNsIJ9noIhrbztuDHwf3p6XoGJCtth7JgN/FGG7eXxY&#10;Y2n9lb/oUqVGSQjHEg20KQ2l1rFuyWGc+4FYtJMPDpOsodE24FXCXa+LLFtohx1LQ4sD7Vuqz9Xo&#10;DBSjDflyn4rq45P7+jd7GY/5jzFPs2m3ApVoSnfz7frdCv6r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oBXEAAAA3AAAAA8AAAAAAAAAAAAAAAAAmAIAAGRycy9k&#10;b3ducmV2LnhtbFBLBQYAAAAABAAEAPUAAACJAwAAAAA=&#10;" strokeweight=".5pt">
                  <v:textbox>
                    <w:txbxContent>
                      <w:p w:rsidR="003E612F" w:rsidRPr="00243E69" w:rsidRDefault="003E612F" w:rsidP="00A7249D">
                        <w:pPr>
                          <w:pStyle w:val="3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E6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БІЗНЕС-МОДЕЛЬ ПІДПРИЄМСТВА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3E612F" w:rsidRPr="00882A60" w:rsidSect="00DD0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5C7"/>
    <w:multiLevelType w:val="hybridMultilevel"/>
    <w:tmpl w:val="966AE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0087A"/>
    <w:multiLevelType w:val="hybridMultilevel"/>
    <w:tmpl w:val="611CD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B0E16"/>
    <w:multiLevelType w:val="hybridMultilevel"/>
    <w:tmpl w:val="79D42AA0"/>
    <w:lvl w:ilvl="0" w:tplc="04190011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E4"/>
    <w:rsid w:val="000E4569"/>
    <w:rsid w:val="00222C5A"/>
    <w:rsid w:val="00243E69"/>
    <w:rsid w:val="003E612F"/>
    <w:rsid w:val="00461A84"/>
    <w:rsid w:val="004D1506"/>
    <w:rsid w:val="00543B7B"/>
    <w:rsid w:val="00783AF7"/>
    <w:rsid w:val="00802123"/>
    <w:rsid w:val="00882A60"/>
    <w:rsid w:val="008C005E"/>
    <w:rsid w:val="00953F70"/>
    <w:rsid w:val="00975E4B"/>
    <w:rsid w:val="00A63CEA"/>
    <w:rsid w:val="00B66361"/>
    <w:rsid w:val="00BE4EBD"/>
    <w:rsid w:val="00C13F76"/>
    <w:rsid w:val="00C91D9C"/>
    <w:rsid w:val="00CE468B"/>
    <w:rsid w:val="00D73EDA"/>
    <w:rsid w:val="00D826FB"/>
    <w:rsid w:val="00DD00E4"/>
    <w:rsid w:val="00E93CA2"/>
    <w:rsid w:val="00FB27C4"/>
    <w:rsid w:val="00FC5718"/>
    <w:rsid w:val="00FD472B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E61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12F"/>
    <w:pPr>
      <w:widowControl w:val="0"/>
      <w:spacing w:before="140" w:after="0" w:line="240" w:lineRule="auto"/>
      <w:ind w:left="14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4">
    <w:name w:val="Основной текст с отступом Знак"/>
    <w:basedOn w:val="a0"/>
    <w:link w:val="a3"/>
    <w:rsid w:val="003E612F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3E61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243E69"/>
    <w:pPr>
      <w:spacing w:before="100" w:beforeAutospacing="1" w:after="100" w:afterAutospacing="1" w:line="240" w:lineRule="auto"/>
      <w:ind w:left="75" w:right="225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E61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12F"/>
    <w:pPr>
      <w:widowControl w:val="0"/>
      <w:spacing w:before="140" w:after="0" w:line="240" w:lineRule="auto"/>
      <w:ind w:left="14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4">
    <w:name w:val="Основной текст с отступом Знак"/>
    <w:basedOn w:val="a0"/>
    <w:link w:val="a3"/>
    <w:rsid w:val="003E612F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3E61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243E69"/>
    <w:pPr>
      <w:spacing w:before="100" w:beforeAutospacing="1" w:after="100" w:afterAutospacing="1" w:line="240" w:lineRule="auto"/>
      <w:ind w:left="75" w:right="225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dcterms:created xsi:type="dcterms:W3CDTF">2016-09-08T13:37:00Z</dcterms:created>
  <dcterms:modified xsi:type="dcterms:W3CDTF">2016-09-08T17:13:00Z</dcterms:modified>
</cp:coreProperties>
</file>