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487" w:rsidRPr="00254765" w:rsidRDefault="00EA0487" w:rsidP="00EA0487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254765">
        <w:rPr>
          <w:rFonts w:ascii="Times New Roman" w:hAnsi="Times New Roman"/>
          <w:b/>
          <w:sz w:val="28"/>
          <w:szCs w:val="28"/>
          <w:u w:val="single"/>
        </w:rPr>
        <w:t xml:space="preserve">Практичне заняття </w:t>
      </w:r>
      <w:r w:rsidRPr="00254765">
        <w:rPr>
          <w:rFonts w:ascii="Times New Roman" w:hAnsi="Times New Roman"/>
          <w:b/>
          <w:sz w:val="28"/>
          <w:szCs w:val="28"/>
          <w:u w:val="single"/>
          <w:lang w:val="ru-RU"/>
        </w:rPr>
        <w:t>9</w:t>
      </w:r>
    </w:p>
    <w:p w:rsidR="00EA0487" w:rsidRPr="00254765" w:rsidRDefault="00EA0487" w:rsidP="00EA0487">
      <w:pPr>
        <w:pStyle w:val="a3"/>
        <w:spacing w:line="36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54765">
        <w:rPr>
          <w:rFonts w:ascii="Times New Roman" w:hAnsi="Times New Roman"/>
          <w:sz w:val="28"/>
          <w:szCs w:val="28"/>
        </w:rPr>
        <w:t xml:space="preserve">Тема: </w:t>
      </w:r>
      <w:proofErr w:type="spellStart"/>
      <w:r w:rsidRPr="00254765">
        <w:rPr>
          <w:rFonts w:ascii="Times New Roman" w:hAnsi="Times New Roman"/>
          <w:b/>
          <w:bCs/>
          <w:sz w:val="28"/>
          <w:szCs w:val="28"/>
          <w:lang w:val="ru-RU"/>
        </w:rPr>
        <w:t>Зародження</w:t>
      </w:r>
      <w:proofErr w:type="spellEnd"/>
      <w:r w:rsidRPr="00254765">
        <w:rPr>
          <w:rFonts w:ascii="Times New Roman" w:hAnsi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54765">
        <w:rPr>
          <w:rFonts w:ascii="Times New Roman" w:hAnsi="Times New Roman"/>
          <w:b/>
          <w:bCs/>
          <w:sz w:val="28"/>
          <w:szCs w:val="28"/>
          <w:lang w:val="ru-RU"/>
        </w:rPr>
        <w:t>розвиток</w:t>
      </w:r>
      <w:proofErr w:type="spellEnd"/>
      <w:r w:rsidRPr="00254765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254765">
        <w:rPr>
          <w:rFonts w:ascii="Times New Roman" w:hAnsi="Times New Roman"/>
          <w:b/>
          <w:bCs/>
          <w:sz w:val="28"/>
          <w:szCs w:val="28"/>
        </w:rPr>
        <w:t>оподаткування</w:t>
      </w:r>
      <w:r w:rsidRPr="00254765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</w:t>
      </w:r>
    </w:p>
    <w:p w:rsidR="00EA0487" w:rsidRPr="00254765" w:rsidRDefault="00EA0487" w:rsidP="00EA0487">
      <w:pPr>
        <w:pStyle w:val="a3"/>
        <w:spacing w:line="36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254765">
        <w:rPr>
          <w:rFonts w:ascii="Times New Roman" w:hAnsi="Times New Roman"/>
          <w:bCs/>
          <w:sz w:val="28"/>
          <w:szCs w:val="28"/>
        </w:rPr>
        <w:t>ПИТАННЯ ДЛЯ САМОКОНТРОЛЮ</w:t>
      </w:r>
    </w:p>
    <w:p w:rsidR="00567BE1" w:rsidRDefault="00EA04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Розказати процес </w:t>
      </w:r>
      <w:r w:rsidR="00254765">
        <w:rPr>
          <w:rFonts w:ascii="Times New Roman" w:hAnsi="Times New Roman" w:cs="Times New Roman"/>
          <w:sz w:val="28"/>
          <w:szCs w:val="28"/>
        </w:rPr>
        <w:t>виникнення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4765">
        <w:rPr>
          <w:rFonts w:ascii="Times New Roman" w:hAnsi="Times New Roman" w:cs="Times New Roman"/>
          <w:sz w:val="28"/>
          <w:szCs w:val="28"/>
        </w:rPr>
        <w:t>податків;</w:t>
      </w:r>
    </w:p>
    <w:p w:rsidR="00254765" w:rsidRDefault="00254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Розказати історію формування  </w:t>
      </w:r>
      <w:r w:rsidRPr="00254765">
        <w:rPr>
          <w:rFonts w:ascii="Times New Roman" w:hAnsi="Times New Roman" w:cs="Times New Roman"/>
          <w:sz w:val="28"/>
          <w:szCs w:val="28"/>
        </w:rPr>
        <w:t>податкової системи України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4765" w:rsidRDefault="00254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Що таке полюддя?</w:t>
      </w:r>
    </w:p>
    <w:p w:rsidR="00254765" w:rsidRDefault="00254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Що таке стація?</w:t>
      </w:r>
    </w:p>
    <w:p w:rsidR="00254765" w:rsidRDefault="00254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Що таке подушне?</w:t>
      </w:r>
    </w:p>
    <w:p w:rsidR="00254765" w:rsidRDefault="00254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E0E4C">
        <w:rPr>
          <w:rFonts w:ascii="Times New Roman" w:hAnsi="Times New Roman" w:cs="Times New Roman"/>
          <w:sz w:val="28"/>
          <w:szCs w:val="28"/>
        </w:rPr>
        <w:t xml:space="preserve">Назвати Державні органи, </w:t>
      </w:r>
      <w:r w:rsidR="00E53517">
        <w:rPr>
          <w:rFonts w:ascii="Times New Roman" w:hAnsi="Times New Roman" w:cs="Times New Roman"/>
          <w:sz w:val="28"/>
          <w:szCs w:val="28"/>
        </w:rPr>
        <w:t xml:space="preserve">які регулюють податки та </w:t>
      </w:r>
      <w:proofErr w:type="spellStart"/>
      <w:r w:rsidR="00E53517">
        <w:rPr>
          <w:rFonts w:ascii="Times New Roman" w:hAnsi="Times New Roman" w:cs="Times New Roman"/>
          <w:sz w:val="28"/>
          <w:szCs w:val="28"/>
        </w:rPr>
        <w:t>встановлють</w:t>
      </w:r>
      <w:proofErr w:type="spellEnd"/>
      <w:r w:rsidR="00E53517">
        <w:rPr>
          <w:rFonts w:ascii="Times New Roman" w:hAnsi="Times New Roman" w:cs="Times New Roman"/>
          <w:sz w:val="28"/>
          <w:szCs w:val="28"/>
        </w:rPr>
        <w:t xml:space="preserve"> їх % ставку.</w:t>
      </w:r>
    </w:p>
    <w:p w:rsidR="00E53517" w:rsidRDefault="00E53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53517">
        <w:rPr>
          <w:rFonts w:ascii="Times New Roman" w:hAnsi="Times New Roman" w:cs="Times New Roman"/>
          <w:sz w:val="28"/>
          <w:szCs w:val="28"/>
        </w:rPr>
        <w:t>Назвіть сучасн</w:t>
      </w:r>
      <w:r>
        <w:rPr>
          <w:rFonts w:ascii="Times New Roman" w:hAnsi="Times New Roman" w:cs="Times New Roman"/>
          <w:sz w:val="28"/>
          <w:szCs w:val="28"/>
        </w:rPr>
        <w:t>е трактування терміну "податок"</w:t>
      </w:r>
    </w:p>
    <w:p w:rsidR="00182025" w:rsidRDefault="00182025" w:rsidP="001820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3517" w:rsidRDefault="00182025" w:rsidP="001820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ПРАКТИЧНЕ ЗАВДАННЯ</w:t>
      </w:r>
    </w:p>
    <w:p w:rsidR="00E53517" w:rsidRDefault="00182025" w:rsidP="00182025">
      <w:pPr>
        <w:rPr>
          <w:rFonts w:ascii="Times New Roman" w:hAnsi="Times New Roman" w:cs="Times New Roman"/>
          <w:sz w:val="28"/>
          <w:szCs w:val="28"/>
        </w:rPr>
      </w:pPr>
      <w:r w:rsidRPr="00182025">
        <w:rPr>
          <w:rFonts w:ascii="Times New Roman" w:hAnsi="Times New Roman" w:cs="Times New Roman"/>
          <w:i/>
          <w:sz w:val="28"/>
          <w:szCs w:val="28"/>
        </w:rPr>
        <w:t>З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182025">
        <w:rPr>
          <w:rFonts w:ascii="Times New Roman" w:hAnsi="Times New Roman" w:cs="Times New Roman"/>
          <w:i/>
          <w:sz w:val="28"/>
          <w:szCs w:val="28"/>
        </w:rPr>
        <w:t>вдання 1</w:t>
      </w:r>
      <w:r>
        <w:rPr>
          <w:rFonts w:ascii="Times New Roman" w:hAnsi="Times New Roman" w:cs="Times New Roman"/>
          <w:sz w:val="28"/>
          <w:szCs w:val="28"/>
        </w:rPr>
        <w:t xml:space="preserve">. Розглянути </w:t>
      </w:r>
      <w:r w:rsidRPr="00182025">
        <w:rPr>
          <w:rFonts w:ascii="Times New Roman" w:hAnsi="Times New Roman" w:cs="Times New Roman"/>
          <w:sz w:val="28"/>
          <w:szCs w:val="28"/>
        </w:rPr>
        <w:t>Податковий кодекс України. Відомості Ве</w:t>
      </w:r>
      <w:r>
        <w:rPr>
          <w:rFonts w:ascii="Times New Roman" w:hAnsi="Times New Roman" w:cs="Times New Roman"/>
          <w:sz w:val="28"/>
          <w:szCs w:val="28"/>
        </w:rPr>
        <w:t xml:space="preserve">рховної Ради України : документ </w:t>
      </w:r>
      <w:r w:rsidRPr="00182025">
        <w:rPr>
          <w:rFonts w:ascii="Times New Roman" w:hAnsi="Times New Roman" w:cs="Times New Roman"/>
          <w:sz w:val="28"/>
          <w:szCs w:val="28"/>
        </w:rPr>
        <w:t xml:space="preserve">2755-17, редакція від 01.01.2018 року. URL : </w:t>
      </w:r>
      <w:hyperlink r:id="rId5" w:history="1">
        <w:r w:rsidRPr="00AA5167">
          <w:rPr>
            <w:rStyle w:val="a5"/>
            <w:rFonts w:ascii="Times New Roman" w:hAnsi="Times New Roman" w:cs="Times New Roman"/>
            <w:sz w:val="28"/>
            <w:szCs w:val="28"/>
          </w:rPr>
          <w:t>www.rada.gov.ua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025" w:rsidRPr="00EA0487" w:rsidRDefault="00182025" w:rsidP="0018202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82025" w:rsidRPr="00EA04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35D"/>
    <w:rsid w:val="000D535D"/>
    <w:rsid w:val="00163C02"/>
    <w:rsid w:val="00182025"/>
    <w:rsid w:val="00254765"/>
    <w:rsid w:val="004E0E4C"/>
    <w:rsid w:val="00D1298A"/>
    <w:rsid w:val="00E53517"/>
    <w:rsid w:val="00EA0487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8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EA0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820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8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EA0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820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381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2020-12-07T19:01:00Z</dcterms:created>
  <dcterms:modified xsi:type="dcterms:W3CDTF">2020-12-07T20:33:00Z</dcterms:modified>
</cp:coreProperties>
</file>