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16" w:rsidRDefault="00992116" w:rsidP="00992116">
      <w:pPr>
        <w:spacing w:line="360" w:lineRule="auto"/>
        <w:jc w:val="center"/>
        <w:rPr>
          <w:sz w:val="28"/>
          <w:lang w:val="uk-UA"/>
        </w:rPr>
      </w:pPr>
      <w:r w:rsidRPr="008C111B">
        <w:rPr>
          <w:b/>
          <w:sz w:val="28"/>
          <w:lang w:val="uk-UA"/>
        </w:rPr>
        <w:t xml:space="preserve">ТЕМА </w:t>
      </w:r>
      <w:r>
        <w:rPr>
          <w:b/>
          <w:sz w:val="28"/>
          <w:lang w:val="uk-UA"/>
        </w:rPr>
        <w:t>4.</w:t>
      </w:r>
    </w:p>
    <w:p w:rsidR="00992116" w:rsidRPr="008C111B" w:rsidRDefault="00992116" w:rsidP="00992116">
      <w:pPr>
        <w:spacing w:line="360" w:lineRule="auto"/>
        <w:jc w:val="center"/>
        <w:rPr>
          <w:sz w:val="28"/>
          <w:lang w:val="uk-UA"/>
        </w:rPr>
      </w:pPr>
      <w:r w:rsidRPr="008C111B">
        <w:rPr>
          <w:b/>
          <w:sz w:val="28"/>
          <w:lang w:val="uk-UA"/>
        </w:rPr>
        <w:t>ДЕРЖАВНЕ РЕГУЛЮВАННЯ ІННОВАЦІЙНОЇ ДІЯЛЬНОСТІ</w:t>
      </w:r>
    </w:p>
    <w:p w:rsidR="00992116" w:rsidRPr="00EF2BE2" w:rsidRDefault="00992116" w:rsidP="00992116">
      <w:pPr>
        <w:spacing w:line="360" w:lineRule="auto"/>
        <w:ind w:firstLine="709"/>
        <w:jc w:val="both"/>
        <w:rPr>
          <w:b/>
          <w:sz w:val="28"/>
          <w:lang w:val="uk-UA"/>
        </w:rPr>
      </w:pPr>
      <w:r w:rsidRPr="00EF2BE2">
        <w:rPr>
          <w:b/>
          <w:sz w:val="28"/>
          <w:lang w:val="uk-UA"/>
        </w:rPr>
        <w:t>1</w:t>
      </w:r>
      <w:r w:rsidR="00EF2BE2" w:rsidRPr="00EF2BE2">
        <w:rPr>
          <w:b/>
          <w:sz w:val="28"/>
          <w:lang w:val="uk-UA"/>
        </w:rPr>
        <w:t>.</w:t>
      </w:r>
      <w:r w:rsidRPr="00EF2BE2">
        <w:rPr>
          <w:b/>
          <w:sz w:val="28"/>
          <w:lang w:val="uk-UA"/>
        </w:rPr>
        <w:t xml:space="preserve"> Вплив політичної, економічної і соціальної сфер на інноваційні процеси в туризмі</w:t>
      </w:r>
    </w:p>
    <w:p w:rsidR="00992116" w:rsidRPr="00EF2BE2" w:rsidRDefault="00992116" w:rsidP="00992116">
      <w:pPr>
        <w:spacing w:line="360" w:lineRule="auto"/>
        <w:ind w:firstLine="709"/>
        <w:jc w:val="both"/>
        <w:rPr>
          <w:b/>
          <w:sz w:val="28"/>
          <w:lang w:val="uk-UA"/>
        </w:rPr>
      </w:pPr>
      <w:r w:rsidRPr="00EF2BE2">
        <w:rPr>
          <w:b/>
          <w:sz w:val="28"/>
          <w:lang w:val="uk-UA"/>
        </w:rPr>
        <w:t>2</w:t>
      </w:r>
      <w:r w:rsidR="00EF2BE2" w:rsidRPr="00EF2BE2">
        <w:rPr>
          <w:b/>
          <w:sz w:val="28"/>
          <w:lang w:val="uk-UA"/>
        </w:rPr>
        <w:t>.</w:t>
      </w:r>
      <w:r w:rsidRPr="00EF2BE2">
        <w:rPr>
          <w:b/>
          <w:sz w:val="28"/>
          <w:lang w:val="uk-UA"/>
        </w:rPr>
        <w:t xml:space="preserve"> Роль Всесвітньої туристичної організації в стимулюванні і поширенні інновацій</w:t>
      </w:r>
    </w:p>
    <w:p w:rsidR="00992116" w:rsidRPr="00EF2BE2" w:rsidRDefault="00992116" w:rsidP="00992116">
      <w:pPr>
        <w:spacing w:line="360" w:lineRule="auto"/>
        <w:ind w:firstLine="709"/>
        <w:jc w:val="both"/>
        <w:rPr>
          <w:b/>
          <w:sz w:val="28"/>
          <w:lang w:val="uk-UA"/>
        </w:rPr>
      </w:pPr>
      <w:r w:rsidRPr="00EF2BE2">
        <w:rPr>
          <w:b/>
          <w:sz w:val="28"/>
          <w:lang w:val="uk-UA"/>
        </w:rPr>
        <w:t>3</w:t>
      </w:r>
      <w:r w:rsidR="00EF2BE2" w:rsidRPr="00EF2BE2">
        <w:rPr>
          <w:b/>
          <w:sz w:val="28"/>
          <w:lang w:val="uk-UA"/>
        </w:rPr>
        <w:t>.</w:t>
      </w:r>
      <w:r w:rsidRPr="00EF2BE2">
        <w:rPr>
          <w:b/>
          <w:sz w:val="28"/>
          <w:lang w:val="uk-UA"/>
        </w:rPr>
        <w:t xml:space="preserve"> Державна підтримка і стимулювання інноваційних процесів</w:t>
      </w:r>
    </w:p>
    <w:p w:rsidR="00992116" w:rsidRPr="00EF2BE2" w:rsidRDefault="00992116" w:rsidP="00992116">
      <w:pPr>
        <w:spacing w:line="360" w:lineRule="auto"/>
        <w:ind w:firstLine="709"/>
        <w:jc w:val="both"/>
        <w:rPr>
          <w:b/>
          <w:sz w:val="28"/>
          <w:lang w:val="uk-UA"/>
        </w:rPr>
      </w:pPr>
      <w:r w:rsidRPr="00EF2BE2">
        <w:rPr>
          <w:b/>
          <w:sz w:val="28"/>
          <w:lang w:val="uk-UA"/>
        </w:rPr>
        <w:t>4</w:t>
      </w:r>
      <w:r w:rsidR="00EF2BE2" w:rsidRPr="00EF2BE2">
        <w:rPr>
          <w:b/>
          <w:sz w:val="28"/>
          <w:lang w:val="uk-UA"/>
        </w:rPr>
        <w:t>.</w:t>
      </w:r>
      <w:r w:rsidRPr="00EF2BE2">
        <w:rPr>
          <w:b/>
          <w:sz w:val="28"/>
          <w:lang w:val="uk-UA"/>
        </w:rPr>
        <w:t xml:space="preserve"> Регулювання інноваційної діяльності у промислово розвинених країнах </w:t>
      </w:r>
    </w:p>
    <w:p w:rsidR="00992116" w:rsidRPr="00EF2BE2" w:rsidRDefault="00992116" w:rsidP="00992116">
      <w:pPr>
        <w:spacing w:line="360" w:lineRule="auto"/>
        <w:ind w:firstLine="709"/>
        <w:jc w:val="both"/>
        <w:rPr>
          <w:b/>
          <w:sz w:val="28"/>
        </w:rPr>
      </w:pPr>
      <w:r w:rsidRPr="00EF2BE2">
        <w:rPr>
          <w:b/>
          <w:sz w:val="28"/>
          <w:lang w:val="uk-UA"/>
        </w:rPr>
        <w:t>5</w:t>
      </w:r>
      <w:r w:rsidR="00EF2BE2" w:rsidRPr="00EF2BE2">
        <w:rPr>
          <w:b/>
          <w:sz w:val="28"/>
          <w:lang w:val="uk-UA"/>
        </w:rPr>
        <w:t>.</w:t>
      </w:r>
      <w:r w:rsidRPr="00EF2BE2">
        <w:rPr>
          <w:b/>
          <w:sz w:val="28"/>
          <w:lang w:val="uk-UA"/>
        </w:rPr>
        <w:t xml:space="preserve"> Система державного регулювання інноваційних процес</w:t>
      </w:r>
      <w:r w:rsidRPr="00EF2BE2">
        <w:rPr>
          <w:b/>
          <w:sz w:val="28"/>
        </w:rPr>
        <w:t>ів в Україні</w:t>
      </w:r>
    </w:p>
    <w:p w:rsidR="00992116" w:rsidRPr="00EF2BE2" w:rsidRDefault="00992116" w:rsidP="00992116">
      <w:pPr>
        <w:spacing w:line="360" w:lineRule="auto"/>
        <w:ind w:firstLine="709"/>
        <w:jc w:val="both"/>
        <w:rPr>
          <w:b/>
          <w:sz w:val="28"/>
        </w:rPr>
      </w:pPr>
      <w:r w:rsidRPr="00EF2BE2">
        <w:rPr>
          <w:b/>
          <w:sz w:val="28"/>
        </w:rPr>
        <w:t>5.1 Проблеми розвитку наукового потенціалу регіонів України</w:t>
      </w:r>
    </w:p>
    <w:p w:rsidR="00992116" w:rsidRPr="00EF2BE2" w:rsidRDefault="00992116" w:rsidP="00992116">
      <w:pPr>
        <w:spacing w:line="360" w:lineRule="auto"/>
        <w:ind w:firstLine="709"/>
        <w:jc w:val="both"/>
        <w:rPr>
          <w:b/>
          <w:sz w:val="28"/>
        </w:rPr>
      </w:pPr>
      <w:r w:rsidRPr="00EF2BE2">
        <w:rPr>
          <w:b/>
          <w:sz w:val="28"/>
        </w:rPr>
        <w:t>5.2 Законодавчі акти, які регулюють інноваційну діяльність в Україні</w:t>
      </w:r>
    </w:p>
    <w:p w:rsidR="00992116" w:rsidRPr="00EF2BE2" w:rsidRDefault="00992116" w:rsidP="00992116">
      <w:pPr>
        <w:spacing w:line="360" w:lineRule="auto"/>
        <w:ind w:firstLine="709"/>
        <w:jc w:val="both"/>
        <w:rPr>
          <w:b/>
          <w:sz w:val="28"/>
        </w:rPr>
      </w:pPr>
      <w:r w:rsidRPr="00EF2BE2">
        <w:rPr>
          <w:b/>
          <w:sz w:val="28"/>
        </w:rPr>
        <w:t>5.3 Варіанти інноваційної політики в Україні</w:t>
      </w:r>
    </w:p>
    <w:p w:rsidR="00992116" w:rsidRPr="00EF2BE2" w:rsidRDefault="00992116" w:rsidP="00992116">
      <w:pPr>
        <w:spacing w:line="360" w:lineRule="auto"/>
        <w:ind w:firstLine="709"/>
        <w:jc w:val="both"/>
        <w:rPr>
          <w:b/>
          <w:sz w:val="28"/>
        </w:rPr>
      </w:pPr>
      <w:r w:rsidRPr="00EF2BE2">
        <w:rPr>
          <w:b/>
          <w:sz w:val="28"/>
        </w:rPr>
        <w:t>6</w:t>
      </w:r>
      <w:r w:rsidR="00EF2BE2" w:rsidRPr="00EF2BE2">
        <w:rPr>
          <w:b/>
          <w:sz w:val="28"/>
          <w:lang w:val="uk-UA"/>
        </w:rPr>
        <w:t>.</w:t>
      </w:r>
      <w:r w:rsidRPr="00EF2BE2">
        <w:rPr>
          <w:b/>
          <w:sz w:val="28"/>
        </w:rPr>
        <w:t xml:space="preserve"> Державна </w:t>
      </w:r>
      <w:proofErr w:type="gramStart"/>
      <w:r w:rsidRPr="00EF2BE2">
        <w:rPr>
          <w:b/>
          <w:sz w:val="28"/>
        </w:rPr>
        <w:t>п</w:t>
      </w:r>
      <w:proofErr w:type="gramEnd"/>
      <w:r w:rsidRPr="00EF2BE2">
        <w:rPr>
          <w:b/>
          <w:sz w:val="28"/>
        </w:rPr>
        <w:t>ідтримка інноваційної діяльності в туризмі</w:t>
      </w:r>
    </w:p>
    <w:p w:rsidR="00992116" w:rsidRPr="00EB5FD1" w:rsidRDefault="00992116" w:rsidP="00992116">
      <w:pPr>
        <w:spacing w:line="360" w:lineRule="auto"/>
        <w:ind w:firstLine="709"/>
        <w:jc w:val="both"/>
        <w:rPr>
          <w:b/>
          <w:sz w:val="28"/>
          <w:lang w:val="uk-UA"/>
        </w:rPr>
      </w:pPr>
    </w:p>
    <w:p w:rsidR="00992116" w:rsidRDefault="00992116" w:rsidP="00992116">
      <w:pPr>
        <w:spacing w:line="360" w:lineRule="auto"/>
        <w:ind w:firstLine="709"/>
        <w:jc w:val="both"/>
        <w:rPr>
          <w:b/>
          <w:sz w:val="28"/>
          <w:lang w:val="uk-UA"/>
        </w:rPr>
      </w:pPr>
      <w:r w:rsidRPr="00647477">
        <w:rPr>
          <w:b/>
          <w:sz w:val="28"/>
          <w:lang w:val="uk-UA"/>
        </w:rPr>
        <w:t>1</w:t>
      </w:r>
      <w:r w:rsidR="00EF2BE2">
        <w:rPr>
          <w:b/>
          <w:sz w:val="28"/>
          <w:lang w:val="uk-UA"/>
        </w:rPr>
        <w:t>.</w:t>
      </w:r>
      <w:r w:rsidRPr="00F338F9">
        <w:rPr>
          <w:sz w:val="28"/>
          <w:lang w:val="uk-UA"/>
        </w:rPr>
        <w:t xml:space="preserve"> </w:t>
      </w:r>
      <w:r w:rsidRPr="008B4C95">
        <w:rPr>
          <w:b/>
          <w:sz w:val="28"/>
          <w:lang w:val="uk-UA"/>
        </w:rPr>
        <w:t>Вплив полі</w:t>
      </w:r>
      <w:r>
        <w:rPr>
          <w:b/>
          <w:sz w:val="28"/>
          <w:lang w:val="uk-UA"/>
        </w:rPr>
        <w:t>тичної, економічної і соціальної</w:t>
      </w:r>
      <w:r w:rsidRPr="008B4C95">
        <w:rPr>
          <w:b/>
          <w:sz w:val="28"/>
          <w:lang w:val="uk-UA"/>
        </w:rPr>
        <w:t xml:space="preserve"> сфер на інноваційні процеси в туризмі</w:t>
      </w:r>
    </w:p>
    <w:p w:rsidR="00992116" w:rsidRDefault="00992116" w:rsidP="00992116">
      <w:pPr>
        <w:spacing w:line="360" w:lineRule="auto"/>
        <w:ind w:firstLine="709"/>
        <w:jc w:val="both"/>
        <w:rPr>
          <w:b/>
          <w:sz w:val="28"/>
          <w:lang w:val="uk-UA"/>
        </w:rPr>
      </w:pPr>
    </w:p>
    <w:p w:rsidR="00992116" w:rsidRDefault="00992116" w:rsidP="00992116">
      <w:pPr>
        <w:spacing w:line="360" w:lineRule="auto"/>
        <w:ind w:firstLine="709"/>
        <w:jc w:val="both"/>
        <w:rPr>
          <w:sz w:val="28"/>
          <w:lang w:val="uk-UA"/>
        </w:rPr>
      </w:pPr>
      <w:r w:rsidRPr="00F338F9">
        <w:rPr>
          <w:sz w:val="28"/>
          <w:lang w:val="uk-UA"/>
        </w:rPr>
        <w:t xml:space="preserve">Активний розвиток туризму в другій половині </w:t>
      </w:r>
      <w:r w:rsidRPr="00F338F9">
        <w:rPr>
          <w:sz w:val="28"/>
        </w:rPr>
        <w:t>XX</w:t>
      </w:r>
      <w:r>
        <w:rPr>
          <w:sz w:val="28"/>
          <w:lang w:val="uk-UA"/>
        </w:rPr>
        <w:t xml:space="preserve"> ст., як вже відзначало</w:t>
      </w:r>
      <w:r w:rsidRPr="00F338F9">
        <w:rPr>
          <w:sz w:val="28"/>
          <w:lang w:val="uk-UA"/>
        </w:rPr>
        <w:t xml:space="preserve">ся, триває і в поточному столітті. </w:t>
      </w:r>
      <w:r w:rsidRPr="008B4C95">
        <w:rPr>
          <w:sz w:val="28"/>
          <w:lang w:val="uk-UA"/>
        </w:rPr>
        <w:t>Його резервом стали перманентні (безперервні) інноваційні процеси.</w:t>
      </w:r>
    </w:p>
    <w:p w:rsidR="00992116" w:rsidRDefault="00992116" w:rsidP="00992116">
      <w:pPr>
        <w:spacing w:line="360" w:lineRule="auto"/>
        <w:ind w:firstLine="709"/>
        <w:jc w:val="both"/>
        <w:rPr>
          <w:sz w:val="28"/>
          <w:lang w:val="uk-UA"/>
        </w:rPr>
      </w:pPr>
      <w:r w:rsidRPr="008B4C95">
        <w:rPr>
          <w:sz w:val="28"/>
          <w:lang w:val="uk-UA"/>
        </w:rPr>
        <w:t>Стимулюють розвиток інноваційних процесів в туризмі різноманітні чин</w:t>
      </w:r>
      <w:r>
        <w:rPr>
          <w:sz w:val="28"/>
          <w:lang w:val="uk-UA"/>
        </w:rPr>
        <w:t xml:space="preserve">ники: </w:t>
      </w:r>
      <w:r w:rsidRPr="008B4C95">
        <w:rPr>
          <w:sz w:val="28"/>
          <w:lang w:val="uk-UA"/>
        </w:rPr>
        <w:t xml:space="preserve"> нові напрями розвитку науки і техніки, </w:t>
      </w:r>
      <w:r>
        <w:rPr>
          <w:sz w:val="28"/>
          <w:lang w:val="uk-UA"/>
        </w:rPr>
        <w:t xml:space="preserve">поява нових технологій; </w:t>
      </w:r>
      <w:r w:rsidRPr="008B4C95">
        <w:rPr>
          <w:sz w:val="28"/>
          <w:lang w:val="uk-UA"/>
        </w:rPr>
        <w:t xml:space="preserve"> економічна і політична ситуація в окреми</w:t>
      </w:r>
      <w:r>
        <w:rPr>
          <w:sz w:val="28"/>
          <w:lang w:val="uk-UA"/>
        </w:rPr>
        <w:t xml:space="preserve">х регіонах світу і країнах; </w:t>
      </w:r>
      <w:r w:rsidRPr="008B4C95">
        <w:rPr>
          <w:sz w:val="28"/>
          <w:lang w:val="uk-UA"/>
        </w:rPr>
        <w:t xml:space="preserve"> нововведення, здійснювані міжнарод</w:t>
      </w:r>
      <w:r>
        <w:rPr>
          <w:sz w:val="28"/>
          <w:lang w:val="uk-UA"/>
        </w:rPr>
        <w:t>ними організаціями, правила еко</w:t>
      </w:r>
      <w:r w:rsidRPr="008B4C95">
        <w:rPr>
          <w:sz w:val="28"/>
          <w:lang w:val="uk-UA"/>
        </w:rPr>
        <w:t>номічних взаємин, що встановлюються Світовою організацією торгівлі, нові форми співпраці, що впрова</w:t>
      </w:r>
      <w:r>
        <w:rPr>
          <w:sz w:val="28"/>
          <w:lang w:val="uk-UA"/>
        </w:rPr>
        <w:t>джуються Всесвітньою туристичною</w:t>
      </w:r>
      <w:r w:rsidRPr="008B4C95">
        <w:rPr>
          <w:sz w:val="28"/>
          <w:lang w:val="uk-UA"/>
        </w:rPr>
        <w:t xml:space="preserve"> організацією, рішення, що приймаються міжнародними або</w:t>
      </w:r>
      <w:r>
        <w:rPr>
          <w:sz w:val="28"/>
          <w:lang w:val="uk-UA"/>
        </w:rPr>
        <w:t xml:space="preserve"> регіональними туристичними ор</w:t>
      </w:r>
      <w:r w:rsidRPr="008B4C95">
        <w:rPr>
          <w:sz w:val="28"/>
          <w:lang w:val="uk-UA"/>
        </w:rPr>
        <w:t>ганізаціями, асоціаціями; отримання нових знан</w:t>
      </w:r>
      <w:r>
        <w:rPr>
          <w:sz w:val="28"/>
          <w:lang w:val="uk-UA"/>
        </w:rPr>
        <w:t>ь про туристичні ресурси в різ</w:t>
      </w:r>
      <w:r w:rsidRPr="008B4C95">
        <w:rPr>
          <w:sz w:val="28"/>
          <w:lang w:val="uk-UA"/>
        </w:rPr>
        <w:t>них регіонах земної кулі та інформація про додаткові мо</w:t>
      </w:r>
      <w:r>
        <w:rPr>
          <w:sz w:val="28"/>
          <w:lang w:val="uk-UA"/>
        </w:rPr>
        <w:t xml:space="preserve">жливості </w:t>
      </w:r>
      <w:r>
        <w:rPr>
          <w:sz w:val="28"/>
          <w:lang w:val="uk-UA"/>
        </w:rPr>
        <w:lastRenderedPageBreak/>
        <w:t xml:space="preserve">туристичних поїздок; </w:t>
      </w:r>
      <w:r w:rsidRPr="008B4C95">
        <w:rPr>
          <w:sz w:val="28"/>
          <w:lang w:val="uk-UA"/>
        </w:rPr>
        <w:t>державні закони, а також інші правові акти, що визначають економічні і політичні</w:t>
      </w:r>
      <w:r>
        <w:rPr>
          <w:sz w:val="28"/>
          <w:lang w:val="uk-UA"/>
        </w:rPr>
        <w:t xml:space="preserve"> принципи функціонування туристичних підприємств, включаючи ро</w:t>
      </w:r>
      <w:r w:rsidRPr="008B4C95">
        <w:rPr>
          <w:sz w:val="28"/>
          <w:lang w:val="uk-UA"/>
        </w:rPr>
        <w:t>зробку державної концепції розвитку туризму, прийняття нових нормативно- правових актів з</w:t>
      </w:r>
      <w:r>
        <w:rPr>
          <w:sz w:val="28"/>
          <w:lang w:val="uk-UA"/>
        </w:rPr>
        <w:t xml:space="preserve"> соціально-економічних питань; </w:t>
      </w:r>
      <w:r w:rsidRPr="008B4C95">
        <w:rPr>
          <w:sz w:val="28"/>
          <w:lang w:val="uk-UA"/>
        </w:rPr>
        <w:t xml:space="preserve"> зміна ситуації на ринках: поява нових т</w:t>
      </w:r>
      <w:r>
        <w:rPr>
          <w:sz w:val="28"/>
          <w:lang w:val="uk-UA"/>
        </w:rPr>
        <w:t>уристичних напрямів, невідпові</w:t>
      </w:r>
      <w:r w:rsidRPr="008B4C95">
        <w:rPr>
          <w:sz w:val="28"/>
          <w:lang w:val="uk-UA"/>
        </w:rPr>
        <w:t>дність пропонованих послуг потребам мандрівників, зміна структури попиту, поява нових вимог з боку с</w:t>
      </w:r>
      <w:r>
        <w:rPr>
          <w:sz w:val="28"/>
          <w:lang w:val="uk-UA"/>
        </w:rPr>
        <w:t>поживачів до якості туристичного</w:t>
      </w:r>
      <w:r w:rsidRPr="008B4C95">
        <w:rPr>
          <w:sz w:val="28"/>
          <w:lang w:val="uk-UA"/>
        </w:rPr>
        <w:t xml:space="preserve"> проду</w:t>
      </w:r>
      <w:r>
        <w:rPr>
          <w:sz w:val="28"/>
          <w:lang w:val="uk-UA"/>
        </w:rPr>
        <w:t xml:space="preserve">кту; </w:t>
      </w:r>
      <w:r w:rsidRPr="008B4C95">
        <w:rPr>
          <w:sz w:val="28"/>
          <w:lang w:val="uk-UA"/>
        </w:rPr>
        <w:t xml:space="preserve"> впровадження нововведень в діяльніст</w:t>
      </w:r>
      <w:r>
        <w:rPr>
          <w:sz w:val="28"/>
          <w:lang w:val="uk-UA"/>
        </w:rPr>
        <w:t>ь виробничих галузей, тісно пов'язаних з туристичним</w:t>
      </w:r>
      <w:r w:rsidRPr="008B4C95">
        <w:rPr>
          <w:sz w:val="28"/>
          <w:lang w:val="uk-UA"/>
        </w:rPr>
        <w:t xml:space="preserve"> бізнесом (транспортні ко</w:t>
      </w:r>
      <w:r>
        <w:rPr>
          <w:sz w:val="28"/>
          <w:lang w:val="uk-UA"/>
        </w:rPr>
        <w:t xml:space="preserve">мпанії, готелі, оздоровчі установи, засоби зв'язку та ін.); </w:t>
      </w:r>
      <w:r w:rsidRPr="008B4C95">
        <w:rPr>
          <w:sz w:val="28"/>
          <w:lang w:val="uk-UA"/>
        </w:rPr>
        <w:t>прагнення компаній зміцнити позиціонування на ринку або боротьба за ви</w:t>
      </w:r>
      <w:r>
        <w:rPr>
          <w:sz w:val="28"/>
          <w:lang w:val="uk-UA"/>
        </w:rPr>
        <w:t xml:space="preserve">живання; </w:t>
      </w:r>
      <w:r w:rsidRPr="008B4C95">
        <w:rPr>
          <w:sz w:val="28"/>
          <w:lang w:val="uk-UA"/>
        </w:rPr>
        <w:t xml:space="preserve"> несподівані події, не залежні від волі люд</w:t>
      </w:r>
      <w:r>
        <w:rPr>
          <w:sz w:val="28"/>
          <w:lang w:val="uk-UA"/>
        </w:rPr>
        <w:t>ей: екологічні і техногенні ка</w:t>
      </w:r>
      <w:r w:rsidRPr="008B4C95">
        <w:rPr>
          <w:sz w:val="28"/>
          <w:lang w:val="uk-UA"/>
        </w:rPr>
        <w:t>тастрофи, терористичні акти та ін.</w:t>
      </w:r>
    </w:p>
    <w:p w:rsidR="00992116" w:rsidRDefault="00992116" w:rsidP="00992116">
      <w:pPr>
        <w:spacing w:line="360" w:lineRule="auto"/>
        <w:ind w:firstLine="709"/>
        <w:jc w:val="both"/>
        <w:rPr>
          <w:sz w:val="28"/>
          <w:lang w:val="uk-UA"/>
        </w:rPr>
      </w:pPr>
      <w:r w:rsidRPr="00F338F9">
        <w:rPr>
          <w:sz w:val="28"/>
        </w:rPr>
        <w:t>Визнанням туризму як важливого напряму політики країн Європейського Союзу стала декларація його</w:t>
      </w:r>
      <w:proofErr w:type="gramStart"/>
      <w:r w:rsidRPr="00F338F9">
        <w:rPr>
          <w:sz w:val="28"/>
        </w:rPr>
        <w:t xml:space="preserve"> Р</w:t>
      </w:r>
      <w:proofErr w:type="gramEnd"/>
      <w:r w:rsidRPr="00F338F9">
        <w:rPr>
          <w:sz w:val="28"/>
        </w:rPr>
        <w:t>ади від</w:t>
      </w:r>
      <w:r>
        <w:rPr>
          <w:sz w:val="28"/>
        </w:rPr>
        <w:t xml:space="preserve"> 10 жовтня 1984 р. «Про турист</w:t>
      </w:r>
      <w:r>
        <w:rPr>
          <w:sz w:val="28"/>
          <w:lang w:val="uk-UA"/>
        </w:rPr>
        <w:t>ичну</w:t>
      </w:r>
      <w:r>
        <w:rPr>
          <w:sz w:val="28"/>
        </w:rPr>
        <w:t xml:space="preserve"> полі</w:t>
      </w:r>
      <w:r w:rsidRPr="00F338F9">
        <w:rPr>
          <w:sz w:val="28"/>
        </w:rPr>
        <w:t>тику Співтовариства». У подальшому була при</w:t>
      </w:r>
      <w:r>
        <w:rPr>
          <w:sz w:val="28"/>
        </w:rPr>
        <w:t>йнята ціла низка юридичних, ор</w:t>
      </w:r>
      <w:r w:rsidRPr="00F338F9">
        <w:rPr>
          <w:sz w:val="28"/>
        </w:rPr>
        <w:t>ганізаційних і фінансових документів, які виз</w:t>
      </w:r>
      <w:r>
        <w:rPr>
          <w:sz w:val="28"/>
        </w:rPr>
        <w:t>начають туристичну політику Єв</w:t>
      </w:r>
      <w:r w:rsidRPr="00F338F9">
        <w:rPr>
          <w:sz w:val="28"/>
        </w:rPr>
        <w:t>ропейського Союзу. 13 червня 1990 р. була прийнята Директива Ради ЄЕС 90/314 «Про подорожі, відпустки і поїздки, щ</w:t>
      </w:r>
      <w:r>
        <w:rPr>
          <w:sz w:val="28"/>
        </w:rPr>
        <w:t>о включають усе»; схвалена Про</w:t>
      </w:r>
      <w:r w:rsidRPr="00F338F9">
        <w:rPr>
          <w:sz w:val="28"/>
        </w:rPr>
        <w:t xml:space="preserve">грама </w:t>
      </w:r>
      <w:proofErr w:type="gramStart"/>
      <w:r w:rsidRPr="00F338F9">
        <w:rPr>
          <w:sz w:val="28"/>
        </w:rPr>
        <w:t>досл</w:t>
      </w:r>
      <w:proofErr w:type="gramEnd"/>
      <w:r w:rsidRPr="00F338F9">
        <w:rPr>
          <w:sz w:val="28"/>
        </w:rPr>
        <w:t>іджень і навчання в області туризму; прийнята декларація Європ</w:t>
      </w:r>
      <w:r>
        <w:rPr>
          <w:sz w:val="28"/>
        </w:rPr>
        <w:t>арламенту про єдину туристичну</w:t>
      </w:r>
      <w:r w:rsidRPr="00F338F9">
        <w:rPr>
          <w:sz w:val="28"/>
        </w:rPr>
        <w:t xml:space="preserve"> політику та інш</w:t>
      </w:r>
      <w:r>
        <w:rPr>
          <w:sz w:val="28"/>
        </w:rPr>
        <w:t>і спеціальні програми для туристичного</w:t>
      </w:r>
      <w:r w:rsidRPr="00F338F9">
        <w:rPr>
          <w:sz w:val="28"/>
        </w:rPr>
        <w:t xml:space="preserve"> сектора, які передбачали виділення коштів для інвестування </w:t>
      </w:r>
      <w:proofErr w:type="gramStart"/>
      <w:r w:rsidRPr="00F338F9">
        <w:rPr>
          <w:sz w:val="28"/>
        </w:rPr>
        <w:t>у</w:t>
      </w:r>
      <w:proofErr w:type="gramEnd"/>
      <w:r w:rsidRPr="00F338F9">
        <w:rPr>
          <w:sz w:val="28"/>
        </w:rPr>
        <w:t xml:space="preserve"> сферу туризму.</w:t>
      </w:r>
    </w:p>
    <w:p w:rsidR="00992116" w:rsidRDefault="00992116" w:rsidP="00992116">
      <w:pPr>
        <w:spacing w:line="360" w:lineRule="auto"/>
        <w:ind w:firstLine="709"/>
        <w:jc w:val="both"/>
        <w:rPr>
          <w:sz w:val="28"/>
          <w:lang w:val="uk-UA"/>
        </w:rPr>
      </w:pPr>
      <w:r w:rsidRPr="00F338F9">
        <w:rPr>
          <w:sz w:val="28"/>
        </w:rPr>
        <w:t xml:space="preserve">Інновації в туризмі стимулюються і в окремих </w:t>
      </w:r>
      <w:proofErr w:type="gramStart"/>
      <w:r w:rsidRPr="00F338F9">
        <w:rPr>
          <w:sz w:val="28"/>
        </w:rPr>
        <w:t>країнах</w:t>
      </w:r>
      <w:proofErr w:type="gramEnd"/>
      <w:r w:rsidRPr="00F338F9">
        <w:rPr>
          <w:sz w:val="28"/>
        </w:rPr>
        <w:t xml:space="preserve"> ЄС. Так, в Італії був ухвалений закон «Про реформу національного законодавства про</w:t>
      </w:r>
      <w:r>
        <w:rPr>
          <w:sz w:val="28"/>
        </w:rPr>
        <w:t xml:space="preserve"> туризм». </w:t>
      </w:r>
      <w:r>
        <w:rPr>
          <w:sz w:val="28"/>
          <w:lang w:val="uk-UA"/>
        </w:rPr>
        <w:t xml:space="preserve">    </w:t>
      </w:r>
      <w:r>
        <w:rPr>
          <w:sz w:val="28"/>
        </w:rPr>
        <w:t>Цим законом туристичн</w:t>
      </w:r>
      <w:r>
        <w:rPr>
          <w:sz w:val="28"/>
          <w:lang w:val="uk-UA"/>
        </w:rPr>
        <w:t>і</w:t>
      </w:r>
      <w:r w:rsidRPr="00F338F9">
        <w:rPr>
          <w:sz w:val="28"/>
        </w:rPr>
        <w:t xml:space="preserve"> </w:t>
      </w:r>
      <w:proofErr w:type="gramStart"/>
      <w:r w:rsidRPr="00F338F9">
        <w:rPr>
          <w:sz w:val="28"/>
        </w:rPr>
        <w:t>п</w:t>
      </w:r>
      <w:proofErr w:type="gramEnd"/>
      <w:r w:rsidRPr="00F338F9">
        <w:rPr>
          <w:sz w:val="28"/>
        </w:rPr>
        <w:t>ідприємства прирівняні до промислових, на них поширюються пільги, відрахування, субвенції, стимули і переваги будь-якого виду, які передбачені діючими законодавчими нормами для промислової галузі в рамках фінансових можливостей на ці цілі.</w:t>
      </w:r>
    </w:p>
    <w:p w:rsidR="00992116" w:rsidRDefault="00992116" w:rsidP="00992116">
      <w:pPr>
        <w:spacing w:line="360" w:lineRule="auto"/>
        <w:ind w:firstLine="709"/>
        <w:jc w:val="both"/>
        <w:rPr>
          <w:sz w:val="28"/>
          <w:lang w:val="uk-UA"/>
        </w:rPr>
      </w:pPr>
      <w:r w:rsidRPr="00F338F9">
        <w:rPr>
          <w:sz w:val="28"/>
        </w:rPr>
        <w:t xml:space="preserve">Закон спрямований на посилення взаємної співпраці </w:t>
      </w:r>
      <w:proofErr w:type="gramStart"/>
      <w:r w:rsidRPr="00F338F9">
        <w:rPr>
          <w:sz w:val="28"/>
        </w:rPr>
        <w:t>р</w:t>
      </w:r>
      <w:proofErr w:type="gramEnd"/>
      <w:r w:rsidRPr="00F338F9">
        <w:rPr>
          <w:sz w:val="28"/>
        </w:rPr>
        <w:t xml:space="preserve">ізних структур і установ з метою проведення єдиної національної політики в області туризму, а </w:t>
      </w:r>
      <w:r w:rsidRPr="00F338F9">
        <w:rPr>
          <w:sz w:val="28"/>
        </w:rPr>
        <w:lastRenderedPageBreak/>
        <w:t>також на повне використання можливос</w:t>
      </w:r>
      <w:r>
        <w:rPr>
          <w:sz w:val="28"/>
        </w:rPr>
        <w:t>тей підприємництва в туристичній дія</w:t>
      </w:r>
      <w:r w:rsidRPr="00F338F9">
        <w:rPr>
          <w:sz w:val="28"/>
        </w:rPr>
        <w:t>льності.</w:t>
      </w:r>
    </w:p>
    <w:p w:rsidR="00992116" w:rsidRDefault="00992116" w:rsidP="00992116">
      <w:pPr>
        <w:spacing w:line="360" w:lineRule="auto"/>
        <w:ind w:firstLine="709"/>
        <w:jc w:val="both"/>
        <w:rPr>
          <w:sz w:val="28"/>
          <w:lang w:val="uk-UA"/>
        </w:rPr>
      </w:pPr>
      <w:r w:rsidRPr="001D2142">
        <w:rPr>
          <w:sz w:val="28"/>
          <w:lang w:val="uk-UA"/>
        </w:rPr>
        <w:t>Важливим нововведенням в законодавстві Італії стало виділення місцевих турист</w:t>
      </w:r>
      <w:r>
        <w:rPr>
          <w:sz w:val="28"/>
          <w:lang w:val="uk-UA"/>
        </w:rPr>
        <w:t>ичних</w:t>
      </w:r>
      <w:r w:rsidRPr="001D2142">
        <w:rPr>
          <w:sz w:val="28"/>
          <w:lang w:val="uk-UA"/>
        </w:rPr>
        <w:t xml:space="preserve"> систем, під якими «розуміють єдність однорідних або інтегрованих умов туризму, що включають навіть територіальні зони, розташовані в різних областях, які характеризуються комплексною пропозицією культурних і природних благ і турист</w:t>
      </w:r>
      <w:r>
        <w:rPr>
          <w:sz w:val="28"/>
          <w:lang w:val="uk-UA"/>
        </w:rPr>
        <w:t>ичною</w:t>
      </w:r>
      <w:r w:rsidRPr="001D2142">
        <w:rPr>
          <w:sz w:val="28"/>
          <w:lang w:val="uk-UA"/>
        </w:rPr>
        <w:t xml:space="preserve"> привабливістю, включаючи типові сільськогосподарські продукти і вироби місцевих ремісників або широкою присутністю окремих або асоційованих підприємств».</w:t>
      </w:r>
    </w:p>
    <w:p w:rsidR="00992116" w:rsidRDefault="00992116" w:rsidP="00992116">
      <w:pPr>
        <w:spacing w:line="360" w:lineRule="auto"/>
        <w:ind w:firstLine="709"/>
        <w:jc w:val="both"/>
        <w:rPr>
          <w:sz w:val="28"/>
          <w:lang w:val="uk-UA"/>
        </w:rPr>
      </w:pPr>
      <w:r w:rsidRPr="00F338F9">
        <w:rPr>
          <w:sz w:val="28"/>
        </w:rPr>
        <w:t>Нова законодавча норма спрямо</w:t>
      </w:r>
      <w:r>
        <w:rPr>
          <w:sz w:val="28"/>
        </w:rPr>
        <w:t>вана на стимулювання турист</w:t>
      </w:r>
      <w:r>
        <w:rPr>
          <w:sz w:val="28"/>
          <w:lang w:val="uk-UA"/>
        </w:rPr>
        <w:t>ичної</w:t>
      </w:r>
      <w:r w:rsidRPr="00F338F9">
        <w:rPr>
          <w:sz w:val="28"/>
        </w:rPr>
        <w:t xml:space="preserve"> галузі і системний </w:t>
      </w:r>
      <w:proofErr w:type="gramStart"/>
      <w:r w:rsidRPr="00F338F9">
        <w:rPr>
          <w:sz w:val="28"/>
        </w:rPr>
        <w:t>п</w:t>
      </w:r>
      <w:proofErr w:type="gramEnd"/>
      <w:r w:rsidRPr="00F338F9">
        <w:rPr>
          <w:sz w:val="28"/>
        </w:rPr>
        <w:t xml:space="preserve">ідхід до управління територією і </w:t>
      </w:r>
      <w:r>
        <w:rPr>
          <w:sz w:val="28"/>
        </w:rPr>
        <w:t>її ресурсами. Місцеві турист</w:t>
      </w:r>
      <w:r>
        <w:rPr>
          <w:sz w:val="28"/>
          <w:lang w:val="uk-UA"/>
        </w:rPr>
        <w:t>ичні</w:t>
      </w:r>
      <w:r w:rsidRPr="00F338F9">
        <w:rPr>
          <w:sz w:val="28"/>
        </w:rPr>
        <w:t xml:space="preserve"> системи повинні організовуватися і управлятися з урахуванням самобутності територій, тобто способу життя, народних традицій і ремесел, географічних і природних умов.</w:t>
      </w:r>
    </w:p>
    <w:p w:rsidR="00992116" w:rsidRDefault="00992116" w:rsidP="00992116">
      <w:pPr>
        <w:spacing w:line="360" w:lineRule="auto"/>
        <w:ind w:firstLine="709"/>
        <w:jc w:val="both"/>
        <w:rPr>
          <w:sz w:val="28"/>
          <w:lang w:val="uk-UA"/>
        </w:rPr>
      </w:pPr>
      <w:r w:rsidRPr="001D2142">
        <w:rPr>
          <w:sz w:val="28"/>
          <w:lang w:val="uk-UA"/>
        </w:rPr>
        <w:t>Законодавчо закріпивши місцеві турист</w:t>
      </w:r>
      <w:r>
        <w:rPr>
          <w:sz w:val="28"/>
          <w:lang w:val="uk-UA"/>
        </w:rPr>
        <w:t>ичні</w:t>
      </w:r>
      <w:r w:rsidRPr="001D2142">
        <w:rPr>
          <w:sz w:val="28"/>
          <w:lang w:val="uk-UA"/>
        </w:rPr>
        <w:t xml:space="preserve"> системи, держава забезпечила усі умови, передбачивши і фінансову підтримку, щоб сприяти самостійній роботі комун і провінцій із створення проектів турист</w:t>
      </w:r>
      <w:r>
        <w:rPr>
          <w:sz w:val="28"/>
          <w:lang w:val="uk-UA"/>
        </w:rPr>
        <w:t>ичного</w:t>
      </w:r>
      <w:r w:rsidRPr="001D2142">
        <w:rPr>
          <w:sz w:val="28"/>
          <w:lang w:val="uk-UA"/>
        </w:rPr>
        <w:t xml:space="preserve"> розвитку і їх реалізації.</w:t>
      </w:r>
    </w:p>
    <w:p w:rsidR="00992116" w:rsidRDefault="00992116" w:rsidP="00992116">
      <w:pPr>
        <w:spacing w:line="360" w:lineRule="auto"/>
        <w:ind w:firstLine="709"/>
        <w:jc w:val="both"/>
        <w:rPr>
          <w:sz w:val="28"/>
          <w:lang w:val="uk-UA"/>
        </w:rPr>
      </w:pPr>
      <w:r w:rsidRPr="00F338F9">
        <w:rPr>
          <w:sz w:val="28"/>
        </w:rPr>
        <w:t>На можливість створення місцевих тури</w:t>
      </w:r>
      <w:r>
        <w:rPr>
          <w:sz w:val="28"/>
        </w:rPr>
        <w:t>ст</w:t>
      </w:r>
      <w:r>
        <w:rPr>
          <w:sz w:val="28"/>
          <w:lang w:val="uk-UA"/>
        </w:rPr>
        <w:t>ичних</w:t>
      </w:r>
      <w:r>
        <w:rPr>
          <w:sz w:val="28"/>
        </w:rPr>
        <w:t xml:space="preserve"> систем впливають і про</w:t>
      </w:r>
      <w:r w:rsidRPr="00F338F9">
        <w:rPr>
          <w:sz w:val="28"/>
        </w:rPr>
        <w:t>грами державного фінансування, здійснювані Європейським Союзом спільно з урядом і областями Італії. У програмі, розрахованій на 2000 – 2006 рр., брали участь шість областей (Сицилія, Сардинія, Апулія, Калабрія</w:t>
      </w:r>
      <w:r>
        <w:rPr>
          <w:sz w:val="28"/>
        </w:rPr>
        <w:t>, Кампанія і Базил</w:t>
      </w:r>
      <w:proofErr w:type="gramStart"/>
      <w:r>
        <w:rPr>
          <w:sz w:val="28"/>
        </w:rPr>
        <w:t>і-</w:t>
      </w:r>
      <w:proofErr w:type="gramEnd"/>
      <w:r w:rsidRPr="00F338F9">
        <w:rPr>
          <w:sz w:val="28"/>
        </w:rPr>
        <w:t xml:space="preserve">ката). На Сицилії за проектом «Від традиційного туризму </w:t>
      </w:r>
      <w:proofErr w:type="gramStart"/>
      <w:r w:rsidRPr="00F338F9">
        <w:rPr>
          <w:sz w:val="28"/>
        </w:rPr>
        <w:t>д</w:t>
      </w:r>
      <w:r>
        <w:rPr>
          <w:sz w:val="28"/>
        </w:rPr>
        <w:t>о</w:t>
      </w:r>
      <w:proofErr w:type="gramEnd"/>
      <w:r>
        <w:rPr>
          <w:sz w:val="28"/>
        </w:rPr>
        <w:t xml:space="preserve"> об'єднаної турист</w:t>
      </w:r>
      <w:r>
        <w:rPr>
          <w:sz w:val="28"/>
          <w:lang w:val="uk-UA"/>
        </w:rPr>
        <w:t>ичної</w:t>
      </w:r>
      <w:r w:rsidRPr="00F338F9">
        <w:rPr>
          <w:sz w:val="28"/>
        </w:rPr>
        <w:t xml:space="preserve"> системи» </w:t>
      </w:r>
      <w:proofErr w:type="gramStart"/>
      <w:r w:rsidRPr="00F338F9">
        <w:rPr>
          <w:sz w:val="28"/>
        </w:rPr>
        <w:t>створена</w:t>
      </w:r>
      <w:proofErr w:type="gramEnd"/>
      <w:r w:rsidRPr="00F338F9">
        <w:rPr>
          <w:sz w:val="28"/>
        </w:rPr>
        <w:t xml:space="preserve"> місцева</w:t>
      </w:r>
      <w:r>
        <w:rPr>
          <w:sz w:val="28"/>
        </w:rPr>
        <w:t xml:space="preserve"> турист</w:t>
      </w:r>
      <w:r>
        <w:rPr>
          <w:sz w:val="28"/>
          <w:lang w:val="uk-UA"/>
        </w:rPr>
        <w:t>ична</w:t>
      </w:r>
      <w:r w:rsidRPr="00F338F9">
        <w:rPr>
          <w:sz w:val="28"/>
        </w:rPr>
        <w:t xml:space="preserve"> система, що об'єднала зусилля 15 комун острова.</w:t>
      </w:r>
    </w:p>
    <w:p w:rsidR="00992116" w:rsidRDefault="00992116" w:rsidP="00992116">
      <w:pPr>
        <w:spacing w:line="360" w:lineRule="auto"/>
        <w:ind w:firstLine="709"/>
        <w:jc w:val="both"/>
        <w:rPr>
          <w:sz w:val="28"/>
          <w:lang w:val="uk-UA"/>
        </w:rPr>
      </w:pPr>
      <w:r w:rsidRPr="00F338F9">
        <w:rPr>
          <w:sz w:val="28"/>
        </w:rPr>
        <w:t xml:space="preserve">У багатьох </w:t>
      </w:r>
      <w:proofErr w:type="gramStart"/>
      <w:r w:rsidRPr="00F338F9">
        <w:rPr>
          <w:sz w:val="28"/>
        </w:rPr>
        <w:t>країнах</w:t>
      </w:r>
      <w:proofErr w:type="gramEnd"/>
      <w:r w:rsidRPr="00F338F9">
        <w:rPr>
          <w:sz w:val="28"/>
        </w:rPr>
        <w:t xml:space="preserve"> відбувається еволюці</w:t>
      </w:r>
      <w:r>
        <w:rPr>
          <w:sz w:val="28"/>
        </w:rPr>
        <w:t>я організаційних форм управлін</w:t>
      </w:r>
      <w:r w:rsidRPr="00F338F9">
        <w:rPr>
          <w:sz w:val="28"/>
        </w:rPr>
        <w:t>ня туризмом і</w:t>
      </w:r>
      <w:r>
        <w:rPr>
          <w:sz w:val="28"/>
        </w:rPr>
        <w:t xml:space="preserve"> методів просування турист</w:t>
      </w:r>
      <w:r>
        <w:rPr>
          <w:sz w:val="28"/>
          <w:lang w:val="uk-UA"/>
        </w:rPr>
        <w:t>ичного</w:t>
      </w:r>
      <w:r w:rsidRPr="00F338F9">
        <w:rPr>
          <w:sz w:val="28"/>
        </w:rPr>
        <w:t xml:space="preserve"> продукту на ринки.</w:t>
      </w:r>
    </w:p>
    <w:p w:rsidR="00992116" w:rsidRDefault="00992116" w:rsidP="00992116">
      <w:pPr>
        <w:spacing w:line="360" w:lineRule="auto"/>
        <w:ind w:firstLine="709"/>
        <w:jc w:val="both"/>
        <w:rPr>
          <w:sz w:val="28"/>
          <w:lang w:val="uk-UA"/>
        </w:rPr>
      </w:pPr>
      <w:r w:rsidRPr="00F338F9">
        <w:rPr>
          <w:sz w:val="28"/>
        </w:rPr>
        <w:t>В той же час потрібно вра</w:t>
      </w:r>
      <w:r>
        <w:rPr>
          <w:sz w:val="28"/>
        </w:rPr>
        <w:t xml:space="preserve">ховувати, що </w:t>
      </w:r>
      <w:proofErr w:type="gramStart"/>
      <w:r>
        <w:rPr>
          <w:sz w:val="28"/>
        </w:rPr>
        <w:t>будь-яка</w:t>
      </w:r>
      <w:proofErr w:type="gramEnd"/>
      <w:r>
        <w:rPr>
          <w:sz w:val="28"/>
        </w:rPr>
        <w:t xml:space="preserve"> турист</w:t>
      </w:r>
      <w:r>
        <w:rPr>
          <w:sz w:val="28"/>
          <w:lang w:val="uk-UA"/>
        </w:rPr>
        <w:t>ична</w:t>
      </w:r>
      <w:r w:rsidRPr="00F338F9">
        <w:rPr>
          <w:sz w:val="28"/>
        </w:rPr>
        <w:t xml:space="preserve"> система є імовірнісною. Така система завжди залишається невизначеною, оскільки не можна точно прогнозувати її розвиток і будь-яке пророцтво ніколи не виходить </w:t>
      </w:r>
      <w:proofErr w:type="gramStart"/>
      <w:r w:rsidRPr="00F338F9">
        <w:rPr>
          <w:sz w:val="28"/>
        </w:rPr>
        <w:t>за</w:t>
      </w:r>
      <w:proofErr w:type="gramEnd"/>
      <w:r w:rsidRPr="00F338F9">
        <w:rPr>
          <w:sz w:val="28"/>
        </w:rPr>
        <w:t xml:space="preserve"> межі імовірнісних категорій.</w:t>
      </w:r>
    </w:p>
    <w:p w:rsidR="00992116" w:rsidRDefault="00992116" w:rsidP="00992116">
      <w:pPr>
        <w:spacing w:line="360" w:lineRule="auto"/>
        <w:ind w:firstLine="709"/>
        <w:jc w:val="both"/>
        <w:rPr>
          <w:b/>
          <w:sz w:val="28"/>
          <w:lang w:val="uk-UA"/>
        </w:rPr>
      </w:pPr>
      <w:r w:rsidRPr="00647477">
        <w:rPr>
          <w:b/>
          <w:sz w:val="28"/>
          <w:lang w:val="uk-UA"/>
        </w:rPr>
        <w:lastRenderedPageBreak/>
        <w:t>2</w:t>
      </w:r>
      <w:r w:rsidR="00EF2BE2">
        <w:rPr>
          <w:b/>
          <w:sz w:val="28"/>
          <w:lang w:val="uk-UA"/>
        </w:rPr>
        <w:t>.</w:t>
      </w:r>
      <w:r w:rsidRPr="00B62006">
        <w:rPr>
          <w:sz w:val="28"/>
          <w:lang w:val="uk-UA"/>
        </w:rPr>
        <w:t xml:space="preserve"> </w:t>
      </w:r>
      <w:r>
        <w:rPr>
          <w:b/>
          <w:sz w:val="28"/>
          <w:lang w:val="uk-UA"/>
        </w:rPr>
        <w:t>Роль Всесвітньої туристичної</w:t>
      </w:r>
      <w:r w:rsidRPr="004E2242">
        <w:rPr>
          <w:b/>
          <w:sz w:val="28"/>
          <w:lang w:val="uk-UA"/>
        </w:rPr>
        <w:t xml:space="preserve"> організації в стимулюванні і поширенні інновацій</w:t>
      </w:r>
    </w:p>
    <w:p w:rsidR="00992116" w:rsidRDefault="00992116" w:rsidP="00992116">
      <w:pPr>
        <w:spacing w:line="360" w:lineRule="auto"/>
        <w:ind w:firstLine="709"/>
        <w:jc w:val="both"/>
        <w:rPr>
          <w:b/>
          <w:sz w:val="28"/>
          <w:lang w:val="uk-UA"/>
        </w:rPr>
      </w:pPr>
    </w:p>
    <w:p w:rsidR="00992116" w:rsidRDefault="00992116" w:rsidP="00992116">
      <w:pPr>
        <w:spacing w:line="360" w:lineRule="auto"/>
        <w:ind w:firstLine="709"/>
        <w:jc w:val="both"/>
        <w:rPr>
          <w:sz w:val="28"/>
          <w:lang w:val="uk-UA"/>
        </w:rPr>
      </w:pPr>
      <w:r w:rsidRPr="00B62006">
        <w:rPr>
          <w:sz w:val="28"/>
          <w:lang w:val="uk-UA"/>
        </w:rPr>
        <w:t>Враховуючи економічне і соціальне значення туризму, держави прагнуть погоджувати і приймати міжнародні норми, р</w:t>
      </w:r>
      <w:r>
        <w:rPr>
          <w:sz w:val="28"/>
          <w:lang w:val="uk-UA"/>
        </w:rPr>
        <w:t>егулюючі стосунки у сфері туристичної</w:t>
      </w:r>
      <w:r w:rsidRPr="00B62006">
        <w:rPr>
          <w:sz w:val="28"/>
          <w:lang w:val="uk-UA"/>
        </w:rPr>
        <w:t xml:space="preserve"> діяльності. </w:t>
      </w:r>
      <w:r w:rsidRPr="004E2242">
        <w:rPr>
          <w:sz w:val="28"/>
          <w:lang w:val="uk-UA"/>
        </w:rPr>
        <w:t>Наріжний камінь був закладений в завершальному акті Наради по безпеці і співпраці в Європі, підписаному в Хельсінкі керівниками 33 європейських держав, США і Канади 1 серпня</w:t>
      </w:r>
      <w:r>
        <w:rPr>
          <w:sz w:val="28"/>
          <w:lang w:val="uk-UA"/>
        </w:rPr>
        <w:t xml:space="preserve"> 1975 р. Держави-учасники вира</w:t>
      </w:r>
      <w:r w:rsidRPr="004E2242">
        <w:rPr>
          <w:sz w:val="28"/>
          <w:lang w:val="uk-UA"/>
        </w:rPr>
        <w:t>зили намір заохочувати розвиток туризму як засобу ознайомлення з життям, культурою та історією інших країн, зростання взаєморозуміння між народами, поліпшення контактів, у тому числі і у сфері дозвілля. Держави-учасники виразили готовність сприяти поліпшенню матеріальної бази туризму, здійсненню спільних проектів в цій області, включаючи т</w:t>
      </w:r>
      <w:r>
        <w:rPr>
          <w:sz w:val="28"/>
          <w:lang w:val="uk-UA"/>
        </w:rPr>
        <w:t>ехнічну співпрацю, обмін інфор</w:t>
      </w:r>
      <w:r w:rsidRPr="004E2242">
        <w:rPr>
          <w:sz w:val="28"/>
          <w:lang w:val="uk-UA"/>
        </w:rPr>
        <w:t>мацією та ін.</w:t>
      </w:r>
    </w:p>
    <w:p w:rsidR="00992116" w:rsidRDefault="00992116" w:rsidP="00992116">
      <w:pPr>
        <w:spacing w:line="360" w:lineRule="auto"/>
        <w:ind w:firstLine="709"/>
        <w:jc w:val="both"/>
        <w:rPr>
          <w:sz w:val="28"/>
          <w:lang w:val="uk-UA"/>
        </w:rPr>
      </w:pPr>
      <w:r w:rsidRPr="004E2242">
        <w:rPr>
          <w:sz w:val="28"/>
          <w:lang w:val="uk-UA"/>
        </w:rPr>
        <w:t>Важливим міжнародно-правовим аспектом міждержавних туристських зв'язків є співпраця, здійснювана у рамках укладеної в 1979 р. Угоди про стосунки і</w:t>
      </w:r>
      <w:r>
        <w:rPr>
          <w:sz w:val="28"/>
          <w:lang w:val="uk-UA"/>
        </w:rPr>
        <w:t xml:space="preserve"> зв'язки Всесвітньої туристичної</w:t>
      </w:r>
      <w:r w:rsidRPr="004E2242">
        <w:rPr>
          <w:sz w:val="28"/>
          <w:lang w:val="uk-UA"/>
        </w:rPr>
        <w:t xml:space="preserve"> організ</w:t>
      </w:r>
      <w:r>
        <w:rPr>
          <w:sz w:val="28"/>
          <w:lang w:val="uk-UA"/>
        </w:rPr>
        <w:t>ації (ЮНВТО) з Програмою розви</w:t>
      </w:r>
      <w:r w:rsidRPr="004E2242">
        <w:rPr>
          <w:sz w:val="28"/>
          <w:lang w:val="uk-UA"/>
        </w:rPr>
        <w:t xml:space="preserve">тку Організації Об'єднаних Націй (ПРООН). </w:t>
      </w:r>
      <w:r>
        <w:rPr>
          <w:sz w:val="28"/>
          <w:lang w:val="uk-UA"/>
        </w:rPr>
        <w:t>Угодою визначені напрями надан</w:t>
      </w:r>
      <w:r w:rsidRPr="004E2242">
        <w:rPr>
          <w:sz w:val="28"/>
          <w:lang w:val="uk-UA"/>
        </w:rPr>
        <w:t xml:space="preserve">ня багатосторонньої допомоги в кожному економічному і соціальному секторі, пов'язаному з розвитком туризму, заходи по зміцненню матеріально-технічної  бази туризму держав </w:t>
      </w:r>
      <w:r>
        <w:rPr>
          <w:sz w:val="28"/>
          <w:lang w:val="uk-UA"/>
        </w:rPr>
        <w:t>– членів Всесвітньої туристичної</w:t>
      </w:r>
      <w:r w:rsidRPr="004E2242">
        <w:rPr>
          <w:sz w:val="28"/>
          <w:lang w:val="uk-UA"/>
        </w:rPr>
        <w:t xml:space="preserve"> організації. </w:t>
      </w:r>
      <w:r>
        <w:rPr>
          <w:sz w:val="28"/>
        </w:rPr>
        <w:t>Велика час</w:t>
      </w:r>
      <w:r w:rsidRPr="00F338F9">
        <w:rPr>
          <w:sz w:val="28"/>
        </w:rPr>
        <w:t xml:space="preserve">тина проектів, фінансованих ПРООН, здійснюється самій ООН або одним з 26 пов'язаних з нею і асоційованих установ </w:t>
      </w:r>
      <w:proofErr w:type="gramStart"/>
      <w:r w:rsidRPr="00F338F9">
        <w:rPr>
          <w:sz w:val="28"/>
        </w:rPr>
        <w:t>на</w:t>
      </w:r>
      <w:proofErr w:type="gramEnd"/>
      <w:r w:rsidRPr="00F338F9">
        <w:rPr>
          <w:sz w:val="28"/>
        </w:rPr>
        <w:t xml:space="preserve"> основі типової угоди між ЮНВТО як старанним агентством і ПРООН.</w:t>
      </w:r>
    </w:p>
    <w:p w:rsidR="00992116" w:rsidRDefault="00992116" w:rsidP="00992116">
      <w:pPr>
        <w:spacing w:line="360" w:lineRule="auto"/>
        <w:ind w:firstLine="709"/>
        <w:jc w:val="both"/>
        <w:rPr>
          <w:sz w:val="28"/>
          <w:lang w:val="uk-UA"/>
        </w:rPr>
      </w:pPr>
      <w:r w:rsidRPr="00995303">
        <w:rPr>
          <w:sz w:val="28"/>
          <w:lang w:val="uk-UA"/>
        </w:rPr>
        <w:t>Якщо говорити про ЮНВТО, спеціалізованій установі ООН, то одним з основних завдань її діяльності є співпраця в цілях розвитку, яка полягає в поширенні і впровадженні нововведень, а також накопиченого досвіду в області туризму серед усіх країн світу.</w:t>
      </w:r>
    </w:p>
    <w:p w:rsidR="00992116" w:rsidRDefault="00992116" w:rsidP="00992116">
      <w:pPr>
        <w:spacing w:line="360" w:lineRule="auto"/>
        <w:ind w:firstLine="709"/>
        <w:jc w:val="both"/>
        <w:rPr>
          <w:sz w:val="28"/>
          <w:lang w:val="uk-UA"/>
        </w:rPr>
      </w:pPr>
      <w:r w:rsidRPr="00F338F9">
        <w:rPr>
          <w:sz w:val="28"/>
        </w:rPr>
        <w:t xml:space="preserve">Осінню 1980 р. в Манілі (Філіппіни) відбулася Всесвітня конференція з туризму. Вона прийняла Манільську декларацію по </w:t>
      </w:r>
      <w:proofErr w:type="gramStart"/>
      <w:r w:rsidRPr="00F338F9">
        <w:rPr>
          <w:sz w:val="28"/>
        </w:rPr>
        <w:t>св</w:t>
      </w:r>
      <w:proofErr w:type="gramEnd"/>
      <w:r w:rsidRPr="00F338F9">
        <w:rPr>
          <w:sz w:val="28"/>
        </w:rPr>
        <w:t>ітовому туризму, в якій зазнається, що світовий туризм може розвиват</w:t>
      </w:r>
      <w:r>
        <w:rPr>
          <w:sz w:val="28"/>
        </w:rPr>
        <w:t xml:space="preserve">ися лише на основі </w:t>
      </w:r>
      <w:r>
        <w:rPr>
          <w:sz w:val="28"/>
        </w:rPr>
        <w:lastRenderedPageBreak/>
        <w:t>справедливо</w:t>
      </w:r>
      <w:r w:rsidRPr="00F338F9">
        <w:rPr>
          <w:sz w:val="28"/>
        </w:rPr>
        <w:t>сті, суверенної рівності, невтручання у внутріш</w:t>
      </w:r>
      <w:r>
        <w:rPr>
          <w:sz w:val="28"/>
        </w:rPr>
        <w:t>ні справи і співпраці усіх дер</w:t>
      </w:r>
      <w:r w:rsidRPr="00F338F9">
        <w:rPr>
          <w:sz w:val="28"/>
        </w:rPr>
        <w:t>жав незалежно від їх економічних і соціальних систем, а його кінцевою метою є поліпшення якості життя для всіх народів.</w:t>
      </w:r>
    </w:p>
    <w:p w:rsidR="00992116" w:rsidRDefault="00992116" w:rsidP="00992116">
      <w:pPr>
        <w:spacing w:line="360" w:lineRule="auto"/>
        <w:ind w:firstLine="709"/>
        <w:jc w:val="both"/>
        <w:rPr>
          <w:sz w:val="28"/>
          <w:lang w:val="uk-UA"/>
        </w:rPr>
      </w:pPr>
      <w:r w:rsidRPr="00995303">
        <w:rPr>
          <w:sz w:val="28"/>
          <w:lang w:val="uk-UA"/>
        </w:rPr>
        <w:t>Декларація Всесвітньої конференції з туризму в Акапулько (Мексика, 1982 р.) рекомендувала державам при здійсненні вибору технологій в області туризму гармонійно пов'язувати місцеві та іноземні технології, пристосовувати їх до конкретних умов і використовувати перевірені прикладні методи.</w:t>
      </w:r>
    </w:p>
    <w:p w:rsidR="00992116" w:rsidRDefault="00992116" w:rsidP="00992116">
      <w:pPr>
        <w:spacing w:line="360" w:lineRule="auto"/>
        <w:ind w:firstLine="709"/>
        <w:jc w:val="both"/>
        <w:rPr>
          <w:sz w:val="28"/>
          <w:lang w:val="uk-UA"/>
        </w:rPr>
      </w:pPr>
      <w:r w:rsidRPr="00F338F9">
        <w:rPr>
          <w:sz w:val="28"/>
        </w:rPr>
        <w:t>У квітні 1989 р. в Гаазі відбулася Міжпарламентська конференція з ту</w:t>
      </w:r>
      <w:r>
        <w:rPr>
          <w:sz w:val="28"/>
        </w:rPr>
        <w:t>ри</w:t>
      </w:r>
      <w:r w:rsidRPr="00F338F9">
        <w:rPr>
          <w:sz w:val="28"/>
        </w:rPr>
        <w:t xml:space="preserve">зму, </w:t>
      </w:r>
      <w:proofErr w:type="gramStart"/>
      <w:r w:rsidRPr="00F338F9">
        <w:rPr>
          <w:sz w:val="28"/>
        </w:rPr>
        <w:t>на</w:t>
      </w:r>
      <w:proofErr w:type="gramEnd"/>
      <w:r w:rsidRPr="00F338F9">
        <w:rPr>
          <w:sz w:val="28"/>
        </w:rPr>
        <w:t xml:space="preserve"> якій була прийнята Гаагська декларація по туризму. У ній відзначалося, що туризм може бути ефективним засобом сприяння </w:t>
      </w:r>
      <w:proofErr w:type="gramStart"/>
      <w:r w:rsidRPr="00F338F9">
        <w:rPr>
          <w:sz w:val="28"/>
        </w:rPr>
        <w:t>соц</w:t>
      </w:r>
      <w:proofErr w:type="gramEnd"/>
      <w:r w:rsidRPr="00F338F9">
        <w:rPr>
          <w:sz w:val="28"/>
        </w:rPr>
        <w:t>іально-економічному зростанню для усіх країн, якщо одночасно вживаються необхідні заходи для рішення найбільш термінових національних завдань і досягнення прийнятного рівня самозабезпечення, при якому країна не повинна витрачати більш того, що вона сподівається отримати від туризму. Тур</w:t>
      </w:r>
      <w:r>
        <w:rPr>
          <w:sz w:val="28"/>
        </w:rPr>
        <w:t>изм повинен входити в комплекс</w:t>
      </w:r>
      <w:r w:rsidRPr="00F338F9">
        <w:rPr>
          <w:sz w:val="28"/>
        </w:rPr>
        <w:t xml:space="preserve">ний розвиток країни разом з іншими </w:t>
      </w:r>
      <w:proofErr w:type="gramStart"/>
      <w:r w:rsidRPr="00F338F9">
        <w:rPr>
          <w:sz w:val="28"/>
        </w:rPr>
        <w:t>пр</w:t>
      </w:r>
      <w:proofErr w:type="gramEnd"/>
      <w:r w:rsidRPr="00F338F9">
        <w:rPr>
          <w:sz w:val="28"/>
        </w:rPr>
        <w:t>іоритетними напрямами економіки, а внутрішній туризм необхідно стимулювати так само, як і міжнародний.</w:t>
      </w:r>
    </w:p>
    <w:p w:rsidR="00992116" w:rsidRDefault="00992116" w:rsidP="00992116">
      <w:pPr>
        <w:spacing w:line="360" w:lineRule="auto"/>
        <w:ind w:firstLine="709"/>
        <w:jc w:val="both"/>
        <w:rPr>
          <w:sz w:val="28"/>
          <w:lang w:val="uk-UA"/>
        </w:rPr>
      </w:pPr>
      <w:r w:rsidRPr="00995303">
        <w:rPr>
          <w:sz w:val="28"/>
          <w:lang w:val="uk-UA"/>
        </w:rPr>
        <w:t xml:space="preserve">На </w:t>
      </w:r>
      <w:r w:rsidRPr="00F338F9">
        <w:rPr>
          <w:sz w:val="28"/>
        </w:rPr>
        <w:t>XIV</w:t>
      </w:r>
      <w:r w:rsidRPr="00995303">
        <w:rPr>
          <w:sz w:val="28"/>
          <w:lang w:val="uk-UA"/>
        </w:rPr>
        <w:t xml:space="preserve"> сесії Генеральної асамблеї Всесвітньої турист</w:t>
      </w:r>
      <w:r>
        <w:rPr>
          <w:sz w:val="28"/>
          <w:lang w:val="uk-UA"/>
        </w:rPr>
        <w:t>ичної</w:t>
      </w:r>
      <w:r w:rsidRPr="00995303">
        <w:rPr>
          <w:sz w:val="28"/>
          <w:lang w:val="uk-UA"/>
        </w:rPr>
        <w:t xml:space="preserve"> організації, яка проходила в 2001 р. в Сеулі і Осаке, були прийняті Сеулська декларація «Мир і туризм» і Осакс</w:t>
      </w:r>
      <w:r>
        <w:rPr>
          <w:sz w:val="28"/>
          <w:lang w:val="uk-UA"/>
        </w:rPr>
        <w:t>ь</w:t>
      </w:r>
      <w:r w:rsidRPr="00995303">
        <w:rPr>
          <w:sz w:val="28"/>
          <w:lang w:val="uk-UA"/>
        </w:rPr>
        <w:t>ка декларація тисячоліття.</w:t>
      </w:r>
    </w:p>
    <w:p w:rsidR="00992116" w:rsidRDefault="00992116" w:rsidP="00992116">
      <w:pPr>
        <w:spacing w:line="360" w:lineRule="auto"/>
        <w:ind w:firstLine="709"/>
        <w:jc w:val="both"/>
        <w:rPr>
          <w:sz w:val="28"/>
          <w:lang w:val="uk-UA"/>
        </w:rPr>
      </w:pPr>
      <w:r w:rsidRPr="00995303">
        <w:rPr>
          <w:sz w:val="28"/>
          <w:lang w:val="uk-UA"/>
        </w:rPr>
        <w:t xml:space="preserve">У Декларації тисячоліття, яку склали і схвалили лідери світового туризму з державного і приватного секторів, є розділ «Туризм і інформаційні технології». </w:t>
      </w:r>
      <w:r w:rsidRPr="008C111B">
        <w:rPr>
          <w:sz w:val="28"/>
          <w:lang w:val="uk-UA"/>
        </w:rPr>
        <w:t>В ній відзначається, що успішна діяльність турист</w:t>
      </w:r>
      <w:r>
        <w:rPr>
          <w:sz w:val="28"/>
          <w:lang w:val="uk-UA"/>
        </w:rPr>
        <w:t>ичних</w:t>
      </w:r>
      <w:r w:rsidRPr="008C111B">
        <w:rPr>
          <w:sz w:val="28"/>
          <w:lang w:val="uk-UA"/>
        </w:rPr>
        <w:t xml:space="preserve"> підприємств і турцентрів багато в чому залежить від використання можливостей інформаційних технологій і Інтернету. Державні відомства, національні турист</w:t>
      </w:r>
      <w:r>
        <w:rPr>
          <w:sz w:val="28"/>
          <w:lang w:val="uk-UA"/>
        </w:rPr>
        <w:t>ичні</w:t>
      </w:r>
      <w:r w:rsidRPr="008C111B">
        <w:rPr>
          <w:sz w:val="28"/>
          <w:lang w:val="uk-UA"/>
        </w:rPr>
        <w:t xml:space="preserve"> адміністрації і організації маркетингу турист</w:t>
      </w:r>
      <w:r>
        <w:rPr>
          <w:sz w:val="28"/>
          <w:lang w:val="uk-UA"/>
        </w:rPr>
        <w:t>ичних</w:t>
      </w:r>
      <w:r w:rsidRPr="008C111B">
        <w:rPr>
          <w:sz w:val="28"/>
          <w:lang w:val="uk-UA"/>
        </w:rPr>
        <w:t xml:space="preserve"> напрямів (ОМТН) повинні в тісній співпраці з приватним сектором, регіональною і місцевою владою активно створювати і збагачувати комплексні бази даних для забезпечення конкуренто-спроможності турист</w:t>
      </w:r>
      <w:r>
        <w:rPr>
          <w:sz w:val="28"/>
          <w:lang w:val="uk-UA"/>
        </w:rPr>
        <w:t>ичного</w:t>
      </w:r>
      <w:r w:rsidRPr="008C111B">
        <w:rPr>
          <w:sz w:val="28"/>
          <w:lang w:val="uk-UA"/>
        </w:rPr>
        <w:t xml:space="preserve"> електронного бізнесу. На належному рівні слід захищати права споживачів, впроваджувати системи оперативного вирішення конфліктів і передові </w:t>
      </w:r>
      <w:r w:rsidRPr="008C111B">
        <w:rPr>
          <w:sz w:val="28"/>
          <w:lang w:val="uk-UA"/>
        </w:rPr>
        <w:lastRenderedPageBreak/>
        <w:t>технології для зручності і комфорту мандрівників, спрощення і уніфікації документації, необхідної при перетині кордонів.</w:t>
      </w:r>
    </w:p>
    <w:p w:rsidR="00992116" w:rsidRDefault="00992116" w:rsidP="00992116">
      <w:pPr>
        <w:spacing w:line="360" w:lineRule="auto"/>
        <w:ind w:firstLine="709"/>
        <w:jc w:val="both"/>
        <w:rPr>
          <w:sz w:val="28"/>
          <w:lang w:val="uk-UA"/>
        </w:rPr>
      </w:pPr>
      <w:r w:rsidRPr="00F338F9">
        <w:rPr>
          <w:sz w:val="28"/>
        </w:rPr>
        <w:t xml:space="preserve">В цілому цю декларацію можна вважати </w:t>
      </w:r>
      <w:r>
        <w:rPr>
          <w:sz w:val="28"/>
        </w:rPr>
        <w:t>програмою дій в області розвит</w:t>
      </w:r>
      <w:r w:rsidRPr="00F338F9">
        <w:rPr>
          <w:sz w:val="28"/>
        </w:rPr>
        <w:t>ку інн</w:t>
      </w:r>
      <w:r>
        <w:rPr>
          <w:sz w:val="28"/>
        </w:rPr>
        <w:t xml:space="preserve">оваційних процесів </w:t>
      </w:r>
      <w:proofErr w:type="gramStart"/>
      <w:r>
        <w:rPr>
          <w:sz w:val="28"/>
        </w:rPr>
        <w:t>в</w:t>
      </w:r>
      <w:proofErr w:type="gramEnd"/>
      <w:r>
        <w:rPr>
          <w:sz w:val="28"/>
        </w:rPr>
        <w:t xml:space="preserve"> туризмі.</w:t>
      </w:r>
    </w:p>
    <w:p w:rsidR="00992116" w:rsidRDefault="00992116" w:rsidP="00992116">
      <w:pPr>
        <w:spacing w:line="360" w:lineRule="auto"/>
        <w:ind w:firstLine="709"/>
        <w:jc w:val="both"/>
        <w:rPr>
          <w:sz w:val="28"/>
          <w:lang w:val="uk-UA"/>
        </w:rPr>
      </w:pPr>
      <w:r w:rsidRPr="00995303">
        <w:rPr>
          <w:sz w:val="28"/>
          <w:lang w:val="uk-UA"/>
        </w:rPr>
        <w:t>У декларації «Мир і туризм» проголошувалося: «Ми прагнемо сприяти співпраці у сфері обміну знаннями, інформацією, технологією і людськими ресурсами в суміжних з туризмом областях між розвиненими країнами, що розвиваються; співробітничати в цілях перетворення туризму на наукомістку галузь і заповнювати бракуючі ланки в області економіки, соціокультурного середовища і технології; а також сприяти соціальному розвитку і процвітанню людства».</w:t>
      </w:r>
    </w:p>
    <w:p w:rsidR="00992116" w:rsidRDefault="00992116" w:rsidP="00992116">
      <w:pPr>
        <w:spacing w:line="360" w:lineRule="auto"/>
        <w:ind w:firstLine="709"/>
        <w:jc w:val="both"/>
        <w:rPr>
          <w:sz w:val="28"/>
          <w:lang w:val="uk-UA"/>
        </w:rPr>
      </w:pPr>
      <w:r w:rsidRPr="00995303">
        <w:rPr>
          <w:sz w:val="28"/>
          <w:lang w:val="uk-UA"/>
        </w:rPr>
        <w:t>У кінці січня 2004 р. відбулася перша Всесвітня конференція з комунікацій в туризмі (</w:t>
      </w:r>
      <w:r w:rsidRPr="00F338F9">
        <w:rPr>
          <w:sz w:val="28"/>
        </w:rPr>
        <w:t>TOURCOM</w:t>
      </w:r>
      <w:r w:rsidRPr="00995303">
        <w:rPr>
          <w:sz w:val="28"/>
          <w:lang w:val="uk-UA"/>
        </w:rPr>
        <w:t xml:space="preserve">), в якій брало участь 830 делегатів з 126 країн. </w:t>
      </w:r>
      <w:r>
        <w:rPr>
          <w:sz w:val="28"/>
        </w:rPr>
        <w:t>Кон</w:t>
      </w:r>
      <w:r w:rsidRPr="00F338F9">
        <w:rPr>
          <w:sz w:val="28"/>
        </w:rPr>
        <w:t>ференція проголосила нову інформаційну кампанію «Туризм збагачує особу, сі</w:t>
      </w:r>
      <w:proofErr w:type="gramStart"/>
      <w:r w:rsidRPr="00F338F9">
        <w:rPr>
          <w:sz w:val="28"/>
        </w:rPr>
        <w:t>м'ю</w:t>
      </w:r>
      <w:proofErr w:type="gramEnd"/>
      <w:r w:rsidRPr="00F338F9">
        <w:rPr>
          <w:sz w:val="28"/>
        </w:rPr>
        <w:t xml:space="preserve">, суспільство і усе людство». Конференція </w:t>
      </w:r>
      <w:proofErr w:type="gramStart"/>
      <w:r w:rsidRPr="00F338F9">
        <w:rPr>
          <w:sz w:val="28"/>
        </w:rPr>
        <w:t>призвала усі уряди</w:t>
      </w:r>
      <w:proofErr w:type="gramEnd"/>
      <w:r w:rsidRPr="00F338F9">
        <w:rPr>
          <w:sz w:val="28"/>
        </w:rPr>
        <w:t xml:space="preserve"> збільшити інвестиції в розвиток туризму.</w:t>
      </w:r>
    </w:p>
    <w:p w:rsidR="00992116" w:rsidRDefault="00992116" w:rsidP="00992116">
      <w:pPr>
        <w:spacing w:line="360" w:lineRule="auto"/>
        <w:ind w:firstLine="709"/>
        <w:jc w:val="both"/>
        <w:rPr>
          <w:sz w:val="28"/>
          <w:lang w:val="uk-UA"/>
        </w:rPr>
      </w:pPr>
      <w:r w:rsidRPr="00995303">
        <w:rPr>
          <w:sz w:val="28"/>
          <w:lang w:val="uk-UA"/>
        </w:rPr>
        <w:t xml:space="preserve">Тільки ЮНВТО має Ділову раду, що об'єднує близько 350 різних організацій – членів ЮНВТО, що приєдналися. </w:t>
      </w:r>
      <w:r w:rsidRPr="00F338F9">
        <w:rPr>
          <w:sz w:val="28"/>
        </w:rPr>
        <w:t xml:space="preserve">Для отримання статусу члена, що приєднався, потрібна офіційна </w:t>
      </w:r>
      <w:proofErr w:type="gramStart"/>
      <w:r w:rsidRPr="00F338F9">
        <w:rPr>
          <w:sz w:val="28"/>
        </w:rPr>
        <w:t>п</w:t>
      </w:r>
      <w:proofErr w:type="gramEnd"/>
      <w:r w:rsidRPr="00F338F9">
        <w:rPr>
          <w:sz w:val="28"/>
        </w:rPr>
        <w:t>ідтримку тієї країни, на т</w:t>
      </w:r>
      <w:r>
        <w:rPr>
          <w:sz w:val="28"/>
        </w:rPr>
        <w:t>ериторії якої знаходиться штаб-</w:t>
      </w:r>
      <w:r w:rsidRPr="00F338F9">
        <w:rPr>
          <w:sz w:val="28"/>
        </w:rPr>
        <w:t>квартира кандидата. Членами, що приєдналися, є орга</w:t>
      </w:r>
      <w:r>
        <w:rPr>
          <w:sz w:val="28"/>
        </w:rPr>
        <w:t>нізації і компанії, що безпосе</w:t>
      </w:r>
      <w:r w:rsidRPr="00F338F9">
        <w:rPr>
          <w:sz w:val="28"/>
        </w:rPr>
        <w:t>редньо працюють у сфері туризму і подорожей або</w:t>
      </w:r>
      <w:r>
        <w:rPr>
          <w:sz w:val="28"/>
        </w:rPr>
        <w:t xml:space="preserve"> в суміжних галузях (транспорт</w:t>
      </w:r>
      <w:r w:rsidRPr="00F338F9">
        <w:rPr>
          <w:sz w:val="28"/>
        </w:rPr>
        <w:t>ні компанії, банківські і страхові установи, видавничі доми, навчальні заклади).</w:t>
      </w:r>
    </w:p>
    <w:p w:rsidR="00992116" w:rsidRDefault="00992116" w:rsidP="00992116">
      <w:pPr>
        <w:spacing w:line="360" w:lineRule="auto"/>
        <w:ind w:firstLine="709"/>
        <w:jc w:val="both"/>
        <w:rPr>
          <w:sz w:val="28"/>
          <w:lang w:val="uk-UA"/>
        </w:rPr>
      </w:pPr>
      <w:r w:rsidRPr="00995303">
        <w:rPr>
          <w:sz w:val="28"/>
          <w:lang w:val="uk-UA"/>
        </w:rPr>
        <w:t>Велика заслуга Всесвітньої турист</w:t>
      </w:r>
      <w:r>
        <w:rPr>
          <w:sz w:val="28"/>
          <w:lang w:val="uk-UA"/>
        </w:rPr>
        <w:t>ичної</w:t>
      </w:r>
      <w:r w:rsidRPr="00995303">
        <w:rPr>
          <w:sz w:val="28"/>
          <w:lang w:val="uk-UA"/>
        </w:rPr>
        <w:t xml:space="preserve"> організації в тому, що вона стала ініціатором і розробником двох базових інновацій – принципу стійкого розвитку і системи оцінки економічного значення туризму.</w:t>
      </w:r>
    </w:p>
    <w:p w:rsidR="00992116" w:rsidRPr="009460D0" w:rsidRDefault="00992116" w:rsidP="00992116">
      <w:pPr>
        <w:spacing w:line="360" w:lineRule="auto"/>
        <w:jc w:val="both"/>
        <w:rPr>
          <w:sz w:val="28"/>
          <w:lang w:val="uk-UA"/>
        </w:rPr>
      </w:pPr>
    </w:p>
    <w:p w:rsidR="00EF2BE2" w:rsidRDefault="00EF2BE2">
      <w:pPr>
        <w:spacing w:after="200" w:line="276" w:lineRule="auto"/>
        <w:rPr>
          <w:b/>
          <w:sz w:val="28"/>
          <w:lang w:val="uk-UA"/>
        </w:rPr>
      </w:pPr>
      <w:r>
        <w:rPr>
          <w:b/>
          <w:sz w:val="28"/>
          <w:lang w:val="uk-UA"/>
        </w:rPr>
        <w:br w:type="page"/>
      </w:r>
    </w:p>
    <w:p w:rsidR="00992116" w:rsidRDefault="00992116" w:rsidP="00992116">
      <w:pPr>
        <w:spacing w:line="360" w:lineRule="auto"/>
        <w:ind w:firstLine="709"/>
        <w:jc w:val="both"/>
        <w:rPr>
          <w:sz w:val="28"/>
          <w:lang w:val="uk-UA"/>
        </w:rPr>
      </w:pPr>
      <w:r w:rsidRPr="00647477">
        <w:rPr>
          <w:b/>
          <w:sz w:val="28"/>
          <w:lang w:val="uk-UA"/>
        </w:rPr>
        <w:lastRenderedPageBreak/>
        <w:t>3</w:t>
      </w:r>
      <w:r w:rsidR="00EF2BE2">
        <w:rPr>
          <w:b/>
          <w:sz w:val="28"/>
          <w:lang w:val="uk-UA"/>
        </w:rPr>
        <w:t>.</w:t>
      </w:r>
      <w:r w:rsidRPr="00B62006">
        <w:rPr>
          <w:sz w:val="28"/>
          <w:lang w:val="uk-UA"/>
        </w:rPr>
        <w:t xml:space="preserve"> </w:t>
      </w:r>
      <w:r w:rsidRPr="009460D0">
        <w:rPr>
          <w:b/>
          <w:sz w:val="28"/>
          <w:lang w:val="uk-UA"/>
        </w:rPr>
        <w:t>Державна підтримка і стимулювання інноваційних процесів</w:t>
      </w:r>
    </w:p>
    <w:p w:rsidR="00992116" w:rsidRDefault="00992116" w:rsidP="00992116">
      <w:pPr>
        <w:spacing w:line="360" w:lineRule="auto"/>
        <w:ind w:firstLine="709"/>
        <w:jc w:val="both"/>
        <w:rPr>
          <w:sz w:val="28"/>
          <w:lang w:val="uk-UA"/>
        </w:rPr>
      </w:pPr>
    </w:p>
    <w:p w:rsidR="00992116" w:rsidRDefault="00992116" w:rsidP="00992116">
      <w:pPr>
        <w:spacing w:line="360" w:lineRule="auto"/>
        <w:ind w:firstLine="709"/>
        <w:jc w:val="both"/>
        <w:rPr>
          <w:sz w:val="28"/>
          <w:lang w:val="uk-UA"/>
        </w:rPr>
      </w:pPr>
      <w:r w:rsidRPr="00B62006">
        <w:rPr>
          <w:sz w:val="28"/>
          <w:lang w:val="uk-UA"/>
        </w:rPr>
        <w:t xml:space="preserve">Розвиток науки в першій половині </w:t>
      </w:r>
      <w:r w:rsidRPr="00F338F9">
        <w:rPr>
          <w:sz w:val="28"/>
        </w:rPr>
        <w:t>XX</w:t>
      </w:r>
      <w:r w:rsidRPr="00B62006">
        <w:rPr>
          <w:sz w:val="28"/>
          <w:lang w:val="uk-UA"/>
        </w:rPr>
        <w:t xml:space="preserve"> ст. характеризувався посиленням регулюючих функцій держави шляхом створення відомчих наукових інститутів і лабораторій, збільшенням долі бюджетного фінансування. </w:t>
      </w:r>
      <w:r w:rsidRPr="008C111B">
        <w:rPr>
          <w:sz w:val="28"/>
          <w:lang w:val="uk-UA"/>
        </w:rPr>
        <w:t xml:space="preserve">Різко зріс ступінь одержавлення науки в період Другої світової війни і післявоєнні роки. </w:t>
      </w:r>
      <w:r>
        <w:rPr>
          <w:sz w:val="28"/>
        </w:rPr>
        <w:t>Міжна</w:t>
      </w:r>
      <w:r w:rsidRPr="00F338F9">
        <w:rPr>
          <w:sz w:val="28"/>
        </w:rPr>
        <w:t xml:space="preserve">родні відносини визначалися «гонкою озброєнь», в основі якої </w:t>
      </w:r>
      <w:proofErr w:type="gramStart"/>
      <w:r w:rsidRPr="00F338F9">
        <w:rPr>
          <w:sz w:val="28"/>
        </w:rPr>
        <w:t>лежали</w:t>
      </w:r>
      <w:proofErr w:type="gramEnd"/>
      <w:r w:rsidRPr="00F338F9">
        <w:rPr>
          <w:sz w:val="28"/>
        </w:rPr>
        <w:t xml:space="preserve"> новітні науково-технічні розробки. Успіхи у впровадж</w:t>
      </w:r>
      <w:r>
        <w:rPr>
          <w:sz w:val="28"/>
        </w:rPr>
        <w:t>енні технологій подвійного при</w:t>
      </w:r>
      <w:r w:rsidRPr="00F338F9">
        <w:rPr>
          <w:sz w:val="28"/>
        </w:rPr>
        <w:t>значення забезпечували високу конкурентоспроможність, кращі можливості для експортної експансії і отримання вищих прибуткі</w:t>
      </w:r>
      <w:proofErr w:type="gramStart"/>
      <w:r w:rsidRPr="00F338F9">
        <w:rPr>
          <w:sz w:val="28"/>
        </w:rPr>
        <w:t>в</w:t>
      </w:r>
      <w:proofErr w:type="gramEnd"/>
      <w:r w:rsidRPr="00F338F9">
        <w:rPr>
          <w:sz w:val="28"/>
        </w:rPr>
        <w:t>.</w:t>
      </w:r>
    </w:p>
    <w:p w:rsidR="00992116" w:rsidRDefault="00992116" w:rsidP="00992116">
      <w:pPr>
        <w:spacing w:line="360" w:lineRule="auto"/>
        <w:ind w:firstLine="709"/>
        <w:jc w:val="both"/>
        <w:rPr>
          <w:sz w:val="28"/>
          <w:lang w:val="uk-UA"/>
        </w:rPr>
      </w:pPr>
      <w:r w:rsidRPr="00006B35">
        <w:rPr>
          <w:sz w:val="28"/>
          <w:lang w:val="uk-UA"/>
        </w:rPr>
        <w:t>Нині індустріально розвинені країни направляють зусилля на забезпечення довгострокового і стійкого економічного з</w:t>
      </w:r>
      <w:r>
        <w:rPr>
          <w:sz w:val="28"/>
          <w:lang w:val="uk-UA"/>
        </w:rPr>
        <w:t>ростання шляхом переходу на ін</w:t>
      </w:r>
      <w:r w:rsidRPr="00006B35">
        <w:rPr>
          <w:sz w:val="28"/>
          <w:lang w:val="uk-UA"/>
        </w:rPr>
        <w:t>новаційний шлях розвитку, який полягає в забезпеченні взаємодії науки, освіти, виробництва і фінансово-кредитної сфери. Особлива увага приділяється інформаційним технологіям, мікропроцесорній і енергозбережній техніці, новим матеріалам, нано і біотехнології – усім стратегічним напрямам, які пов'язані з використанням високих технологій.</w:t>
      </w:r>
    </w:p>
    <w:p w:rsidR="00992116" w:rsidRDefault="00992116" w:rsidP="00992116">
      <w:pPr>
        <w:spacing w:line="360" w:lineRule="auto"/>
        <w:ind w:firstLine="709"/>
        <w:jc w:val="both"/>
        <w:rPr>
          <w:sz w:val="28"/>
          <w:lang w:val="uk-UA"/>
        </w:rPr>
      </w:pPr>
      <w:r w:rsidRPr="00F338F9">
        <w:rPr>
          <w:sz w:val="28"/>
        </w:rPr>
        <w:t>Розвинені країни почали використовувати</w:t>
      </w:r>
      <w:r>
        <w:rPr>
          <w:sz w:val="28"/>
        </w:rPr>
        <w:t xml:space="preserve"> науку як засіб виробництва ба</w:t>
      </w:r>
      <w:r w:rsidRPr="00F338F9">
        <w:rPr>
          <w:sz w:val="28"/>
        </w:rPr>
        <w:t>гатств. Сфера інноваційної політики охопила с</w:t>
      </w:r>
      <w:r>
        <w:rPr>
          <w:sz w:val="28"/>
        </w:rPr>
        <w:t>труктурні співвідношення в сис</w:t>
      </w:r>
      <w:r w:rsidRPr="00F338F9">
        <w:rPr>
          <w:sz w:val="28"/>
        </w:rPr>
        <w:t xml:space="preserve">темі «Наука – виробництво»; форми і способи включення науково-технічних результатів </w:t>
      </w:r>
      <w:proofErr w:type="gramStart"/>
      <w:r w:rsidRPr="00F338F9">
        <w:rPr>
          <w:sz w:val="28"/>
        </w:rPr>
        <w:t>в</w:t>
      </w:r>
      <w:proofErr w:type="gramEnd"/>
      <w:r w:rsidRPr="00F338F9">
        <w:rPr>
          <w:sz w:val="28"/>
        </w:rPr>
        <w:t xml:space="preserve"> господарський оборот; ресурсне забезпечення сфери нововведень (включаючи систему безперервної освіти); організаційно-правові і економічні ф</w:t>
      </w:r>
      <w:r>
        <w:rPr>
          <w:sz w:val="28"/>
        </w:rPr>
        <w:t>орми інноваційної діяльності.</w:t>
      </w:r>
    </w:p>
    <w:p w:rsidR="00992116" w:rsidRPr="008E5145" w:rsidRDefault="00992116" w:rsidP="00992116">
      <w:pPr>
        <w:spacing w:line="360" w:lineRule="auto"/>
        <w:ind w:firstLine="709"/>
        <w:jc w:val="both"/>
        <w:rPr>
          <w:color w:val="FF0000"/>
          <w:sz w:val="28"/>
        </w:rPr>
      </w:pPr>
      <w:r w:rsidRPr="00F338F9">
        <w:rPr>
          <w:sz w:val="28"/>
        </w:rPr>
        <w:t xml:space="preserve">У розвинених </w:t>
      </w:r>
      <w:proofErr w:type="gramStart"/>
      <w:r w:rsidRPr="00F338F9">
        <w:rPr>
          <w:sz w:val="28"/>
        </w:rPr>
        <w:t>країнах</w:t>
      </w:r>
      <w:proofErr w:type="gramEnd"/>
      <w:r w:rsidRPr="00F338F9">
        <w:rPr>
          <w:sz w:val="28"/>
        </w:rPr>
        <w:t xml:space="preserve"> значну частину національних витрат на науку складають кошти з державного бюджету.</w:t>
      </w:r>
    </w:p>
    <w:p w:rsidR="00992116" w:rsidRDefault="00992116" w:rsidP="00992116">
      <w:pPr>
        <w:spacing w:line="360" w:lineRule="auto"/>
        <w:ind w:firstLine="709"/>
        <w:jc w:val="both"/>
        <w:rPr>
          <w:sz w:val="28"/>
          <w:lang w:val="uk-UA"/>
        </w:rPr>
      </w:pPr>
      <w:r w:rsidRPr="00F338F9">
        <w:rPr>
          <w:sz w:val="28"/>
        </w:rPr>
        <w:t xml:space="preserve">У зв'язку з тим що створення і впровадження нововведень вимагають об'- єднаних зусиль </w:t>
      </w:r>
      <w:proofErr w:type="gramStart"/>
      <w:r w:rsidRPr="00F338F9">
        <w:rPr>
          <w:sz w:val="28"/>
        </w:rPr>
        <w:t>р</w:t>
      </w:r>
      <w:proofErr w:type="gramEnd"/>
      <w:r w:rsidRPr="00F338F9">
        <w:rPr>
          <w:sz w:val="28"/>
        </w:rPr>
        <w:t>ізних економічних і соціальн</w:t>
      </w:r>
      <w:r>
        <w:rPr>
          <w:sz w:val="28"/>
        </w:rPr>
        <w:t>их сфер, інноваційний шлях роз</w:t>
      </w:r>
      <w:r w:rsidRPr="00F338F9">
        <w:rPr>
          <w:sz w:val="28"/>
        </w:rPr>
        <w:t>витку неможливий без забезпечення державно</w:t>
      </w:r>
      <w:r>
        <w:rPr>
          <w:sz w:val="28"/>
        </w:rPr>
        <w:t>ї підтримки. Для цього викорис</w:t>
      </w:r>
      <w:r w:rsidRPr="00F338F9">
        <w:rPr>
          <w:sz w:val="28"/>
        </w:rPr>
        <w:t>товуються три схеми.</w:t>
      </w:r>
    </w:p>
    <w:p w:rsidR="00992116" w:rsidRDefault="00992116" w:rsidP="00992116">
      <w:pPr>
        <w:spacing w:line="360" w:lineRule="auto"/>
        <w:ind w:firstLine="709"/>
        <w:jc w:val="both"/>
        <w:rPr>
          <w:sz w:val="28"/>
          <w:lang w:val="uk-UA"/>
        </w:rPr>
      </w:pPr>
      <w:r w:rsidRPr="00006B35">
        <w:rPr>
          <w:sz w:val="28"/>
          <w:lang w:val="uk-UA"/>
        </w:rPr>
        <w:t xml:space="preserve">1. Пряма участь держави в реалізації спеціальних цільових програм і асигнуваннях регіональних, місцевих органів влади; створення великих </w:t>
      </w:r>
      <w:r w:rsidRPr="00006B35">
        <w:rPr>
          <w:sz w:val="28"/>
          <w:lang w:val="uk-UA"/>
        </w:rPr>
        <w:lastRenderedPageBreak/>
        <w:t>національних центрів (лабораторій), що знаходяться на бюджетному фінансуванні, і що безкоштовно надають отримані знання широкому кругу потенційних корис</w:t>
      </w:r>
      <w:r>
        <w:rPr>
          <w:sz w:val="28"/>
          <w:lang w:val="uk-UA"/>
        </w:rPr>
        <w:t>т</w:t>
      </w:r>
      <w:r w:rsidRPr="00006B35">
        <w:rPr>
          <w:sz w:val="28"/>
          <w:lang w:val="uk-UA"/>
        </w:rPr>
        <w:t>увачів.</w:t>
      </w:r>
    </w:p>
    <w:p w:rsidR="00992116" w:rsidRDefault="00992116" w:rsidP="00992116">
      <w:pPr>
        <w:spacing w:line="360" w:lineRule="auto"/>
        <w:ind w:firstLine="709"/>
        <w:jc w:val="both"/>
        <w:rPr>
          <w:sz w:val="28"/>
          <w:lang w:val="uk-UA"/>
        </w:rPr>
      </w:pPr>
      <w:r w:rsidRPr="00F338F9">
        <w:rPr>
          <w:sz w:val="28"/>
        </w:rPr>
        <w:t xml:space="preserve">2. Надання субсидій і грантів для здійснення конкретних проектів </w:t>
      </w:r>
      <w:proofErr w:type="gramStart"/>
      <w:r w:rsidRPr="00F338F9">
        <w:rPr>
          <w:sz w:val="28"/>
        </w:rPr>
        <w:t>в</w:t>
      </w:r>
      <w:proofErr w:type="gramEnd"/>
      <w:r w:rsidRPr="00F338F9">
        <w:rPr>
          <w:sz w:val="28"/>
        </w:rPr>
        <w:t xml:space="preserve"> гал</w:t>
      </w:r>
      <w:r>
        <w:rPr>
          <w:sz w:val="28"/>
        </w:rPr>
        <w:t>у</w:t>
      </w:r>
      <w:r w:rsidRPr="00F338F9">
        <w:rPr>
          <w:sz w:val="28"/>
        </w:rPr>
        <w:t>зі науки, культури, освіти.</w:t>
      </w:r>
    </w:p>
    <w:p w:rsidR="00992116" w:rsidRDefault="00992116" w:rsidP="00992116">
      <w:pPr>
        <w:spacing w:line="360" w:lineRule="auto"/>
        <w:ind w:firstLine="709"/>
        <w:jc w:val="both"/>
        <w:rPr>
          <w:sz w:val="28"/>
          <w:lang w:val="uk-UA"/>
        </w:rPr>
      </w:pPr>
      <w:r w:rsidRPr="00F338F9">
        <w:rPr>
          <w:sz w:val="28"/>
        </w:rPr>
        <w:t xml:space="preserve">Грант є </w:t>
      </w:r>
      <w:proofErr w:type="gramStart"/>
      <w:r w:rsidRPr="00F338F9">
        <w:rPr>
          <w:sz w:val="28"/>
        </w:rPr>
        <w:t>п</w:t>
      </w:r>
      <w:proofErr w:type="gramEnd"/>
      <w:r w:rsidRPr="00F338F9">
        <w:rPr>
          <w:sz w:val="28"/>
        </w:rPr>
        <w:t>ідтримкою або стимулюванням державою наукових досліджень і розробок фінансами, власністю або послугами</w:t>
      </w:r>
      <w:r>
        <w:rPr>
          <w:sz w:val="28"/>
        </w:rPr>
        <w:t>. Особливо часто грант викорис</w:t>
      </w:r>
      <w:r w:rsidRPr="00F338F9">
        <w:rPr>
          <w:sz w:val="28"/>
        </w:rPr>
        <w:t xml:space="preserve">товується </w:t>
      </w:r>
      <w:proofErr w:type="gramStart"/>
      <w:r w:rsidRPr="00F338F9">
        <w:rPr>
          <w:sz w:val="28"/>
        </w:rPr>
        <w:t>у</w:t>
      </w:r>
      <w:proofErr w:type="gramEnd"/>
      <w:r w:rsidRPr="00F338F9">
        <w:rPr>
          <w:sz w:val="28"/>
        </w:rPr>
        <w:t xml:space="preserve"> </w:t>
      </w:r>
      <w:proofErr w:type="gramStart"/>
      <w:r w:rsidRPr="00F338F9">
        <w:rPr>
          <w:sz w:val="28"/>
        </w:rPr>
        <w:t>тому</w:t>
      </w:r>
      <w:proofErr w:type="gramEnd"/>
      <w:r w:rsidRPr="00F338F9">
        <w:rPr>
          <w:sz w:val="28"/>
        </w:rPr>
        <w:t xml:space="preserve"> випадку, якщо результати робіт невизначені або не можуть в найближчому майбутньому принести корисного результату.</w:t>
      </w:r>
    </w:p>
    <w:p w:rsidR="00992116" w:rsidRDefault="00992116" w:rsidP="00992116">
      <w:pPr>
        <w:spacing w:line="360" w:lineRule="auto"/>
        <w:ind w:firstLine="709"/>
        <w:jc w:val="both"/>
        <w:rPr>
          <w:sz w:val="28"/>
          <w:lang w:val="uk-UA"/>
        </w:rPr>
      </w:pPr>
      <w:r w:rsidRPr="00F338F9">
        <w:rPr>
          <w:sz w:val="28"/>
        </w:rPr>
        <w:t xml:space="preserve">Для придбання результатів </w:t>
      </w:r>
      <w:proofErr w:type="gramStart"/>
      <w:r w:rsidRPr="00F338F9">
        <w:rPr>
          <w:sz w:val="28"/>
        </w:rPr>
        <w:t>досл</w:t>
      </w:r>
      <w:proofErr w:type="gramEnd"/>
      <w:r w:rsidRPr="00F338F9">
        <w:rPr>
          <w:sz w:val="28"/>
        </w:rPr>
        <w:t>іджень і розробок, які можуть принести державі безпосередню вигоду, укладається дер</w:t>
      </w:r>
      <w:r>
        <w:rPr>
          <w:sz w:val="28"/>
        </w:rPr>
        <w:t>жавний контракт. Він надає пра</w:t>
      </w:r>
      <w:r w:rsidRPr="00F338F9">
        <w:rPr>
          <w:sz w:val="28"/>
        </w:rPr>
        <w:t>во представникові держави контролювати і коригувати хід виконання розробок.</w:t>
      </w:r>
    </w:p>
    <w:p w:rsidR="00992116" w:rsidRDefault="00992116" w:rsidP="00992116">
      <w:pPr>
        <w:spacing w:line="360" w:lineRule="auto"/>
        <w:ind w:firstLine="709"/>
        <w:jc w:val="both"/>
        <w:rPr>
          <w:sz w:val="28"/>
          <w:lang w:val="uk-UA"/>
        </w:rPr>
      </w:pPr>
      <w:r w:rsidRPr="00F338F9">
        <w:rPr>
          <w:sz w:val="28"/>
        </w:rPr>
        <w:t>Державні субсидії надаються і на інших умовах. У деяких країнах вони виділяються з умовою відшкодування витрат держави тільки у разі досягнення комерційного успіху або складають до 50 % вар</w:t>
      </w:r>
      <w:r>
        <w:rPr>
          <w:sz w:val="28"/>
        </w:rPr>
        <w:t>тості конкретних проектів. Без</w:t>
      </w:r>
      <w:r w:rsidRPr="00F338F9">
        <w:rPr>
          <w:sz w:val="28"/>
        </w:rPr>
        <w:t xml:space="preserve">відплатні субсидії бувають при відмові автора від особливих прав на отримане знання – він регулярно звітує про хід </w:t>
      </w:r>
      <w:proofErr w:type="gramStart"/>
      <w:r w:rsidRPr="00F338F9">
        <w:rPr>
          <w:sz w:val="28"/>
        </w:rPr>
        <w:t>досл</w:t>
      </w:r>
      <w:proofErr w:type="gramEnd"/>
      <w:r w:rsidRPr="00F338F9">
        <w:rPr>
          <w:sz w:val="28"/>
        </w:rPr>
        <w:t>іджень,</w:t>
      </w:r>
      <w:r>
        <w:rPr>
          <w:sz w:val="28"/>
          <w:lang w:val="uk-UA"/>
        </w:rPr>
        <w:t xml:space="preserve">   </w:t>
      </w:r>
      <w:r>
        <w:rPr>
          <w:sz w:val="28"/>
        </w:rPr>
        <w:t xml:space="preserve"> а</w:t>
      </w:r>
      <w:r>
        <w:rPr>
          <w:sz w:val="28"/>
          <w:lang w:val="uk-UA"/>
        </w:rPr>
        <w:t xml:space="preserve">   </w:t>
      </w:r>
      <w:r>
        <w:rPr>
          <w:sz w:val="28"/>
        </w:rPr>
        <w:t xml:space="preserve"> усі</w:t>
      </w:r>
      <w:r>
        <w:rPr>
          <w:sz w:val="28"/>
          <w:lang w:val="uk-UA"/>
        </w:rPr>
        <w:t xml:space="preserve">      </w:t>
      </w:r>
      <w:r>
        <w:rPr>
          <w:sz w:val="28"/>
        </w:rPr>
        <w:t xml:space="preserve"> отримані</w:t>
      </w:r>
      <w:r>
        <w:rPr>
          <w:sz w:val="28"/>
          <w:lang w:val="uk-UA"/>
        </w:rPr>
        <w:t xml:space="preserve">     </w:t>
      </w:r>
      <w:r>
        <w:rPr>
          <w:sz w:val="28"/>
        </w:rPr>
        <w:t xml:space="preserve"> результати </w:t>
      </w:r>
      <w:r>
        <w:rPr>
          <w:sz w:val="28"/>
          <w:lang w:val="uk-UA"/>
        </w:rPr>
        <w:t xml:space="preserve">    </w:t>
      </w:r>
      <w:r>
        <w:rPr>
          <w:sz w:val="28"/>
        </w:rPr>
        <w:t>від</w:t>
      </w:r>
      <w:r w:rsidRPr="00F338F9">
        <w:rPr>
          <w:sz w:val="28"/>
        </w:rPr>
        <w:t>крито</w:t>
      </w:r>
      <w:r>
        <w:rPr>
          <w:sz w:val="28"/>
          <w:lang w:val="uk-UA"/>
        </w:rPr>
        <w:t xml:space="preserve">      </w:t>
      </w:r>
      <w:r w:rsidRPr="00F338F9">
        <w:rPr>
          <w:sz w:val="28"/>
        </w:rPr>
        <w:t xml:space="preserve"> публікуються.</w:t>
      </w:r>
    </w:p>
    <w:p w:rsidR="00992116" w:rsidRDefault="00992116" w:rsidP="00992116">
      <w:pPr>
        <w:spacing w:line="360" w:lineRule="auto"/>
        <w:ind w:firstLine="709"/>
        <w:jc w:val="both"/>
        <w:rPr>
          <w:sz w:val="28"/>
          <w:lang w:val="uk-UA"/>
        </w:rPr>
      </w:pPr>
      <w:r w:rsidRPr="00F338F9">
        <w:rPr>
          <w:sz w:val="28"/>
        </w:rPr>
        <w:t xml:space="preserve">3. Забезпечення приватним </w:t>
      </w:r>
      <w:proofErr w:type="gramStart"/>
      <w:r w:rsidRPr="00F338F9">
        <w:rPr>
          <w:sz w:val="28"/>
        </w:rPr>
        <w:t>п</w:t>
      </w:r>
      <w:proofErr w:type="gramEnd"/>
      <w:r w:rsidRPr="00F338F9">
        <w:rPr>
          <w:sz w:val="28"/>
        </w:rPr>
        <w:t xml:space="preserve">ідприємствам і особам сприятливих умов для науково-технологічних розробок. Приватному </w:t>
      </w:r>
      <w:r>
        <w:rPr>
          <w:sz w:val="28"/>
        </w:rPr>
        <w:t>бізнесу, що вкладає кошти в на</w:t>
      </w:r>
      <w:r w:rsidRPr="00F338F9">
        <w:rPr>
          <w:sz w:val="28"/>
        </w:rPr>
        <w:t xml:space="preserve">укові </w:t>
      </w:r>
      <w:proofErr w:type="gramStart"/>
      <w:r w:rsidRPr="00F338F9">
        <w:rPr>
          <w:sz w:val="28"/>
        </w:rPr>
        <w:t>досл</w:t>
      </w:r>
      <w:proofErr w:type="gramEnd"/>
      <w:r w:rsidRPr="00F338F9">
        <w:rPr>
          <w:sz w:val="28"/>
        </w:rPr>
        <w:t xml:space="preserve">ідження і придбання необхідного для цього обладнання, надаються різноманітні податкові пільги, державні кредити </w:t>
      </w:r>
      <w:r>
        <w:rPr>
          <w:sz w:val="28"/>
        </w:rPr>
        <w:t>і гарантії, а також фінансуван</w:t>
      </w:r>
      <w:r w:rsidRPr="00F338F9">
        <w:rPr>
          <w:sz w:val="28"/>
        </w:rPr>
        <w:t>ня через участь держави в акціонерному капіталі.</w:t>
      </w:r>
    </w:p>
    <w:p w:rsidR="00992116" w:rsidRDefault="00992116" w:rsidP="00992116">
      <w:pPr>
        <w:spacing w:line="360" w:lineRule="auto"/>
        <w:ind w:firstLine="709"/>
        <w:jc w:val="both"/>
        <w:rPr>
          <w:sz w:val="28"/>
          <w:lang w:val="uk-UA"/>
        </w:rPr>
      </w:pPr>
      <w:r w:rsidRPr="00F338F9">
        <w:rPr>
          <w:sz w:val="28"/>
        </w:rPr>
        <w:t>У ряді випадків укладається кооперативна угода, яка не вимага</w:t>
      </w:r>
      <w:proofErr w:type="gramStart"/>
      <w:r w:rsidRPr="00F338F9">
        <w:rPr>
          <w:sz w:val="28"/>
        </w:rPr>
        <w:t>є,</w:t>
      </w:r>
      <w:proofErr w:type="gramEnd"/>
      <w:r w:rsidRPr="00F338F9">
        <w:rPr>
          <w:sz w:val="28"/>
        </w:rPr>
        <w:t xml:space="preserve"> як і грант, заздалегідь жорстко заданого і миттєво корисного результату. Від гранту ця угода ві</w:t>
      </w:r>
      <w:proofErr w:type="gramStart"/>
      <w:r w:rsidRPr="00F338F9">
        <w:rPr>
          <w:sz w:val="28"/>
        </w:rPr>
        <w:t>др</w:t>
      </w:r>
      <w:proofErr w:type="gramEnd"/>
      <w:r w:rsidRPr="00F338F9">
        <w:rPr>
          <w:sz w:val="28"/>
        </w:rPr>
        <w:t>ізняється тим, що це – форма спіль</w:t>
      </w:r>
      <w:r>
        <w:rPr>
          <w:sz w:val="28"/>
        </w:rPr>
        <w:t>ного інвестування, а потім роз</w:t>
      </w:r>
      <w:r>
        <w:rPr>
          <w:sz w:val="28"/>
          <w:lang w:val="uk-UA"/>
        </w:rPr>
        <w:t>по</w:t>
      </w:r>
      <w:r w:rsidRPr="00F338F9">
        <w:rPr>
          <w:sz w:val="28"/>
        </w:rPr>
        <w:t>ділу отриманого результату між часткою і держа</w:t>
      </w:r>
      <w:r>
        <w:rPr>
          <w:sz w:val="28"/>
        </w:rPr>
        <w:t xml:space="preserve">вним секторами. Угодою чітко </w:t>
      </w:r>
      <w:r w:rsidRPr="00F338F9">
        <w:rPr>
          <w:sz w:val="28"/>
        </w:rPr>
        <w:t xml:space="preserve">визначаються вклади учасників угоди і права, </w:t>
      </w:r>
      <w:proofErr w:type="gramStart"/>
      <w:r w:rsidRPr="00F338F9">
        <w:rPr>
          <w:sz w:val="28"/>
        </w:rPr>
        <w:t>у</w:t>
      </w:r>
      <w:proofErr w:type="gramEnd"/>
      <w:r w:rsidRPr="00F338F9">
        <w:rPr>
          <w:sz w:val="28"/>
        </w:rPr>
        <w:t xml:space="preserve"> </w:t>
      </w:r>
      <w:proofErr w:type="gramStart"/>
      <w:r w:rsidRPr="00F338F9">
        <w:rPr>
          <w:sz w:val="28"/>
        </w:rPr>
        <w:t>тому</w:t>
      </w:r>
      <w:proofErr w:type="gramEnd"/>
      <w:r w:rsidRPr="00F338F9">
        <w:rPr>
          <w:sz w:val="28"/>
        </w:rPr>
        <w:t xml:space="preserve"> числі і право контролю з боку держави. Держава повинна зосередити свої зусилля і наявні вільні ресурси на розвитку перспективних для усієї національної економіки </w:t>
      </w:r>
      <w:r>
        <w:rPr>
          <w:sz w:val="28"/>
        </w:rPr>
        <w:lastRenderedPageBreak/>
        <w:t>наукомістких га</w:t>
      </w:r>
      <w:r w:rsidRPr="00F338F9">
        <w:rPr>
          <w:sz w:val="28"/>
        </w:rPr>
        <w:t xml:space="preserve">лузей, тобто </w:t>
      </w:r>
      <w:proofErr w:type="gramStart"/>
      <w:r w:rsidRPr="00F338F9">
        <w:rPr>
          <w:sz w:val="28"/>
        </w:rPr>
        <w:t>таких</w:t>
      </w:r>
      <w:proofErr w:type="gramEnd"/>
      <w:r w:rsidRPr="00F338F9">
        <w:rPr>
          <w:sz w:val="28"/>
        </w:rPr>
        <w:t xml:space="preserve"> галузей, які активно впливають і сприяють розвитку інших секторів економіки. У зв'язку з цим державна </w:t>
      </w:r>
      <w:proofErr w:type="gramStart"/>
      <w:r w:rsidRPr="00F338F9">
        <w:rPr>
          <w:sz w:val="28"/>
        </w:rPr>
        <w:t>п</w:t>
      </w:r>
      <w:proofErr w:type="gramEnd"/>
      <w:r w:rsidRPr="00F338F9">
        <w:rPr>
          <w:sz w:val="28"/>
        </w:rPr>
        <w:t xml:space="preserve">ідтримка стала більше виборчою і концентрується на конкретних напрямах, </w:t>
      </w:r>
      <w:r>
        <w:rPr>
          <w:sz w:val="28"/>
        </w:rPr>
        <w:t>що передусім мають важливе зна</w:t>
      </w:r>
      <w:r w:rsidRPr="00F338F9">
        <w:rPr>
          <w:sz w:val="28"/>
        </w:rPr>
        <w:t>чення для підвищення конкурентоспроможності</w:t>
      </w:r>
      <w:r>
        <w:rPr>
          <w:sz w:val="28"/>
        </w:rPr>
        <w:t xml:space="preserve"> країни на світовому ринку, ро</w:t>
      </w:r>
      <w:r w:rsidRPr="00F338F9">
        <w:rPr>
          <w:sz w:val="28"/>
        </w:rPr>
        <w:t>звитку малого і середнього бізнесу, вдосконалення інфраструктур</w:t>
      </w:r>
      <w:r>
        <w:rPr>
          <w:sz w:val="28"/>
        </w:rPr>
        <w:t>и науково-дослідних і дослідн</w:t>
      </w:r>
      <w:r>
        <w:rPr>
          <w:sz w:val="28"/>
          <w:lang w:val="uk-UA"/>
        </w:rPr>
        <w:t>ицько-</w:t>
      </w:r>
      <w:r w:rsidRPr="00F338F9">
        <w:rPr>
          <w:sz w:val="28"/>
        </w:rPr>
        <w:t>конструкторських робіт.</w:t>
      </w:r>
    </w:p>
    <w:p w:rsidR="00992116" w:rsidRDefault="00992116" w:rsidP="00992116">
      <w:pPr>
        <w:spacing w:line="360" w:lineRule="auto"/>
        <w:ind w:firstLine="709"/>
        <w:jc w:val="both"/>
        <w:rPr>
          <w:sz w:val="28"/>
          <w:lang w:val="uk-UA"/>
        </w:rPr>
      </w:pPr>
      <w:r w:rsidRPr="00006B35">
        <w:rPr>
          <w:sz w:val="28"/>
          <w:lang w:val="uk-UA"/>
        </w:rPr>
        <w:t>В умовах глобалізації держава вимушена відмовитися від практики протекціонізму і створювати середовище, стимулююче інновації і ризик, приплив іноземного капіталу в інноваційну сферу при дотриманні загальних умов розвитку національного підприємництва.</w:t>
      </w:r>
    </w:p>
    <w:p w:rsidR="00992116" w:rsidRPr="00F12DEE" w:rsidRDefault="00992116" w:rsidP="00992116">
      <w:pPr>
        <w:spacing w:line="360" w:lineRule="auto"/>
        <w:ind w:firstLine="709"/>
        <w:jc w:val="both"/>
        <w:rPr>
          <w:sz w:val="28"/>
          <w:lang w:val="uk-UA"/>
        </w:rPr>
      </w:pPr>
    </w:p>
    <w:p w:rsidR="00992116" w:rsidRDefault="00992116" w:rsidP="00992116">
      <w:pPr>
        <w:spacing w:line="360" w:lineRule="auto"/>
        <w:ind w:firstLine="709"/>
        <w:jc w:val="both"/>
        <w:rPr>
          <w:b/>
          <w:sz w:val="28"/>
          <w:lang w:val="uk-UA"/>
        </w:rPr>
      </w:pPr>
      <w:r>
        <w:rPr>
          <w:b/>
          <w:sz w:val="28"/>
          <w:lang w:val="uk-UA"/>
        </w:rPr>
        <w:t>4</w:t>
      </w:r>
      <w:r w:rsidR="00EF2BE2">
        <w:rPr>
          <w:b/>
          <w:sz w:val="28"/>
          <w:lang w:val="uk-UA"/>
        </w:rPr>
        <w:t>.</w:t>
      </w:r>
      <w:r w:rsidRPr="00B62006">
        <w:rPr>
          <w:sz w:val="28"/>
          <w:lang w:val="uk-UA"/>
        </w:rPr>
        <w:t xml:space="preserve"> </w:t>
      </w:r>
      <w:r w:rsidRPr="00F12DEE">
        <w:rPr>
          <w:b/>
          <w:sz w:val="28"/>
          <w:lang w:val="uk-UA"/>
        </w:rPr>
        <w:t>Регулювання інноваційної діяльності у промислово розвинених країнах</w:t>
      </w:r>
    </w:p>
    <w:p w:rsidR="00992116" w:rsidRDefault="00992116" w:rsidP="00992116">
      <w:pPr>
        <w:spacing w:line="360" w:lineRule="auto"/>
        <w:ind w:firstLine="709"/>
        <w:jc w:val="both"/>
        <w:rPr>
          <w:b/>
          <w:sz w:val="28"/>
          <w:lang w:val="uk-UA"/>
        </w:rPr>
      </w:pPr>
    </w:p>
    <w:p w:rsidR="00992116" w:rsidRDefault="00992116" w:rsidP="00992116">
      <w:pPr>
        <w:spacing w:line="360" w:lineRule="auto"/>
        <w:ind w:firstLine="709"/>
        <w:jc w:val="both"/>
        <w:rPr>
          <w:sz w:val="28"/>
          <w:lang w:val="uk-UA"/>
        </w:rPr>
      </w:pPr>
      <w:r w:rsidRPr="00B62006">
        <w:rPr>
          <w:sz w:val="28"/>
          <w:lang w:val="uk-UA"/>
        </w:rPr>
        <w:t>Державна інноваційна політика спрямован</w:t>
      </w:r>
      <w:r>
        <w:rPr>
          <w:sz w:val="28"/>
          <w:lang w:val="uk-UA"/>
        </w:rPr>
        <w:t>а в майбутнє, їй потрібні гнуч</w:t>
      </w:r>
      <w:r w:rsidRPr="00B62006">
        <w:rPr>
          <w:sz w:val="28"/>
          <w:lang w:val="uk-UA"/>
        </w:rPr>
        <w:t>кість, динамізм в єдиній системі наукової, техно</w:t>
      </w:r>
      <w:r>
        <w:rPr>
          <w:sz w:val="28"/>
          <w:lang w:val="uk-UA"/>
        </w:rPr>
        <w:t>логічної, інфраструктурної, ре</w:t>
      </w:r>
      <w:r w:rsidRPr="00B62006">
        <w:rPr>
          <w:sz w:val="28"/>
          <w:lang w:val="uk-UA"/>
        </w:rPr>
        <w:t>гіональної і освітньої політики.</w:t>
      </w:r>
    </w:p>
    <w:p w:rsidR="00992116" w:rsidRDefault="00992116" w:rsidP="00992116">
      <w:pPr>
        <w:spacing w:line="360" w:lineRule="auto"/>
        <w:ind w:firstLine="709"/>
        <w:jc w:val="both"/>
        <w:rPr>
          <w:sz w:val="28"/>
          <w:lang w:val="uk-UA"/>
        </w:rPr>
      </w:pPr>
      <w:r w:rsidRPr="00F12DEE">
        <w:rPr>
          <w:sz w:val="28"/>
          <w:lang w:val="uk-UA"/>
        </w:rPr>
        <w:t xml:space="preserve">У кожній країні регулювання інноваційної діяльності здійснюється посвоєму, з урахуванням можливостей розвитку </w:t>
      </w:r>
      <w:r>
        <w:rPr>
          <w:sz w:val="28"/>
          <w:lang w:val="uk-UA"/>
        </w:rPr>
        <w:t>економіки, природних і інтелек</w:t>
      </w:r>
      <w:r w:rsidRPr="00F12DEE">
        <w:rPr>
          <w:sz w:val="28"/>
          <w:lang w:val="uk-UA"/>
        </w:rPr>
        <w:t>туальних ресурсів.</w:t>
      </w:r>
    </w:p>
    <w:p w:rsidR="00992116" w:rsidRDefault="00992116" w:rsidP="00992116">
      <w:pPr>
        <w:spacing w:line="360" w:lineRule="auto"/>
        <w:ind w:firstLine="709"/>
        <w:jc w:val="both"/>
        <w:rPr>
          <w:sz w:val="28"/>
          <w:lang w:val="uk-UA"/>
        </w:rPr>
      </w:pPr>
      <w:r w:rsidRPr="00F338F9">
        <w:rPr>
          <w:sz w:val="28"/>
        </w:rPr>
        <w:t>За характером проведення інноваційної</w:t>
      </w:r>
      <w:r>
        <w:rPr>
          <w:sz w:val="28"/>
        </w:rPr>
        <w:t xml:space="preserve"> політики держави можна </w:t>
      </w:r>
      <w:proofErr w:type="gramStart"/>
      <w:r>
        <w:rPr>
          <w:sz w:val="28"/>
        </w:rPr>
        <w:t>п</w:t>
      </w:r>
      <w:proofErr w:type="gramEnd"/>
      <w:r>
        <w:rPr>
          <w:sz w:val="28"/>
        </w:rPr>
        <w:t>ідроз</w:t>
      </w:r>
      <w:r w:rsidRPr="00F338F9">
        <w:rPr>
          <w:sz w:val="28"/>
        </w:rPr>
        <w:t>ділити на наступні категорії:</w:t>
      </w:r>
    </w:p>
    <w:p w:rsidR="00992116" w:rsidRDefault="00992116" w:rsidP="00EF2BE2">
      <w:pPr>
        <w:numPr>
          <w:ilvl w:val="0"/>
          <w:numId w:val="1"/>
        </w:numPr>
        <w:tabs>
          <w:tab w:val="clear" w:pos="660"/>
          <w:tab w:val="num" w:pos="993"/>
        </w:tabs>
        <w:spacing w:line="360" w:lineRule="auto"/>
        <w:ind w:left="0" w:firstLine="709"/>
        <w:jc w:val="both"/>
        <w:rPr>
          <w:sz w:val="28"/>
          <w:lang w:val="uk-UA"/>
        </w:rPr>
      </w:pPr>
      <w:r w:rsidRPr="008B0CDB">
        <w:rPr>
          <w:sz w:val="28"/>
          <w:lang w:val="uk-UA"/>
        </w:rPr>
        <w:t>країни, орієнтовані на поширення нововведень, в яких основна увага приділяється освіті, стандартизації продукції і спільним програмам держави і приватного сектора;</w:t>
      </w:r>
    </w:p>
    <w:p w:rsidR="00992116" w:rsidRDefault="00992116" w:rsidP="00EF2BE2">
      <w:pPr>
        <w:numPr>
          <w:ilvl w:val="0"/>
          <w:numId w:val="1"/>
        </w:numPr>
        <w:tabs>
          <w:tab w:val="clear" w:pos="660"/>
          <w:tab w:val="num" w:pos="993"/>
        </w:tabs>
        <w:spacing w:line="360" w:lineRule="auto"/>
        <w:ind w:left="0" w:firstLine="709"/>
        <w:jc w:val="both"/>
        <w:rPr>
          <w:sz w:val="28"/>
          <w:lang w:val="uk-UA"/>
        </w:rPr>
      </w:pPr>
      <w:r w:rsidRPr="008B0CDB">
        <w:rPr>
          <w:sz w:val="28"/>
          <w:lang w:val="uk-UA"/>
        </w:rPr>
        <w:t>країни, що прагнуть за допомогою великомасштабних програм досягти</w:t>
      </w:r>
      <w:r>
        <w:rPr>
          <w:sz w:val="28"/>
          <w:lang w:val="uk-UA"/>
        </w:rPr>
        <w:t xml:space="preserve"> </w:t>
      </w:r>
      <w:r w:rsidRPr="008B0CDB">
        <w:rPr>
          <w:sz w:val="28"/>
          <w:lang w:val="uk-UA"/>
        </w:rPr>
        <w:t>світового лідерства в певних областях;</w:t>
      </w:r>
    </w:p>
    <w:p w:rsidR="00992116" w:rsidRDefault="00992116" w:rsidP="00EF2BE2">
      <w:pPr>
        <w:numPr>
          <w:ilvl w:val="0"/>
          <w:numId w:val="1"/>
        </w:numPr>
        <w:tabs>
          <w:tab w:val="clear" w:pos="660"/>
          <w:tab w:val="num" w:pos="993"/>
        </w:tabs>
        <w:spacing w:line="360" w:lineRule="auto"/>
        <w:ind w:left="0" w:firstLine="709"/>
        <w:jc w:val="both"/>
        <w:rPr>
          <w:sz w:val="28"/>
          <w:lang w:val="uk-UA"/>
        </w:rPr>
      </w:pPr>
      <w:r w:rsidRPr="008B0CDB">
        <w:rPr>
          <w:sz w:val="28"/>
          <w:lang w:val="uk-UA"/>
        </w:rPr>
        <w:t>країни, що здійснюють на основі державної інноваційної стратегії і розвиненої інфраструктури безперервну структурно-технологічну модернізацію.</w:t>
      </w:r>
    </w:p>
    <w:p w:rsidR="00992116" w:rsidRDefault="00992116" w:rsidP="00992116">
      <w:pPr>
        <w:spacing w:line="360" w:lineRule="auto"/>
        <w:ind w:firstLine="709"/>
        <w:jc w:val="both"/>
        <w:rPr>
          <w:sz w:val="28"/>
          <w:lang w:val="uk-UA"/>
        </w:rPr>
      </w:pPr>
      <w:r w:rsidRPr="00F338F9">
        <w:rPr>
          <w:sz w:val="28"/>
        </w:rPr>
        <w:lastRenderedPageBreak/>
        <w:t xml:space="preserve">Далі наводяться приклади державного </w:t>
      </w:r>
      <w:r>
        <w:rPr>
          <w:sz w:val="28"/>
        </w:rPr>
        <w:t>регулювання інноваційних проце</w:t>
      </w:r>
      <w:r w:rsidRPr="00F338F9">
        <w:rPr>
          <w:sz w:val="28"/>
        </w:rPr>
        <w:t xml:space="preserve">сів </w:t>
      </w:r>
      <w:proofErr w:type="gramStart"/>
      <w:r w:rsidRPr="00F338F9">
        <w:rPr>
          <w:sz w:val="28"/>
        </w:rPr>
        <w:t>в</w:t>
      </w:r>
      <w:proofErr w:type="gramEnd"/>
      <w:r w:rsidRPr="00F338F9">
        <w:rPr>
          <w:sz w:val="28"/>
        </w:rPr>
        <w:t xml:space="preserve"> деяких країнах.</w:t>
      </w:r>
    </w:p>
    <w:p w:rsidR="00992116" w:rsidRDefault="00992116" w:rsidP="00992116">
      <w:pPr>
        <w:spacing w:line="360" w:lineRule="auto"/>
        <w:ind w:firstLine="709"/>
        <w:jc w:val="both"/>
        <w:rPr>
          <w:sz w:val="28"/>
          <w:lang w:val="uk-UA"/>
        </w:rPr>
      </w:pPr>
      <w:r w:rsidRPr="00924B85">
        <w:rPr>
          <w:b/>
          <w:sz w:val="28"/>
        </w:rPr>
        <w:t>Сполучені Штати Америки</w:t>
      </w:r>
      <w:r w:rsidRPr="00F338F9">
        <w:rPr>
          <w:sz w:val="28"/>
        </w:rPr>
        <w:t xml:space="preserve">. Тут активне втручання держави в наукову діяльність стало здійснюватися </w:t>
      </w:r>
      <w:proofErr w:type="gramStart"/>
      <w:r w:rsidRPr="00F338F9">
        <w:rPr>
          <w:sz w:val="28"/>
        </w:rPr>
        <w:t>п</w:t>
      </w:r>
      <w:proofErr w:type="gramEnd"/>
      <w:r w:rsidRPr="00F338F9">
        <w:rPr>
          <w:sz w:val="28"/>
        </w:rPr>
        <w:t>ід час Другої св</w:t>
      </w:r>
      <w:r>
        <w:rPr>
          <w:sz w:val="28"/>
        </w:rPr>
        <w:t xml:space="preserve">ітової війни. У </w:t>
      </w:r>
      <w:proofErr w:type="gramStart"/>
      <w:r>
        <w:rPr>
          <w:sz w:val="28"/>
        </w:rPr>
        <w:t>п</w:t>
      </w:r>
      <w:proofErr w:type="gramEnd"/>
      <w:r>
        <w:rPr>
          <w:sz w:val="28"/>
        </w:rPr>
        <w:t>іслявоєнні ро</w:t>
      </w:r>
      <w:r w:rsidRPr="00F338F9">
        <w:rPr>
          <w:sz w:val="28"/>
        </w:rPr>
        <w:t>ки федеральний уряд різко збільшив фінансування галузевих і університетських досліджень, постійно розширювало ринок наукової праці, створюючи фактично новий науковий потенціал.</w:t>
      </w:r>
    </w:p>
    <w:p w:rsidR="00992116" w:rsidRDefault="00992116" w:rsidP="00992116">
      <w:pPr>
        <w:spacing w:line="360" w:lineRule="auto"/>
        <w:ind w:firstLine="709"/>
        <w:jc w:val="both"/>
        <w:rPr>
          <w:sz w:val="28"/>
          <w:lang w:val="uk-UA"/>
        </w:rPr>
      </w:pPr>
      <w:r w:rsidRPr="00F338F9">
        <w:rPr>
          <w:sz w:val="28"/>
        </w:rPr>
        <w:t xml:space="preserve">США міцно зайняли перше місце у </w:t>
      </w:r>
      <w:proofErr w:type="gramStart"/>
      <w:r w:rsidRPr="00F338F9">
        <w:rPr>
          <w:sz w:val="28"/>
        </w:rPr>
        <w:t>св</w:t>
      </w:r>
      <w:proofErr w:type="gramEnd"/>
      <w:r w:rsidRPr="00F338F9">
        <w:rPr>
          <w:sz w:val="28"/>
        </w:rPr>
        <w:t>іті за обсягом, швидкості розробки і освоєння нових технологій. Це обумовлено створенням державних програм, змінами структури організації інноваційного процесу, а також застосуванням венч</w:t>
      </w:r>
      <w:r>
        <w:rPr>
          <w:sz w:val="28"/>
        </w:rPr>
        <w:t>урних (ризикових) інвестицій.</w:t>
      </w:r>
    </w:p>
    <w:p w:rsidR="00992116" w:rsidRDefault="00992116" w:rsidP="00992116">
      <w:pPr>
        <w:spacing w:line="360" w:lineRule="auto"/>
        <w:ind w:firstLine="709"/>
        <w:jc w:val="both"/>
        <w:rPr>
          <w:sz w:val="28"/>
          <w:lang w:val="uk-UA"/>
        </w:rPr>
      </w:pPr>
      <w:r w:rsidRPr="00F338F9">
        <w:rPr>
          <w:sz w:val="28"/>
        </w:rPr>
        <w:t>У 1950-і рр. в США уперше з'явилися нау</w:t>
      </w:r>
      <w:r>
        <w:rPr>
          <w:sz w:val="28"/>
        </w:rPr>
        <w:t>кові парки, а поті</w:t>
      </w:r>
      <w:proofErr w:type="gramStart"/>
      <w:r>
        <w:rPr>
          <w:sz w:val="28"/>
        </w:rPr>
        <w:t>м</w:t>
      </w:r>
      <w:proofErr w:type="gramEnd"/>
      <w:r>
        <w:rPr>
          <w:sz w:val="28"/>
        </w:rPr>
        <w:t xml:space="preserve"> стали ство</w:t>
      </w:r>
      <w:r w:rsidRPr="00F338F9">
        <w:rPr>
          <w:sz w:val="28"/>
        </w:rPr>
        <w:t>рюватися технополіси і цілі регіони науки, так</w:t>
      </w:r>
      <w:r>
        <w:rPr>
          <w:sz w:val="28"/>
        </w:rPr>
        <w:t>і як Силіконова долина. Венчур</w:t>
      </w:r>
      <w:r w:rsidRPr="00F338F9">
        <w:rPr>
          <w:sz w:val="28"/>
        </w:rPr>
        <w:t>ний же механізм зіграв важливу роль в реаліза</w:t>
      </w:r>
      <w:r>
        <w:rPr>
          <w:sz w:val="28"/>
        </w:rPr>
        <w:t>ції багатьох найбільших іннова</w:t>
      </w:r>
      <w:r w:rsidRPr="00F338F9">
        <w:rPr>
          <w:sz w:val="28"/>
        </w:rPr>
        <w:t>цій в області автоматизації промислового вир</w:t>
      </w:r>
      <w:r>
        <w:rPr>
          <w:sz w:val="28"/>
        </w:rPr>
        <w:t xml:space="preserve">обництва, обчислювальної </w:t>
      </w:r>
      <w:proofErr w:type="gramStart"/>
      <w:r>
        <w:rPr>
          <w:sz w:val="28"/>
        </w:rPr>
        <w:t>техн</w:t>
      </w:r>
      <w:proofErr w:type="gramEnd"/>
      <w:r>
        <w:rPr>
          <w:sz w:val="28"/>
        </w:rPr>
        <w:t>і</w:t>
      </w:r>
      <w:r w:rsidRPr="00F338F9">
        <w:rPr>
          <w:sz w:val="28"/>
        </w:rPr>
        <w:t>ки, мікроелектроніки та ін.</w:t>
      </w:r>
    </w:p>
    <w:p w:rsidR="00992116" w:rsidRDefault="00992116" w:rsidP="00992116">
      <w:pPr>
        <w:spacing w:line="360" w:lineRule="auto"/>
        <w:ind w:firstLine="709"/>
        <w:jc w:val="both"/>
        <w:rPr>
          <w:sz w:val="28"/>
          <w:lang w:val="uk-UA"/>
        </w:rPr>
      </w:pPr>
      <w:r w:rsidRPr="00F338F9">
        <w:rPr>
          <w:sz w:val="28"/>
        </w:rPr>
        <w:t>Втручання держави в наукову діяльність</w:t>
      </w:r>
      <w:r>
        <w:rPr>
          <w:sz w:val="28"/>
        </w:rPr>
        <w:t xml:space="preserve"> вплинуло на зміну умов функці</w:t>
      </w:r>
      <w:r w:rsidRPr="00F338F9">
        <w:rPr>
          <w:sz w:val="28"/>
        </w:rPr>
        <w:t xml:space="preserve">онування науки в </w:t>
      </w:r>
      <w:proofErr w:type="gramStart"/>
      <w:r w:rsidRPr="00F338F9">
        <w:rPr>
          <w:sz w:val="28"/>
        </w:rPr>
        <w:t>п</w:t>
      </w:r>
      <w:proofErr w:type="gramEnd"/>
      <w:r w:rsidRPr="00F338F9">
        <w:rPr>
          <w:sz w:val="28"/>
        </w:rPr>
        <w:t>ідприємницькому секторі. Б</w:t>
      </w:r>
      <w:r>
        <w:rPr>
          <w:sz w:val="28"/>
        </w:rPr>
        <w:t>агато галузей (електроніка, ма</w:t>
      </w:r>
      <w:r w:rsidRPr="00F338F9">
        <w:rPr>
          <w:sz w:val="28"/>
        </w:rPr>
        <w:t>шинобудування, авіаційна промисловість, ракетобудування та ін.), отримавши державні замовлення, стали створювати і розвивати наукові підрозділи, що призводило до значних змін ринкової стратегії. Корпорації, що мали державні замовлення на виконання наукових досліджень, випереджали інших за темпами економічного зростання і ефективності виробниц</w:t>
      </w:r>
      <w:r>
        <w:rPr>
          <w:sz w:val="28"/>
        </w:rPr>
        <w:t>тва, ві</w:t>
      </w:r>
      <w:proofErr w:type="gramStart"/>
      <w:r>
        <w:rPr>
          <w:sz w:val="28"/>
        </w:rPr>
        <w:t>др</w:t>
      </w:r>
      <w:proofErr w:type="gramEnd"/>
      <w:r>
        <w:rPr>
          <w:sz w:val="28"/>
        </w:rPr>
        <w:t>ізнялися стійкістю фі</w:t>
      </w:r>
      <w:r w:rsidRPr="00F338F9">
        <w:rPr>
          <w:sz w:val="28"/>
        </w:rPr>
        <w:t>нансових показників.</w:t>
      </w:r>
    </w:p>
    <w:p w:rsidR="00992116" w:rsidRDefault="00992116" w:rsidP="00992116">
      <w:pPr>
        <w:spacing w:line="360" w:lineRule="auto"/>
        <w:ind w:firstLine="709"/>
        <w:jc w:val="both"/>
        <w:rPr>
          <w:sz w:val="28"/>
          <w:lang w:val="uk-UA"/>
        </w:rPr>
      </w:pPr>
      <w:r w:rsidRPr="00696708">
        <w:rPr>
          <w:sz w:val="28"/>
          <w:lang w:val="uk-UA"/>
        </w:rPr>
        <w:t xml:space="preserve">Характерною відмінністю інноваційної політики США був розвиток малого інноваційного бізнесу. </w:t>
      </w:r>
      <w:r w:rsidRPr="00F338F9">
        <w:rPr>
          <w:sz w:val="28"/>
        </w:rPr>
        <w:t>Невеликі фірми с</w:t>
      </w:r>
      <w:r>
        <w:rPr>
          <w:sz w:val="28"/>
        </w:rPr>
        <w:t>пеціально створювалися для реа</w:t>
      </w:r>
      <w:r w:rsidRPr="00F338F9">
        <w:rPr>
          <w:sz w:val="28"/>
        </w:rPr>
        <w:t xml:space="preserve">лізації ідей </w:t>
      </w:r>
      <w:proofErr w:type="gramStart"/>
      <w:r w:rsidRPr="00F338F9">
        <w:rPr>
          <w:sz w:val="28"/>
        </w:rPr>
        <w:t>конкретного</w:t>
      </w:r>
      <w:proofErr w:type="gramEnd"/>
      <w:r w:rsidRPr="00F338F9">
        <w:rPr>
          <w:sz w:val="28"/>
        </w:rPr>
        <w:t xml:space="preserve"> науковця або винахід</w:t>
      </w:r>
      <w:r>
        <w:rPr>
          <w:sz w:val="28"/>
        </w:rPr>
        <w:t>ника; використання побічних на</w:t>
      </w:r>
      <w:r w:rsidRPr="00F338F9">
        <w:rPr>
          <w:sz w:val="28"/>
        </w:rPr>
        <w:t>укових продуктів; обслуговування творчого процесу; промислового освоєння інновацій і їх виходу на ринок.</w:t>
      </w:r>
    </w:p>
    <w:p w:rsidR="00992116" w:rsidRDefault="00992116" w:rsidP="00992116">
      <w:pPr>
        <w:spacing w:line="360" w:lineRule="auto"/>
        <w:ind w:firstLine="709"/>
        <w:jc w:val="both"/>
        <w:rPr>
          <w:sz w:val="28"/>
          <w:lang w:val="uk-UA"/>
        </w:rPr>
      </w:pPr>
      <w:r w:rsidRPr="00696708">
        <w:rPr>
          <w:sz w:val="28"/>
          <w:lang w:val="uk-UA"/>
        </w:rPr>
        <w:t xml:space="preserve">Держава зробила малому інноваційному бізнесу правову, організаційну і фінансову підтримку. </w:t>
      </w:r>
      <w:r w:rsidRPr="00F338F9">
        <w:rPr>
          <w:sz w:val="28"/>
        </w:rPr>
        <w:t>Закон Бей-Доуела, прийн</w:t>
      </w:r>
      <w:r>
        <w:rPr>
          <w:sz w:val="28"/>
        </w:rPr>
        <w:t xml:space="preserve">ятий в 1980 р., встановив </w:t>
      </w:r>
      <w:r>
        <w:rPr>
          <w:sz w:val="28"/>
        </w:rPr>
        <w:lastRenderedPageBreak/>
        <w:t>поря</w:t>
      </w:r>
      <w:r w:rsidRPr="00F338F9">
        <w:rPr>
          <w:sz w:val="28"/>
        </w:rPr>
        <w:t xml:space="preserve">док і можливості набуття прав на результати науково-технічної діяльності, отримані за рахунок засобів федерального </w:t>
      </w:r>
      <w:r>
        <w:rPr>
          <w:sz w:val="28"/>
        </w:rPr>
        <w:t>бюджету недержавними інвестора</w:t>
      </w:r>
      <w:r w:rsidRPr="00F338F9">
        <w:rPr>
          <w:sz w:val="28"/>
        </w:rPr>
        <w:t xml:space="preserve">ми, що вкладають свої кошти в комерціалізацію цих результатів. До ухвалення цього закону американський уряд фінансував 60 % академічних </w:t>
      </w:r>
      <w:proofErr w:type="gramStart"/>
      <w:r w:rsidRPr="00F338F9">
        <w:rPr>
          <w:sz w:val="28"/>
        </w:rPr>
        <w:t>досл</w:t>
      </w:r>
      <w:proofErr w:type="gramEnd"/>
      <w:r w:rsidRPr="00F338F9">
        <w:rPr>
          <w:sz w:val="28"/>
        </w:rPr>
        <w:t>іджень і володів 28 тис. патентів, але лише 4 % з них бу</w:t>
      </w:r>
      <w:r>
        <w:rPr>
          <w:sz w:val="28"/>
        </w:rPr>
        <w:t xml:space="preserve">ли </w:t>
      </w:r>
      <w:proofErr w:type="gramStart"/>
      <w:r>
        <w:rPr>
          <w:sz w:val="28"/>
        </w:rPr>
        <w:t>запущен</w:t>
      </w:r>
      <w:proofErr w:type="gramEnd"/>
      <w:r>
        <w:rPr>
          <w:sz w:val="28"/>
        </w:rPr>
        <w:t xml:space="preserve">і у виробництво. </w:t>
      </w:r>
      <w:proofErr w:type="gramStart"/>
      <w:r>
        <w:rPr>
          <w:sz w:val="28"/>
        </w:rPr>
        <w:t>П</w:t>
      </w:r>
      <w:proofErr w:type="gramEnd"/>
      <w:r>
        <w:rPr>
          <w:sz w:val="28"/>
        </w:rPr>
        <w:t>іс</w:t>
      </w:r>
      <w:r w:rsidRPr="00F338F9">
        <w:rPr>
          <w:sz w:val="28"/>
        </w:rPr>
        <w:t>ля ухвалення закону кількість патентів, які стали використовуватися, збільшилася в 10 разів. Закон сприяв також тому, що в</w:t>
      </w:r>
      <w:r>
        <w:rPr>
          <w:sz w:val="28"/>
        </w:rPr>
        <w:t xml:space="preserve"> короткі терміни на базі уніве</w:t>
      </w:r>
      <w:r>
        <w:rPr>
          <w:sz w:val="28"/>
          <w:lang w:val="uk-UA"/>
        </w:rPr>
        <w:t>р</w:t>
      </w:r>
      <w:r w:rsidRPr="00F338F9">
        <w:rPr>
          <w:sz w:val="28"/>
        </w:rPr>
        <w:t>ситетів було створено більше 2 тис. компаній по комерціалізації технологій, а американський бюджет став щорічно отриму</w:t>
      </w:r>
      <w:r>
        <w:rPr>
          <w:sz w:val="28"/>
        </w:rPr>
        <w:t>вати 40-50 млрд дол. США за ра</w:t>
      </w:r>
      <w:r w:rsidRPr="00F338F9">
        <w:rPr>
          <w:sz w:val="28"/>
        </w:rPr>
        <w:t>хунок обороту інтелектуальної власності.</w:t>
      </w:r>
    </w:p>
    <w:p w:rsidR="00992116" w:rsidRDefault="00992116" w:rsidP="00992116">
      <w:pPr>
        <w:spacing w:line="360" w:lineRule="auto"/>
        <w:ind w:firstLine="709"/>
        <w:jc w:val="both"/>
        <w:rPr>
          <w:sz w:val="28"/>
          <w:lang w:val="uk-UA"/>
        </w:rPr>
      </w:pPr>
      <w:r w:rsidRPr="00696708">
        <w:rPr>
          <w:sz w:val="28"/>
          <w:lang w:val="uk-UA"/>
        </w:rPr>
        <w:t xml:space="preserve">Ухвалений в 1982 р. закон про розвиток малого інноваційного бізнесу встановив норми і процедури взаємин між державою і приватним сектором, затвердив програму </w:t>
      </w:r>
      <w:r w:rsidRPr="00F338F9">
        <w:rPr>
          <w:sz w:val="28"/>
        </w:rPr>
        <w:t>Small</w:t>
      </w:r>
      <w:r w:rsidRPr="00696708">
        <w:rPr>
          <w:sz w:val="28"/>
          <w:lang w:val="uk-UA"/>
        </w:rPr>
        <w:t xml:space="preserve"> </w:t>
      </w:r>
      <w:r w:rsidRPr="00F338F9">
        <w:rPr>
          <w:sz w:val="28"/>
        </w:rPr>
        <w:t>Business</w:t>
      </w:r>
      <w:r w:rsidRPr="00696708">
        <w:rPr>
          <w:sz w:val="28"/>
          <w:lang w:val="uk-UA"/>
        </w:rPr>
        <w:t xml:space="preserve"> </w:t>
      </w:r>
      <w:r w:rsidRPr="00F338F9">
        <w:rPr>
          <w:sz w:val="28"/>
        </w:rPr>
        <w:t>Innovation</w:t>
      </w:r>
      <w:r w:rsidRPr="00696708">
        <w:rPr>
          <w:sz w:val="28"/>
          <w:lang w:val="uk-UA"/>
        </w:rPr>
        <w:t xml:space="preserve"> </w:t>
      </w:r>
      <w:r w:rsidRPr="00F338F9">
        <w:rPr>
          <w:sz w:val="28"/>
        </w:rPr>
        <w:t>Research</w:t>
      </w:r>
      <w:r w:rsidRPr="00696708">
        <w:rPr>
          <w:sz w:val="28"/>
          <w:lang w:val="uk-UA"/>
        </w:rPr>
        <w:t xml:space="preserve"> (</w:t>
      </w:r>
      <w:r w:rsidRPr="00F338F9">
        <w:rPr>
          <w:sz w:val="28"/>
        </w:rPr>
        <w:t>SBIR</w:t>
      </w:r>
      <w:r w:rsidRPr="00696708">
        <w:rPr>
          <w:sz w:val="28"/>
          <w:lang w:val="uk-UA"/>
        </w:rPr>
        <w:t>).</w:t>
      </w:r>
    </w:p>
    <w:p w:rsidR="00992116" w:rsidRDefault="00992116" w:rsidP="00992116">
      <w:pPr>
        <w:spacing w:line="360" w:lineRule="auto"/>
        <w:ind w:firstLine="709"/>
        <w:jc w:val="both"/>
        <w:rPr>
          <w:sz w:val="28"/>
          <w:lang w:val="uk-UA"/>
        </w:rPr>
      </w:pPr>
      <w:r w:rsidRPr="00696708">
        <w:rPr>
          <w:sz w:val="28"/>
          <w:lang w:val="uk-UA"/>
        </w:rPr>
        <w:t xml:space="preserve">Згідно з цією програмою, держава підтримує невеликі інноваційні компанії, надає їм податкові пільги і можливість отримати стартовий капітал або грант під нову ідею, на розвиток певних наукових напрямів, секторів економіки або ринку. </w:t>
      </w:r>
      <w:r w:rsidRPr="008C111B">
        <w:rPr>
          <w:sz w:val="28"/>
          <w:lang w:val="uk-UA"/>
        </w:rPr>
        <w:t>Така форма організації інноваційно</w:t>
      </w:r>
      <w:r>
        <w:rPr>
          <w:sz w:val="28"/>
          <w:lang w:val="uk-UA"/>
        </w:rPr>
        <w:t>го підприємництва породила сис</w:t>
      </w:r>
      <w:r w:rsidRPr="008C111B">
        <w:rPr>
          <w:sz w:val="28"/>
          <w:lang w:val="uk-UA"/>
        </w:rPr>
        <w:t>тему «інкубаторів», інноваційних центрів, венчурних фондів, тобто була сформована державна інноваційна структура.</w:t>
      </w:r>
    </w:p>
    <w:p w:rsidR="00992116" w:rsidRDefault="00992116" w:rsidP="00992116">
      <w:pPr>
        <w:spacing w:line="360" w:lineRule="auto"/>
        <w:ind w:firstLine="709"/>
        <w:jc w:val="both"/>
        <w:rPr>
          <w:sz w:val="28"/>
          <w:lang w:val="uk-UA"/>
        </w:rPr>
      </w:pPr>
      <w:r w:rsidRPr="00696708">
        <w:rPr>
          <w:sz w:val="28"/>
          <w:lang w:val="uk-UA"/>
        </w:rPr>
        <w:t>Держава сприяє формуванню ринку інновацій (інформація в ЗМІ, виставки, біржі, ярмарки та ін.), практикується безкоштовна видача ліцензій на комерційне використання винаходів, що запатентованих в ході бюджетних досліджень і є власністю федерального уряду.</w:t>
      </w:r>
    </w:p>
    <w:p w:rsidR="00992116" w:rsidRDefault="00992116" w:rsidP="00992116">
      <w:pPr>
        <w:spacing w:line="360" w:lineRule="auto"/>
        <w:ind w:firstLine="709"/>
        <w:jc w:val="both"/>
        <w:rPr>
          <w:sz w:val="28"/>
          <w:lang w:val="uk-UA"/>
        </w:rPr>
      </w:pPr>
      <w:r w:rsidRPr="00F338F9">
        <w:rPr>
          <w:sz w:val="28"/>
        </w:rPr>
        <w:t>У державних програмах передбачається п</w:t>
      </w:r>
      <w:r>
        <w:rPr>
          <w:sz w:val="28"/>
        </w:rPr>
        <w:t>айова участь держави в інститу</w:t>
      </w:r>
      <w:r w:rsidRPr="00F338F9">
        <w:rPr>
          <w:sz w:val="28"/>
        </w:rPr>
        <w:t>тах, які здійснюють прямі інвестиції в інноваційні компан</w:t>
      </w:r>
      <w:r>
        <w:rPr>
          <w:sz w:val="28"/>
        </w:rPr>
        <w:t>ії.</w:t>
      </w:r>
    </w:p>
    <w:p w:rsidR="00992116" w:rsidRDefault="00992116" w:rsidP="00992116">
      <w:pPr>
        <w:spacing w:line="360" w:lineRule="auto"/>
        <w:ind w:firstLine="709"/>
        <w:jc w:val="both"/>
        <w:rPr>
          <w:sz w:val="28"/>
          <w:lang w:val="uk-UA"/>
        </w:rPr>
      </w:pPr>
      <w:r w:rsidRPr="00F338F9">
        <w:rPr>
          <w:sz w:val="28"/>
        </w:rPr>
        <w:t>Одержувачами бюджетних коштів можуть бути не лише державні лаб</w:t>
      </w:r>
      <w:proofErr w:type="gramStart"/>
      <w:r w:rsidRPr="00F338F9">
        <w:rPr>
          <w:sz w:val="28"/>
        </w:rPr>
        <w:t>о-</w:t>
      </w:r>
      <w:proofErr w:type="gramEnd"/>
      <w:r w:rsidRPr="00F338F9">
        <w:rPr>
          <w:sz w:val="28"/>
        </w:rPr>
        <w:t xml:space="preserve"> раторії або університети, але і компанії приватного бізнесу.</w:t>
      </w:r>
    </w:p>
    <w:p w:rsidR="00992116" w:rsidRDefault="00992116" w:rsidP="00992116">
      <w:pPr>
        <w:spacing w:line="360" w:lineRule="auto"/>
        <w:ind w:firstLine="709"/>
        <w:jc w:val="both"/>
        <w:rPr>
          <w:sz w:val="28"/>
          <w:lang w:val="uk-UA"/>
        </w:rPr>
      </w:pPr>
      <w:r w:rsidRPr="00F338F9">
        <w:rPr>
          <w:sz w:val="28"/>
        </w:rPr>
        <w:t xml:space="preserve">За тридцять років (1970-2000 рр.) структура бюджетного фінансування наукових </w:t>
      </w:r>
      <w:proofErr w:type="gramStart"/>
      <w:r w:rsidRPr="00F338F9">
        <w:rPr>
          <w:sz w:val="28"/>
        </w:rPr>
        <w:t>досл</w:t>
      </w:r>
      <w:proofErr w:type="gramEnd"/>
      <w:r w:rsidRPr="00F338F9">
        <w:rPr>
          <w:sz w:val="28"/>
        </w:rPr>
        <w:t>іджень в США зазнала значних змін. Федерал</w:t>
      </w:r>
      <w:r>
        <w:rPr>
          <w:sz w:val="28"/>
        </w:rPr>
        <w:t>ьний науковий бю</w:t>
      </w:r>
      <w:r w:rsidRPr="00F338F9">
        <w:rPr>
          <w:sz w:val="28"/>
        </w:rPr>
        <w:t>джет виріс більш ніж в 4,5 разу і до 2000 р. досяг 68,8 млрд дол. США. При цьому спостерігається тенденція скорочення до</w:t>
      </w:r>
      <w:r>
        <w:rPr>
          <w:sz w:val="28"/>
        </w:rPr>
        <w:t xml:space="preserve">лі коштів, що виділяються з </w:t>
      </w:r>
      <w:r>
        <w:rPr>
          <w:sz w:val="28"/>
        </w:rPr>
        <w:lastRenderedPageBreak/>
        <w:t>фе</w:t>
      </w:r>
      <w:r w:rsidRPr="00F338F9">
        <w:rPr>
          <w:sz w:val="28"/>
        </w:rPr>
        <w:t>дерального бюджету приватним компаніям (з 48,3 до 32,1 %), і зростання долі університеті</w:t>
      </w:r>
      <w:proofErr w:type="gramStart"/>
      <w:r w:rsidRPr="00F338F9">
        <w:rPr>
          <w:sz w:val="28"/>
        </w:rPr>
        <w:t>в</w:t>
      </w:r>
      <w:proofErr w:type="gramEnd"/>
      <w:r w:rsidRPr="00F338F9">
        <w:rPr>
          <w:sz w:val="28"/>
        </w:rPr>
        <w:t xml:space="preserve"> </w:t>
      </w:r>
      <w:proofErr w:type="gramStart"/>
      <w:r w:rsidRPr="00F338F9">
        <w:rPr>
          <w:sz w:val="28"/>
        </w:rPr>
        <w:t>та</w:t>
      </w:r>
      <w:proofErr w:type="gramEnd"/>
      <w:r w:rsidRPr="00F338F9">
        <w:rPr>
          <w:sz w:val="28"/>
        </w:rPr>
        <w:t xml:space="preserve"> інших неприбуткових організаці</w:t>
      </w:r>
      <w:r>
        <w:rPr>
          <w:sz w:val="28"/>
        </w:rPr>
        <w:t>й (з 23,6 до 40,1 %) при стабі</w:t>
      </w:r>
      <w:r w:rsidRPr="00F338F9">
        <w:rPr>
          <w:sz w:val="28"/>
        </w:rPr>
        <w:t>льному фінансуванні лабораторій федерального уряду.</w:t>
      </w:r>
    </w:p>
    <w:p w:rsidR="00992116" w:rsidRDefault="00992116" w:rsidP="00992116">
      <w:pPr>
        <w:spacing w:line="360" w:lineRule="auto"/>
        <w:ind w:firstLine="709"/>
        <w:jc w:val="both"/>
        <w:rPr>
          <w:sz w:val="28"/>
          <w:lang w:val="uk-UA"/>
        </w:rPr>
      </w:pPr>
      <w:r w:rsidRPr="00F338F9">
        <w:rPr>
          <w:sz w:val="28"/>
        </w:rPr>
        <w:t>У 2003 р. державне бюджетне фінансув</w:t>
      </w:r>
      <w:r>
        <w:rPr>
          <w:sz w:val="28"/>
        </w:rPr>
        <w:t xml:space="preserve">ання наукових </w:t>
      </w:r>
      <w:proofErr w:type="gramStart"/>
      <w:r>
        <w:rPr>
          <w:sz w:val="28"/>
        </w:rPr>
        <w:t>досл</w:t>
      </w:r>
      <w:proofErr w:type="gramEnd"/>
      <w:r>
        <w:rPr>
          <w:sz w:val="28"/>
        </w:rPr>
        <w:t>іджень і роз</w:t>
      </w:r>
      <w:r w:rsidRPr="00F338F9">
        <w:rPr>
          <w:sz w:val="28"/>
        </w:rPr>
        <w:t xml:space="preserve">робок складало 111,76 млрд дол. США. Найбільш високе зростання асигнувань передбачалося на освіту (16 %), охорону здоров'я і </w:t>
      </w:r>
      <w:proofErr w:type="gramStart"/>
      <w:r w:rsidRPr="00F338F9">
        <w:rPr>
          <w:sz w:val="28"/>
        </w:rPr>
        <w:t>соц</w:t>
      </w:r>
      <w:proofErr w:type="gramEnd"/>
      <w:r w:rsidRPr="00F338F9">
        <w:rPr>
          <w:sz w:val="28"/>
        </w:rPr>
        <w:t>іальне забезпечення (16 %) і оборону (11 %), було виділено чотири пріоритетні міждисциплінарні напрями: антитерористичні дослідження і розробки; мереживі і інформаційні технології; нанотехнології; вивчення кліматичних змін.</w:t>
      </w:r>
    </w:p>
    <w:p w:rsidR="00992116" w:rsidRDefault="00992116" w:rsidP="00992116">
      <w:pPr>
        <w:spacing w:line="360" w:lineRule="auto"/>
        <w:ind w:firstLine="709"/>
        <w:jc w:val="both"/>
        <w:rPr>
          <w:sz w:val="28"/>
          <w:lang w:val="uk-UA"/>
        </w:rPr>
      </w:pPr>
      <w:r w:rsidRPr="00696708">
        <w:rPr>
          <w:sz w:val="28"/>
          <w:lang w:val="uk-UA"/>
        </w:rPr>
        <w:t>Передові позиції США в області розвитку інновацій забезпечуються високим рівнем фінансування НД</w:t>
      </w:r>
      <w:r w:rsidRPr="00BD7E47">
        <w:rPr>
          <w:sz w:val="28"/>
          <w:lang w:val="uk-UA"/>
        </w:rPr>
        <w:t>Д</w:t>
      </w:r>
      <w:r w:rsidRPr="00696708">
        <w:rPr>
          <w:sz w:val="28"/>
          <w:lang w:val="uk-UA"/>
        </w:rPr>
        <w:t xml:space="preserve">КР. </w:t>
      </w:r>
      <w:r w:rsidRPr="00BD7E47">
        <w:rPr>
          <w:sz w:val="28"/>
        </w:rPr>
        <w:t>Сукупні витрати державного і приватного секторів США в цій області перевершують</w:t>
      </w:r>
      <w:r w:rsidRPr="00F338F9">
        <w:rPr>
          <w:sz w:val="28"/>
        </w:rPr>
        <w:t xml:space="preserve"> аналогічні витрати Великобританії, Німеччини, Франції, </w:t>
      </w:r>
      <w:proofErr w:type="gramStart"/>
      <w:r w:rsidRPr="00F338F9">
        <w:rPr>
          <w:sz w:val="28"/>
        </w:rPr>
        <w:t>Япон</w:t>
      </w:r>
      <w:proofErr w:type="gramEnd"/>
      <w:r w:rsidRPr="00F338F9">
        <w:rPr>
          <w:sz w:val="28"/>
        </w:rPr>
        <w:t>ії, Італії і Канади, разом узятих.</w:t>
      </w:r>
    </w:p>
    <w:p w:rsidR="00992116" w:rsidRDefault="00992116" w:rsidP="00992116">
      <w:pPr>
        <w:spacing w:line="360" w:lineRule="auto"/>
        <w:ind w:firstLine="709"/>
        <w:jc w:val="both"/>
        <w:rPr>
          <w:sz w:val="28"/>
          <w:lang w:val="uk-UA"/>
        </w:rPr>
      </w:pPr>
      <w:r w:rsidRPr="008C111B">
        <w:rPr>
          <w:b/>
          <w:sz w:val="28"/>
          <w:lang w:val="uk-UA"/>
        </w:rPr>
        <w:t>Японія</w:t>
      </w:r>
      <w:r w:rsidRPr="008C111B">
        <w:rPr>
          <w:sz w:val="28"/>
          <w:lang w:val="uk-UA"/>
        </w:rPr>
        <w:t xml:space="preserve">. Державна стратегія технічного переозброєння промисловості і впровадження нововведень післявоєнної Японії полягала у використанні наукових розробок і передових технологій зарубіжних країн. </w:t>
      </w:r>
      <w:r w:rsidRPr="00F338F9">
        <w:rPr>
          <w:sz w:val="28"/>
        </w:rPr>
        <w:t xml:space="preserve">До кінця 1960-х рр. </w:t>
      </w:r>
      <w:proofErr w:type="gramStart"/>
      <w:r w:rsidRPr="00F338F9">
        <w:rPr>
          <w:sz w:val="28"/>
        </w:rPr>
        <w:t>Япон</w:t>
      </w:r>
      <w:proofErr w:type="gramEnd"/>
      <w:r w:rsidRPr="00F338F9">
        <w:rPr>
          <w:sz w:val="28"/>
        </w:rPr>
        <w:t xml:space="preserve">ія імпортувала до двох тисяч нововведень </w:t>
      </w:r>
      <w:r>
        <w:rPr>
          <w:sz w:val="28"/>
        </w:rPr>
        <w:t>в рік, які майже на 60 % забез</w:t>
      </w:r>
      <w:r w:rsidRPr="00F338F9">
        <w:rPr>
          <w:sz w:val="28"/>
        </w:rPr>
        <w:t>печували приріст валового національного прод</w:t>
      </w:r>
      <w:r>
        <w:rPr>
          <w:sz w:val="28"/>
        </w:rPr>
        <w:t>укту країни. Потім державна по</w:t>
      </w:r>
      <w:r w:rsidRPr="00F338F9">
        <w:rPr>
          <w:sz w:val="28"/>
        </w:rPr>
        <w:t>літика змінилася – був здійснений перехід від</w:t>
      </w:r>
      <w:r>
        <w:rPr>
          <w:sz w:val="28"/>
        </w:rPr>
        <w:t xml:space="preserve"> прямого запозичення до удоско</w:t>
      </w:r>
      <w:r w:rsidRPr="00F338F9">
        <w:rPr>
          <w:sz w:val="28"/>
        </w:rPr>
        <w:t xml:space="preserve">налення зарубіжних зразків, що дозволило </w:t>
      </w:r>
      <w:proofErr w:type="gramStart"/>
      <w:r w:rsidRPr="00F338F9">
        <w:rPr>
          <w:sz w:val="28"/>
        </w:rPr>
        <w:t>на</w:t>
      </w:r>
      <w:proofErr w:type="gramEnd"/>
      <w:r w:rsidRPr="00F338F9">
        <w:rPr>
          <w:sz w:val="28"/>
        </w:rPr>
        <w:t xml:space="preserve"> о</w:t>
      </w:r>
      <w:r>
        <w:rPr>
          <w:sz w:val="28"/>
        </w:rPr>
        <w:t>снові власних розробок зайняти</w:t>
      </w:r>
      <w:r w:rsidRPr="00F338F9">
        <w:rPr>
          <w:sz w:val="28"/>
        </w:rPr>
        <w:t>ся розвитком високотехнологічних і наукомістких галузей.</w:t>
      </w:r>
    </w:p>
    <w:p w:rsidR="00992116" w:rsidRDefault="00992116" w:rsidP="00992116">
      <w:pPr>
        <w:spacing w:line="360" w:lineRule="auto"/>
        <w:ind w:firstLine="709"/>
        <w:jc w:val="both"/>
        <w:rPr>
          <w:sz w:val="28"/>
          <w:lang w:val="uk-UA"/>
        </w:rPr>
      </w:pPr>
      <w:r w:rsidRPr="00F338F9">
        <w:rPr>
          <w:sz w:val="28"/>
        </w:rPr>
        <w:t xml:space="preserve">Успіхи </w:t>
      </w:r>
      <w:proofErr w:type="gramStart"/>
      <w:r w:rsidRPr="00F338F9">
        <w:rPr>
          <w:sz w:val="28"/>
        </w:rPr>
        <w:t>Япон</w:t>
      </w:r>
      <w:proofErr w:type="gramEnd"/>
      <w:r w:rsidRPr="00F338F9">
        <w:rPr>
          <w:sz w:val="28"/>
        </w:rPr>
        <w:t>ії в розвитку інноваційних процесів пояснюються тісною співпрацею державних відомств і приватних корпоративних структур на основі консенсусу сторін, що беруть участь.</w:t>
      </w:r>
    </w:p>
    <w:p w:rsidR="00992116" w:rsidRDefault="00992116" w:rsidP="00992116">
      <w:pPr>
        <w:spacing w:line="360" w:lineRule="auto"/>
        <w:ind w:firstLine="709"/>
        <w:jc w:val="both"/>
        <w:rPr>
          <w:sz w:val="28"/>
          <w:lang w:val="uk-UA"/>
        </w:rPr>
      </w:pPr>
      <w:r w:rsidRPr="00696708">
        <w:rPr>
          <w:sz w:val="28"/>
          <w:lang w:val="uk-UA"/>
        </w:rPr>
        <w:t>Методи державного регулювання науково-технічного розвитку в Японії принципово не відрізняються від вживаних в інших розвинених країнах, проте є характерні особливості, властиві тільки цій країні:</w:t>
      </w:r>
    </w:p>
    <w:p w:rsidR="00992116" w:rsidRDefault="00992116" w:rsidP="00EF2BE2">
      <w:pPr>
        <w:numPr>
          <w:ilvl w:val="0"/>
          <w:numId w:val="1"/>
        </w:numPr>
        <w:tabs>
          <w:tab w:val="clear" w:pos="660"/>
          <w:tab w:val="left" w:pos="851"/>
        </w:tabs>
        <w:spacing w:line="360" w:lineRule="auto"/>
        <w:ind w:left="0" w:firstLine="709"/>
        <w:jc w:val="both"/>
        <w:rPr>
          <w:sz w:val="28"/>
          <w:lang w:val="uk-UA"/>
        </w:rPr>
      </w:pPr>
      <w:r w:rsidRPr="00696708">
        <w:rPr>
          <w:sz w:val="28"/>
          <w:lang w:val="uk-UA"/>
        </w:rPr>
        <w:t>цільовий розподіл фінансових ресурсів, що надаються приватними ба</w:t>
      </w:r>
      <w:r>
        <w:rPr>
          <w:sz w:val="28"/>
          <w:lang w:val="uk-UA"/>
        </w:rPr>
        <w:t>н</w:t>
      </w:r>
      <w:r w:rsidRPr="00696708">
        <w:rPr>
          <w:sz w:val="28"/>
          <w:lang w:val="uk-UA"/>
        </w:rPr>
        <w:t>ками, і зосередження їх в пріоритетних галузях;</w:t>
      </w:r>
    </w:p>
    <w:p w:rsidR="00992116" w:rsidRDefault="00992116" w:rsidP="00EF2BE2">
      <w:pPr>
        <w:numPr>
          <w:ilvl w:val="0"/>
          <w:numId w:val="1"/>
        </w:numPr>
        <w:tabs>
          <w:tab w:val="clear" w:pos="660"/>
          <w:tab w:val="left" w:pos="851"/>
        </w:tabs>
        <w:spacing w:line="360" w:lineRule="auto"/>
        <w:ind w:left="0" w:firstLine="709"/>
        <w:jc w:val="both"/>
        <w:rPr>
          <w:sz w:val="28"/>
          <w:lang w:val="uk-UA"/>
        </w:rPr>
      </w:pPr>
      <w:r w:rsidRPr="00696708">
        <w:rPr>
          <w:sz w:val="28"/>
          <w:lang w:val="uk-UA"/>
        </w:rPr>
        <w:t>сприяння підприємствам в придбанні передової іноземної технології</w:t>
      </w:r>
      <w:r>
        <w:rPr>
          <w:sz w:val="28"/>
          <w:lang w:val="uk-UA"/>
        </w:rPr>
        <w:t>;</w:t>
      </w:r>
    </w:p>
    <w:p w:rsidR="00992116" w:rsidRDefault="00992116" w:rsidP="00EF2BE2">
      <w:pPr>
        <w:numPr>
          <w:ilvl w:val="0"/>
          <w:numId w:val="1"/>
        </w:numPr>
        <w:tabs>
          <w:tab w:val="clear" w:pos="660"/>
          <w:tab w:val="left" w:pos="851"/>
        </w:tabs>
        <w:spacing w:line="360" w:lineRule="auto"/>
        <w:ind w:left="0" w:firstLine="709"/>
        <w:jc w:val="both"/>
        <w:rPr>
          <w:sz w:val="28"/>
          <w:lang w:val="uk-UA"/>
        </w:rPr>
      </w:pPr>
      <w:r w:rsidRPr="00696708">
        <w:rPr>
          <w:sz w:val="28"/>
          <w:lang w:val="uk-UA"/>
        </w:rPr>
        <w:lastRenderedPageBreak/>
        <w:t>контроль за науково-технічним обміном із зарубіжними країнами.</w:t>
      </w:r>
    </w:p>
    <w:p w:rsidR="00992116" w:rsidRDefault="00992116" w:rsidP="00992116">
      <w:pPr>
        <w:spacing w:line="360" w:lineRule="auto"/>
        <w:ind w:firstLine="709"/>
        <w:jc w:val="both"/>
        <w:rPr>
          <w:sz w:val="28"/>
          <w:lang w:val="uk-UA"/>
        </w:rPr>
      </w:pPr>
      <w:r w:rsidRPr="00696708">
        <w:rPr>
          <w:sz w:val="28"/>
          <w:lang w:val="uk-UA"/>
        </w:rPr>
        <w:t>Найважливіші напрями державної науково-технічної політики Японії</w:t>
      </w:r>
    </w:p>
    <w:p w:rsidR="00992116" w:rsidRDefault="00992116" w:rsidP="00992116">
      <w:pPr>
        <w:spacing w:line="360" w:lineRule="auto"/>
        <w:ind w:firstLine="709"/>
        <w:jc w:val="both"/>
        <w:rPr>
          <w:sz w:val="28"/>
          <w:lang w:val="uk-UA"/>
        </w:rPr>
      </w:pPr>
      <w:r w:rsidRPr="00696708">
        <w:rPr>
          <w:sz w:val="28"/>
          <w:lang w:val="uk-UA"/>
        </w:rPr>
        <w:t>починаючи з 1995 р. формулюються в «Основних планах розвитку науки і технологій», які приймаються кожні п'ять років.</w:t>
      </w:r>
    </w:p>
    <w:p w:rsidR="00992116" w:rsidRDefault="00992116" w:rsidP="00992116">
      <w:pPr>
        <w:spacing w:line="360" w:lineRule="auto"/>
        <w:ind w:firstLine="709"/>
        <w:jc w:val="both"/>
        <w:rPr>
          <w:sz w:val="28"/>
          <w:lang w:val="uk-UA"/>
        </w:rPr>
      </w:pPr>
      <w:proofErr w:type="gramStart"/>
      <w:r w:rsidRPr="00F338F9">
        <w:rPr>
          <w:sz w:val="28"/>
        </w:rPr>
        <w:t>Пр</w:t>
      </w:r>
      <w:proofErr w:type="gramEnd"/>
      <w:r w:rsidRPr="00F338F9">
        <w:rPr>
          <w:sz w:val="28"/>
        </w:rPr>
        <w:t>іоритетними напрямами «Другого основного плану» (затвердженого в березні 2001 р.) є чотири: науки про життя, ін</w:t>
      </w:r>
      <w:r>
        <w:rPr>
          <w:sz w:val="28"/>
        </w:rPr>
        <w:t>форматика, нанотехнологія і ви</w:t>
      </w:r>
      <w:r w:rsidRPr="00F338F9">
        <w:rPr>
          <w:sz w:val="28"/>
        </w:rPr>
        <w:t>робництво нових матеріалів. Державну підтр</w:t>
      </w:r>
      <w:r>
        <w:rPr>
          <w:sz w:val="28"/>
        </w:rPr>
        <w:t>имку отримують і декілька нещо</w:t>
      </w:r>
      <w:r w:rsidRPr="00F338F9">
        <w:rPr>
          <w:sz w:val="28"/>
        </w:rPr>
        <w:t>давно виниклих перспективних напрямів: біоінформатика, сист</w:t>
      </w:r>
      <w:r>
        <w:rPr>
          <w:sz w:val="28"/>
        </w:rPr>
        <w:t>емна біологія і нанобіологія.</w:t>
      </w:r>
    </w:p>
    <w:p w:rsidR="00992116" w:rsidRDefault="00992116" w:rsidP="00992116">
      <w:pPr>
        <w:spacing w:line="360" w:lineRule="auto"/>
        <w:ind w:firstLine="709"/>
        <w:jc w:val="both"/>
        <w:rPr>
          <w:sz w:val="28"/>
          <w:lang w:val="uk-UA"/>
        </w:rPr>
      </w:pPr>
      <w:r w:rsidRPr="00F338F9">
        <w:rPr>
          <w:sz w:val="28"/>
        </w:rPr>
        <w:t>У 2001 р. для посилення функцій державного регулювання в науков</w:t>
      </w:r>
      <w:proofErr w:type="gramStart"/>
      <w:r w:rsidRPr="00F338F9">
        <w:rPr>
          <w:sz w:val="28"/>
        </w:rPr>
        <w:t>о-</w:t>
      </w:r>
      <w:proofErr w:type="gramEnd"/>
      <w:r w:rsidRPr="00F338F9">
        <w:rPr>
          <w:sz w:val="28"/>
        </w:rPr>
        <w:t xml:space="preserve"> технічній сфері у всій системі державного апар</w:t>
      </w:r>
      <w:r>
        <w:rPr>
          <w:sz w:val="28"/>
        </w:rPr>
        <w:t>ату була проведена корінна рео</w:t>
      </w:r>
      <w:r w:rsidRPr="00F338F9">
        <w:rPr>
          <w:sz w:val="28"/>
        </w:rPr>
        <w:t>рганізація. Нова державна адміністрація Японії</w:t>
      </w:r>
      <w:r>
        <w:rPr>
          <w:sz w:val="28"/>
        </w:rPr>
        <w:t xml:space="preserve"> в галузі науки і техніки сфор</w:t>
      </w:r>
      <w:r w:rsidRPr="00F338F9">
        <w:rPr>
          <w:sz w:val="28"/>
        </w:rPr>
        <w:t>мована як компактна структура, одну частину якої складає управління Кабінету Міністрів, що відповідає за розробку національної науково-технічної політики і загальну координацію найважливіших програм і</w:t>
      </w:r>
      <w:r>
        <w:rPr>
          <w:sz w:val="28"/>
        </w:rPr>
        <w:t xml:space="preserve"> проектів, а другу – сім </w:t>
      </w:r>
      <w:proofErr w:type="gramStart"/>
      <w:r>
        <w:rPr>
          <w:sz w:val="28"/>
        </w:rPr>
        <w:t>м</w:t>
      </w:r>
      <w:proofErr w:type="gramEnd"/>
      <w:r>
        <w:rPr>
          <w:sz w:val="28"/>
        </w:rPr>
        <w:t>ініс</w:t>
      </w:r>
      <w:r w:rsidRPr="00F338F9">
        <w:rPr>
          <w:sz w:val="28"/>
        </w:rPr>
        <w:t>терств і відомств, у рамках яких реалізуються намічені технологічні цілі.</w:t>
      </w:r>
    </w:p>
    <w:p w:rsidR="00992116" w:rsidRDefault="00992116" w:rsidP="00992116">
      <w:pPr>
        <w:spacing w:line="360" w:lineRule="auto"/>
        <w:ind w:firstLine="709"/>
        <w:jc w:val="both"/>
        <w:rPr>
          <w:sz w:val="28"/>
          <w:lang w:val="uk-UA"/>
        </w:rPr>
      </w:pPr>
      <w:r w:rsidRPr="00924B85">
        <w:rPr>
          <w:b/>
          <w:sz w:val="28"/>
        </w:rPr>
        <w:t>Європейський Союз (ЄС).</w:t>
      </w:r>
      <w:r w:rsidRPr="00F338F9">
        <w:rPr>
          <w:sz w:val="28"/>
        </w:rPr>
        <w:t xml:space="preserve"> </w:t>
      </w:r>
      <w:proofErr w:type="gramStart"/>
      <w:r w:rsidRPr="00F338F9">
        <w:rPr>
          <w:sz w:val="28"/>
        </w:rPr>
        <w:t>П</w:t>
      </w:r>
      <w:proofErr w:type="gramEnd"/>
      <w:r w:rsidRPr="00F338F9">
        <w:rPr>
          <w:sz w:val="28"/>
        </w:rPr>
        <w:t>ідтримка с</w:t>
      </w:r>
      <w:r>
        <w:rPr>
          <w:sz w:val="28"/>
        </w:rPr>
        <w:t>тратегічних галузей промислово</w:t>
      </w:r>
      <w:r w:rsidRPr="00F338F9">
        <w:rPr>
          <w:sz w:val="28"/>
        </w:rPr>
        <w:t xml:space="preserve">сті в країнах Західної Європи здійснюється як </w:t>
      </w:r>
      <w:r>
        <w:rPr>
          <w:sz w:val="28"/>
        </w:rPr>
        <w:t>на державному, так і на міждер</w:t>
      </w:r>
      <w:r w:rsidRPr="00F338F9">
        <w:rPr>
          <w:sz w:val="28"/>
        </w:rPr>
        <w:t>жавному рівні.</w:t>
      </w:r>
    </w:p>
    <w:p w:rsidR="00992116" w:rsidRDefault="00992116" w:rsidP="00992116">
      <w:pPr>
        <w:spacing w:line="360" w:lineRule="auto"/>
        <w:ind w:firstLine="709"/>
        <w:jc w:val="both"/>
        <w:rPr>
          <w:sz w:val="28"/>
          <w:lang w:val="uk-UA"/>
        </w:rPr>
      </w:pPr>
      <w:r w:rsidRPr="00696708">
        <w:rPr>
          <w:sz w:val="28"/>
          <w:lang w:val="uk-UA"/>
        </w:rPr>
        <w:t xml:space="preserve">Країни Західної Європи, щоб протистояти конкуренції, що загострилася, з боку фірм із США, Японії та інших економічно розвинених країн, об'єднують свої зусилля для підвищення науково-технічного і технологічного рівня національних компаній. </w:t>
      </w:r>
      <w:proofErr w:type="gramStart"/>
      <w:r w:rsidRPr="00F338F9">
        <w:rPr>
          <w:sz w:val="28"/>
        </w:rPr>
        <w:t>Досл</w:t>
      </w:r>
      <w:proofErr w:type="gramEnd"/>
      <w:r w:rsidRPr="00F338F9">
        <w:rPr>
          <w:sz w:val="28"/>
        </w:rPr>
        <w:t>ідницькі фонди виділя</w:t>
      </w:r>
      <w:r>
        <w:rPr>
          <w:sz w:val="28"/>
        </w:rPr>
        <w:t>ються за принципом якості прое</w:t>
      </w:r>
      <w:r w:rsidRPr="00F338F9">
        <w:rPr>
          <w:sz w:val="28"/>
        </w:rPr>
        <w:t>ктів незалежно від міри участі країни в проекті або національних квот.</w:t>
      </w:r>
    </w:p>
    <w:p w:rsidR="00992116" w:rsidRDefault="00992116" w:rsidP="00992116">
      <w:pPr>
        <w:spacing w:line="360" w:lineRule="auto"/>
        <w:ind w:firstLine="709"/>
        <w:jc w:val="both"/>
        <w:rPr>
          <w:sz w:val="28"/>
          <w:lang w:val="uk-UA"/>
        </w:rPr>
      </w:pPr>
      <w:r w:rsidRPr="00F338F9">
        <w:rPr>
          <w:sz w:val="28"/>
        </w:rPr>
        <w:t xml:space="preserve">Інформація і результати </w:t>
      </w:r>
      <w:proofErr w:type="gramStart"/>
      <w:r w:rsidRPr="00F338F9">
        <w:rPr>
          <w:sz w:val="28"/>
        </w:rPr>
        <w:t>досл</w:t>
      </w:r>
      <w:proofErr w:type="gramEnd"/>
      <w:r w:rsidRPr="00F338F9">
        <w:rPr>
          <w:sz w:val="28"/>
        </w:rPr>
        <w:t>іджень дост</w:t>
      </w:r>
      <w:r>
        <w:rPr>
          <w:sz w:val="28"/>
        </w:rPr>
        <w:t>упні усім учасникам проекту не</w:t>
      </w:r>
      <w:r w:rsidRPr="00F338F9">
        <w:rPr>
          <w:sz w:val="28"/>
        </w:rPr>
        <w:t>залежно від їх фінансового вкладу, кожному учаснику надається безкоштовна ліцензія.</w:t>
      </w:r>
    </w:p>
    <w:p w:rsidR="00992116" w:rsidRDefault="00992116" w:rsidP="00992116">
      <w:pPr>
        <w:spacing w:line="360" w:lineRule="auto"/>
        <w:ind w:firstLine="709"/>
        <w:jc w:val="both"/>
        <w:rPr>
          <w:sz w:val="28"/>
          <w:lang w:val="uk-UA"/>
        </w:rPr>
      </w:pPr>
      <w:r w:rsidRPr="00696708">
        <w:rPr>
          <w:sz w:val="28"/>
          <w:lang w:val="uk-UA"/>
        </w:rPr>
        <w:t xml:space="preserve">Основним принципом дії ЄС є принцип субсидіарного доповнення, тобто ЄС вживає заходи тільки тоді, коли країни-члени не можуть досягти якихось </w:t>
      </w:r>
      <w:r w:rsidRPr="00696708">
        <w:rPr>
          <w:sz w:val="28"/>
          <w:lang w:val="uk-UA"/>
        </w:rPr>
        <w:lastRenderedPageBreak/>
        <w:t>цілей самостійно або коли ці цілі з причин їх важливості і масштабності можуть бути вирішені тільки спільно.</w:t>
      </w:r>
    </w:p>
    <w:p w:rsidR="00992116" w:rsidRDefault="00992116" w:rsidP="00992116">
      <w:pPr>
        <w:spacing w:line="360" w:lineRule="auto"/>
        <w:ind w:firstLine="709"/>
        <w:jc w:val="both"/>
        <w:rPr>
          <w:sz w:val="28"/>
          <w:lang w:val="uk-UA"/>
        </w:rPr>
      </w:pPr>
      <w:r w:rsidRPr="00696708">
        <w:rPr>
          <w:sz w:val="28"/>
          <w:lang w:val="uk-UA"/>
        </w:rPr>
        <w:t xml:space="preserve">Питання стимулювання інноваційної діяльності усе більшою мірою виходять за національні рамки. </w:t>
      </w:r>
      <w:r w:rsidRPr="008C111B">
        <w:rPr>
          <w:sz w:val="28"/>
          <w:lang w:val="uk-UA"/>
        </w:rPr>
        <w:t>Наукова політика ЄС визначається так званими рамковими п'ятирічними програмами.</w:t>
      </w:r>
    </w:p>
    <w:p w:rsidR="00992116" w:rsidRDefault="00992116" w:rsidP="00992116">
      <w:pPr>
        <w:spacing w:line="360" w:lineRule="auto"/>
        <w:ind w:firstLine="709"/>
        <w:jc w:val="both"/>
        <w:rPr>
          <w:sz w:val="28"/>
          <w:lang w:val="uk-UA"/>
        </w:rPr>
      </w:pPr>
      <w:r w:rsidRPr="00696708">
        <w:rPr>
          <w:sz w:val="28"/>
          <w:lang w:val="uk-UA"/>
        </w:rPr>
        <w:t>Так, наприклад, одним з пріоритетів Шостої рамкової програми (2002-2006), бюджет якої складає 17,5 млрд євро, є дослідження генетичної природи живих організмів і використання отриманих результатів для поліпшення якості і продовження життя людини.</w:t>
      </w:r>
    </w:p>
    <w:p w:rsidR="00992116" w:rsidRDefault="00992116" w:rsidP="00992116">
      <w:pPr>
        <w:spacing w:line="360" w:lineRule="auto"/>
        <w:ind w:firstLine="709"/>
        <w:jc w:val="both"/>
        <w:rPr>
          <w:sz w:val="28"/>
          <w:lang w:val="uk-UA"/>
        </w:rPr>
      </w:pPr>
      <w:r w:rsidRPr="00696708">
        <w:rPr>
          <w:sz w:val="28"/>
          <w:lang w:val="uk-UA"/>
        </w:rPr>
        <w:t xml:space="preserve">У квітні 2005 р. був опублікований проект Сьомої рамкової програми з наукових досліджень, технологічних розробок і демонстраційної діяльності. </w:t>
      </w:r>
      <w:r w:rsidRPr="00F338F9">
        <w:rPr>
          <w:sz w:val="28"/>
        </w:rPr>
        <w:t>На відміну від попередніх ця програма розрахован</w:t>
      </w:r>
      <w:r>
        <w:rPr>
          <w:sz w:val="28"/>
        </w:rPr>
        <w:t>а на сім років (2007-2013), пе</w:t>
      </w:r>
      <w:r w:rsidRPr="00F338F9">
        <w:rPr>
          <w:sz w:val="28"/>
        </w:rPr>
        <w:t xml:space="preserve">редбачуваний бюджет – 73 </w:t>
      </w:r>
      <w:proofErr w:type="gramStart"/>
      <w:r w:rsidRPr="00F338F9">
        <w:rPr>
          <w:sz w:val="28"/>
        </w:rPr>
        <w:t>млрд</w:t>
      </w:r>
      <w:proofErr w:type="gramEnd"/>
      <w:r w:rsidRPr="00F338F9">
        <w:rPr>
          <w:sz w:val="28"/>
        </w:rPr>
        <w:t xml:space="preserve"> євро. Програма містить чотири спеціалізовані </w:t>
      </w:r>
      <w:proofErr w:type="gramStart"/>
      <w:r w:rsidRPr="00F338F9">
        <w:rPr>
          <w:sz w:val="28"/>
        </w:rPr>
        <w:t>п</w:t>
      </w:r>
      <w:proofErr w:type="gramEnd"/>
      <w:r w:rsidRPr="00F338F9">
        <w:rPr>
          <w:sz w:val="28"/>
        </w:rPr>
        <w:t>ідпрограми, відповідні основним цілям європейської наукової політики, : «Співпраця», «Ідеї», «Людський потенціал», «Науково-дослідний потенціал».</w:t>
      </w:r>
    </w:p>
    <w:p w:rsidR="00992116" w:rsidRDefault="00992116" w:rsidP="00992116">
      <w:pPr>
        <w:spacing w:line="360" w:lineRule="auto"/>
        <w:ind w:firstLine="709"/>
        <w:jc w:val="both"/>
        <w:rPr>
          <w:sz w:val="28"/>
          <w:lang w:val="uk-UA"/>
        </w:rPr>
      </w:pPr>
      <w:r w:rsidRPr="00696708">
        <w:rPr>
          <w:sz w:val="28"/>
          <w:lang w:val="uk-UA"/>
        </w:rPr>
        <w:t>Перша з підпрограм включає спільні дослідження за напрямками: охорона здоров'я, продукти харчування, сільське господарство, інформаційні, комунікаційні і біотехнології; довкілля і кліматичні зміни; соціально-економічні і гуманітарні науки; транспорт, у тому числі аеронавтика; безпека і космос.</w:t>
      </w:r>
    </w:p>
    <w:p w:rsidR="00992116" w:rsidRDefault="00992116" w:rsidP="00992116">
      <w:pPr>
        <w:spacing w:line="360" w:lineRule="auto"/>
        <w:ind w:firstLine="709"/>
        <w:jc w:val="both"/>
        <w:rPr>
          <w:sz w:val="28"/>
          <w:lang w:val="uk-UA"/>
        </w:rPr>
      </w:pPr>
      <w:r w:rsidRPr="00696708">
        <w:rPr>
          <w:sz w:val="28"/>
          <w:lang w:val="uk-UA"/>
        </w:rPr>
        <w:t>Міжнародна співпраця припускає відкритість усіх напрямів діяльності за різними тематичними сферами досліджень для учених і організацій третіх країн, включаючи країни пострадянського простору.</w:t>
      </w:r>
    </w:p>
    <w:p w:rsidR="00EF2BE2" w:rsidRDefault="00EF2BE2">
      <w:pPr>
        <w:spacing w:after="200" w:line="276" w:lineRule="auto"/>
        <w:rPr>
          <w:b/>
          <w:sz w:val="28"/>
          <w:lang w:val="uk-UA"/>
        </w:rPr>
      </w:pPr>
      <w:r>
        <w:rPr>
          <w:b/>
          <w:sz w:val="28"/>
          <w:lang w:val="uk-UA"/>
        </w:rPr>
        <w:br w:type="page"/>
      </w:r>
    </w:p>
    <w:p w:rsidR="00992116" w:rsidRDefault="00992116" w:rsidP="00992116">
      <w:pPr>
        <w:spacing w:line="360" w:lineRule="auto"/>
        <w:ind w:firstLine="709"/>
        <w:jc w:val="both"/>
        <w:rPr>
          <w:b/>
          <w:sz w:val="28"/>
          <w:lang w:val="uk-UA"/>
        </w:rPr>
      </w:pPr>
      <w:r w:rsidRPr="00EF2BE2">
        <w:rPr>
          <w:b/>
          <w:sz w:val="28"/>
          <w:lang w:val="uk-UA"/>
        </w:rPr>
        <w:lastRenderedPageBreak/>
        <w:t>5</w:t>
      </w:r>
      <w:r w:rsidR="00EF2BE2">
        <w:rPr>
          <w:b/>
          <w:sz w:val="28"/>
          <w:lang w:val="uk-UA"/>
        </w:rPr>
        <w:t>.</w:t>
      </w:r>
      <w:r w:rsidRPr="00EF2BE2">
        <w:rPr>
          <w:sz w:val="28"/>
          <w:lang w:val="uk-UA"/>
        </w:rPr>
        <w:t xml:space="preserve"> </w:t>
      </w:r>
      <w:r w:rsidRPr="00EF2BE2">
        <w:rPr>
          <w:b/>
          <w:sz w:val="28"/>
          <w:lang w:val="uk-UA"/>
        </w:rPr>
        <w:t>Система державного регулювання інноваційних процесів в Україні</w:t>
      </w:r>
    </w:p>
    <w:p w:rsidR="00992116" w:rsidRDefault="00992116" w:rsidP="00992116">
      <w:pPr>
        <w:spacing w:line="360" w:lineRule="auto"/>
        <w:ind w:firstLine="709"/>
        <w:jc w:val="both"/>
        <w:rPr>
          <w:sz w:val="28"/>
          <w:lang w:val="uk-UA"/>
        </w:rPr>
      </w:pPr>
      <w:r w:rsidRPr="00EF2BE2">
        <w:rPr>
          <w:b/>
          <w:sz w:val="28"/>
          <w:lang w:val="uk-UA"/>
        </w:rPr>
        <w:t>5.1 Проблеми розвитку наукового потенціалу регіонів України</w:t>
      </w:r>
    </w:p>
    <w:p w:rsidR="00992116" w:rsidRDefault="00992116" w:rsidP="00992116">
      <w:pPr>
        <w:spacing w:line="360" w:lineRule="auto"/>
        <w:ind w:firstLine="709"/>
        <w:jc w:val="both"/>
        <w:rPr>
          <w:sz w:val="28"/>
          <w:lang w:val="uk-UA"/>
        </w:rPr>
      </w:pPr>
      <w:r w:rsidRPr="00BD7E47">
        <w:rPr>
          <w:sz w:val="28"/>
          <w:lang w:val="uk-UA"/>
        </w:rPr>
        <w:t xml:space="preserve">У реалізації інноваційної стратегії розвитку регіонів України важливу роль відіграє їх науковий потенціал. </w:t>
      </w:r>
      <w:r w:rsidRPr="00B60E60">
        <w:rPr>
          <w:sz w:val="28"/>
          <w:lang w:val="uk-UA"/>
        </w:rPr>
        <w:t>Особливість сучасного етапу розвитку регіонів України полягає у трансформації наукового потенціалу згідно з рин</w:t>
      </w:r>
      <w:r>
        <w:rPr>
          <w:sz w:val="28"/>
          <w:lang w:val="uk-UA"/>
        </w:rPr>
        <w:t>ко</w:t>
      </w:r>
      <w:r w:rsidRPr="00B60E60">
        <w:rPr>
          <w:sz w:val="28"/>
          <w:lang w:val="uk-UA"/>
        </w:rPr>
        <w:t>вими перетвореннями всієї системи соціально-економічних відносин і його адаптацією до ринкових умов, а також з об'єкт</w:t>
      </w:r>
      <w:r>
        <w:rPr>
          <w:sz w:val="28"/>
          <w:lang w:val="uk-UA"/>
        </w:rPr>
        <w:t>ивними змінами, які відбувають</w:t>
      </w:r>
      <w:r w:rsidRPr="00B60E60">
        <w:rPr>
          <w:sz w:val="28"/>
          <w:lang w:val="uk-UA"/>
        </w:rPr>
        <w:t xml:space="preserve">ся у світовому масштабі внаслідок переходу до створення постіндустріального суспільства. </w:t>
      </w:r>
      <w:r w:rsidRPr="008C111B">
        <w:rPr>
          <w:sz w:val="28"/>
          <w:lang w:val="uk-UA"/>
        </w:rPr>
        <w:t>Дослідження свідчать, що поряд із поглибленням диференціації соціально-економічного розвитку регіонів відбувається й посилення нерівномірності розміщення та розвитку наукового потенціалу, який розглядається як основа забезпечення їх конкурентоспроможності, важлива складова регіональних інноваційних систем.</w:t>
      </w:r>
    </w:p>
    <w:p w:rsidR="00992116" w:rsidRDefault="00992116" w:rsidP="00992116">
      <w:pPr>
        <w:spacing w:line="360" w:lineRule="auto"/>
        <w:ind w:firstLine="709"/>
        <w:jc w:val="both"/>
        <w:rPr>
          <w:sz w:val="28"/>
          <w:lang w:val="uk-UA"/>
        </w:rPr>
      </w:pPr>
      <w:r w:rsidRPr="00E37D29">
        <w:rPr>
          <w:sz w:val="28"/>
          <w:lang w:val="uk-UA"/>
        </w:rPr>
        <w:t>До основних проблем розвитку наукового потенціалу регіонів слід віднести:</w:t>
      </w:r>
    </w:p>
    <w:p w:rsidR="00992116" w:rsidRDefault="00992116" w:rsidP="00EF2BE2">
      <w:pPr>
        <w:numPr>
          <w:ilvl w:val="0"/>
          <w:numId w:val="1"/>
        </w:numPr>
        <w:tabs>
          <w:tab w:val="clear" w:pos="660"/>
          <w:tab w:val="left" w:pos="851"/>
        </w:tabs>
        <w:spacing w:line="360" w:lineRule="auto"/>
        <w:ind w:left="0" w:firstLine="709"/>
        <w:jc w:val="both"/>
        <w:rPr>
          <w:sz w:val="28"/>
          <w:lang w:val="uk-UA"/>
        </w:rPr>
      </w:pPr>
      <w:r w:rsidRPr="00E37D29">
        <w:rPr>
          <w:sz w:val="28"/>
          <w:lang w:val="uk-UA"/>
        </w:rPr>
        <w:t>зміну структури наукового потенціалу під час скорочення попиту на інноваційні види діяльності та зміну ролі секторів науки (академічного, галузевого, заводського, сектора вищої освіти) у забезпеченні інноваційних потреб регіонального виробника, необхідність їх адаптації до нових умов функціонування;</w:t>
      </w:r>
    </w:p>
    <w:p w:rsidR="00992116" w:rsidRDefault="00992116" w:rsidP="00EF2BE2">
      <w:pPr>
        <w:numPr>
          <w:ilvl w:val="0"/>
          <w:numId w:val="1"/>
        </w:numPr>
        <w:tabs>
          <w:tab w:val="clear" w:pos="660"/>
          <w:tab w:val="left" w:pos="851"/>
        </w:tabs>
        <w:spacing w:line="360" w:lineRule="auto"/>
        <w:ind w:left="0" w:firstLine="709"/>
        <w:jc w:val="both"/>
        <w:rPr>
          <w:sz w:val="28"/>
          <w:lang w:val="uk-UA"/>
        </w:rPr>
      </w:pPr>
      <w:r w:rsidRPr="00E37D29">
        <w:rPr>
          <w:sz w:val="28"/>
          <w:lang w:val="uk-UA"/>
        </w:rPr>
        <w:t xml:space="preserve">незбалансованість напрямів наукових досліджень (потенційних можливостей) і регіональних потреб у науковому супроводі. </w:t>
      </w:r>
      <w:r w:rsidRPr="008C111B">
        <w:rPr>
          <w:sz w:val="28"/>
          <w:lang w:val="uk-UA"/>
        </w:rPr>
        <w:t>Разом із тим обмеженими є розроблення світового рівня та попит із боку споживачів інших регіонів й іноземних країн; обмежені міжнародні контакти;</w:t>
      </w:r>
    </w:p>
    <w:p w:rsidR="00992116" w:rsidRDefault="00992116" w:rsidP="00EF2BE2">
      <w:pPr>
        <w:numPr>
          <w:ilvl w:val="0"/>
          <w:numId w:val="1"/>
        </w:numPr>
        <w:tabs>
          <w:tab w:val="clear" w:pos="660"/>
          <w:tab w:val="left" w:pos="851"/>
        </w:tabs>
        <w:spacing w:line="360" w:lineRule="auto"/>
        <w:ind w:left="0" w:firstLine="709"/>
        <w:jc w:val="both"/>
        <w:rPr>
          <w:sz w:val="28"/>
          <w:lang w:val="uk-UA"/>
        </w:rPr>
      </w:pPr>
      <w:r w:rsidRPr="00E37D29">
        <w:rPr>
          <w:sz w:val="28"/>
          <w:lang w:val="uk-UA"/>
        </w:rPr>
        <w:t>суперечність між необхідністю підтримки конкурентних переваг суб'єктів господарювання на міжнародних та внутрі</w:t>
      </w:r>
      <w:r>
        <w:rPr>
          <w:sz w:val="28"/>
          <w:lang w:val="uk-UA"/>
        </w:rPr>
        <w:t>шніх ринках і повільною динамі</w:t>
      </w:r>
      <w:r w:rsidRPr="00E37D29">
        <w:rPr>
          <w:sz w:val="28"/>
          <w:lang w:val="uk-UA"/>
        </w:rPr>
        <w:t xml:space="preserve">кою розвитку інноваційного підприємництва, що не забезпечує зростання обсягів наукомісткої продукції, а відтак украй низьким залишається рівень наукомісткості внутрішнього валового продукту та продуктивності національної економіки в цілому.  </w:t>
      </w:r>
      <w:r w:rsidRPr="008C111B">
        <w:rPr>
          <w:sz w:val="28"/>
          <w:lang w:val="uk-UA"/>
        </w:rPr>
        <w:t xml:space="preserve">принципова зміна умов фінансування наукових досліджень і доступності джерел фінансування інноваційних </w:t>
      </w:r>
      <w:r w:rsidRPr="008C111B">
        <w:rPr>
          <w:sz w:val="28"/>
          <w:lang w:val="uk-UA"/>
        </w:rPr>
        <w:lastRenderedPageBreak/>
        <w:t xml:space="preserve">процесів, що практично створює передумови якщо не знищення, то поступової деградації наявного наукового потенціалу, особливо у регіонах із низьким рівнем розвитку. </w:t>
      </w:r>
      <w:r>
        <w:rPr>
          <w:sz w:val="28"/>
        </w:rPr>
        <w:t>За умов позитивної дина</w:t>
      </w:r>
      <w:r w:rsidRPr="00F338F9">
        <w:rPr>
          <w:sz w:val="28"/>
        </w:rPr>
        <w:t xml:space="preserve">міки фінансування наукових </w:t>
      </w:r>
      <w:proofErr w:type="gramStart"/>
      <w:r w:rsidRPr="00F338F9">
        <w:rPr>
          <w:sz w:val="28"/>
        </w:rPr>
        <w:t>досл</w:t>
      </w:r>
      <w:proofErr w:type="gramEnd"/>
      <w:r w:rsidRPr="00F338F9">
        <w:rPr>
          <w:sz w:val="28"/>
        </w:rPr>
        <w:t>іджень осн</w:t>
      </w:r>
      <w:r>
        <w:rPr>
          <w:sz w:val="28"/>
        </w:rPr>
        <w:t>овним джерелом фінансування за</w:t>
      </w:r>
      <w:r w:rsidRPr="00F338F9">
        <w:rPr>
          <w:sz w:val="28"/>
        </w:rPr>
        <w:t>лишаються насамп</w:t>
      </w:r>
      <w:r>
        <w:rPr>
          <w:sz w:val="28"/>
        </w:rPr>
        <w:t>еред власні кошти підприємств;</w:t>
      </w:r>
    </w:p>
    <w:p w:rsidR="00992116" w:rsidRDefault="00992116" w:rsidP="00EF2BE2">
      <w:pPr>
        <w:numPr>
          <w:ilvl w:val="0"/>
          <w:numId w:val="1"/>
        </w:numPr>
        <w:tabs>
          <w:tab w:val="clear" w:pos="660"/>
          <w:tab w:val="left" w:pos="851"/>
        </w:tabs>
        <w:spacing w:line="360" w:lineRule="auto"/>
        <w:ind w:left="0" w:firstLine="709"/>
        <w:jc w:val="both"/>
        <w:rPr>
          <w:sz w:val="28"/>
          <w:lang w:val="uk-UA"/>
        </w:rPr>
      </w:pPr>
      <w:r w:rsidRPr="00E37D29">
        <w:rPr>
          <w:sz w:val="28"/>
          <w:lang w:val="uk-UA"/>
        </w:rPr>
        <w:t>нерозвиненість ринку інновацій, який у регіональному середовищі виконує важливі регулюючі функції: служить осередком здійснення науково-технічної політики; формує економічні важелі впливу на виробників і споживачів нововведень (через ціни, проценти, пільги й ін.); зумовлює розвиток того або іншого виробництва; формує вимоги до нововведень із боку бізнесу; безпосередньо регулює виробництво через активний попит на інвестиційні товари, призначені для підприємницьких проектів;</w:t>
      </w:r>
    </w:p>
    <w:p w:rsidR="00992116" w:rsidRDefault="00992116" w:rsidP="00EF2BE2">
      <w:pPr>
        <w:numPr>
          <w:ilvl w:val="0"/>
          <w:numId w:val="1"/>
        </w:numPr>
        <w:tabs>
          <w:tab w:val="clear" w:pos="660"/>
          <w:tab w:val="left" w:pos="851"/>
        </w:tabs>
        <w:spacing w:line="360" w:lineRule="auto"/>
        <w:ind w:left="0" w:firstLine="709"/>
        <w:jc w:val="both"/>
        <w:rPr>
          <w:sz w:val="28"/>
          <w:lang w:val="uk-UA"/>
        </w:rPr>
      </w:pPr>
      <w:r w:rsidRPr="00E37D29">
        <w:rPr>
          <w:sz w:val="28"/>
          <w:lang w:val="uk-UA"/>
        </w:rPr>
        <w:t>відсутність належної ринкової інфраструктури, що забезпечує комерціалізацію наукового продукту та інноваційний процес у цілому.</w:t>
      </w:r>
    </w:p>
    <w:p w:rsidR="00992116" w:rsidRDefault="00992116" w:rsidP="00992116">
      <w:pPr>
        <w:spacing w:line="360" w:lineRule="auto"/>
        <w:ind w:firstLine="709"/>
        <w:jc w:val="both"/>
        <w:rPr>
          <w:sz w:val="28"/>
          <w:lang w:val="uk-UA"/>
        </w:rPr>
      </w:pPr>
      <w:r w:rsidRPr="00E37D29">
        <w:rPr>
          <w:sz w:val="28"/>
          <w:lang w:val="uk-UA"/>
        </w:rPr>
        <w:t>Таким чином, в Україні поки що не створена</w:t>
      </w:r>
      <w:r>
        <w:rPr>
          <w:sz w:val="28"/>
          <w:lang w:val="uk-UA"/>
        </w:rPr>
        <w:t xml:space="preserve"> ефективна й гнучка система ре</w:t>
      </w:r>
      <w:r w:rsidRPr="00E37D29">
        <w:rPr>
          <w:sz w:val="28"/>
          <w:lang w:val="uk-UA"/>
        </w:rPr>
        <w:t>гулювання розвитку регіонального наукового потенціалу, адекватна вимогам трансформаційних перетворень, змісту інтеграційних процесів, визначеній траєкторії інноваційного розвитку країни в цілому. Безумовно, міжрегіональна диференціація наукового потенціалу має об'єктивний характер, проте цей процес необхідно утримувати в економічно доцільних і соціально прийнятних межах із тим, щоб, з одного боку, забезпечити здатність територій до саморозвитку, а з іншого – попередити втрату наукового потенціалу, зберегти його здатність продукувати інноваційну продукцію та забезпечувати інноваційну конкурентоспроможність регіону.</w:t>
      </w:r>
    </w:p>
    <w:p w:rsidR="00992116" w:rsidRDefault="00992116" w:rsidP="00992116">
      <w:pPr>
        <w:spacing w:line="360" w:lineRule="auto"/>
        <w:ind w:firstLine="709"/>
        <w:jc w:val="both"/>
        <w:rPr>
          <w:sz w:val="28"/>
          <w:lang w:val="uk-UA"/>
        </w:rPr>
      </w:pPr>
      <w:r w:rsidRPr="00E37D29">
        <w:rPr>
          <w:sz w:val="28"/>
          <w:lang w:val="uk-UA"/>
        </w:rPr>
        <w:t xml:space="preserve">Наявні потенційні можливості наукового сектора регіонів поки що можна оцінювати як достатні для їх розвитку, певною мірою вони можуть забезпечити науковий супровід найважливіших напрямів регіонального розвитку за умов створення відповідних стимулів із боку державних і регіональних органів влади, а також підвищення зацікавленості організацій та установ – потенційних споживачів інноваційного продукту. </w:t>
      </w:r>
      <w:r w:rsidRPr="008C111B">
        <w:rPr>
          <w:sz w:val="28"/>
          <w:lang w:val="uk-UA"/>
        </w:rPr>
        <w:t xml:space="preserve">Така ситуація вимагає переосмислення концептуальних основ та механізмів формування і реалізації державної </w:t>
      </w:r>
      <w:r w:rsidRPr="008C111B">
        <w:rPr>
          <w:sz w:val="28"/>
          <w:lang w:val="uk-UA"/>
        </w:rPr>
        <w:lastRenderedPageBreak/>
        <w:t>науково-технічної політики, визначення нових принципів організації регіональної науки й регіональної інноваційної політики.</w:t>
      </w:r>
    </w:p>
    <w:p w:rsidR="00992116" w:rsidRDefault="00992116" w:rsidP="00992116">
      <w:pPr>
        <w:spacing w:line="360" w:lineRule="auto"/>
        <w:ind w:firstLine="709"/>
        <w:jc w:val="both"/>
        <w:rPr>
          <w:sz w:val="28"/>
          <w:lang w:val="uk-UA"/>
        </w:rPr>
      </w:pPr>
      <w:r w:rsidRPr="00E37D29">
        <w:rPr>
          <w:sz w:val="28"/>
          <w:lang w:val="uk-UA"/>
        </w:rPr>
        <w:t xml:space="preserve">Розвиток регіональних інноваційних структур (технополісів, технопарків, наукових парків, наукових інкубаторів, інноваційних та наукових центрів тощо) як прогресивних форм територіальної організації продуктивних сил визначається як наявним виробничим, так і науковим потенціалом території, передбачає їх активне співробітництво з органами виконавчої влади (центральної та регіональної). </w:t>
      </w:r>
      <w:r w:rsidRPr="00BE015E">
        <w:rPr>
          <w:sz w:val="28"/>
          <w:lang w:val="uk-UA"/>
        </w:rPr>
        <w:t>Важливо, щоб перспективна схема активізації наукової діяльності регіону була узгоджена зі стратегічними цілями та пріоритетами його соціально-економічного розвитку, а розробка спеціальних механізмів впливу держави на інноваційний розвиток повинна враховувати перспективи розвитку й наукового потенціалу регіонів.</w:t>
      </w:r>
    </w:p>
    <w:p w:rsidR="00992116" w:rsidRDefault="00992116" w:rsidP="00992116">
      <w:pPr>
        <w:spacing w:line="360" w:lineRule="auto"/>
        <w:ind w:firstLine="709"/>
        <w:jc w:val="both"/>
        <w:rPr>
          <w:sz w:val="28"/>
          <w:lang w:val="uk-UA"/>
        </w:rPr>
      </w:pPr>
      <w:r w:rsidRPr="00E37D29">
        <w:rPr>
          <w:sz w:val="28"/>
          <w:lang w:val="uk-UA"/>
        </w:rPr>
        <w:t xml:space="preserve">Досвід розвинутих країн свідчить про те, що принципово нових стимулів регіональному розвиткові може надати впровадження таких механізмів впливу, що спрямовані на посилення наукової складової діяльності вищої освіти, в тому числі на розвиток університетської науки. </w:t>
      </w:r>
      <w:r w:rsidRPr="008C111B">
        <w:rPr>
          <w:sz w:val="28"/>
          <w:lang w:val="uk-UA"/>
        </w:rPr>
        <w:t xml:space="preserve">Істотне розширення повноважень та економічних можливостей органів місцевого самоврядування у створенні регіональних інноваційних форм територіальної організації продуктивних сил дасть змогу активно впливати через економічні важелі на інноваційну спроможність регіонів з метою </w:t>
      </w:r>
      <w:r>
        <w:rPr>
          <w:sz w:val="28"/>
          <w:lang w:val="uk-UA"/>
        </w:rPr>
        <w:t xml:space="preserve"> </w:t>
      </w:r>
      <w:r w:rsidRPr="00F338F9">
        <w:rPr>
          <w:sz w:val="28"/>
        </w:rPr>
        <w:t>поступового</w:t>
      </w:r>
      <w:r>
        <w:rPr>
          <w:sz w:val="28"/>
          <w:lang w:val="uk-UA"/>
        </w:rPr>
        <w:t xml:space="preserve">  </w:t>
      </w:r>
      <w:r w:rsidRPr="00F338F9">
        <w:rPr>
          <w:sz w:val="28"/>
        </w:rPr>
        <w:t xml:space="preserve"> виходу </w:t>
      </w:r>
      <w:r>
        <w:rPr>
          <w:sz w:val="28"/>
          <w:lang w:val="uk-UA"/>
        </w:rPr>
        <w:t xml:space="preserve">  </w:t>
      </w:r>
      <w:r w:rsidRPr="00F338F9">
        <w:rPr>
          <w:sz w:val="28"/>
        </w:rPr>
        <w:t>до</w:t>
      </w:r>
      <w:r>
        <w:rPr>
          <w:sz w:val="28"/>
          <w:lang w:val="uk-UA"/>
        </w:rPr>
        <w:t xml:space="preserve">  </w:t>
      </w:r>
      <w:r w:rsidRPr="00F338F9">
        <w:rPr>
          <w:sz w:val="28"/>
        </w:rPr>
        <w:t xml:space="preserve"> інноваційного</w:t>
      </w:r>
      <w:r>
        <w:rPr>
          <w:sz w:val="28"/>
          <w:lang w:val="uk-UA"/>
        </w:rPr>
        <w:t xml:space="preserve"> </w:t>
      </w:r>
      <w:r w:rsidRPr="00F338F9">
        <w:rPr>
          <w:sz w:val="28"/>
        </w:rPr>
        <w:t xml:space="preserve"> вектора розвитку.</w:t>
      </w:r>
    </w:p>
    <w:p w:rsidR="00992116" w:rsidRPr="00DF39AF" w:rsidRDefault="00992116" w:rsidP="00992116">
      <w:pPr>
        <w:spacing w:line="360" w:lineRule="auto"/>
        <w:ind w:firstLine="709"/>
        <w:jc w:val="both"/>
        <w:rPr>
          <w:sz w:val="28"/>
          <w:lang w:val="uk-UA"/>
        </w:rPr>
      </w:pPr>
    </w:p>
    <w:p w:rsidR="00992116" w:rsidRDefault="00992116" w:rsidP="00992116">
      <w:pPr>
        <w:spacing w:line="360" w:lineRule="auto"/>
        <w:ind w:firstLine="709"/>
        <w:jc w:val="both"/>
        <w:rPr>
          <w:sz w:val="28"/>
          <w:lang w:val="uk-UA"/>
        </w:rPr>
      </w:pPr>
      <w:r w:rsidRPr="00DF39AF">
        <w:rPr>
          <w:b/>
          <w:sz w:val="28"/>
          <w:lang w:val="uk-UA"/>
        </w:rPr>
        <w:t>5.2 Законодавчі акти, які регулюють інноваційну діяльність в Україні</w:t>
      </w:r>
    </w:p>
    <w:p w:rsidR="00992116" w:rsidRDefault="00992116" w:rsidP="00992116">
      <w:pPr>
        <w:spacing w:line="360" w:lineRule="auto"/>
        <w:ind w:firstLine="709"/>
        <w:jc w:val="both"/>
        <w:rPr>
          <w:sz w:val="28"/>
          <w:lang w:val="uk-UA"/>
        </w:rPr>
      </w:pPr>
      <w:r w:rsidRPr="00B62006">
        <w:rPr>
          <w:sz w:val="28"/>
          <w:lang w:val="uk-UA"/>
        </w:rPr>
        <w:t>Закон України «Про інвестиційну діяльність» від 19 березня 1991 року в статті 1 проголошує, що «Інвестиціями є майнові п</w:t>
      </w:r>
      <w:r>
        <w:rPr>
          <w:sz w:val="28"/>
          <w:lang w:val="uk-UA"/>
        </w:rPr>
        <w:t>рава, які випливають з авторсь</w:t>
      </w:r>
      <w:r w:rsidRPr="00B62006">
        <w:rPr>
          <w:sz w:val="28"/>
          <w:lang w:val="uk-UA"/>
        </w:rPr>
        <w:t>кого права, досвід та інші інтелектуальні цінності, а також сукупність технічних, технологічних, комерційних та інших знань, оформ</w:t>
      </w:r>
      <w:r>
        <w:rPr>
          <w:sz w:val="28"/>
          <w:lang w:val="uk-UA"/>
        </w:rPr>
        <w:t>лених у вигляді технічної доку</w:t>
      </w:r>
      <w:r w:rsidRPr="00B62006">
        <w:rPr>
          <w:sz w:val="28"/>
          <w:lang w:val="uk-UA"/>
        </w:rPr>
        <w:t>ментації, навиків і виробничого досвіду, необхідних для організації того або іншого виду виробництва, але не запатентованих («ноу-хау»)».</w:t>
      </w:r>
    </w:p>
    <w:p w:rsidR="00992116" w:rsidRDefault="00992116" w:rsidP="00992116">
      <w:pPr>
        <w:spacing w:line="360" w:lineRule="auto"/>
        <w:ind w:firstLine="709"/>
        <w:jc w:val="both"/>
        <w:rPr>
          <w:sz w:val="28"/>
          <w:lang w:val="uk-UA"/>
        </w:rPr>
      </w:pPr>
      <w:r w:rsidRPr="00F338F9">
        <w:rPr>
          <w:sz w:val="28"/>
        </w:rPr>
        <w:lastRenderedPageBreak/>
        <w:t xml:space="preserve">Метою цього Закону, виданого </w:t>
      </w:r>
      <w:proofErr w:type="gramStart"/>
      <w:r w:rsidRPr="00F338F9">
        <w:rPr>
          <w:sz w:val="28"/>
        </w:rPr>
        <w:t>на</w:t>
      </w:r>
      <w:proofErr w:type="gramEnd"/>
      <w:r w:rsidRPr="00F338F9">
        <w:rPr>
          <w:sz w:val="28"/>
        </w:rPr>
        <w:t xml:space="preserve"> </w:t>
      </w:r>
      <w:proofErr w:type="gramStart"/>
      <w:r w:rsidRPr="00F338F9">
        <w:rPr>
          <w:sz w:val="28"/>
        </w:rPr>
        <w:t>перших</w:t>
      </w:r>
      <w:proofErr w:type="gramEnd"/>
      <w:r w:rsidRPr="00F338F9">
        <w:rPr>
          <w:sz w:val="28"/>
        </w:rPr>
        <w:t xml:space="preserve"> </w:t>
      </w:r>
      <w:r>
        <w:rPr>
          <w:sz w:val="28"/>
        </w:rPr>
        <w:t>кроках становлення молодої дер</w:t>
      </w:r>
      <w:r w:rsidRPr="00F338F9">
        <w:rPr>
          <w:sz w:val="28"/>
        </w:rPr>
        <w:t>жави, є створення правових засад державної політики у сфері науки і</w:t>
      </w:r>
      <w:r>
        <w:rPr>
          <w:sz w:val="28"/>
        </w:rPr>
        <w:t xml:space="preserve"> науково-</w:t>
      </w:r>
      <w:r w:rsidRPr="00F338F9">
        <w:rPr>
          <w:sz w:val="28"/>
        </w:rPr>
        <w:t>технічної діяльності, які базуються на Декларації п</w:t>
      </w:r>
      <w:r>
        <w:rPr>
          <w:sz w:val="28"/>
        </w:rPr>
        <w:t>ро державний суверенітет Украї</w:t>
      </w:r>
      <w:r w:rsidRPr="00F338F9">
        <w:rPr>
          <w:sz w:val="28"/>
        </w:rPr>
        <w:t xml:space="preserve">ни та Акті проголошення незалежності України. Цим Законом держава надала </w:t>
      </w:r>
      <w:proofErr w:type="gramStart"/>
      <w:r w:rsidRPr="00F338F9">
        <w:rPr>
          <w:sz w:val="28"/>
        </w:rPr>
        <w:t>пр</w:t>
      </w:r>
      <w:proofErr w:type="gramEnd"/>
      <w:r w:rsidRPr="00F338F9">
        <w:rPr>
          <w:sz w:val="28"/>
        </w:rPr>
        <w:t>іоритетну підтримку розвитку науки як визначал</w:t>
      </w:r>
      <w:r>
        <w:rPr>
          <w:sz w:val="28"/>
        </w:rPr>
        <w:t>ьного джерела економічного зро</w:t>
      </w:r>
      <w:r w:rsidRPr="00F338F9">
        <w:rPr>
          <w:sz w:val="28"/>
        </w:rPr>
        <w:t>стання і невід'ємної складової національної культур</w:t>
      </w:r>
      <w:r>
        <w:rPr>
          <w:sz w:val="28"/>
        </w:rPr>
        <w:t>и та освіти, створювала необхі</w:t>
      </w:r>
      <w:r>
        <w:rPr>
          <w:sz w:val="28"/>
          <w:lang w:val="uk-UA"/>
        </w:rPr>
        <w:t>д</w:t>
      </w:r>
      <w:r w:rsidRPr="00F338F9">
        <w:rPr>
          <w:sz w:val="28"/>
        </w:rPr>
        <w:t>ні умови для реалізації інтелектуального потен</w:t>
      </w:r>
      <w:r>
        <w:rPr>
          <w:sz w:val="28"/>
        </w:rPr>
        <w:t>ціалу громадян у сфері науково-</w:t>
      </w:r>
      <w:r w:rsidRPr="00F338F9">
        <w:rPr>
          <w:sz w:val="28"/>
        </w:rPr>
        <w:t>технічної діяльності, забезпечувала використання вітчизняної та світової науки і техніки для вирішення соціальних, економічних, культурних та інших проблем.</w:t>
      </w:r>
    </w:p>
    <w:p w:rsidR="00992116" w:rsidRDefault="00992116" w:rsidP="00992116">
      <w:pPr>
        <w:spacing w:line="360" w:lineRule="auto"/>
        <w:ind w:firstLine="709"/>
        <w:jc w:val="both"/>
        <w:rPr>
          <w:sz w:val="28"/>
          <w:lang w:val="uk-UA"/>
        </w:rPr>
      </w:pPr>
      <w:r w:rsidRPr="00306626">
        <w:rPr>
          <w:sz w:val="28"/>
          <w:lang w:val="uk-UA"/>
        </w:rPr>
        <w:t>Закон України «Про іноземні інвестиції» від 13 березня 1992 року в статті 3 говорить про те, що іноземні інвестори мають право здійснювати інвестиції на території України у вигляді: будь-яких прав інтелектуальної власності, які мають вартість, включаючи авторські права, права на винаходи, торгові зразки, «ноу-хау» та інші.</w:t>
      </w:r>
    </w:p>
    <w:p w:rsidR="00992116" w:rsidRDefault="00992116" w:rsidP="00992116">
      <w:pPr>
        <w:spacing w:line="360" w:lineRule="auto"/>
        <w:ind w:firstLine="709"/>
        <w:jc w:val="both"/>
        <w:rPr>
          <w:sz w:val="28"/>
          <w:lang w:val="uk-UA"/>
        </w:rPr>
      </w:pPr>
      <w:r w:rsidRPr="00306626">
        <w:rPr>
          <w:sz w:val="28"/>
          <w:lang w:val="uk-UA"/>
        </w:rPr>
        <w:t>Закон України «Про охорону прав на промислові зразки» від 23 грудня 1993 року в статті 2 зазначає, що «...забезпечує реалізацію державної політики у сфері правової охорони промислових зразків, приймає до розгляду заявки, проводить їх експертизу та державну реєстрацію патентів на промислові зразки, публікує офіційні відомості, видає патенти, а також виконує інші функції згідно з Положенням про Державний комітет України з питань інтелектуальної власності, яке затверджується Кабінетом Міністрів».</w:t>
      </w:r>
    </w:p>
    <w:p w:rsidR="00992116" w:rsidRDefault="00992116" w:rsidP="00992116">
      <w:pPr>
        <w:spacing w:line="360" w:lineRule="auto"/>
        <w:ind w:firstLine="709"/>
        <w:jc w:val="both"/>
        <w:rPr>
          <w:sz w:val="28"/>
          <w:lang w:val="uk-UA"/>
        </w:rPr>
      </w:pPr>
      <w:r w:rsidRPr="00F338F9">
        <w:rPr>
          <w:sz w:val="28"/>
        </w:rPr>
        <w:t>У статті 6 цього Закону говориться про</w:t>
      </w:r>
      <w:r>
        <w:rPr>
          <w:sz w:val="28"/>
        </w:rPr>
        <w:t xml:space="preserve"> умови патентоспроможності про</w:t>
      </w:r>
      <w:r w:rsidRPr="00F338F9">
        <w:rPr>
          <w:sz w:val="28"/>
        </w:rPr>
        <w:t>мислового зразка. А саме: промисловий зразо</w:t>
      </w:r>
      <w:r>
        <w:rPr>
          <w:sz w:val="28"/>
        </w:rPr>
        <w:t>к визнається новим, якщо сукуп</w:t>
      </w:r>
      <w:r w:rsidRPr="00F338F9">
        <w:rPr>
          <w:sz w:val="28"/>
        </w:rPr>
        <w:t xml:space="preserve">ність його суттєвих ознак не стала загальнодоступною у </w:t>
      </w:r>
      <w:proofErr w:type="gramStart"/>
      <w:r w:rsidRPr="00F338F9">
        <w:rPr>
          <w:sz w:val="28"/>
        </w:rPr>
        <w:t>св</w:t>
      </w:r>
      <w:proofErr w:type="gramEnd"/>
      <w:r w:rsidRPr="00F338F9">
        <w:rPr>
          <w:sz w:val="28"/>
        </w:rPr>
        <w:t>іті до дати подання заявки до відомства або заявлено пріоритет до дати її пріоритету.</w:t>
      </w:r>
    </w:p>
    <w:p w:rsidR="00992116" w:rsidRDefault="00992116" w:rsidP="00992116">
      <w:pPr>
        <w:spacing w:line="360" w:lineRule="auto"/>
        <w:ind w:firstLine="709"/>
        <w:jc w:val="both"/>
        <w:rPr>
          <w:sz w:val="28"/>
          <w:lang w:val="uk-UA"/>
        </w:rPr>
      </w:pPr>
      <w:r w:rsidRPr="00F338F9">
        <w:rPr>
          <w:sz w:val="28"/>
        </w:rPr>
        <w:t xml:space="preserve">У статті 7 сказано, що автор має право </w:t>
      </w:r>
      <w:r>
        <w:rPr>
          <w:sz w:val="28"/>
        </w:rPr>
        <w:t>на отримання патенту на промис</w:t>
      </w:r>
      <w:r w:rsidRPr="00F338F9">
        <w:rPr>
          <w:sz w:val="28"/>
        </w:rPr>
        <w:t xml:space="preserve">ловий зразок, а в статті 14 викладено порядок проведення експертизи. В статті 20 перераховані права автора патенту, статтею 29 цього Закону обумовлено, що </w:t>
      </w:r>
      <w:proofErr w:type="gramStart"/>
      <w:r w:rsidRPr="00F338F9">
        <w:rPr>
          <w:sz w:val="28"/>
        </w:rPr>
        <w:t>будь-яка</w:t>
      </w:r>
      <w:proofErr w:type="gramEnd"/>
      <w:r w:rsidRPr="00F338F9">
        <w:rPr>
          <w:sz w:val="28"/>
        </w:rPr>
        <w:t xml:space="preserve"> особа має право запатентувати промисловий зразок за кордоном.</w:t>
      </w:r>
    </w:p>
    <w:p w:rsidR="00992116" w:rsidRDefault="00992116" w:rsidP="00992116">
      <w:pPr>
        <w:spacing w:line="360" w:lineRule="auto"/>
        <w:ind w:firstLine="709"/>
        <w:jc w:val="both"/>
        <w:rPr>
          <w:sz w:val="28"/>
          <w:lang w:val="uk-UA"/>
        </w:rPr>
      </w:pPr>
      <w:r w:rsidRPr="00F338F9">
        <w:rPr>
          <w:sz w:val="28"/>
        </w:rPr>
        <w:lastRenderedPageBreak/>
        <w:t xml:space="preserve">Докладно розписані права з охорони прав на знаки </w:t>
      </w:r>
      <w:proofErr w:type="gramStart"/>
      <w:r w:rsidRPr="00F338F9">
        <w:rPr>
          <w:sz w:val="28"/>
        </w:rPr>
        <w:t>для</w:t>
      </w:r>
      <w:proofErr w:type="gramEnd"/>
      <w:r w:rsidRPr="00F338F9">
        <w:rPr>
          <w:sz w:val="28"/>
        </w:rPr>
        <w:t xml:space="preserve"> товарів і послуг у Законі України, який так і називається: «Про охорону прав на знаки </w:t>
      </w:r>
      <w:proofErr w:type="gramStart"/>
      <w:r w:rsidRPr="00F338F9">
        <w:rPr>
          <w:sz w:val="28"/>
        </w:rPr>
        <w:t>для</w:t>
      </w:r>
      <w:proofErr w:type="gramEnd"/>
      <w:r w:rsidRPr="00F338F9">
        <w:rPr>
          <w:sz w:val="28"/>
        </w:rPr>
        <w:t xml:space="preserve"> товарів і послуг», прийнятого Верховною Радою 15.12.1993 року.</w:t>
      </w:r>
    </w:p>
    <w:p w:rsidR="00992116" w:rsidRDefault="00992116" w:rsidP="00992116">
      <w:pPr>
        <w:spacing w:line="360" w:lineRule="auto"/>
        <w:ind w:firstLine="709"/>
        <w:jc w:val="both"/>
        <w:rPr>
          <w:sz w:val="28"/>
          <w:lang w:val="uk-UA"/>
        </w:rPr>
      </w:pPr>
      <w:r w:rsidRPr="00F338F9">
        <w:rPr>
          <w:sz w:val="28"/>
        </w:rPr>
        <w:t xml:space="preserve">У Законі України «Про охорону прав на винаходи і корисні моделі» </w:t>
      </w:r>
      <w:proofErr w:type="gramStart"/>
      <w:r w:rsidRPr="00F338F9">
        <w:rPr>
          <w:sz w:val="28"/>
        </w:rPr>
        <w:t>п</w:t>
      </w:r>
      <w:proofErr w:type="gramEnd"/>
      <w:r w:rsidRPr="00F338F9">
        <w:rPr>
          <w:sz w:val="28"/>
        </w:rPr>
        <w:t>ід винаходом мається на увазі результат творчої діяльності людини у будь-якій галузі технологій. Зазначається, що Законом за</w:t>
      </w:r>
      <w:r>
        <w:rPr>
          <w:sz w:val="28"/>
        </w:rPr>
        <w:t>безпечується реалізація держав</w:t>
      </w:r>
      <w:r w:rsidRPr="00F338F9">
        <w:rPr>
          <w:sz w:val="28"/>
        </w:rPr>
        <w:t>ної політики у сфері правової охорони винаходів (корисних моделей), об'єктом винаходу може бути: продукт (пристрій, речов</w:t>
      </w:r>
      <w:r>
        <w:rPr>
          <w:sz w:val="28"/>
        </w:rPr>
        <w:t xml:space="preserve">ина, </w:t>
      </w:r>
      <w:proofErr w:type="gramStart"/>
      <w:r>
        <w:rPr>
          <w:sz w:val="28"/>
        </w:rPr>
        <w:t>штам м</w:t>
      </w:r>
      <w:proofErr w:type="gramEnd"/>
      <w:r>
        <w:rPr>
          <w:sz w:val="28"/>
        </w:rPr>
        <w:t>ікроорганізму, куль</w:t>
      </w:r>
      <w:r w:rsidRPr="00F338F9">
        <w:rPr>
          <w:sz w:val="28"/>
        </w:rPr>
        <w:t xml:space="preserve">тура клітин рослин і тварин); спосіб, а об'єктом корисної моделі може бути конструктивне використання пристрою, докладно викладені права винахідника, а також зазначено, що держава стимулює створення і використання винаходів (корисних моделей), встановлює винахідникам і особам, які використовують винаходи, </w:t>
      </w:r>
      <w:proofErr w:type="gramStart"/>
      <w:r w:rsidRPr="00F338F9">
        <w:rPr>
          <w:sz w:val="28"/>
        </w:rPr>
        <w:t>п</w:t>
      </w:r>
      <w:proofErr w:type="gramEnd"/>
      <w:r w:rsidRPr="00F338F9">
        <w:rPr>
          <w:sz w:val="28"/>
        </w:rPr>
        <w:t>ільгові умови оподаткування та кредитування, надає їм інші пільги відповідно до чинного законодавства України.</w:t>
      </w:r>
    </w:p>
    <w:p w:rsidR="00992116" w:rsidRDefault="00992116" w:rsidP="00992116">
      <w:pPr>
        <w:spacing w:line="360" w:lineRule="auto"/>
        <w:ind w:firstLine="709"/>
        <w:jc w:val="both"/>
        <w:rPr>
          <w:sz w:val="28"/>
          <w:lang w:val="uk-UA"/>
        </w:rPr>
      </w:pPr>
      <w:r w:rsidRPr="00F338F9">
        <w:rPr>
          <w:sz w:val="28"/>
        </w:rPr>
        <w:t xml:space="preserve">Загальні питання інноваційної політики знаходять висвітлення в Указах Президента України. У </w:t>
      </w:r>
      <w:proofErr w:type="gramStart"/>
      <w:r w:rsidRPr="00F338F9">
        <w:rPr>
          <w:sz w:val="28"/>
        </w:rPr>
        <w:t>п</w:t>
      </w:r>
      <w:proofErr w:type="gramEnd"/>
      <w:r w:rsidRPr="00F338F9">
        <w:rPr>
          <w:sz w:val="28"/>
        </w:rPr>
        <w:t>ідготовці цих докуме</w:t>
      </w:r>
      <w:r>
        <w:rPr>
          <w:sz w:val="28"/>
        </w:rPr>
        <w:t xml:space="preserve">нтів бере участь Міністерство </w:t>
      </w:r>
      <w:r w:rsidRPr="00F338F9">
        <w:rPr>
          <w:sz w:val="28"/>
        </w:rPr>
        <w:t xml:space="preserve"> освіти і науки України, відділ освіти і науки апарату Президента.</w:t>
      </w:r>
      <w:r>
        <w:rPr>
          <w:sz w:val="28"/>
        </w:rPr>
        <w:t xml:space="preserve"> </w:t>
      </w:r>
      <w:proofErr w:type="gramStart"/>
      <w:r>
        <w:rPr>
          <w:sz w:val="28"/>
        </w:rPr>
        <w:t>При</w:t>
      </w:r>
      <w:proofErr w:type="gramEnd"/>
      <w:r>
        <w:rPr>
          <w:sz w:val="28"/>
        </w:rPr>
        <w:t xml:space="preserve"> Президе</w:t>
      </w:r>
      <w:r w:rsidRPr="00F338F9">
        <w:rPr>
          <w:sz w:val="28"/>
        </w:rPr>
        <w:t>нтові України створена Рада з науково-технічн</w:t>
      </w:r>
      <w:r>
        <w:rPr>
          <w:sz w:val="28"/>
        </w:rPr>
        <w:t>ої політики, що є консультатив</w:t>
      </w:r>
      <w:r w:rsidRPr="00F338F9">
        <w:rPr>
          <w:sz w:val="28"/>
        </w:rPr>
        <w:t>ним органом. Основними завданнями Ради</w:t>
      </w:r>
      <w:proofErr w:type="gramStart"/>
      <w:r w:rsidRPr="00F338F9">
        <w:rPr>
          <w:sz w:val="28"/>
        </w:rPr>
        <w:t xml:space="preserve"> є:</w:t>
      </w:r>
      <w:proofErr w:type="gramEnd"/>
    </w:p>
    <w:p w:rsidR="00992116" w:rsidRDefault="00992116" w:rsidP="00992116">
      <w:pPr>
        <w:spacing w:line="360" w:lineRule="auto"/>
        <w:ind w:firstLine="709"/>
        <w:jc w:val="both"/>
        <w:rPr>
          <w:sz w:val="28"/>
          <w:lang w:val="uk-UA"/>
        </w:rPr>
      </w:pPr>
      <w:r>
        <w:rPr>
          <w:sz w:val="28"/>
          <w:lang w:val="uk-UA"/>
        </w:rPr>
        <w:t>-</w:t>
      </w:r>
      <w:r w:rsidRPr="00F338F9">
        <w:rPr>
          <w:sz w:val="28"/>
        </w:rPr>
        <w:t xml:space="preserve"> інформування Президента про процеси, що відбуваються в науково-технічній сфері в країні і за рубежем;</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розробка пропозицій щодо стратегії науково-технічної політики та формування пріоритетних напрямків у її реалізації;</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аналіз і експертиза проектів законодавчих актів з науково-технічних питань, що надходять на затвердження Президента;</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підготовка пропозицій про укладення міждержавних угод з науково-технічних питань, участь у підготовці офіційних документів і матеріалів з науково-технічних питань для Президента України. </w:t>
      </w:r>
      <w:r w:rsidRPr="008C111B">
        <w:rPr>
          <w:sz w:val="28"/>
          <w:lang w:val="uk-UA"/>
        </w:rPr>
        <w:t xml:space="preserve">Орган законодавчої влади України – Верховна Рада України має право ініціювання законів у сфері </w:t>
      </w:r>
      <w:r w:rsidRPr="008C111B">
        <w:rPr>
          <w:sz w:val="28"/>
          <w:lang w:val="uk-UA"/>
        </w:rPr>
        <w:lastRenderedPageBreak/>
        <w:t>науково-технічної та інноваційної діяльності. У Верховній Раді України функціонують відповідні комітети.</w:t>
      </w:r>
    </w:p>
    <w:p w:rsidR="00992116" w:rsidRDefault="00992116" w:rsidP="00992116">
      <w:pPr>
        <w:spacing w:line="360" w:lineRule="auto"/>
        <w:ind w:firstLine="709"/>
        <w:jc w:val="both"/>
        <w:rPr>
          <w:sz w:val="28"/>
          <w:lang w:val="uk-UA"/>
        </w:rPr>
      </w:pPr>
      <w:r w:rsidRPr="00306626">
        <w:rPr>
          <w:sz w:val="28"/>
          <w:lang w:val="uk-UA"/>
        </w:rPr>
        <w:t>Міністерство освіти і науки України є центральним органом виконавчої влади, що має забезпечувати формування і практичну реалізацію державної і науково-технічної політики, здійснення заходів для створення і розвитку науково-технічного потенціалу.</w:t>
      </w:r>
    </w:p>
    <w:p w:rsidR="00992116" w:rsidRDefault="00992116" w:rsidP="00992116">
      <w:pPr>
        <w:spacing w:line="360" w:lineRule="auto"/>
        <w:ind w:firstLine="709"/>
        <w:jc w:val="both"/>
        <w:rPr>
          <w:sz w:val="28"/>
          <w:lang w:val="uk-UA"/>
        </w:rPr>
      </w:pPr>
      <w:r w:rsidRPr="00306626">
        <w:rPr>
          <w:sz w:val="28"/>
          <w:lang w:val="uk-UA"/>
        </w:rPr>
        <w:t>До основних завдань Міносвіти і науки України відносяться:</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організація науково-технічного прогнозування;</w:t>
      </w:r>
    </w:p>
    <w:p w:rsidR="00992116" w:rsidRDefault="00992116" w:rsidP="00992116">
      <w:pPr>
        <w:spacing w:line="360" w:lineRule="auto"/>
        <w:ind w:firstLine="709"/>
        <w:jc w:val="both"/>
        <w:rPr>
          <w:sz w:val="28"/>
          <w:lang w:val="uk-UA"/>
        </w:rPr>
      </w:pPr>
      <w:r>
        <w:rPr>
          <w:sz w:val="28"/>
          <w:lang w:val="uk-UA"/>
        </w:rPr>
        <w:t>-</w:t>
      </w:r>
      <w:r w:rsidRPr="00306626">
        <w:rPr>
          <w:sz w:val="28"/>
          <w:lang w:val="uk-UA"/>
        </w:rPr>
        <w:t>вибір і оцінка пріоритетних напрямків розвитку науки і техніки;</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розробка й застосування організаційно-економічних механізмів реалізації вибраних пріоритетів;</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розробка державних науково-технічних програм і проектів;</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методичне керівництво підготовкою регіональних і міжгалузевих науково-технічних програм;</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фінансування НД</w:t>
      </w:r>
      <w:r w:rsidRPr="009937CB">
        <w:rPr>
          <w:sz w:val="28"/>
          <w:lang w:val="uk-UA"/>
        </w:rPr>
        <w:t>Д</w:t>
      </w:r>
      <w:r w:rsidRPr="00306626">
        <w:rPr>
          <w:sz w:val="28"/>
          <w:lang w:val="uk-UA"/>
        </w:rPr>
        <w:t>КР загальнодержавного значення, створення і розвиток сприятливого середовища для наукової та інноваційної діяльності;</w:t>
      </w:r>
    </w:p>
    <w:p w:rsidR="00992116" w:rsidRDefault="00992116" w:rsidP="00992116">
      <w:pPr>
        <w:spacing w:line="360" w:lineRule="auto"/>
        <w:ind w:firstLine="709"/>
        <w:jc w:val="both"/>
        <w:rPr>
          <w:sz w:val="28"/>
          <w:lang w:val="uk-UA"/>
        </w:rPr>
      </w:pPr>
      <w:r>
        <w:rPr>
          <w:sz w:val="28"/>
          <w:lang w:val="uk-UA"/>
        </w:rPr>
        <w:t xml:space="preserve">-  </w:t>
      </w:r>
      <w:r w:rsidRPr="00306626">
        <w:rPr>
          <w:sz w:val="28"/>
          <w:lang w:val="uk-UA"/>
        </w:rPr>
        <w:t>формування відповідних систем еконо</w:t>
      </w:r>
      <w:r>
        <w:rPr>
          <w:sz w:val="28"/>
          <w:lang w:val="uk-UA"/>
        </w:rPr>
        <w:t>мічного стимулювання і організа</w:t>
      </w:r>
      <w:r w:rsidRPr="00306626">
        <w:rPr>
          <w:sz w:val="28"/>
          <w:lang w:val="uk-UA"/>
        </w:rPr>
        <w:t>ційних структур;</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надання підтримки ініціативним науково-технічним розробкам і нововведенням;</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створення умов для розвитку фундаментальних наукових, випереджаючих досліджень, забезпечення формування державної політики в галузі міжнародних зв'язків у сфері науки і техніки;</w:t>
      </w:r>
    </w:p>
    <w:p w:rsidR="00992116" w:rsidRDefault="00992116" w:rsidP="00992116">
      <w:pPr>
        <w:spacing w:line="360" w:lineRule="auto"/>
        <w:ind w:firstLine="709"/>
        <w:jc w:val="both"/>
        <w:rPr>
          <w:sz w:val="28"/>
          <w:lang w:val="uk-UA"/>
        </w:rPr>
      </w:pPr>
      <w:r>
        <w:rPr>
          <w:sz w:val="28"/>
          <w:lang w:val="uk-UA"/>
        </w:rPr>
        <w:t xml:space="preserve">- </w:t>
      </w:r>
      <w:r w:rsidRPr="00306626">
        <w:rPr>
          <w:sz w:val="28"/>
          <w:lang w:val="uk-UA"/>
        </w:rPr>
        <w:t xml:space="preserve"> розробка пропозицій з правового забезпечення розвитку науки і техніки, державної політики в галузі науки й інноваційної діяльності;</w:t>
      </w:r>
    </w:p>
    <w:p w:rsidR="00992116" w:rsidRDefault="00992116" w:rsidP="00992116">
      <w:pPr>
        <w:spacing w:line="360" w:lineRule="auto"/>
        <w:ind w:firstLine="709"/>
        <w:jc w:val="both"/>
        <w:rPr>
          <w:sz w:val="28"/>
          <w:lang w:val="uk-UA"/>
        </w:rPr>
      </w:pPr>
      <w:r>
        <w:rPr>
          <w:sz w:val="28"/>
          <w:lang w:val="uk-UA"/>
        </w:rPr>
        <w:t>-</w:t>
      </w:r>
      <w:r w:rsidRPr="00306626">
        <w:rPr>
          <w:sz w:val="28"/>
          <w:lang w:val="uk-UA"/>
        </w:rPr>
        <w:t xml:space="preserve"> соціальний захист науковців, формування інформаційної інфраструктури в галузі науки і техніки, аналіз розвитку науки і техніки на базі статистичних даних.</w:t>
      </w:r>
    </w:p>
    <w:p w:rsidR="00992116" w:rsidRDefault="00992116" w:rsidP="00992116">
      <w:pPr>
        <w:spacing w:line="360" w:lineRule="auto"/>
        <w:ind w:firstLine="709"/>
        <w:jc w:val="both"/>
        <w:rPr>
          <w:sz w:val="28"/>
          <w:lang w:val="uk-UA"/>
        </w:rPr>
      </w:pPr>
      <w:r w:rsidRPr="00306626">
        <w:rPr>
          <w:sz w:val="28"/>
          <w:lang w:val="uk-UA"/>
        </w:rPr>
        <w:t xml:space="preserve">Міністерство освіти і науки України бере участь у розробці пропозицій щодо формування державної структурної й інноваційної політики, підготовки пропозицій щодо реалізації результатів найважливіших досліджень і розробок, </w:t>
      </w:r>
      <w:r w:rsidRPr="00306626">
        <w:rPr>
          <w:sz w:val="28"/>
          <w:lang w:val="uk-UA"/>
        </w:rPr>
        <w:lastRenderedPageBreak/>
        <w:t>а також щодо широкомасштабного використання ресурсозберігаючих, екологічно безпечних базових і новітніх технологій, пов'язаних із структурною перебудовою економіки, розробки заходів для розвитку контрактної системи організації наукових досліджень, підприємництва в інноваційній сфері, технічної творчості, бере участь у розробці форм і методів державного впливу на інноваційну і науково-технічну сфери, що забезпечують ефективне використання науково-технічних досягнень для вирішення соціально-економічних завдань.</w:t>
      </w:r>
    </w:p>
    <w:p w:rsidR="00992116" w:rsidRDefault="00992116" w:rsidP="00992116">
      <w:pPr>
        <w:spacing w:line="360" w:lineRule="auto"/>
        <w:ind w:firstLine="709"/>
        <w:jc w:val="both"/>
        <w:rPr>
          <w:sz w:val="28"/>
          <w:lang w:val="uk-UA"/>
        </w:rPr>
      </w:pPr>
      <w:r w:rsidRPr="00306626">
        <w:rPr>
          <w:sz w:val="28"/>
          <w:lang w:val="uk-UA"/>
        </w:rPr>
        <w:t>Міністерство освіти і науки має право створювати наукові і координаці</w:t>
      </w:r>
      <w:r>
        <w:rPr>
          <w:sz w:val="28"/>
          <w:lang w:val="uk-UA"/>
        </w:rPr>
        <w:t>й</w:t>
      </w:r>
      <w:r w:rsidRPr="00306626">
        <w:rPr>
          <w:sz w:val="28"/>
          <w:lang w:val="uk-UA"/>
        </w:rPr>
        <w:t xml:space="preserve">ні ради з найважливіших міжгалузевих проблем науки і техніки, державні нау- ково-технічні програми, видавати замовлення на реалізацію науково-технічних розробок, на виробниче засвоєння їхніх результатів, організацію експертиз, укладати контракти на виконання цих робіт, приймати рішення про закупівлю закордонної наукової і технічної літератури, </w:t>
      </w:r>
      <w:r w:rsidR="00EF2BE2">
        <w:rPr>
          <w:sz w:val="28"/>
          <w:lang w:val="uk-UA"/>
        </w:rPr>
        <w:t>ліцензій на результати науково-</w:t>
      </w:r>
      <w:r w:rsidRPr="00306626">
        <w:rPr>
          <w:sz w:val="28"/>
          <w:lang w:val="uk-UA"/>
        </w:rPr>
        <w:t>технічної діяльності, а також зразків продукції, окремих видів устаткування, комплектуючих виробів.</w:t>
      </w:r>
    </w:p>
    <w:p w:rsidR="00992116" w:rsidRDefault="00992116" w:rsidP="00992116">
      <w:pPr>
        <w:spacing w:line="360" w:lineRule="auto"/>
        <w:ind w:firstLine="709"/>
        <w:jc w:val="both"/>
        <w:rPr>
          <w:sz w:val="28"/>
          <w:lang w:val="uk-UA"/>
        </w:rPr>
      </w:pPr>
      <w:r w:rsidRPr="005F2F6C">
        <w:rPr>
          <w:sz w:val="28"/>
          <w:lang w:val="uk-UA"/>
        </w:rPr>
        <w:t>Міністерство економіки України в рамках розробки форм і методів державного впливу на економіку безпосередньо розробляє державну інноваційну політику, визначає пріоритети в розвитку народного господарства по країні в цілому і її регіонах, розробляє основні напрямки інвестиційної політики, у тому числі заходи для стимулювання інноваційної акт</w:t>
      </w:r>
      <w:r>
        <w:rPr>
          <w:sz w:val="28"/>
          <w:lang w:val="uk-UA"/>
        </w:rPr>
        <w:t>ивності, організує розробку за</w:t>
      </w:r>
      <w:r w:rsidRPr="005F2F6C">
        <w:rPr>
          <w:sz w:val="28"/>
          <w:lang w:val="uk-UA"/>
        </w:rPr>
        <w:t xml:space="preserve">гальнодержавних цільових програм з розвитку пріоритетних галузей і сфер економіки, вирішення першочергових соціально-економічних проблем.  </w:t>
      </w:r>
      <w:r w:rsidRPr="00F338F9">
        <w:rPr>
          <w:sz w:val="28"/>
        </w:rPr>
        <w:t xml:space="preserve">У </w:t>
      </w:r>
      <w:proofErr w:type="gramStart"/>
      <w:r w:rsidRPr="00F338F9">
        <w:rPr>
          <w:sz w:val="28"/>
        </w:rPr>
        <w:t>бюджетному</w:t>
      </w:r>
      <w:proofErr w:type="gramEnd"/>
      <w:r w:rsidRPr="00F338F9">
        <w:rPr>
          <w:sz w:val="28"/>
        </w:rPr>
        <w:t xml:space="preserve"> забезпеченні інновацій</w:t>
      </w:r>
      <w:r>
        <w:rPr>
          <w:sz w:val="28"/>
        </w:rPr>
        <w:t>ної політики головна роль нале</w:t>
      </w:r>
      <w:r w:rsidRPr="00F338F9">
        <w:rPr>
          <w:sz w:val="28"/>
        </w:rPr>
        <w:t>жить Міністерству фінансів України. Роль Міні</w:t>
      </w:r>
      <w:r>
        <w:rPr>
          <w:sz w:val="28"/>
        </w:rPr>
        <w:t>стерства економіки і Міністерс</w:t>
      </w:r>
      <w:r w:rsidRPr="00F338F9">
        <w:rPr>
          <w:sz w:val="28"/>
        </w:rPr>
        <w:t xml:space="preserve">тва освіти і науки України в регулюванні інноваційних процесів є головною в розробці пропозицій щодо </w:t>
      </w:r>
      <w:proofErr w:type="gramStart"/>
      <w:r w:rsidRPr="00F338F9">
        <w:rPr>
          <w:sz w:val="28"/>
        </w:rPr>
        <w:t>п</w:t>
      </w:r>
      <w:proofErr w:type="gramEnd"/>
      <w:r w:rsidRPr="00F338F9">
        <w:rPr>
          <w:sz w:val="28"/>
        </w:rPr>
        <w:t>ідвищення ефективності зовнішньоекономічних зв'язків України і конкурентоспроможності ек</w:t>
      </w:r>
      <w:r>
        <w:rPr>
          <w:sz w:val="28"/>
        </w:rPr>
        <w:t xml:space="preserve">спортних товарів на світовому </w:t>
      </w:r>
      <w:r w:rsidRPr="00F338F9">
        <w:rPr>
          <w:sz w:val="28"/>
        </w:rPr>
        <w:t xml:space="preserve"> ринку, участі в підготовці техніко-економічних</w:t>
      </w:r>
      <w:r>
        <w:rPr>
          <w:sz w:val="28"/>
        </w:rPr>
        <w:t xml:space="preserve"> обґрунтувань і розробці проек</w:t>
      </w:r>
      <w:r w:rsidRPr="00F338F9">
        <w:rPr>
          <w:sz w:val="28"/>
        </w:rPr>
        <w:t xml:space="preserve">тів співробітництва з закордонними країнами, </w:t>
      </w:r>
      <w:proofErr w:type="gramStart"/>
      <w:r w:rsidRPr="00F338F9">
        <w:rPr>
          <w:sz w:val="28"/>
        </w:rPr>
        <w:t>п</w:t>
      </w:r>
      <w:proofErr w:type="gramEnd"/>
      <w:r w:rsidRPr="00F338F9">
        <w:rPr>
          <w:sz w:val="28"/>
        </w:rPr>
        <w:t>ідготовці пропозицій щодо державного стимулювання експорту наукоміст</w:t>
      </w:r>
      <w:r>
        <w:rPr>
          <w:sz w:val="28"/>
        </w:rPr>
        <w:t xml:space="preserve">кої </w:t>
      </w:r>
      <w:r>
        <w:rPr>
          <w:sz w:val="28"/>
        </w:rPr>
        <w:lastRenderedPageBreak/>
        <w:t>продукції, укладання міжна</w:t>
      </w:r>
      <w:r w:rsidRPr="00F338F9">
        <w:rPr>
          <w:sz w:val="28"/>
        </w:rPr>
        <w:t>родних договорів України з питань торгово-ек</w:t>
      </w:r>
      <w:r>
        <w:rPr>
          <w:sz w:val="28"/>
        </w:rPr>
        <w:t>ономічного співробітництва, ор</w:t>
      </w:r>
      <w:r w:rsidRPr="00F338F9">
        <w:rPr>
          <w:sz w:val="28"/>
        </w:rPr>
        <w:t>ганізації експертизи, видачі ліцензій на експорт та імпорт товарів і послуг.</w:t>
      </w:r>
    </w:p>
    <w:p w:rsidR="00992116" w:rsidRDefault="00992116" w:rsidP="00992116">
      <w:pPr>
        <w:spacing w:line="360" w:lineRule="auto"/>
        <w:ind w:firstLine="709"/>
        <w:jc w:val="both"/>
        <w:rPr>
          <w:sz w:val="28"/>
          <w:lang w:val="uk-UA"/>
        </w:rPr>
      </w:pPr>
      <w:r w:rsidRPr="005F2F6C">
        <w:rPr>
          <w:sz w:val="28"/>
          <w:lang w:val="uk-UA"/>
        </w:rPr>
        <w:t>Активна роль у відпрацюванні державної інноваційної політики належить Національній Академії наук України, у тому числі шляхом участі в радах, комісіях, робочих групах з питань науки, техніки і інновацій.</w:t>
      </w:r>
    </w:p>
    <w:p w:rsidR="00992116" w:rsidRDefault="00992116" w:rsidP="00992116">
      <w:pPr>
        <w:spacing w:line="360" w:lineRule="auto"/>
        <w:ind w:firstLine="709"/>
        <w:jc w:val="both"/>
        <w:rPr>
          <w:sz w:val="28"/>
          <w:lang w:val="uk-UA"/>
        </w:rPr>
      </w:pPr>
      <w:r w:rsidRPr="005F2F6C">
        <w:rPr>
          <w:sz w:val="28"/>
          <w:lang w:val="uk-UA"/>
        </w:rPr>
        <w:t xml:space="preserve">Важлива роль у забезпеченні розвитку інноваційної діяльності належить міністерствам і відомствам, що стимулюють інноваційні  </w:t>
      </w:r>
      <w:r>
        <w:rPr>
          <w:sz w:val="28"/>
          <w:lang w:val="uk-UA"/>
        </w:rPr>
        <w:t>процеси в наукомістких галузях</w:t>
      </w:r>
      <w:r w:rsidRPr="005F2F6C">
        <w:rPr>
          <w:sz w:val="28"/>
          <w:lang w:val="uk-UA"/>
        </w:rPr>
        <w:t xml:space="preserve">, зокрема космічному агентстві. </w:t>
      </w:r>
      <w:r w:rsidRPr="008C111B">
        <w:rPr>
          <w:sz w:val="28"/>
          <w:lang w:val="uk-UA"/>
        </w:rPr>
        <w:t>Для міністерств і відомств, що курирують розвиток традиційних, базових галузей, важливою складовою роботи є сприяння технічному переозброєнню у відповідних галузях на базі інновацій.</w:t>
      </w:r>
    </w:p>
    <w:p w:rsidR="00992116" w:rsidRPr="009937CB" w:rsidRDefault="00992116" w:rsidP="00992116">
      <w:pPr>
        <w:spacing w:line="360" w:lineRule="auto"/>
        <w:ind w:firstLine="709"/>
        <w:jc w:val="both"/>
        <w:rPr>
          <w:sz w:val="28"/>
          <w:lang w:val="uk-UA"/>
        </w:rPr>
      </w:pPr>
    </w:p>
    <w:p w:rsidR="00992116" w:rsidRDefault="00992116" w:rsidP="00992116">
      <w:pPr>
        <w:spacing w:line="360" w:lineRule="auto"/>
        <w:ind w:firstLine="709"/>
        <w:jc w:val="both"/>
        <w:rPr>
          <w:b/>
          <w:sz w:val="28"/>
          <w:lang w:val="uk-UA"/>
        </w:rPr>
      </w:pPr>
      <w:r w:rsidRPr="009937CB">
        <w:rPr>
          <w:b/>
          <w:sz w:val="28"/>
          <w:lang w:val="uk-UA"/>
        </w:rPr>
        <w:t>5.3 Варіанти інноваційної політики в Україні</w:t>
      </w:r>
    </w:p>
    <w:p w:rsidR="00992116" w:rsidRPr="00581B9A" w:rsidRDefault="00992116" w:rsidP="00992116">
      <w:pPr>
        <w:spacing w:line="360" w:lineRule="auto"/>
        <w:ind w:firstLine="709"/>
        <w:jc w:val="both"/>
        <w:rPr>
          <w:sz w:val="28"/>
          <w:lang w:val="uk-UA"/>
        </w:rPr>
      </w:pPr>
      <w:bookmarkStart w:id="0" w:name="_GoBack"/>
      <w:bookmarkEnd w:id="0"/>
      <w:r w:rsidRPr="00581B9A">
        <w:rPr>
          <w:sz w:val="28"/>
          <w:lang w:val="uk-UA"/>
        </w:rPr>
        <w:t>Можна виділити чотири варіанти інноваційної політики:</w:t>
      </w:r>
    </w:p>
    <w:p w:rsidR="00992116" w:rsidRPr="00581B9A" w:rsidRDefault="00992116" w:rsidP="00992116">
      <w:pPr>
        <w:spacing w:line="360" w:lineRule="auto"/>
        <w:ind w:firstLine="709"/>
        <w:jc w:val="both"/>
        <w:rPr>
          <w:sz w:val="28"/>
        </w:rPr>
      </w:pPr>
      <w:r w:rsidRPr="00581B9A">
        <w:rPr>
          <w:sz w:val="28"/>
          <w:lang w:val="uk-UA"/>
        </w:rPr>
        <w:t xml:space="preserve">1. </w:t>
      </w:r>
      <w:r w:rsidRPr="00AB4179">
        <w:rPr>
          <w:b/>
          <w:sz w:val="28"/>
          <w:lang w:val="uk-UA"/>
        </w:rPr>
        <w:t>Інноваційна політика «технологічного поштовху».</w:t>
      </w:r>
      <w:r w:rsidRPr="00581B9A">
        <w:rPr>
          <w:sz w:val="28"/>
          <w:lang w:val="uk-UA"/>
        </w:rPr>
        <w:t xml:space="preserve"> Держава визначає пріоритетні напрямки розвитку науки і техніки,</w:t>
      </w:r>
      <w:r>
        <w:rPr>
          <w:sz w:val="28"/>
          <w:lang w:val="uk-UA"/>
        </w:rPr>
        <w:t xml:space="preserve"> оскільки вона володіє необхід</w:t>
      </w:r>
      <w:r w:rsidRPr="00581B9A">
        <w:rPr>
          <w:sz w:val="28"/>
          <w:lang w:val="uk-UA"/>
        </w:rPr>
        <w:t xml:space="preserve">ними матеріальними ресурсами, засобами інформаційного забезпечення, має можливість організувати експертизу на високому професійному рівні. </w:t>
      </w:r>
      <w:proofErr w:type="gramStart"/>
      <w:r w:rsidRPr="00581B9A">
        <w:rPr>
          <w:sz w:val="28"/>
        </w:rPr>
        <w:t>Такою</w:t>
      </w:r>
      <w:proofErr w:type="gramEnd"/>
      <w:r w:rsidRPr="00581B9A">
        <w:rPr>
          <w:sz w:val="28"/>
        </w:rPr>
        <w:t xml:space="preserve"> політикою користувався уряд США у 40-50-х роках XX століття.</w:t>
      </w:r>
    </w:p>
    <w:p w:rsidR="00992116" w:rsidRPr="00581B9A" w:rsidRDefault="00992116" w:rsidP="00992116">
      <w:pPr>
        <w:spacing w:line="360" w:lineRule="auto"/>
        <w:ind w:firstLine="709"/>
        <w:jc w:val="both"/>
        <w:rPr>
          <w:sz w:val="28"/>
        </w:rPr>
      </w:pPr>
      <w:r w:rsidRPr="00581B9A">
        <w:rPr>
          <w:sz w:val="28"/>
        </w:rPr>
        <w:t>2</w:t>
      </w:r>
      <w:r w:rsidRPr="00652A40">
        <w:rPr>
          <w:b/>
          <w:sz w:val="28"/>
        </w:rPr>
        <w:t>. Інноваційна політика ринкової орієнтації</w:t>
      </w:r>
      <w:r w:rsidRPr="00581B9A">
        <w:rPr>
          <w:sz w:val="28"/>
        </w:rPr>
        <w:t>. Ця політика пов'язана з в</w:t>
      </w:r>
      <w:proofErr w:type="gramStart"/>
      <w:r w:rsidRPr="00581B9A">
        <w:rPr>
          <w:sz w:val="28"/>
        </w:rPr>
        <w:t>и-</w:t>
      </w:r>
      <w:proofErr w:type="gramEnd"/>
      <w:r w:rsidRPr="00581B9A">
        <w:rPr>
          <w:sz w:val="28"/>
        </w:rPr>
        <w:t xml:space="preserve"> користанням ринкового механізму розподілення ресурсів та вибору напрямків розвитку науки та техніки. Роль держави обмежена щодо стимулюва</w:t>
      </w:r>
      <w:r>
        <w:rPr>
          <w:sz w:val="28"/>
        </w:rPr>
        <w:t>ння фун</w:t>
      </w:r>
      <w:r w:rsidRPr="00581B9A">
        <w:rPr>
          <w:sz w:val="28"/>
        </w:rPr>
        <w:t xml:space="preserve">даментальних </w:t>
      </w:r>
      <w:proofErr w:type="gramStart"/>
      <w:r w:rsidRPr="00581B9A">
        <w:rPr>
          <w:sz w:val="28"/>
        </w:rPr>
        <w:t>досл</w:t>
      </w:r>
      <w:proofErr w:type="gramEnd"/>
      <w:r w:rsidRPr="00581B9A">
        <w:rPr>
          <w:sz w:val="28"/>
        </w:rPr>
        <w:t>іджень, створення економічного клімату та інформаційного середовища для нововведень на підприємствах, спостерігаєт</w:t>
      </w:r>
      <w:r>
        <w:rPr>
          <w:sz w:val="28"/>
        </w:rPr>
        <w:t>ься скорочення прямої участі НД</w:t>
      </w:r>
      <w:r>
        <w:rPr>
          <w:sz w:val="28"/>
          <w:lang w:val="uk-UA"/>
        </w:rPr>
        <w:t>Д</w:t>
      </w:r>
      <w:r w:rsidRPr="00581B9A">
        <w:rPr>
          <w:sz w:val="28"/>
        </w:rPr>
        <w:t>КР та дослідження ринку. Т</w:t>
      </w:r>
      <w:r>
        <w:rPr>
          <w:sz w:val="28"/>
        </w:rPr>
        <w:t>ака політика активно використо</w:t>
      </w:r>
      <w:r w:rsidRPr="00581B9A">
        <w:rPr>
          <w:sz w:val="28"/>
        </w:rPr>
        <w:t xml:space="preserve">вувалася в </w:t>
      </w:r>
      <w:proofErr w:type="gramStart"/>
      <w:r w:rsidRPr="00581B9A">
        <w:rPr>
          <w:sz w:val="28"/>
        </w:rPr>
        <w:t>Япон</w:t>
      </w:r>
      <w:proofErr w:type="gramEnd"/>
      <w:r w:rsidRPr="00581B9A">
        <w:rPr>
          <w:sz w:val="28"/>
        </w:rPr>
        <w:t>ії, Німеччині та в 70-х роках у США.</w:t>
      </w:r>
    </w:p>
    <w:p w:rsidR="00992116" w:rsidRPr="00581B9A" w:rsidRDefault="00992116" w:rsidP="00992116">
      <w:pPr>
        <w:spacing w:line="360" w:lineRule="auto"/>
        <w:ind w:firstLine="709"/>
        <w:jc w:val="both"/>
        <w:rPr>
          <w:sz w:val="28"/>
        </w:rPr>
      </w:pPr>
      <w:r w:rsidRPr="00581B9A">
        <w:rPr>
          <w:sz w:val="28"/>
        </w:rPr>
        <w:t xml:space="preserve">3. </w:t>
      </w:r>
      <w:r w:rsidRPr="00AB4179">
        <w:rPr>
          <w:b/>
          <w:sz w:val="28"/>
        </w:rPr>
        <w:t xml:space="preserve">Інноваційна політика </w:t>
      </w:r>
      <w:proofErr w:type="gramStart"/>
      <w:r w:rsidRPr="00AB4179">
        <w:rPr>
          <w:b/>
          <w:sz w:val="28"/>
        </w:rPr>
        <w:t>соц</w:t>
      </w:r>
      <w:proofErr w:type="gramEnd"/>
      <w:r w:rsidRPr="00AB4179">
        <w:rPr>
          <w:b/>
          <w:sz w:val="28"/>
        </w:rPr>
        <w:t>іальної орієнтації</w:t>
      </w:r>
      <w:r>
        <w:rPr>
          <w:sz w:val="28"/>
        </w:rPr>
        <w:t>. Політика пов'язана з соціа</w:t>
      </w:r>
      <w:r w:rsidRPr="00581B9A">
        <w:rPr>
          <w:sz w:val="28"/>
        </w:rPr>
        <w:t xml:space="preserve">льним регулюванням наслідків НТП, тому процес прийняття рішень </w:t>
      </w:r>
      <w:r w:rsidRPr="00581B9A">
        <w:rPr>
          <w:sz w:val="28"/>
        </w:rPr>
        <w:lastRenderedPageBreak/>
        <w:t>базується на соціально-політичних рішеннях. Така полі</w:t>
      </w:r>
      <w:r>
        <w:rPr>
          <w:sz w:val="28"/>
        </w:rPr>
        <w:t>тика ніким ніколи не використо</w:t>
      </w:r>
      <w:r w:rsidRPr="00581B9A">
        <w:rPr>
          <w:sz w:val="28"/>
        </w:rPr>
        <w:t>вувалась цілком, проте її окремі елементи зна</w:t>
      </w:r>
      <w:r>
        <w:rPr>
          <w:sz w:val="28"/>
        </w:rPr>
        <w:t>ходили своє відображення у роз</w:t>
      </w:r>
      <w:r w:rsidRPr="00581B9A">
        <w:rPr>
          <w:sz w:val="28"/>
        </w:rPr>
        <w:t xml:space="preserve">витку </w:t>
      </w:r>
      <w:proofErr w:type="gramStart"/>
      <w:r w:rsidRPr="00581B9A">
        <w:rPr>
          <w:sz w:val="28"/>
        </w:rPr>
        <w:t>р</w:t>
      </w:r>
      <w:proofErr w:type="gramEnd"/>
      <w:r w:rsidRPr="00581B9A">
        <w:rPr>
          <w:sz w:val="28"/>
        </w:rPr>
        <w:t>ізних країн, зокрема США у 60-70 роках XX століття.</w:t>
      </w:r>
    </w:p>
    <w:p w:rsidR="00992116" w:rsidRPr="0007762F" w:rsidRDefault="00992116" w:rsidP="00992116">
      <w:pPr>
        <w:spacing w:line="360" w:lineRule="auto"/>
        <w:ind w:firstLine="709"/>
        <w:jc w:val="both"/>
        <w:rPr>
          <w:sz w:val="28"/>
        </w:rPr>
      </w:pPr>
      <w:r w:rsidRPr="0007762F">
        <w:rPr>
          <w:sz w:val="28"/>
        </w:rPr>
        <w:t xml:space="preserve">4. </w:t>
      </w:r>
      <w:r w:rsidRPr="00AB4179">
        <w:rPr>
          <w:b/>
          <w:sz w:val="28"/>
        </w:rPr>
        <w:t>Інноваційна політика, спрямована на зміни економічної структури го</w:t>
      </w:r>
      <w:r>
        <w:rPr>
          <w:b/>
          <w:sz w:val="28"/>
        </w:rPr>
        <w:t>с</w:t>
      </w:r>
      <w:r w:rsidRPr="00AB4179">
        <w:rPr>
          <w:b/>
          <w:sz w:val="28"/>
        </w:rPr>
        <w:t>подарського механізму.</w:t>
      </w:r>
      <w:r w:rsidRPr="0007762F">
        <w:rPr>
          <w:sz w:val="28"/>
        </w:rPr>
        <w:t xml:space="preserve"> Пов'язана з впливом передової технології на вирішення </w:t>
      </w:r>
      <w:proofErr w:type="gramStart"/>
      <w:r w:rsidRPr="0007762F">
        <w:rPr>
          <w:sz w:val="28"/>
        </w:rPr>
        <w:t>соц</w:t>
      </w:r>
      <w:proofErr w:type="gramEnd"/>
      <w:r w:rsidRPr="0007762F">
        <w:rPr>
          <w:sz w:val="28"/>
        </w:rPr>
        <w:t xml:space="preserve">іально-економічних проблем, зміни галузевої структури, на рівень життя. </w:t>
      </w:r>
      <w:proofErr w:type="gramStart"/>
      <w:r w:rsidRPr="0007762F">
        <w:rPr>
          <w:sz w:val="28"/>
        </w:rPr>
        <w:t>З</w:t>
      </w:r>
      <w:proofErr w:type="gramEnd"/>
      <w:r w:rsidRPr="0007762F">
        <w:rPr>
          <w:sz w:val="28"/>
        </w:rPr>
        <w:t xml:space="preserve"> промислово розвинених країн тільки Японія послідовно використовувала цю політику паралельно з ринковою політикою.</w:t>
      </w:r>
    </w:p>
    <w:p w:rsidR="00992116" w:rsidRDefault="00992116" w:rsidP="00992116">
      <w:pPr>
        <w:spacing w:line="360" w:lineRule="auto"/>
        <w:ind w:firstLine="709"/>
        <w:jc w:val="both"/>
        <w:rPr>
          <w:sz w:val="28"/>
          <w:lang w:val="uk-UA"/>
        </w:rPr>
      </w:pPr>
      <w:r w:rsidRPr="0007762F">
        <w:rPr>
          <w:sz w:val="28"/>
        </w:rPr>
        <w:t xml:space="preserve">В Україні основою для визначення </w:t>
      </w:r>
      <w:proofErr w:type="gramStart"/>
      <w:r w:rsidRPr="0007762F">
        <w:rPr>
          <w:sz w:val="28"/>
        </w:rPr>
        <w:t>пр</w:t>
      </w:r>
      <w:proofErr w:type="gramEnd"/>
      <w:r w:rsidRPr="0007762F">
        <w:rPr>
          <w:sz w:val="28"/>
        </w:rPr>
        <w:t>іо</w:t>
      </w:r>
      <w:r>
        <w:rPr>
          <w:sz w:val="28"/>
        </w:rPr>
        <w:t>ритетних напрямків розвитку на</w:t>
      </w:r>
      <w:r w:rsidRPr="0007762F">
        <w:rPr>
          <w:sz w:val="28"/>
        </w:rPr>
        <w:t>уки і техніки є комплексний прогноз соціально-економічного та науково-</w:t>
      </w:r>
      <w:r w:rsidRPr="00F338F9">
        <w:rPr>
          <w:sz w:val="28"/>
        </w:rPr>
        <w:t xml:space="preserve"> технічного розвитку України з аналізом різних його варіантів і використанням висновків державної експертизи. Верховна Рада України за поданням Уряду України визначає перелік </w:t>
      </w:r>
      <w:proofErr w:type="gramStart"/>
      <w:r w:rsidRPr="00F338F9">
        <w:rPr>
          <w:sz w:val="28"/>
        </w:rPr>
        <w:t>пр</w:t>
      </w:r>
      <w:proofErr w:type="gramEnd"/>
      <w:r w:rsidRPr="00F338F9">
        <w:rPr>
          <w:sz w:val="28"/>
        </w:rPr>
        <w:t xml:space="preserve">іоритетних напрямків розвитку науки і техніки та національних науково-технічних програм з </w:t>
      </w:r>
      <w:r>
        <w:rPr>
          <w:sz w:val="28"/>
        </w:rPr>
        <w:t>одночасним розглядом питань ре</w:t>
      </w:r>
      <w:r w:rsidRPr="00F338F9">
        <w:rPr>
          <w:sz w:val="28"/>
        </w:rPr>
        <w:t>сурсного за</w:t>
      </w:r>
      <w:r>
        <w:rPr>
          <w:sz w:val="28"/>
        </w:rPr>
        <w:t>безпечення для їх реалізації.</w:t>
      </w:r>
    </w:p>
    <w:p w:rsidR="00992116" w:rsidRDefault="00992116" w:rsidP="00992116">
      <w:pPr>
        <w:spacing w:line="360" w:lineRule="auto"/>
        <w:ind w:firstLine="709"/>
        <w:jc w:val="both"/>
        <w:rPr>
          <w:sz w:val="28"/>
          <w:lang w:val="uk-UA"/>
        </w:rPr>
      </w:pPr>
      <w:r w:rsidRPr="00652A40">
        <w:rPr>
          <w:sz w:val="28"/>
          <w:lang w:val="uk-UA"/>
        </w:rPr>
        <w:t>Уряд України по кожному пріоритетному напрямку розвитку науки і техніки визначає державні органи та наукові організації, які розробляють концепцію відповідного напрямку розвитку науки і техніки з визначенням цілей, очікуваних економічних і соціальних результ</w:t>
      </w:r>
      <w:r>
        <w:rPr>
          <w:sz w:val="28"/>
          <w:lang w:val="uk-UA"/>
        </w:rPr>
        <w:t>атів, структурних змін у вироб</w:t>
      </w:r>
      <w:r w:rsidRPr="00652A40">
        <w:rPr>
          <w:sz w:val="28"/>
          <w:lang w:val="uk-UA"/>
        </w:rPr>
        <w:t>ництві та обговорюють необхідні для цього витрати. Концепція розглядається Урядом України і після її схвалення стає основою для формування державних науково-технічних програм з проведення наукових досліджень, створення та освоєння нових видів техніки і технології.</w:t>
      </w:r>
    </w:p>
    <w:p w:rsidR="00992116" w:rsidRDefault="00992116" w:rsidP="00992116">
      <w:pPr>
        <w:spacing w:line="360" w:lineRule="auto"/>
        <w:ind w:firstLine="709"/>
        <w:jc w:val="both"/>
        <w:rPr>
          <w:sz w:val="28"/>
          <w:lang w:val="uk-UA"/>
        </w:rPr>
      </w:pPr>
      <w:r w:rsidRPr="00F338F9">
        <w:rPr>
          <w:sz w:val="28"/>
        </w:rPr>
        <w:t xml:space="preserve">Національні, державні та </w:t>
      </w:r>
      <w:proofErr w:type="gramStart"/>
      <w:r w:rsidRPr="00F338F9">
        <w:rPr>
          <w:sz w:val="28"/>
        </w:rPr>
        <w:t>м</w:t>
      </w:r>
      <w:proofErr w:type="gramEnd"/>
      <w:r w:rsidRPr="00F338F9">
        <w:rPr>
          <w:sz w:val="28"/>
        </w:rPr>
        <w:t>іждержавні н</w:t>
      </w:r>
      <w:r>
        <w:rPr>
          <w:sz w:val="28"/>
        </w:rPr>
        <w:t>ауково-технічні програми, спря</w:t>
      </w:r>
      <w:r w:rsidRPr="00F338F9">
        <w:rPr>
          <w:sz w:val="28"/>
        </w:rPr>
        <w:t>мовані на вирішення нагальних й найважливіших загальносуспільних проблем. Загальна науково-технічна програма містить вз</w:t>
      </w:r>
      <w:r>
        <w:rPr>
          <w:sz w:val="28"/>
        </w:rPr>
        <w:t>аємозв'язані проекти та завдан</w:t>
      </w:r>
      <w:r w:rsidRPr="00F338F9">
        <w:rPr>
          <w:sz w:val="28"/>
        </w:rPr>
        <w:t>ня на виконан</w:t>
      </w:r>
      <w:r>
        <w:rPr>
          <w:sz w:val="28"/>
        </w:rPr>
        <w:t xml:space="preserve">ня науково-дослідних та </w:t>
      </w:r>
      <w:proofErr w:type="gramStart"/>
      <w:r>
        <w:rPr>
          <w:sz w:val="28"/>
        </w:rPr>
        <w:t>досл</w:t>
      </w:r>
      <w:proofErr w:type="gramEnd"/>
      <w:r>
        <w:rPr>
          <w:sz w:val="28"/>
        </w:rPr>
        <w:t>ідн</w:t>
      </w:r>
      <w:r>
        <w:rPr>
          <w:sz w:val="28"/>
          <w:lang w:val="uk-UA"/>
        </w:rPr>
        <w:t>ицько</w:t>
      </w:r>
      <w:r w:rsidRPr="00F338F9">
        <w:rPr>
          <w:sz w:val="28"/>
        </w:rPr>
        <w:t>-конструкторс</w:t>
      </w:r>
      <w:r>
        <w:rPr>
          <w:sz w:val="28"/>
        </w:rPr>
        <w:t>ьких робіт, а та</w:t>
      </w:r>
      <w:r w:rsidRPr="00F338F9">
        <w:rPr>
          <w:sz w:val="28"/>
        </w:rPr>
        <w:t>кож вироблення необхідних організаційних заходів, які мають забезпечувати досягнення кінцевої мети програми і охоплювати всі її етапи.</w:t>
      </w:r>
    </w:p>
    <w:p w:rsidR="00992116" w:rsidRDefault="00992116" w:rsidP="00992116">
      <w:pPr>
        <w:spacing w:line="360" w:lineRule="auto"/>
        <w:ind w:firstLine="709"/>
        <w:jc w:val="both"/>
        <w:rPr>
          <w:sz w:val="28"/>
          <w:lang w:val="uk-UA"/>
        </w:rPr>
      </w:pPr>
      <w:r w:rsidRPr="00F338F9">
        <w:rPr>
          <w:sz w:val="28"/>
        </w:rPr>
        <w:lastRenderedPageBreak/>
        <w:t>Систему науково-технічних програм становлять національні, державні, міждержавні, галузеві та регіональні науково-те</w:t>
      </w:r>
      <w:r>
        <w:rPr>
          <w:sz w:val="28"/>
        </w:rPr>
        <w:t>хнічні програми, а також науко</w:t>
      </w:r>
      <w:r w:rsidRPr="00F338F9">
        <w:rPr>
          <w:sz w:val="28"/>
        </w:rPr>
        <w:t xml:space="preserve">во-технічні частини інвестиційних, </w:t>
      </w:r>
      <w:proofErr w:type="gramStart"/>
      <w:r w:rsidRPr="00F338F9">
        <w:rPr>
          <w:sz w:val="28"/>
        </w:rPr>
        <w:t>соц</w:t>
      </w:r>
      <w:proofErr w:type="gramEnd"/>
      <w:r w:rsidRPr="00F338F9">
        <w:rPr>
          <w:sz w:val="28"/>
        </w:rPr>
        <w:t>іальних та інших програм різного рівня.</w:t>
      </w:r>
    </w:p>
    <w:p w:rsidR="00992116" w:rsidRDefault="00992116" w:rsidP="00992116">
      <w:pPr>
        <w:spacing w:line="360" w:lineRule="auto"/>
        <w:ind w:firstLine="709"/>
        <w:jc w:val="both"/>
        <w:rPr>
          <w:sz w:val="28"/>
          <w:lang w:val="uk-UA"/>
        </w:rPr>
      </w:pPr>
      <w:r w:rsidRPr="00F338F9">
        <w:rPr>
          <w:sz w:val="28"/>
        </w:rPr>
        <w:t xml:space="preserve">Згідно з Законом України «Про основи державної політики </w:t>
      </w:r>
      <w:proofErr w:type="gramStart"/>
      <w:r w:rsidRPr="00F338F9">
        <w:rPr>
          <w:sz w:val="28"/>
        </w:rPr>
        <w:t>в</w:t>
      </w:r>
      <w:proofErr w:type="gramEnd"/>
      <w:r w:rsidRPr="00F338F9">
        <w:rPr>
          <w:sz w:val="28"/>
        </w:rPr>
        <w:t xml:space="preserve"> </w:t>
      </w:r>
      <w:proofErr w:type="gramStart"/>
      <w:r w:rsidRPr="00F338F9">
        <w:rPr>
          <w:sz w:val="28"/>
        </w:rPr>
        <w:t>сфер</w:t>
      </w:r>
      <w:proofErr w:type="gramEnd"/>
      <w:r w:rsidRPr="00F338F9">
        <w:rPr>
          <w:sz w:val="28"/>
        </w:rPr>
        <w:t>і науки і науково-технічної діяльності», науково-технічними програмами в</w:t>
      </w:r>
      <w:r>
        <w:rPr>
          <w:sz w:val="28"/>
        </w:rPr>
        <w:t>ищого ран</w:t>
      </w:r>
      <w:r w:rsidRPr="00F338F9">
        <w:rPr>
          <w:sz w:val="28"/>
        </w:rPr>
        <w:t>гу є національні науково-технічні програми</w:t>
      </w:r>
      <w:r>
        <w:rPr>
          <w:sz w:val="28"/>
        </w:rPr>
        <w:t>. Перелік національних науково-</w:t>
      </w:r>
      <w:r w:rsidRPr="00F338F9">
        <w:rPr>
          <w:sz w:val="28"/>
        </w:rPr>
        <w:t xml:space="preserve">технічних програм з одночасним розглядом питань </w:t>
      </w:r>
      <w:proofErr w:type="gramStart"/>
      <w:r w:rsidRPr="00F338F9">
        <w:rPr>
          <w:sz w:val="28"/>
        </w:rPr>
        <w:t>ресурсного</w:t>
      </w:r>
      <w:proofErr w:type="gramEnd"/>
      <w:r w:rsidRPr="00F338F9">
        <w:rPr>
          <w:sz w:val="28"/>
        </w:rPr>
        <w:t xml:space="preserve"> забезпечення їх реалізації затверджується Верховною Радою </w:t>
      </w:r>
      <w:r>
        <w:rPr>
          <w:sz w:val="28"/>
        </w:rPr>
        <w:t>України за поданням Уряду Укра</w:t>
      </w:r>
      <w:r w:rsidRPr="00F338F9">
        <w:rPr>
          <w:sz w:val="28"/>
        </w:rPr>
        <w:t xml:space="preserve">їни. Організація розробки і реалізації державних науково-технічних програм покладена на Міністерство </w:t>
      </w:r>
      <w:proofErr w:type="gramStart"/>
      <w:r w:rsidRPr="00F338F9">
        <w:rPr>
          <w:sz w:val="28"/>
        </w:rPr>
        <w:t>у</w:t>
      </w:r>
      <w:proofErr w:type="gramEnd"/>
      <w:r w:rsidRPr="00F338F9">
        <w:rPr>
          <w:sz w:val="28"/>
        </w:rPr>
        <w:t xml:space="preserve"> </w:t>
      </w:r>
      <w:proofErr w:type="gramStart"/>
      <w:r w:rsidRPr="00F338F9">
        <w:rPr>
          <w:sz w:val="28"/>
        </w:rPr>
        <w:t>справах</w:t>
      </w:r>
      <w:proofErr w:type="gramEnd"/>
      <w:r w:rsidRPr="00F338F9">
        <w:rPr>
          <w:sz w:val="28"/>
        </w:rPr>
        <w:t xml:space="preserve"> науки і технологій.</w:t>
      </w:r>
    </w:p>
    <w:p w:rsidR="00992116" w:rsidRDefault="00992116" w:rsidP="00992116">
      <w:pPr>
        <w:spacing w:line="360" w:lineRule="auto"/>
        <w:ind w:firstLine="709"/>
        <w:jc w:val="both"/>
        <w:rPr>
          <w:sz w:val="28"/>
          <w:lang w:val="uk-UA"/>
        </w:rPr>
      </w:pPr>
      <w:r w:rsidRPr="00F338F9">
        <w:rPr>
          <w:sz w:val="28"/>
        </w:rPr>
        <w:t>Міждержавні науково-технічні програми розробляються та здійснюються на основі двосторонніх або багатосторонніх договорі</w:t>
      </w:r>
      <w:proofErr w:type="gramStart"/>
      <w:r w:rsidRPr="00F338F9">
        <w:rPr>
          <w:sz w:val="28"/>
        </w:rPr>
        <w:t>в</w:t>
      </w:r>
      <w:proofErr w:type="gramEnd"/>
      <w:r w:rsidRPr="00F338F9">
        <w:rPr>
          <w:sz w:val="28"/>
        </w:rPr>
        <w:t xml:space="preserve"> та угод з іншими державами.</w:t>
      </w:r>
    </w:p>
    <w:p w:rsidR="00992116" w:rsidRDefault="00992116" w:rsidP="00992116">
      <w:pPr>
        <w:spacing w:line="360" w:lineRule="auto"/>
        <w:ind w:firstLine="709"/>
        <w:jc w:val="both"/>
        <w:rPr>
          <w:sz w:val="28"/>
          <w:lang w:val="uk-UA"/>
        </w:rPr>
      </w:pPr>
      <w:r w:rsidRPr="00F338F9">
        <w:rPr>
          <w:sz w:val="28"/>
        </w:rPr>
        <w:t>Державні науково-технічні програми фор</w:t>
      </w:r>
      <w:r>
        <w:rPr>
          <w:sz w:val="28"/>
        </w:rPr>
        <w:t xml:space="preserve">муються і реалізуються </w:t>
      </w:r>
      <w:proofErr w:type="gramStart"/>
      <w:r>
        <w:rPr>
          <w:sz w:val="28"/>
        </w:rPr>
        <w:t>на</w:t>
      </w:r>
      <w:proofErr w:type="gramEnd"/>
      <w:r>
        <w:rPr>
          <w:sz w:val="28"/>
        </w:rPr>
        <w:t xml:space="preserve"> </w:t>
      </w:r>
      <w:proofErr w:type="gramStart"/>
      <w:r>
        <w:rPr>
          <w:sz w:val="28"/>
        </w:rPr>
        <w:t>осно</w:t>
      </w:r>
      <w:r w:rsidRPr="00F338F9">
        <w:rPr>
          <w:sz w:val="28"/>
        </w:rPr>
        <w:t>в</w:t>
      </w:r>
      <w:proofErr w:type="gramEnd"/>
      <w:r w:rsidRPr="00F338F9">
        <w:rPr>
          <w:sz w:val="28"/>
        </w:rPr>
        <w:t>і цільових проектів і розробок, відібраних на конкурсних засадах.</w:t>
      </w:r>
    </w:p>
    <w:p w:rsidR="00992116" w:rsidRDefault="00992116" w:rsidP="00992116">
      <w:pPr>
        <w:spacing w:line="360" w:lineRule="auto"/>
        <w:ind w:firstLine="709"/>
        <w:jc w:val="both"/>
        <w:rPr>
          <w:sz w:val="28"/>
          <w:lang w:val="uk-UA"/>
        </w:rPr>
      </w:pPr>
      <w:r w:rsidRPr="00F338F9">
        <w:rPr>
          <w:sz w:val="28"/>
        </w:rPr>
        <w:t>По кожній з науково-технічних програм Уряд України визначає орган управління, відповідальний за розвиток і реалізацію</w:t>
      </w:r>
      <w:r>
        <w:rPr>
          <w:sz w:val="28"/>
        </w:rPr>
        <w:t xml:space="preserve"> програми, призначає кері</w:t>
      </w:r>
      <w:r w:rsidRPr="00F338F9">
        <w:rPr>
          <w:sz w:val="28"/>
        </w:rPr>
        <w:t>вників програми, надає їм необхідні повноваж</w:t>
      </w:r>
      <w:r>
        <w:rPr>
          <w:sz w:val="28"/>
        </w:rPr>
        <w:t xml:space="preserve">ення, </w:t>
      </w:r>
      <w:proofErr w:type="gramStart"/>
      <w:r>
        <w:rPr>
          <w:sz w:val="28"/>
        </w:rPr>
        <w:t>в</w:t>
      </w:r>
      <w:proofErr w:type="gramEnd"/>
      <w:r>
        <w:rPr>
          <w:sz w:val="28"/>
        </w:rPr>
        <w:t xml:space="preserve"> </w:t>
      </w:r>
      <w:proofErr w:type="gramStart"/>
      <w:r>
        <w:rPr>
          <w:sz w:val="28"/>
        </w:rPr>
        <w:t>тому</w:t>
      </w:r>
      <w:proofErr w:type="gramEnd"/>
      <w:r>
        <w:rPr>
          <w:sz w:val="28"/>
        </w:rPr>
        <w:t xml:space="preserve"> числі право розпо</w:t>
      </w:r>
      <w:r w:rsidRPr="00F338F9">
        <w:rPr>
          <w:sz w:val="28"/>
        </w:rPr>
        <w:t>ряджатися ресурсами.</w:t>
      </w:r>
    </w:p>
    <w:p w:rsidR="00992116" w:rsidRDefault="00992116" w:rsidP="00992116">
      <w:pPr>
        <w:spacing w:line="360" w:lineRule="auto"/>
        <w:ind w:firstLine="709"/>
        <w:jc w:val="both"/>
        <w:rPr>
          <w:sz w:val="28"/>
        </w:rPr>
      </w:pPr>
      <w:r w:rsidRPr="00F338F9">
        <w:rPr>
          <w:sz w:val="28"/>
        </w:rPr>
        <w:t xml:space="preserve">Держава здійснює реалізацію державних науково-технічних програм і найважливіших розробок за </w:t>
      </w:r>
      <w:proofErr w:type="gramStart"/>
      <w:r w:rsidRPr="00F338F9">
        <w:rPr>
          <w:sz w:val="28"/>
        </w:rPr>
        <w:t>такими</w:t>
      </w:r>
      <w:proofErr w:type="gramEnd"/>
      <w:r w:rsidRPr="00F338F9">
        <w:rPr>
          <w:sz w:val="28"/>
        </w:rPr>
        <w:t xml:space="preserve"> напрямками:</w:t>
      </w:r>
    </w:p>
    <w:p w:rsidR="00992116" w:rsidRDefault="00992116" w:rsidP="00992116">
      <w:pPr>
        <w:spacing w:line="360" w:lineRule="auto"/>
        <w:ind w:firstLine="709"/>
        <w:jc w:val="both"/>
        <w:rPr>
          <w:sz w:val="28"/>
        </w:rPr>
      </w:pPr>
      <w:r w:rsidRPr="00F338F9">
        <w:rPr>
          <w:sz w:val="28"/>
        </w:rPr>
        <w:t xml:space="preserve">— охорона навколишнього середовища (охорона і відтворення земельних ресурсів, природних вод, поліпшення якості </w:t>
      </w:r>
      <w:proofErr w:type="gramStart"/>
      <w:r w:rsidRPr="00F338F9">
        <w:rPr>
          <w:sz w:val="28"/>
        </w:rPr>
        <w:t>атмосферного</w:t>
      </w:r>
      <w:proofErr w:type="gramEnd"/>
      <w:r w:rsidRPr="00F338F9">
        <w:rPr>
          <w:sz w:val="28"/>
        </w:rPr>
        <w:t xml:space="preserve"> повітря, проблеми екологічної безпеки тощо);</w:t>
      </w:r>
    </w:p>
    <w:p w:rsidR="00992116" w:rsidRDefault="00992116" w:rsidP="00992116">
      <w:pPr>
        <w:spacing w:line="360" w:lineRule="auto"/>
        <w:ind w:firstLine="709"/>
        <w:jc w:val="both"/>
        <w:rPr>
          <w:sz w:val="28"/>
        </w:rPr>
      </w:pPr>
      <w:r w:rsidRPr="00F338F9">
        <w:rPr>
          <w:sz w:val="28"/>
        </w:rPr>
        <w:t>— здоров'я людини (захист генофонду насе</w:t>
      </w:r>
      <w:r>
        <w:rPr>
          <w:sz w:val="28"/>
        </w:rPr>
        <w:t>лення, створення та впроваджен</w:t>
      </w:r>
      <w:r w:rsidRPr="00F338F9">
        <w:rPr>
          <w:sz w:val="28"/>
        </w:rPr>
        <w:t xml:space="preserve">ня нових лікарських засобів, </w:t>
      </w:r>
      <w:proofErr w:type="gramStart"/>
      <w:r w:rsidRPr="00F338F9">
        <w:rPr>
          <w:sz w:val="28"/>
        </w:rPr>
        <w:t>досл</w:t>
      </w:r>
      <w:proofErr w:type="gramEnd"/>
      <w:r w:rsidRPr="00F338F9">
        <w:rPr>
          <w:sz w:val="28"/>
        </w:rPr>
        <w:t>ідження та профілактика лікування окремих хвороб, біотехнологія тощо);</w:t>
      </w:r>
    </w:p>
    <w:p w:rsidR="00992116" w:rsidRDefault="00992116" w:rsidP="00992116">
      <w:pPr>
        <w:spacing w:line="360" w:lineRule="auto"/>
        <w:ind w:firstLine="709"/>
        <w:jc w:val="both"/>
        <w:rPr>
          <w:sz w:val="28"/>
        </w:rPr>
      </w:pPr>
      <w:r w:rsidRPr="00F338F9">
        <w:rPr>
          <w:sz w:val="28"/>
        </w:rPr>
        <w:t xml:space="preserve">— виробництво, переробка та збереження сільськогосподарської продукції (нові сорти, гібриди культур рослинництва, </w:t>
      </w:r>
      <w:proofErr w:type="gramStart"/>
      <w:r w:rsidRPr="00F338F9">
        <w:rPr>
          <w:sz w:val="28"/>
        </w:rPr>
        <w:t>п</w:t>
      </w:r>
      <w:proofErr w:type="gramEnd"/>
      <w:r w:rsidRPr="00F338F9">
        <w:rPr>
          <w:sz w:val="28"/>
        </w:rPr>
        <w:t xml:space="preserve">ідвищення продуктивності ґрун- тів, підвищення продуктивності сільськогосподарських </w:t>
      </w:r>
      <w:r w:rsidRPr="00F338F9">
        <w:rPr>
          <w:sz w:val="28"/>
        </w:rPr>
        <w:lastRenderedPageBreak/>
        <w:t>тварин, механізація, електрифікація та автоматизація сільськогосп</w:t>
      </w:r>
      <w:r>
        <w:rPr>
          <w:sz w:val="28"/>
        </w:rPr>
        <w:t xml:space="preserve">одарського виробництва тощо); </w:t>
      </w:r>
      <w:r w:rsidRPr="00F338F9">
        <w:rPr>
          <w:sz w:val="28"/>
        </w:rPr>
        <w:t xml:space="preserve"> — екологічно чиста енергетика та ресурсозбе</w:t>
      </w:r>
      <w:r>
        <w:rPr>
          <w:sz w:val="28"/>
        </w:rPr>
        <w:t>рігаючі технології (нові науко-</w:t>
      </w:r>
      <w:r w:rsidRPr="00F338F9">
        <w:rPr>
          <w:sz w:val="28"/>
        </w:rPr>
        <w:t>ємні технології);</w:t>
      </w:r>
    </w:p>
    <w:p w:rsidR="00992116" w:rsidRDefault="00992116" w:rsidP="00992116">
      <w:pPr>
        <w:spacing w:line="360" w:lineRule="auto"/>
        <w:ind w:firstLine="709"/>
        <w:jc w:val="both"/>
        <w:rPr>
          <w:sz w:val="28"/>
        </w:rPr>
      </w:pPr>
      <w:r w:rsidRPr="00F338F9">
        <w:rPr>
          <w:sz w:val="28"/>
        </w:rPr>
        <w:t>— наукові проблеми розбудови державност</w:t>
      </w:r>
      <w:r>
        <w:rPr>
          <w:sz w:val="28"/>
        </w:rPr>
        <w:t>і України (реформи освіти, нау</w:t>
      </w:r>
      <w:r w:rsidRPr="00F338F9">
        <w:rPr>
          <w:sz w:val="28"/>
        </w:rPr>
        <w:t>ки, культури, економічні проблеми та правові засади розбудови державності тощо);</w:t>
      </w:r>
    </w:p>
    <w:p w:rsidR="00992116" w:rsidRDefault="00992116" w:rsidP="00992116">
      <w:pPr>
        <w:spacing w:line="360" w:lineRule="auto"/>
        <w:ind w:firstLine="709"/>
        <w:jc w:val="both"/>
        <w:rPr>
          <w:color w:val="FF0000"/>
          <w:sz w:val="28"/>
        </w:rPr>
      </w:pPr>
      <w:r w:rsidRPr="00F338F9">
        <w:rPr>
          <w:sz w:val="28"/>
        </w:rPr>
        <w:t xml:space="preserve">— </w:t>
      </w:r>
      <w:proofErr w:type="gramStart"/>
      <w:r w:rsidRPr="00F338F9">
        <w:rPr>
          <w:sz w:val="28"/>
        </w:rPr>
        <w:t>нові речовини і матер</w:t>
      </w:r>
      <w:proofErr w:type="gramEnd"/>
      <w:r w:rsidRPr="00F338F9">
        <w:rPr>
          <w:sz w:val="28"/>
        </w:rPr>
        <w:t>іали</w:t>
      </w:r>
      <w:r w:rsidRPr="00A57FDB">
        <w:rPr>
          <w:color w:val="FF0000"/>
          <w:sz w:val="28"/>
        </w:rPr>
        <w:t>.</w:t>
      </w:r>
    </w:p>
    <w:p w:rsidR="00992116" w:rsidRPr="00616F3F" w:rsidRDefault="00992116" w:rsidP="00992116">
      <w:pPr>
        <w:spacing w:line="360" w:lineRule="auto"/>
        <w:ind w:firstLine="709"/>
        <w:jc w:val="both"/>
        <w:rPr>
          <w:sz w:val="28"/>
        </w:rPr>
      </w:pPr>
      <w:r w:rsidRPr="00616F3F">
        <w:rPr>
          <w:sz w:val="28"/>
        </w:rPr>
        <w:t>5. Шляхи та методи енергозбереження в Україні.</w:t>
      </w:r>
    </w:p>
    <w:p w:rsidR="00992116" w:rsidRPr="00616F3F" w:rsidRDefault="00992116" w:rsidP="00992116">
      <w:pPr>
        <w:spacing w:line="360" w:lineRule="auto"/>
        <w:ind w:firstLine="709"/>
        <w:jc w:val="both"/>
        <w:rPr>
          <w:sz w:val="28"/>
        </w:rPr>
      </w:pPr>
      <w:r w:rsidRPr="00616F3F">
        <w:rPr>
          <w:sz w:val="28"/>
        </w:rPr>
        <w:t>6. Економічний механізм інвестиційної політики на напрямки його уд</w:t>
      </w:r>
      <w:proofErr w:type="gramStart"/>
      <w:r w:rsidRPr="00616F3F">
        <w:rPr>
          <w:sz w:val="28"/>
        </w:rPr>
        <w:t>о-</w:t>
      </w:r>
      <w:proofErr w:type="gramEnd"/>
      <w:r w:rsidRPr="00616F3F">
        <w:rPr>
          <w:sz w:val="28"/>
        </w:rPr>
        <w:t xml:space="preserve"> сконалення.</w:t>
      </w:r>
    </w:p>
    <w:p w:rsidR="00992116" w:rsidRPr="00616F3F" w:rsidRDefault="00992116" w:rsidP="00992116">
      <w:pPr>
        <w:spacing w:line="360" w:lineRule="auto"/>
        <w:ind w:firstLine="709"/>
        <w:jc w:val="both"/>
        <w:rPr>
          <w:sz w:val="28"/>
        </w:rPr>
      </w:pPr>
      <w:r w:rsidRPr="00616F3F">
        <w:rPr>
          <w:sz w:val="28"/>
        </w:rPr>
        <w:t>7. Моніторинг грошово-кредитної політики в Україні, її параметри та п</w:t>
      </w:r>
      <w:proofErr w:type="gramStart"/>
      <w:r w:rsidRPr="00616F3F">
        <w:rPr>
          <w:sz w:val="28"/>
        </w:rPr>
        <w:t>е-</w:t>
      </w:r>
      <w:proofErr w:type="gramEnd"/>
      <w:r w:rsidRPr="00616F3F">
        <w:rPr>
          <w:sz w:val="28"/>
        </w:rPr>
        <w:t xml:space="preserve"> рспективи.</w:t>
      </w:r>
    </w:p>
    <w:p w:rsidR="00992116" w:rsidRPr="00616F3F" w:rsidRDefault="00992116" w:rsidP="00992116">
      <w:pPr>
        <w:spacing w:line="360" w:lineRule="auto"/>
        <w:ind w:firstLine="709"/>
        <w:jc w:val="both"/>
        <w:rPr>
          <w:sz w:val="28"/>
        </w:rPr>
      </w:pPr>
      <w:r w:rsidRPr="00616F3F">
        <w:rPr>
          <w:sz w:val="28"/>
        </w:rPr>
        <w:t>8. Тенденції та перспективи розвитку оподаткування в Україні.</w:t>
      </w:r>
    </w:p>
    <w:p w:rsidR="00992116" w:rsidRPr="00616F3F" w:rsidRDefault="00992116" w:rsidP="00992116">
      <w:pPr>
        <w:spacing w:line="360" w:lineRule="auto"/>
        <w:ind w:firstLine="709"/>
        <w:jc w:val="both"/>
        <w:rPr>
          <w:sz w:val="28"/>
        </w:rPr>
      </w:pPr>
      <w:r w:rsidRPr="00616F3F">
        <w:rPr>
          <w:sz w:val="28"/>
        </w:rPr>
        <w:t>9. Фінансове забезпечення місцевого самоврядування.</w:t>
      </w:r>
    </w:p>
    <w:p w:rsidR="00992116" w:rsidRPr="00616F3F" w:rsidRDefault="00992116" w:rsidP="00992116">
      <w:pPr>
        <w:spacing w:line="360" w:lineRule="auto"/>
        <w:ind w:firstLine="709"/>
        <w:jc w:val="both"/>
        <w:rPr>
          <w:sz w:val="28"/>
        </w:rPr>
      </w:pPr>
      <w:r w:rsidRPr="00616F3F">
        <w:rPr>
          <w:sz w:val="28"/>
        </w:rPr>
        <w:t>10. Зовнішньоекономічна стратегія та форми її реалізації.</w:t>
      </w:r>
    </w:p>
    <w:p w:rsidR="00992116" w:rsidRPr="00616F3F" w:rsidRDefault="00992116" w:rsidP="00992116">
      <w:pPr>
        <w:spacing w:line="360" w:lineRule="auto"/>
        <w:ind w:firstLine="709"/>
        <w:jc w:val="both"/>
        <w:rPr>
          <w:sz w:val="28"/>
        </w:rPr>
      </w:pPr>
      <w:r w:rsidRPr="00616F3F">
        <w:rPr>
          <w:sz w:val="28"/>
        </w:rPr>
        <w:t>11. Шляхи вдосконалення цінової політики в Україні.</w:t>
      </w:r>
    </w:p>
    <w:p w:rsidR="00992116" w:rsidRPr="00616F3F" w:rsidRDefault="00992116" w:rsidP="00992116">
      <w:pPr>
        <w:spacing w:line="360" w:lineRule="auto"/>
        <w:ind w:firstLine="709"/>
        <w:jc w:val="both"/>
        <w:rPr>
          <w:sz w:val="28"/>
        </w:rPr>
      </w:pPr>
      <w:r w:rsidRPr="00616F3F">
        <w:rPr>
          <w:sz w:val="28"/>
        </w:rPr>
        <w:t xml:space="preserve">12. Матеріальні та </w:t>
      </w:r>
      <w:proofErr w:type="gramStart"/>
      <w:r w:rsidRPr="00616F3F">
        <w:rPr>
          <w:sz w:val="28"/>
        </w:rPr>
        <w:t>соц</w:t>
      </w:r>
      <w:proofErr w:type="gramEnd"/>
      <w:r w:rsidRPr="00616F3F">
        <w:rPr>
          <w:sz w:val="28"/>
        </w:rPr>
        <w:t>іальні стимули продуктивності праці в економіці України.</w:t>
      </w:r>
    </w:p>
    <w:p w:rsidR="00992116" w:rsidRPr="00616F3F" w:rsidRDefault="00992116" w:rsidP="00992116">
      <w:pPr>
        <w:spacing w:line="360" w:lineRule="auto"/>
        <w:ind w:firstLine="709"/>
        <w:jc w:val="both"/>
        <w:rPr>
          <w:sz w:val="28"/>
        </w:rPr>
      </w:pPr>
      <w:r w:rsidRPr="00616F3F">
        <w:rPr>
          <w:sz w:val="28"/>
        </w:rPr>
        <w:t>13. Захист та шляхи вдосконалення оплати праці.</w:t>
      </w:r>
    </w:p>
    <w:p w:rsidR="00992116" w:rsidRPr="00616F3F" w:rsidRDefault="00992116" w:rsidP="00992116">
      <w:pPr>
        <w:spacing w:line="360" w:lineRule="auto"/>
        <w:ind w:firstLine="709"/>
        <w:jc w:val="both"/>
        <w:rPr>
          <w:sz w:val="28"/>
        </w:rPr>
      </w:pPr>
      <w:r w:rsidRPr="00616F3F">
        <w:rPr>
          <w:sz w:val="28"/>
        </w:rPr>
        <w:t xml:space="preserve">14. Зайнятість населення та активізація політики держави </w:t>
      </w:r>
      <w:proofErr w:type="gramStart"/>
      <w:r w:rsidRPr="00616F3F">
        <w:rPr>
          <w:sz w:val="28"/>
        </w:rPr>
        <w:t>на</w:t>
      </w:r>
      <w:proofErr w:type="gramEnd"/>
      <w:r w:rsidRPr="00616F3F">
        <w:rPr>
          <w:sz w:val="28"/>
        </w:rPr>
        <w:t xml:space="preserve"> ринку праці.</w:t>
      </w:r>
    </w:p>
    <w:p w:rsidR="00992116" w:rsidRPr="00616F3F" w:rsidRDefault="00992116" w:rsidP="00992116">
      <w:pPr>
        <w:spacing w:line="360" w:lineRule="auto"/>
        <w:ind w:firstLine="709"/>
        <w:jc w:val="both"/>
        <w:rPr>
          <w:sz w:val="28"/>
        </w:rPr>
      </w:pPr>
      <w:r w:rsidRPr="00616F3F">
        <w:rPr>
          <w:sz w:val="28"/>
        </w:rPr>
        <w:t>15. Поглиблення та вдосконалення ринкових реформ.</w:t>
      </w:r>
    </w:p>
    <w:p w:rsidR="00992116" w:rsidRDefault="00992116" w:rsidP="00992116">
      <w:pPr>
        <w:spacing w:line="360" w:lineRule="auto"/>
        <w:ind w:firstLine="709"/>
        <w:jc w:val="both"/>
        <w:rPr>
          <w:sz w:val="28"/>
          <w:lang w:val="uk-UA"/>
        </w:rPr>
      </w:pPr>
      <w:proofErr w:type="gramStart"/>
      <w:r w:rsidRPr="00F338F9">
        <w:rPr>
          <w:sz w:val="28"/>
        </w:rPr>
        <w:t>Ц</w:t>
      </w:r>
      <w:proofErr w:type="gramEnd"/>
      <w:r w:rsidRPr="00F338F9">
        <w:rPr>
          <w:sz w:val="28"/>
        </w:rPr>
        <w:t>і замовлення виконують такі організації як Інститут економіки НАН України, Київський університет імені Тараса Шевченка, Одеський державний економічний університет, Науково-дослідний економічний інститут Мін</w:t>
      </w:r>
      <w:r>
        <w:rPr>
          <w:sz w:val="28"/>
        </w:rPr>
        <w:t>істерс</w:t>
      </w:r>
      <w:r w:rsidRPr="00F338F9">
        <w:rPr>
          <w:sz w:val="28"/>
        </w:rPr>
        <w:t xml:space="preserve">тва економіки України, Київський державний </w:t>
      </w:r>
      <w:r>
        <w:rPr>
          <w:sz w:val="28"/>
        </w:rPr>
        <w:t>економічний університет, Науко</w:t>
      </w:r>
      <w:r w:rsidRPr="00F338F9">
        <w:rPr>
          <w:sz w:val="28"/>
        </w:rPr>
        <w:t>во-дослідний фінансовий інститут при Міністерстві фінансів України та інші.</w:t>
      </w:r>
    </w:p>
    <w:p w:rsidR="00992116" w:rsidRDefault="00992116" w:rsidP="00992116">
      <w:pPr>
        <w:spacing w:line="360" w:lineRule="auto"/>
        <w:ind w:firstLine="709"/>
        <w:jc w:val="both"/>
        <w:rPr>
          <w:sz w:val="28"/>
          <w:lang w:val="uk-UA"/>
        </w:rPr>
      </w:pPr>
      <w:r w:rsidRPr="00652A40">
        <w:rPr>
          <w:sz w:val="28"/>
          <w:lang w:val="uk-UA"/>
        </w:rPr>
        <w:t xml:space="preserve">Порядок реалізації базової, цільової та контрактної форм бюджетного фінансування науково-технічної діяльності визначається Урядом України, при цьому забезпечення фундаментальних досліджень та досліджень з пріоритетних </w:t>
      </w:r>
      <w:r w:rsidRPr="00652A40">
        <w:rPr>
          <w:sz w:val="28"/>
          <w:lang w:val="uk-UA"/>
        </w:rPr>
        <w:lastRenderedPageBreak/>
        <w:t>напрямків розвитку науки і техніки матеріально-технічними ресурсами здійснюється у першочерговому порядку.</w:t>
      </w:r>
    </w:p>
    <w:p w:rsidR="00992116" w:rsidRDefault="00992116" w:rsidP="00992116">
      <w:pPr>
        <w:spacing w:line="360" w:lineRule="auto"/>
        <w:ind w:firstLine="709"/>
        <w:jc w:val="both"/>
        <w:rPr>
          <w:sz w:val="28"/>
          <w:lang w:val="uk-UA"/>
        </w:rPr>
      </w:pPr>
      <w:r w:rsidRPr="00652A40">
        <w:rPr>
          <w:sz w:val="28"/>
          <w:lang w:val="uk-UA"/>
        </w:rPr>
        <w:t xml:space="preserve">Для розбудови України як незалежної суверенної держави особливого значення набуває активізація інноваційної діяльності, оскільки тільки вона здатна вивести країну з тих, що розвиваються, у число передових. </w:t>
      </w:r>
      <w:proofErr w:type="gramStart"/>
      <w:r w:rsidRPr="00F338F9">
        <w:rPr>
          <w:sz w:val="28"/>
        </w:rPr>
        <w:t>З</w:t>
      </w:r>
      <w:proofErr w:type="gramEnd"/>
      <w:r w:rsidRPr="00F338F9">
        <w:rPr>
          <w:sz w:val="28"/>
        </w:rPr>
        <w:t xml:space="preserve"> огляду на таке визначення можна сказати, що інновація – це виробничий фактор, який впливає на формування продуктивності суспільного виробництва й обсяг національного продукту.</w:t>
      </w:r>
    </w:p>
    <w:p w:rsidR="00992116" w:rsidRDefault="00992116" w:rsidP="00992116">
      <w:pPr>
        <w:spacing w:line="360" w:lineRule="auto"/>
        <w:ind w:firstLine="709"/>
        <w:jc w:val="both"/>
        <w:rPr>
          <w:sz w:val="28"/>
          <w:lang w:val="uk-UA"/>
        </w:rPr>
      </w:pPr>
      <w:r w:rsidRPr="00652A40">
        <w:rPr>
          <w:sz w:val="28"/>
          <w:lang w:val="uk-UA"/>
        </w:rPr>
        <w:t>Незважаючи на різні національні особливості соціально-економічного розвитку, всі країни прагнуть до розробки й реалізації державної інноваційної політики, оскільки саме інновації є потужним фактором економічного зростання й підвищення кінцевої результативності розвитку.</w:t>
      </w:r>
    </w:p>
    <w:p w:rsidR="00992116" w:rsidRDefault="00992116" w:rsidP="00992116">
      <w:pPr>
        <w:spacing w:line="360" w:lineRule="auto"/>
        <w:ind w:firstLine="709"/>
        <w:jc w:val="both"/>
        <w:rPr>
          <w:sz w:val="28"/>
          <w:lang w:val="uk-UA"/>
        </w:rPr>
      </w:pPr>
      <w:r w:rsidRPr="00652A40">
        <w:rPr>
          <w:sz w:val="28"/>
          <w:lang w:val="uk-UA"/>
        </w:rPr>
        <w:t>Державна політика України має бути спрямована на максимальну підтримку власного інноваційного потенціалу, розвиток наукових і конструкторських центрів, забезпечення такого рівня науково-технічної політики, який відповідає світовому.</w:t>
      </w:r>
    </w:p>
    <w:p w:rsidR="00992116" w:rsidRDefault="00992116" w:rsidP="00992116">
      <w:pPr>
        <w:spacing w:line="360" w:lineRule="auto"/>
        <w:ind w:firstLine="709"/>
        <w:jc w:val="both"/>
        <w:rPr>
          <w:sz w:val="28"/>
          <w:lang w:val="uk-UA"/>
        </w:rPr>
      </w:pPr>
      <w:r w:rsidRPr="00652A40">
        <w:rPr>
          <w:sz w:val="28"/>
          <w:lang w:val="uk-UA"/>
        </w:rPr>
        <w:t>Одним з першочергових завдань державної політики має стати забезпечення незалежності економіки України від монополій зовнішніх поставок продукції.</w:t>
      </w:r>
    </w:p>
    <w:p w:rsidR="00992116" w:rsidRDefault="00992116" w:rsidP="00992116">
      <w:pPr>
        <w:spacing w:line="360" w:lineRule="auto"/>
        <w:ind w:firstLine="709"/>
        <w:jc w:val="both"/>
        <w:rPr>
          <w:sz w:val="28"/>
          <w:lang w:val="uk-UA"/>
        </w:rPr>
      </w:pPr>
      <w:r w:rsidRPr="00652A40">
        <w:rPr>
          <w:sz w:val="28"/>
          <w:lang w:val="uk-UA"/>
        </w:rPr>
        <w:t>Держава має сприяти проведенню комплексу науково-дослідних, проектно-конструкторських і технологічних робіт, які б дали змогу організувати власне виробництво імпортозамінюючої продукції, а також переведення існуючого виробництва на технологію з меншою потребою у сировині та імпортованих матеріалів.</w:t>
      </w:r>
    </w:p>
    <w:p w:rsidR="00992116" w:rsidRPr="00BE015E" w:rsidRDefault="00992116" w:rsidP="00992116">
      <w:pPr>
        <w:spacing w:line="360" w:lineRule="auto"/>
        <w:ind w:firstLine="709"/>
        <w:jc w:val="both"/>
        <w:rPr>
          <w:sz w:val="28"/>
          <w:lang w:val="uk-UA"/>
        </w:rPr>
      </w:pPr>
      <w:r w:rsidRPr="00F338F9">
        <w:rPr>
          <w:sz w:val="28"/>
        </w:rPr>
        <w:t xml:space="preserve">Держава має </w:t>
      </w:r>
      <w:proofErr w:type="gramStart"/>
      <w:r w:rsidRPr="00F338F9">
        <w:rPr>
          <w:sz w:val="28"/>
        </w:rPr>
        <w:t>п</w:t>
      </w:r>
      <w:proofErr w:type="gramEnd"/>
      <w:r w:rsidRPr="00F338F9">
        <w:rPr>
          <w:sz w:val="28"/>
        </w:rPr>
        <w:t>ідтримувати та стимулюв</w:t>
      </w:r>
      <w:r>
        <w:rPr>
          <w:sz w:val="28"/>
        </w:rPr>
        <w:t>ати подальший розвиток тих нау</w:t>
      </w:r>
      <w:r w:rsidRPr="00F338F9">
        <w:rPr>
          <w:sz w:val="28"/>
        </w:rPr>
        <w:t>кових та проектно-технологічних організацій, діяльність яких спрямована на перехід від традиційних технологій виробництва до розробки і впровадження принципово нових технологічних процесів, комплексних технолог</w:t>
      </w:r>
      <w:r>
        <w:rPr>
          <w:sz w:val="28"/>
        </w:rPr>
        <w:t>ічних сис</w:t>
      </w:r>
      <w:r w:rsidRPr="00F338F9">
        <w:rPr>
          <w:sz w:val="28"/>
        </w:rPr>
        <w:t>тем, що створюються на основі найновіших досягнень науки і можуть змінити технологічний уклад України</w:t>
      </w:r>
      <w:r>
        <w:rPr>
          <w:sz w:val="28"/>
          <w:lang w:val="uk-UA"/>
        </w:rPr>
        <w:t>.</w:t>
      </w:r>
    </w:p>
    <w:p w:rsidR="00992116" w:rsidRDefault="00992116" w:rsidP="00992116">
      <w:pPr>
        <w:spacing w:line="360" w:lineRule="auto"/>
        <w:ind w:firstLine="709"/>
        <w:jc w:val="both"/>
        <w:rPr>
          <w:sz w:val="28"/>
          <w:lang w:val="uk-UA"/>
        </w:rPr>
      </w:pPr>
      <w:r w:rsidRPr="00F338F9">
        <w:rPr>
          <w:sz w:val="28"/>
        </w:rPr>
        <w:lastRenderedPageBreak/>
        <w:t>Повинна бути посилена роль держави в удосконаленні інфраструктури науково-технологічного потенціалу. Механізм</w:t>
      </w:r>
      <w:r>
        <w:rPr>
          <w:sz w:val="28"/>
        </w:rPr>
        <w:t xml:space="preserve"> створення і розповсюдження ін</w:t>
      </w:r>
      <w:r w:rsidRPr="00F338F9">
        <w:rPr>
          <w:sz w:val="28"/>
        </w:rPr>
        <w:t xml:space="preserve">новацій має три загальні складові, що характерні майже для всіх країн, а саме: систему державної </w:t>
      </w:r>
      <w:proofErr w:type="gramStart"/>
      <w:r w:rsidRPr="00F338F9">
        <w:rPr>
          <w:sz w:val="28"/>
        </w:rPr>
        <w:t>п</w:t>
      </w:r>
      <w:proofErr w:type="gramEnd"/>
      <w:r w:rsidRPr="00F338F9">
        <w:rPr>
          <w:sz w:val="28"/>
        </w:rPr>
        <w:t>ідтримки та пошукових досліджень; різноманітні форми та джерела фінансування і непрямого стимулювання досліджень; стимулювання та підтримку малого інноваційного підприємництва.</w:t>
      </w:r>
    </w:p>
    <w:p w:rsidR="00992116" w:rsidRDefault="00992116" w:rsidP="00992116">
      <w:pPr>
        <w:spacing w:line="360" w:lineRule="auto"/>
        <w:ind w:firstLine="709"/>
        <w:jc w:val="both"/>
        <w:rPr>
          <w:sz w:val="28"/>
          <w:lang w:val="uk-UA"/>
        </w:rPr>
      </w:pPr>
      <w:r w:rsidRPr="00F338F9">
        <w:rPr>
          <w:sz w:val="28"/>
        </w:rPr>
        <w:t xml:space="preserve">Держава має впливати на розвиток як державного, так і приватного секторів інноваційної діяльності. Заходи державного регулювання даної сфери мають бути спрямовані на всебічне заохочення </w:t>
      </w:r>
      <w:proofErr w:type="gramStart"/>
      <w:r w:rsidRPr="00F338F9">
        <w:rPr>
          <w:sz w:val="28"/>
        </w:rPr>
        <w:t>п</w:t>
      </w:r>
      <w:proofErr w:type="gramEnd"/>
      <w:r w:rsidRPr="00F338F9">
        <w:rPr>
          <w:sz w:val="28"/>
        </w:rPr>
        <w:t>ідприємництва та приватної ініціативи.</w:t>
      </w:r>
    </w:p>
    <w:p w:rsidR="00992116" w:rsidRDefault="00992116" w:rsidP="00992116">
      <w:pPr>
        <w:spacing w:line="360" w:lineRule="auto"/>
        <w:ind w:firstLine="709"/>
        <w:jc w:val="both"/>
        <w:rPr>
          <w:sz w:val="28"/>
          <w:lang w:val="uk-UA"/>
        </w:rPr>
      </w:pPr>
      <w:r w:rsidRPr="00652A40">
        <w:rPr>
          <w:sz w:val="28"/>
          <w:lang w:val="uk-UA"/>
        </w:rPr>
        <w:t>Згідно з Законом України «Про основи державної політики в сфері науки і науково-технічної діяльності» (24 березня 1992 р.) основними засобами державної підтримки даної сфери мають бути:</w:t>
      </w:r>
    </w:p>
    <w:p w:rsidR="00992116" w:rsidRDefault="00992116" w:rsidP="00992116">
      <w:pPr>
        <w:numPr>
          <w:ilvl w:val="0"/>
          <w:numId w:val="1"/>
        </w:numPr>
        <w:spacing w:line="360" w:lineRule="auto"/>
        <w:ind w:left="0" w:firstLine="709"/>
        <w:jc w:val="both"/>
        <w:rPr>
          <w:sz w:val="28"/>
          <w:lang w:val="uk-UA"/>
        </w:rPr>
      </w:pPr>
      <w:r w:rsidRPr="00652A40">
        <w:rPr>
          <w:sz w:val="28"/>
          <w:lang w:val="uk-UA"/>
        </w:rPr>
        <w:t>національні державні та міждержавні науково-технічні програми; державне замовлення в науково-технічній сфері;</w:t>
      </w:r>
    </w:p>
    <w:p w:rsidR="00992116" w:rsidRDefault="00992116" w:rsidP="00992116">
      <w:pPr>
        <w:numPr>
          <w:ilvl w:val="0"/>
          <w:numId w:val="1"/>
        </w:numPr>
        <w:spacing w:line="360" w:lineRule="auto"/>
        <w:ind w:left="0" w:firstLine="709"/>
        <w:jc w:val="both"/>
        <w:rPr>
          <w:sz w:val="28"/>
          <w:lang w:val="uk-UA"/>
        </w:rPr>
      </w:pPr>
      <w:r w:rsidRPr="00652A40">
        <w:rPr>
          <w:sz w:val="28"/>
          <w:lang w:val="uk-UA"/>
        </w:rPr>
        <w:t>державна науково-технічна експертиза;</w:t>
      </w:r>
    </w:p>
    <w:p w:rsidR="00992116" w:rsidRDefault="00992116" w:rsidP="00992116">
      <w:pPr>
        <w:numPr>
          <w:ilvl w:val="0"/>
          <w:numId w:val="1"/>
        </w:numPr>
        <w:spacing w:line="360" w:lineRule="auto"/>
        <w:ind w:left="0" w:firstLine="709"/>
        <w:jc w:val="both"/>
        <w:rPr>
          <w:sz w:val="28"/>
          <w:lang w:val="uk-UA"/>
        </w:rPr>
      </w:pPr>
      <w:r w:rsidRPr="00652A40">
        <w:rPr>
          <w:sz w:val="28"/>
          <w:lang w:val="uk-UA"/>
        </w:rPr>
        <w:t>бюджетне фінансування науково-технічної діяльності;  патентно-ліцензійна діяльність;</w:t>
      </w:r>
    </w:p>
    <w:p w:rsidR="00992116" w:rsidRDefault="00992116" w:rsidP="00992116">
      <w:pPr>
        <w:numPr>
          <w:ilvl w:val="0"/>
          <w:numId w:val="1"/>
        </w:numPr>
        <w:spacing w:line="360" w:lineRule="auto"/>
        <w:ind w:left="0" w:firstLine="709"/>
        <w:jc w:val="both"/>
        <w:rPr>
          <w:sz w:val="28"/>
          <w:lang w:val="uk-UA"/>
        </w:rPr>
      </w:pPr>
      <w:r w:rsidRPr="00652A40">
        <w:rPr>
          <w:sz w:val="28"/>
          <w:lang w:val="uk-UA"/>
        </w:rPr>
        <w:t>сертифікація продукції у науково-технічній сфері;  формування науково-технічних кадрів;</w:t>
      </w:r>
    </w:p>
    <w:p w:rsidR="00992116" w:rsidRDefault="00992116" w:rsidP="00992116">
      <w:pPr>
        <w:numPr>
          <w:ilvl w:val="0"/>
          <w:numId w:val="1"/>
        </w:numPr>
        <w:spacing w:line="360" w:lineRule="auto"/>
        <w:ind w:left="0" w:firstLine="709"/>
        <w:jc w:val="both"/>
        <w:rPr>
          <w:sz w:val="28"/>
          <w:lang w:val="uk-UA"/>
        </w:rPr>
      </w:pPr>
      <w:r w:rsidRPr="00652A40">
        <w:rPr>
          <w:sz w:val="28"/>
          <w:lang w:val="uk-UA"/>
        </w:rPr>
        <w:t>створення системи науково-технічної інформації.</w:t>
      </w:r>
    </w:p>
    <w:p w:rsidR="00992116" w:rsidRDefault="00992116" w:rsidP="00992116">
      <w:pPr>
        <w:spacing w:line="360" w:lineRule="auto"/>
        <w:ind w:firstLine="709"/>
        <w:jc w:val="both"/>
        <w:rPr>
          <w:sz w:val="28"/>
          <w:lang w:val="uk-UA"/>
        </w:rPr>
      </w:pPr>
    </w:p>
    <w:p w:rsidR="00992116" w:rsidRPr="00616F3F" w:rsidRDefault="00992116" w:rsidP="00992116">
      <w:pPr>
        <w:spacing w:line="360" w:lineRule="auto"/>
        <w:jc w:val="both"/>
        <w:rPr>
          <w:color w:val="FF0000"/>
          <w:sz w:val="28"/>
          <w:lang w:val="uk-UA"/>
        </w:rPr>
      </w:pPr>
    </w:p>
    <w:p w:rsidR="00992116" w:rsidRDefault="00992116" w:rsidP="00992116">
      <w:pPr>
        <w:spacing w:line="360" w:lineRule="auto"/>
        <w:ind w:firstLine="709"/>
        <w:jc w:val="both"/>
        <w:rPr>
          <w:b/>
          <w:sz w:val="28"/>
          <w:lang w:val="uk-UA"/>
        </w:rPr>
      </w:pPr>
      <w:r>
        <w:rPr>
          <w:b/>
          <w:sz w:val="28"/>
          <w:lang w:val="uk-UA"/>
        </w:rPr>
        <w:t>4</w:t>
      </w:r>
      <w:r w:rsidRPr="003229E4">
        <w:rPr>
          <w:b/>
          <w:sz w:val="28"/>
        </w:rPr>
        <w:t>.6</w:t>
      </w:r>
      <w:r w:rsidRPr="00F338F9">
        <w:rPr>
          <w:sz w:val="28"/>
        </w:rPr>
        <w:t xml:space="preserve"> </w:t>
      </w:r>
      <w:r w:rsidRPr="00616F3F">
        <w:rPr>
          <w:b/>
          <w:sz w:val="28"/>
        </w:rPr>
        <w:t>Державна підтримка інноваційної діяльності в туризмі</w:t>
      </w:r>
    </w:p>
    <w:p w:rsidR="00992116" w:rsidRPr="00616F3F" w:rsidRDefault="00992116" w:rsidP="00992116">
      <w:pPr>
        <w:spacing w:line="360" w:lineRule="auto"/>
        <w:ind w:firstLine="709"/>
        <w:jc w:val="both"/>
        <w:rPr>
          <w:b/>
          <w:sz w:val="28"/>
          <w:lang w:val="uk-UA"/>
        </w:rPr>
      </w:pPr>
    </w:p>
    <w:p w:rsidR="00992116" w:rsidRDefault="00992116" w:rsidP="00992116">
      <w:pPr>
        <w:spacing w:line="360" w:lineRule="auto"/>
        <w:ind w:firstLine="709"/>
        <w:jc w:val="both"/>
        <w:rPr>
          <w:sz w:val="28"/>
          <w:lang w:val="uk-UA"/>
        </w:rPr>
      </w:pPr>
      <w:r>
        <w:rPr>
          <w:b/>
          <w:sz w:val="28"/>
          <w:lang w:val="uk-UA"/>
        </w:rPr>
        <w:t>Туристична діяльність</w:t>
      </w:r>
      <w:r w:rsidRPr="008A0BA4">
        <w:rPr>
          <w:sz w:val="28"/>
        </w:rPr>
        <w:t xml:space="preserve"> – це не лише надання послуг з організації подорожей, але і джерело прибутків держави</w:t>
      </w:r>
      <w:r w:rsidRPr="0064575D">
        <w:rPr>
          <w:sz w:val="28"/>
        </w:rPr>
        <w:t>, багатьох секторів його економіки. Їх прибутки значно перевищують</w:t>
      </w:r>
      <w:r w:rsidRPr="00F338F9">
        <w:rPr>
          <w:sz w:val="28"/>
        </w:rPr>
        <w:t xml:space="preserve"> надходження ві</w:t>
      </w:r>
      <w:r>
        <w:rPr>
          <w:sz w:val="28"/>
        </w:rPr>
        <w:t>д традиційних сфер туризму (го</w:t>
      </w:r>
      <w:r w:rsidRPr="00F338F9">
        <w:rPr>
          <w:sz w:val="28"/>
        </w:rPr>
        <w:t>телі, ресторани, транспорт та і</w:t>
      </w:r>
      <w:proofErr w:type="gramStart"/>
      <w:r w:rsidRPr="00F338F9">
        <w:rPr>
          <w:sz w:val="28"/>
        </w:rPr>
        <w:t>н</w:t>
      </w:r>
      <w:proofErr w:type="gramEnd"/>
      <w:r w:rsidRPr="00F338F9">
        <w:rPr>
          <w:sz w:val="28"/>
        </w:rPr>
        <w:t>.).</w:t>
      </w:r>
    </w:p>
    <w:p w:rsidR="00992116" w:rsidRDefault="00992116" w:rsidP="00992116">
      <w:pPr>
        <w:spacing w:line="360" w:lineRule="auto"/>
        <w:ind w:firstLine="709"/>
        <w:jc w:val="both"/>
        <w:rPr>
          <w:sz w:val="28"/>
          <w:lang w:val="uk-UA"/>
        </w:rPr>
      </w:pPr>
      <w:r w:rsidRPr="004A620D">
        <w:rPr>
          <w:sz w:val="28"/>
          <w:lang w:val="uk-UA"/>
        </w:rPr>
        <w:t>Основними завданнями держави є:</w:t>
      </w:r>
    </w:p>
    <w:p w:rsidR="00992116" w:rsidRDefault="00992116" w:rsidP="00992116">
      <w:pPr>
        <w:numPr>
          <w:ilvl w:val="0"/>
          <w:numId w:val="1"/>
        </w:numPr>
        <w:spacing w:line="360" w:lineRule="auto"/>
        <w:ind w:left="0" w:firstLine="709"/>
        <w:jc w:val="both"/>
        <w:rPr>
          <w:sz w:val="28"/>
          <w:lang w:val="uk-UA"/>
        </w:rPr>
      </w:pPr>
      <w:r w:rsidRPr="004A620D">
        <w:rPr>
          <w:sz w:val="28"/>
          <w:lang w:val="uk-UA"/>
        </w:rPr>
        <w:lastRenderedPageBreak/>
        <w:t>визначення і розробка принципів політики в області туризму, програм їх</w:t>
      </w:r>
      <w:r>
        <w:rPr>
          <w:sz w:val="28"/>
          <w:lang w:val="uk-UA"/>
        </w:rPr>
        <w:t xml:space="preserve"> </w:t>
      </w:r>
      <w:r w:rsidRPr="004A620D">
        <w:rPr>
          <w:sz w:val="28"/>
          <w:lang w:val="uk-UA"/>
        </w:rPr>
        <w:t>реалізації, механізму контролю і дослідження результатів діяльності (організація статистики, відомчих досліджень);</w:t>
      </w:r>
    </w:p>
    <w:p w:rsidR="00992116" w:rsidRDefault="00992116" w:rsidP="00992116">
      <w:pPr>
        <w:numPr>
          <w:ilvl w:val="0"/>
          <w:numId w:val="1"/>
        </w:numPr>
        <w:spacing w:line="360" w:lineRule="auto"/>
        <w:ind w:left="0" w:firstLine="709"/>
        <w:jc w:val="both"/>
        <w:rPr>
          <w:sz w:val="28"/>
          <w:lang w:val="uk-UA"/>
        </w:rPr>
      </w:pPr>
      <w:r w:rsidRPr="004A620D">
        <w:rPr>
          <w:sz w:val="28"/>
          <w:lang w:val="uk-UA"/>
        </w:rPr>
        <w:t>створення сприятливих умов для туризму, координація дій різних компаній, організацій і суспільств для формування відповідної інфраструктури;</w:t>
      </w:r>
    </w:p>
    <w:p w:rsidR="00992116" w:rsidRDefault="00992116" w:rsidP="00992116">
      <w:pPr>
        <w:numPr>
          <w:ilvl w:val="0"/>
          <w:numId w:val="1"/>
        </w:numPr>
        <w:spacing w:line="360" w:lineRule="auto"/>
        <w:ind w:left="0" w:firstLine="709"/>
        <w:jc w:val="both"/>
        <w:rPr>
          <w:sz w:val="28"/>
          <w:lang w:val="uk-UA"/>
        </w:rPr>
      </w:pPr>
      <w:r w:rsidRPr="004A620D">
        <w:rPr>
          <w:sz w:val="28"/>
          <w:lang w:val="uk-UA"/>
        </w:rPr>
        <w:t>підтримка туризму і маркетингу через стимулювання інновацій і кооперації, формування привабливого образу країни.</w:t>
      </w:r>
    </w:p>
    <w:p w:rsidR="00992116" w:rsidRDefault="00992116" w:rsidP="00992116">
      <w:pPr>
        <w:spacing w:line="360" w:lineRule="auto"/>
        <w:ind w:firstLine="709"/>
        <w:jc w:val="both"/>
        <w:rPr>
          <w:sz w:val="28"/>
          <w:lang w:val="uk-UA"/>
        </w:rPr>
      </w:pPr>
      <w:r w:rsidRPr="004A620D">
        <w:rPr>
          <w:sz w:val="28"/>
          <w:lang w:val="uk-UA"/>
        </w:rPr>
        <w:t>Багато держав створюють спеціальні національні організації для просування різного роду інновацій в туризмі – ОМТН (організації, що займаються маркетингом турист</w:t>
      </w:r>
      <w:r>
        <w:rPr>
          <w:sz w:val="28"/>
          <w:lang w:val="uk-UA"/>
        </w:rPr>
        <w:t xml:space="preserve">ичних </w:t>
      </w:r>
      <w:r w:rsidRPr="004A620D">
        <w:rPr>
          <w:sz w:val="28"/>
          <w:lang w:val="uk-UA"/>
        </w:rPr>
        <w:t>напрямів за термінологією Всесвітньої турист</w:t>
      </w:r>
      <w:r>
        <w:rPr>
          <w:sz w:val="28"/>
          <w:lang w:val="uk-UA"/>
        </w:rPr>
        <w:t>ичної</w:t>
      </w:r>
      <w:r w:rsidRPr="004A620D">
        <w:rPr>
          <w:sz w:val="28"/>
          <w:lang w:val="uk-UA"/>
        </w:rPr>
        <w:t xml:space="preserve"> організації: </w:t>
      </w:r>
      <w:r w:rsidRPr="00F338F9">
        <w:rPr>
          <w:sz w:val="28"/>
        </w:rPr>
        <w:t>Visit</w:t>
      </w:r>
      <w:r w:rsidRPr="004A620D">
        <w:rPr>
          <w:sz w:val="28"/>
          <w:lang w:val="uk-UA"/>
        </w:rPr>
        <w:t xml:space="preserve"> </w:t>
      </w:r>
      <w:r w:rsidRPr="00F338F9">
        <w:rPr>
          <w:sz w:val="28"/>
        </w:rPr>
        <w:t>Britain</w:t>
      </w:r>
      <w:r w:rsidRPr="004A620D">
        <w:rPr>
          <w:sz w:val="28"/>
          <w:lang w:val="uk-UA"/>
        </w:rPr>
        <w:t xml:space="preserve">, </w:t>
      </w:r>
      <w:r w:rsidRPr="00F338F9">
        <w:rPr>
          <w:sz w:val="28"/>
        </w:rPr>
        <w:t>Tourespana</w:t>
      </w:r>
      <w:r w:rsidRPr="004A620D">
        <w:rPr>
          <w:sz w:val="28"/>
          <w:lang w:val="uk-UA"/>
        </w:rPr>
        <w:t xml:space="preserve">, </w:t>
      </w:r>
      <w:r w:rsidRPr="00F338F9">
        <w:rPr>
          <w:sz w:val="28"/>
        </w:rPr>
        <w:t>Polska</w:t>
      </w:r>
      <w:r w:rsidRPr="004A620D">
        <w:rPr>
          <w:sz w:val="28"/>
          <w:lang w:val="uk-UA"/>
        </w:rPr>
        <w:t xml:space="preserve"> </w:t>
      </w:r>
      <w:r w:rsidRPr="00F338F9">
        <w:rPr>
          <w:sz w:val="28"/>
        </w:rPr>
        <w:t>Organizacia</w:t>
      </w:r>
      <w:r w:rsidRPr="004A620D">
        <w:rPr>
          <w:sz w:val="28"/>
          <w:lang w:val="uk-UA"/>
        </w:rPr>
        <w:t xml:space="preserve"> </w:t>
      </w:r>
      <w:r w:rsidRPr="00F338F9">
        <w:rPr>
          <w:sz w:val="28"/>
        </w:rPr>
        <w:t>Turystyczna</w:t>
      </w:r>
      <w:r w:rsidRPr="004A620D">
        <w:rPr>
          <w:sz w:val="28"/>
          <w:lang w:val="uk-UA"/>
        </w:rPr>
        <w:t xml:space="preserve"> та ін.).</w:t>
      </w:r>
    </w:p>
    <w:p w:rsidR="00992116" w:rsidRDefault="00992116" w:rsidP="00992116">
      <w:pPr>
        <w:spacing w:line="360" w:lineRule="auto"/>
        <w:ind w:firstLine="709"/>
        <w:jc w:val="both"/>
        <w:rPr>
          <w:sz w:val="28"/>
          <w:lang w:val="uk-UA"/>
        </w:rPr>
      </w:pPr>
      <w:r w:rsidRPr="00F338F9">
        <w:rPr>
          <w:sz w:val="28"/>
        </w:rPr>
        <w:t>Державний сектор все частіше звертається до інформаційних технологій і Інтернету як засобів просування свого продукт</w:t>
      </w:r>
      <w:r>
        <w:rPr>
          <w:sz w:val="28"/>
        </w:rPr>
        <w:t>у – турист</w:t>
      </w:r>
      <w:r>
        <w:rPr>
          <w:sz w:val="28"/>
          <w:lang w:val="uk-UA"/>
        </w:rPr>
        <w:t>ичного</w:t>
      </w:r>
      <w:r w:rsidRPr="00F338F9">
        <w:rPr>
          <w:sz w:val="28"/>
        </w:rPr>
        <w:t xml:space="preserve"> напряму.</w:t>
      </w:r>
    </w:p>
    <w:p w:rsidR="00992116" w:rsidRDefault="00992116" w:rsidP="00992116">
      <w:pPr>
        <w:spacing w:line="360" w:lineRule="auto"/>
        <w:ind w:firstLine="709"/>
        <w:jc w:val="both"/>
        <w:rPr>
          <w:sz w:val="28"/>
          <w:lang w:val="uk-UA"/>
        </w:rPr>
      </w:pPr>
      <w:r w:rsidRPr="00F338F9">
        <w:rPr>
          <w:sz w:val="28"/>
        </w:rPr>
        <w:t>Як приклад можна привести Фінляндію. Фінська рада з туризму (Finnish Tourist Board – FTB) є державною організацією, що займається маркет</w:t>
      </w:r>
      <w:r>
        <w:rPr>
          <w:sz w:val="28"/>
        </w:rPr>
        <w:t>ингом Фінляндії, як турист</w:t>
      </w:r>
      <w:r>
        <w:rPr>
          <w:sz w:val="28"/>
          <w:lang w:val="uk-UA"/>
        </w:rPr>
        <w:t>ичного</w:t>
      </w:r>
      <w:r w:rsidRPr="00F338F9">
        <w:rPr>
          <w:sz w:val="28"/>
        </w:rPr>
        <w:t xml:space="preserve"> напряму, має представництва в 11 </w:t>
      </w:r>
      <w:proofErr w:type="gramStart"/>
      <w:r w:rsidRPr="00F338F9">
        <w:rPr>
          <w:sz w:val="28"/>
        </w:rPr>
        <w:t>країнах</w:t>
      </w:r>
      <w:proofErr w:type="gramEnd"/>
      <w:r w:rsidRPr="00F338F9">
        <w:rPr>
          <w:sz w:val="28"/>
        </w:rPr>
        <w:t>.</w:t>
      </w:r>
    </w:p>
    <w:p w:rsidR="00992116" w:rsidRDefault="00992116" w:rsidP="00992116">
      <w:pPr>
        <w:spacing w:line="360" w:lineRule="auto"/>
        <w:ind w:firstLine="709"/>
        <w:jc w:val="both"/>
        <w:rPr>
          <w:sz w:val="28"/>
          <w:lang w:val="uk-UA"/>
        </w:rPr>
      </w:pPr>
      <w:proofErr w:type="gramStart"/>
      <w:r w:rsidRPr="00F338F9">
        <w:rPr>
          <w:sz w:val="28"/>
        </w:rPr>
        <w:t>Фінська рада з туризму однією з перши</w:t>
      </w:r>
      <w:r>
        <w:rPr>
          <w:sz w:val="28"/>
        </w:rPr>
        <w:t>х почала використовувати інфор</w:t>
      </w:r>
      <w:r w:rsidRPr="00F338F9">
        <w:rPr>
          <w:sz w:val="28"/>
        </w:rPr>
        <w:t>маційні технології в</w:t>
      </w:r>
      <w:r>
        <w:rPr>
          <w:sz w:val="28"/>
        </w:rPr>
        <w:t xml:space="preserve"> роботі національної турист</w:t>
      </w:r>
      <w:r>
        <w:rPr>
          <w:sz w:val="28"/>
          <w:lang w:val="uk-UA"/>
        </w:rPr>
        <w:t>ичної</w:t>
      </w:r>
      <w:r w:rsidRPr="00F338F9">
        <w:rPr>
          <w:sz w:val="28"/>
        </w:rPr>
        <w:t xml:space="preserve"> організації. Вона здійснює стратегічну співпр</w:t>
      </w:r>
      <w:r>
        <w:rPr>
          <w:sz w:val="28"/>
        </w:rPr>
        <w:t>ацю з представниками турист</w:t>
      </w:r>
      <w:r>
        <w:rPr>
          <w:sz w:val="28"/>
          <w:lang w:val="uk-UA"/>
        </w:rPr>
        <w:t>ичної</w:t>
      </w:r>
      <w:r w:rsidRPr="00F338F9">
        <w:rPr>
          <w:sz w:val="28"/>
        </w:rPr>
        <w:t xml:space="preserve"> індустр</w:t>
      </w:r>
      <w:r>
        <w:rPr>
          <w:sz w:val="28"/>
        </w:rPr>
        <w:t>ії та іншими заці</w:t>
      </w:r>
      <w:r w:rsidRPr="00F338F9">
        <w:rPr>
          <w:sz w:val="28"/>
        </w:rPr>
        <w:t>кавленими групами, загальна мета яких сп</w:t>
      </w:r>
      <w:r>
        <w:rPr>
          <w:sz w:val="28"/>
        </w:rPr>
        <w:t>рямована на максимальну присут</w:t>
      </w:r>
      <w:r w:rsidRPr="00F338F9">
        <w:rPr>
          <w:sz w:val="28"/>
        </w:rPr>
        <w:t>ність і вплив країни на міжнародному ринку.</w:t>
      </w:r>
      <w:proofErr w:type="gramEnd"/>
      <w:r w:rsidRPr="00F338F9">
        <w:rPr>
          <w:sz w:val="28"/>
        </w:rPr>
        <w:t xml:space="preserve"> Найважливішим інструментом для досягнення цієї мети є електронні інформаційні і комунікаційні технології.</w:t>
      </w:r>
    </w:p>
    <w:p w:rsidR="00992116" w:rsidRDefault="00992116" w:rsidP="00992116">
      <w:pPr>
        <w:spacing w:line="360" w:lineRule="auto"/>
        <w:ind w:firstLine="709"/>
        <w:jc w:val="both"/>
        <w:rPr>
          <w:sz w:val="28"/>
          <w:lang w:val="uk-UA"/>
        </w:rPr>
      </w:pPr>
      <w:r w:rsidRPr="00F338F9">
        <w:rPr>
          <w:sz w:val="28"/>
        </w:rPr>
        <w:t>Особливе значення ця рада надає «ство</w:t>
      </w:r>
      <w:r>
        <w:rPr>
          <w:sz w:val="28"/>
        </w:rPr>
        <w:t>ренню унікального іміджу націо</w:t>
      </w:r>
      <w:r w:rsidRPr="00F338F9">
        <w:rPr>
          <w:sz w:val="28"/>
        </w:rPr>
        <w:t>нального туризму, чіткої сегментації споживач</w:t>
      </w:r>
      <w:r>
        <w:rPr>
          <w:sz w:val="28"/>
        </w:rPr>
        <w:t>ів і ринків, ефективному маркетингу».</w:t>
      </w:r>
    </w:p>
    <w:p w:rsidR="00992116" w:rsidRDefault="00992116" w:rsidP="00992116">
      <w:pPr>
        <w:spacing w:line="360" w:lineRule="auto"/>
        <w:ind w:firstLine="709"/>
        <w:jc w:val="both"/>
        <w:rPr>
          <w:sz w:val="28"/>
          <w:lang w:val="uk-UA"/>
        </w:rPr>
      </w:pPr>
      <w:r>
        <w:rPr>
          <w:sz w:val="28"/>
        </w:rPr>
        <w:t>Розвиток турист</w:t>
      </w:r>
      <w:r>
        <w:rPr>
          <w:sz w:val="28"/>
          <w:lang w:val="uk-UA"/>
        </w:rPr>
        <w:t>ичного</w:t>
      </w:r>
      <w:r w:rsidRPr="00F338F9">
        <w:rPr>
          <w:sz w:val="28"/>
        </w:rPr>
        <w:t xml:space="preserve"> бізнесу відбувався за наступною схемою. У 1992 р. була створена і</w:t>
      </w:r>
      <w:r>
        <w:rPr>
          <w:sz w:val="28"/>
        </w:rPr>
        <w:t>нформаційна система турист</w:t>
      </w:r>
      <w:r>
        <w:rPr>
          <w:sz w:val="28"/>
          <w:lang w:val="uk-UA"/>
        </w:rPr>
        <w:t>ичного</w:t>
      </w:r>
      <w:r w:rsidRPr="00F338F9">
        <w:rPr>
          <w:sz w:val="28"/>
        </w:rPr>
        <w:t xml:space="preserve"> ринку (Market Information System – MIS). Спочатку вона вико</w:t>
      </w:r>
      <w:r>
        <w:rPr>
          <w:sz w:val="28"/>
        </w:rPr>
        <w:t>ристовувалася для потреб Фінсь</w:t>
      </w:r>
      <w:r w:rsidRPr="00F338F9">
        <w:rPr>
          <w:sz w:val="28"/>
        </w:rPr>
        <w:t>кої ради з туризму, але скоро доступ до неї діст</w:t>
      </w:r>
      <w:r>
        <w:rPr>
          <w:sz w:val="28"/>
        </w:rPr>
        <w:t>али професійні користувачі кра</w:t>
      </w:r>
      <w:r w:rsidRPr="00F338F9">
        <w:rPr>
          <w:sz w:val="28"/>
        </w:rPr>
        <w:t xml:space="preserve">їни. </w:t>
      </w:r>
      <w:r w:rsidRPr="00F338F9">
        <w:rPr>
          <w:sz w:val="28"/>
        </w:rPr>
        <w:lastRenderedPageBreak/>
        <w:t>Одинадцять додатків MIS охоплюють спектр діяльност</w:t>
      </w:r>
      <w:r>
        <w:rPr>
          <w:sz w:val="28"/>
        </w:rPr>
        <w:t>і ради і усі аспекти турист</w:t>
      </w:r>
      <w:r>
        <w:rPr>
          <w:sz w:val="28"/>
          <w:lang w:val="uk-UA"/>
        </w:rPr>
        <w:t>ичної</w:t>
      </w:r>
      <w:r w:rsidRPr="00F338F9">
        <w:rPr>
          <w:sz w:val="28"/>
        </w:rPr>
        <w:t xml:space="preserve"> галузі. Додаток «Покупці і ЗМІ» </w:t>
      </w:r>
      <w:proofErr w:type="gramStart"/>
      <w:r w:rsidRPr="00F338F9">
        <w:rPr>
          <w:sz w:val="28"/>
        </w:rPr>
        <w:t>містить</w:t>
      </w:r>
      <w:proofErr w:type="gramEnd"/>
      <w:r w:rsidRPr="00F338F9">
        <w:rPr>
          <w:sz w:val="28"/>
        </w:rPr>
        <w:t xml:space="preserve"> інформацію про </w:t>
      </w:r>
      <w:r>
        <w:rPr>
          <w:sz w:val="28"/>
        </w:rPr>
        <w:t>усіх ту</w:t>
      </w:r>
      <w:r w:rsidRPr="00F338F9">
        <w:rPr>
          <w:sz w:val="28"/>
        </w:rPr>
        <w:t>роператорів і турагентів, їх адреси, перелік ос</w:t>
      </w:r>
      <w:r>
        <w:rPr>
          <w:sz w:val="28"/>
        </w:rPr>
        <w:t>новних ЗМІ, що просувають турист</w:t>
      </w:r>
      <w:r>
        <w:rPr>
          <w:sz w:val="28"/>
          <w:lang w:val="uk-UA"/>
        </w:rPr>
        <w:t>ичний</w:t>
      </w:r>
      <w:r w:rsidRPr="00F338F9">
        <w:rPr>
          <w:sz w:val="28"/>
        </w:rPr>
        <w:t xml:space="preserve"> продукт. Додаток «Плани маркетингу» інформує про всі маркетингові плани, рекламні кампанії і дії усіх відділень Фі</w:t>
      </w:r>
      <w:r>
        <w:rPr>
          <w:sz w:val="28"/>
        </w:rPr>
        <w:t xml:space="preserve">нської ради з туризму на </w:t>
      </w:r>
      <w:proofErr w:type="gramStart"/>
      <w:r>
        <w:rPr>
          <w:sz w:val="28"/>
        </w:rPr>
        <w:t>св</w:t>
      </w:r>
      <w:proofErr w:type="gramEnd"/>
      <w:r>
        <w:rPr>
          <w:sz w:val="28"/>
        </w:rPr>
        <w:t>іто</w:t>
      </w:r>
      <w:r w:rsidRPr="00F338F9">
        <w:rPr>
          <w:sz w:val="28"/>
        </w:rPr>
        <w:t xml:space="preserve">вому ринку. Інші додатки MIS містять статистичні дані, загальну інформацію про представництва і персонал Фінської ради з </w:t>
      </w:r>
      <w:r>
        <w:rPr>
          <w:sz w:val="28"/>
        </w:rPr>
        <w:t>туризму, його робочі групи, до</w:t>
      </w:r>
      <w:r w:rsidRPr="00F338F9">
        <w:rPr>
          <w:sz w:val="28"/>
        </w:rPr>
        <w:t xml:space="preserve">кументацію і листування по семінарах і робочих зустрічах, адреси клієнтів. Один з додатків використовується як електронна дошка оголошень для всіх відділень Фінської ради з туризму на </w:t>
      </w:r>
      <w:proofErr w:type="gramStart"/>
      <w:r w:rsidRPr="00F338F9">
        <w:rPr>
          <w:sz w:val="28"/>
        </w:rPr>
        <w:t>св</w:t>
      </w:r>
      <w:proofErr w:type="gramEnd"/>
      <w:r w:rsidRPr="00F338F9">
        <w:rPr>
          <w:sz w:val="28"/>
        </w:rPr>
        <w:t>ітовому ринку.</w:t>
      </w:r>
    </w:p>
    <w:p w:rsidR="00992116" w:rsidRDefault="00992116" w:rsidP="00992116">
      <w:pPr>
        <w:spacing w:line="360" w:lineRule="auto"/>
        <w:ind w:firstLine="709"/>
        <w:jc w:val="both"/>
        <w:rPr>
          <w:sz w:val="28"/>
          <w:lang w:val="uk-UA"/>
        </w:rPr>
      </w:pPr>
      <w:r w:rsidRPr="00F338F9">
        <w:rPr>
          <w:sz w:val="28"/>
        </w:rPr>
        <w:t>У 1995 р. спільно з регіональними турист</w:t>
      </w:r>
      <w:r>
        <w:rPr>
          <w:sz w:val="28"/>
          <w:lang w:val="uk-UA"/>
        </w:rPr>
        <w:t>ичними</w:t>
      </w:r>
      <w:r>
        <w:rPr>
          <w:sz w:val="28"/>
        </w:rPr>
        <w:t xml:space="preserve"> організаціями була створена база даних турист</w:t>
      </w:r>
      <w:r>
        <w:rPr>
          <w:sz w:val="28"/>
          <w:lang w:val="uk-UA"/>
        </w:rPr>
        <w:t>ичного</w:t>
      </w:r>
      <w:r w:rsidRPr="00F338F9">
        <w:rPr>
          <w:sz w:val="28"/>
        </w:rPr>
        <w:t xml:space="preserve"> продукту і посл</w:t>
      </w:r>
      <w:r>
        <w:rPr>
          <w:sz w:val="28"/>
        </w:rPr>
        <w:t>уг (</w:t>
      </w:r>
      <w:proofErr w:type="gramStart"/>
      <w:r>
        <w:rPr>
          <w:sz w:val="28"/>
        </w:rPr>
        <w:t>англ</w:t>
      </w:r>
      <w:proofErr w:type="gramEnd"/>
      <w:r>
        <w:rPr>
          <w:sz w:val="28"/>
        </w:rPr>
        <w:t>ійською мовою), що охо</w:t>
      </w:r>
      <w:r w:rsidRPr="00F338F9">
        <w:rPr>
          <w:sz w:val="28"/>
        </w:rPr>
        <w:t>плює усю Фінляндію, під назвою PROMIS. Основний обсяг інформації для бази даних поставляється і оновлюється інформац</w:t>
      </w:r>
      <w:r>
        <w:rPr>
          <w:sz w:val="28"/>
        </w:rPr>
        <w:t>ійними провайдерами – партнера</w:t>
      </w:r>
      <w:r w:rsidRPr="00F338F9">
        <w:rPr>
          <w:sz w:val="28"/>
        </w:rPr>
        <w:t xml:space="preserve">ми PROMIS – і </w:t>
      </w:r>
      <w:proofErr w:type="gramStart"/>
      <w:r w:rsidRPr="00F338F9">
        <w:rPr>
          <w:sz w:val="28"/>
        </w:rPr>
        <w:t>п</w:t>
      </w:r>
      <w:proofErr w:type="gramEnd"/>
      <w:r w:rsidRPr="00F338F9">
        <w:rPr>
          <w:sz w:val="28"/>
        </w:rPr>
        <w:t>ідприємствами малого і середнь</w:t>
      </w:r>
      <w:r>
        <w:rPr>
          <w:sz w:val="28"/>
        </w:rPr>
        <w:t>ого бізнесу, ліцензії яким про</w:t>
      </w:r>
      <w:r w:rsidRPr="00F338F9">
        <w:rPr>
          <w:sz w:val="28"/>
        </w:rPr>
        <w:t>вайдери надають безкоштовно.</w:t>
      </w:r>
    </w:p>
    <w:p w:rsidR="00992116" w:rsidRDefault="00992116" w:rsidP="00992116">
      <w:pPr>
        <w:spacing w:line="360" w:lineRule="auto"/>
        <w:ind w:firstLine="709"/>
        <w:jc w:val="both"/>
        <w:rPr>
          <w:sz w:val="28"/>
          <w:lang w:val="uk-UA"/>
        </w:rPr>
      </w:pPr>
      <w:r w:rsidRPr="004A620D">
        <w:rPr>
          <w:sz w:val="28"/>
          <w:lang w:val="uk-UA"/>
        </w:rPr>
        <w:t>У 2001 р. національна турист</w:t>
      </w:r>
      <w:r>
        <w:rPr>
          <w:sz w:val="28"/>
          <w:lang w:val="uk-UA"/>
        </w:rPr>
        <w:t>ична</w:t>
      </w:r>
      <w:r w:rsidRPr="004A620D">
        <w:rPr>
          <w:sz w:val="28"/>
          <w:lang w:val="uk-UA"/>
        </w:rPr>
        <w:t xml:space="preserve"> організація Фінляндії першою у світі розпочала просувати національну базу даних як послугу відповідно до протоколу безпровідного доступу (</w:t>
      </w:r>
      <w:r w:rsidRPr="00F338F9">
        <w:rPr>
          <w:sz w:val="28"/>
        </w:rPr>
        <w:t>Wireless</w:t>
      </w:r>
      <w:r w:rsidRPr="004A620D">
        <w:rPr>
          <w:sz w:val="28"/>
          <w:lang w:val="uk-UA"/>
        </w:rPr>
        <w:t xml:space="preserve"> </w:t>
      </w:r>
      <w:r w:rsidRPr="00F338F9">
        <w:rPr>
          <w:sz w:val="28"/>
        </w:rPr>
        <w:t>Application</w:t>
      </w:r>
      <w:r w:rsidRPr="004A620D">
        <w:rPr>
          <w:sz w:val="28"/>
          <w:lang w:val="uk-UA"/>
        </w:rPr>
        <w:t xml:space="preserve"> </w:t>
      </w:r>
      <w:r w:rsidRPr="00F338F9">
        <w:rPr>
          <w:sz w:val="28"/>
        </w:rPr>
        <w:t>Protocol</w:t>
      </w:r>
      <w:r w:rsidRPr="004A620D">
        <w:rPr>
          <w:sz w:val="28"/>
          <w:lang w:val="uk-UA"/>
        </w:rPr>
        <w:t xml:space="preserve"> – </w:t>
      </w:r>
      <w:r w:rsidRPr="00F338F9">
        <w:rPr>
          <w:sz w:val="28"/>
        </w:rPr>
        <w:t>WAP</w:t>
      </w:r>
      <w:r w:rsidRPr="004A620D">
        <w:rPr>
          <w:sz w:val="28"/>
          <w:lang w:val="uk-UA"/>
        </w:rPr>
        <w:t xml:space="preserve">). </w:t>
      </w:r>
      <w:r w:rsidRPr="008C111B">
        <w:rPr>
          <w:sz w:val="28"/>
          <w:lang w:val="uk-UA"/>
        </w:rPr>
        <w:t>Ця база включає файли з інформацією про пам'ятки, засоби розміщення, події, тури і екскурсії, телефонні номери турист</w:t>
      </w:r>
      <w:r>
        <w:rPr>
          <w:sz w:val="28"/>
          <w:lang w:val="uk-UA"/>
        </w:rPr>
        <w:t>ичних</w:t>
      </w:r>
      <w:r w:rsidRPr="008C111B">
        <w:rPr>
          <w:sz w:val="28"/>
          <w:lang w:val="uk-UA"/>
        </w:rPr>
        <w:t xml:space="preserve"> бюро.</w:t>
      </w:r>
    </w:p>
    <w:p w:rsidR="00992116" w:rsidRDefault="00992116" w:rsidP="00992116">
      <w:pPr>
        <w:spacing w:line="360" w:lineRule="auto"/>
        <w:ind w:firstLine="709"/>
        <w:jc w:val="both"/>
        <w:rPr>
          <w:sz w:val="28"/>
          <w:lang w:val="uk-UA"/>
        </w:rPr>
      </w:pPr>
      <w:r w:rsidRPr="004A620D">
        <w:rPr>
          <w:sz w:val="28"/>
          <w:lang w:val="uk-UA"/>
        </w:rPr>
        <w:t xml:space="preserve">Базові системи </w:t>
      </w:r>
      <w:r w:rsidRPr="00F338F9">
        <w:rPr>
          <w:sz w:val="28"/>
        </w:rPr>
        <w:t>MI</w:t>
      </w:r>
      <w:r>
        <w:rPr>
          <w:sz w:val="28"/>
        </w:rPr>
        <w:t>S</w:t>
      </w:r>
      <w:r w:rsidRPr="004A620D">
        <w:rPr>
          <w:sz w:val="28"/>
          <w:lang w:val="uk-UA"/>
        </w:rPr>
        <w:t xml:space="preserve"> і </w:t>
      </w:r>
      <w:r>
        <w:rPr>
          <w:sz w:val="28"/>
        </w:rPr>
        <w:t>PROMIS</w:t>
      </w:r>
      <w:r w:rsidRPr="004A620D">
        <w:rPr>
          <w:sz w:val="28"/>
          <w:lang w:val="uk-UA"/>
        </w:rPr>
        <w:t xml:space="preserve"> фінансуються Фінськ</w:t>
      </w:r>
      <w:r>
        <w:rPr>
          <w:sz w:val="28"/>
          <w:lang w:val="uk-UA"/>
        </w:rPr>
        <w:t>ою</w:t>
      </w:r>
      <w:r w:rsidRPr="004A620D">
        <w:rPr>
          <w:sz w:val="28"/>
          <w:lang w:val="uk-UA"/>
        </w:rPr>
        <w:t xml:space="preserve"> рад</w:t>
      </w:r>
      <w:r>
        <w:rPr>
          <w:sz w:val="28"/>
          <w:lang w:val="uk-UA"/>
        </w:rPr>
        <w:t>ою</w:t>
      </w:r>
      <w:r w:rsidRPr="004A620D">
        <w:rPr>
          <w:sz w:val="28"/>
          <w:lang w:val="uk-UA"/>
        </w:rPr>
        <w:t xml:space="preserve"> з туризму і є неприбутковими.</w:t>
      </w:r>
    </w:p>
    <w:p w:rsidR="00992116" w:rsidRDefault="00992116" w:rsidP="00992116">
      <w:pPr>
        <w:spacing w:line="360" w:lineRule="auto"/>
        <w:ind w:firstLine="709"/>
        <w:jc w:val="both"/>
        <w:rPr>
          <w:sz w:val="28"/>
          <w:lang w:val="uk-UA"/>
        </w:rPr>
      </w:pPr>
      <w:proofErr w:type="gramStart"/>
      <w:r w:rsidRPr="00F338F9">
        <w:rPr>
          <w:sz w:val="28"/>
        </w:rPr>
        <w:t>У 1990-х рр. у зв'язку з широким поширенням комп</w:t>
      </w:r>
      <w:r>
        <w:rPr>
          <w:sz w:val="28"/>
        </w:rPr>
        <w:t>'ютерів ОМТН розпо</w:t>
      </w:r>
      <w:r w:rsidRPr="00F338F9">
        <w:rPr>
          <w:sz w:val="28"/>
        </w:rPr>
        <w:t>чали інтенсивно використовувати інформаційні технології. Спочатку це були замкнуті системи для заб</w:t>
      </w:r>
      <w:r>
        <w:rPr>
          <w:sz w:val="28"/>
        </w:rPr>
        <w:t>езпечення діяльності турист</w:t>
      </w:r>
      <w:r>
        <w:rPr>
          <w:sz w:val="28"/>
          <w:lang w:val="uk-UA"/>
        </w:rPr>
        <w:t>ичних</w:t>
      </w:r>
      <w:r w:rsidRPr="00F338F9">
        <w:rPr>
          <w:sz w:val="28"/>
        </w:rPr>
        <w:t xml:space="preserve"> і інформаційних відділів, зараз же ці системи через систему І</w:t>
      </w:r>
      <w:r>
        <w:rPr>
          <w:sz w:val="28"/>
        </w:rPr>
        <w:t>нтернет охоплюють кінцевих спо</w:t>
      </w:r>
      <w:r w:rsidRPr="00F338F9">
        <w:rPr>
          <w:sz w:val="28"/>
        </w:rPr>
        <w:t>живачів, яким доносять інформацію про тури</w:t>
      </w:r>
      <w:r>
        <w:rPr>
          <w:sz w:val="28"/>
        </w:rPr>
        <w:t>ст</w:t>
      </w:r>
      <w:r>
        <w:rPr>
          <w:sz w:val="28"/>
          <w:lang w:val="uk-UA"/>
        </w:rPr>
        <w:t>ичний</w:t>
      </w:r>
      <w:r>
        <w:rPr>
          <w:sz w:val="28"/>
        </w:rPr>
        <w:t xml:space="preserve"> продукт, його привабли</w:t>
      </w:r>
      <w:r w:rsidRPr="00F338F9">
        <w:rPr>
          <w:sz w:val="28"/>
        </w:rPr>
        <w:t>вість і доступність за</w:t>
      </w:r>
      <w:proofErr w:type="gramEnd"/>
      <w:r w:rsidRPr="00F338F9">
        <w:rPr>
          <w:sz w:val="28"/>
        </w:rPr>
        <w:t xml:space="preserve"> ціною, легкістю і простотою бронювання.</w:t>
      </w:r>
    </w:p>
    <w:p w:rsidR="00992116" w:rsidRDefault="00992116" w:rsidP="00992116">
      <w:pPr>
        <w:spacing w:line="360" w:lineRule="auto"/>
        <w:ind w:firstLine="709"/>
        <w:jc w:val="both"/>
        <w:rPr>
          <w:sz w:val="28"/>
          <w:lang w:val="uk-UA"/>
        </w:rPr>
      </w:pPr>
      <w:r w:rsidRPr="00F338F9">
        <w:rPr>
          <w:sz w:val="28"/>
        </w:rPr>
        <w:lastRenderedPageBreak/>
        <w:t xml:space="preserve">ОМТН, виступаючи посередником, працюють, як правило, безоплатно, фінансуються державою, хоча і не уникають </w:t>
      </w:r>
      <w:r>
        <w:rPr>
          <w:sz w:val="28"/>
        </w:rPr>
        <w:t>залучення до комерційних опера</w:t>
      </w:r>
      <w:r w:rsidRPr="00F338F9">
        <w:rPr>
          <w:sz w:val="28"/>
        </w:rPr>
        <w:t>цій (змішані регіональні і місцеві державно-приватні).</w:t>
      </w:r>
    </w:p>
    <w:p w:rsidR="00992116" w:rsidRDefault="00992116" w:rsidP="00992116">
      <w:pPr>
        <w:spacing w:line="360" w:lineRule="auto"/>
        <w:ind w:firstLine="709"/>
        <w:jc w:val="both"/>
        <w:rPr>
          <w:sz w:val="28"/>
          <w:lang w:val="uk-UA"/>
        </w:rPr>
      </w:pPr>
      <w:r w:rsidRPr="00F338F9">
        <w:rPr>
          <w:sz w:val="28"/>
        </w:rPr>
        <w:t>Інформаційна ера змінює стиль життя. У недалекому майбутньому ОМТН стануть не потрібними представництва в усіх великих країнах, що поставляють їм туристів. Зараз ОМТН встановлюють електронний зв'язо</w:t>
      </w:r>
      <w:r>
        <w:rPr>
          <w:sz w:val="28"/>
        </w:rPr>
        <w:t>к з постачальниками турист</w:t>
      </w:r>
      <w:r>
        <w:rPr>
          <w:sz w:val="28"/>
          <w:lang w:val="uk-UA"/>
        </w:rPr>
        <w:t>ичного</w:t>
      </w:r>
      <w:r w:rsidRPr="00F338F9">
        <w:rPr>
          <w:sz w:val="28"/>
        </w:rPr>
        <w:t xml:space="preserve"> ринку у рамках регіону і надають</w:t>
      </w:r>
      <w:r>
        <w:rPr>
          <w:sz w:val="28"/>
        </w:rPr>
        <w:t xml:space="preserve"> їм можливості самостійно онов</w:t>
      </w:r>
      <w:r w:rsidRPr="00F338F9">
        <w:rPr>
          <w:sz w:val="28"/>
        </w:rPr>
        <w:t xml:space="preserve">лювати інформацію про </w:t>
      </w:r>
      <w:proofErr w:type="gramStart"/>
      <w:r w:rsidRPr="00F338F9">
        <w:rPr>
          <w:sz w:val="28"/>
        </w:rPr>
        <w:t>св</w:t>
      </w:r>
      <w:proofErr w:type="gramEnd"/>
      <w:r w:rsidRPr="00F338F9">
        <w:rPr>
          <w:sz w:val="28"/>
        </w:rPr>
        <w:t>ій продукт і його н</w:t>
      </w:r>
      <w:r>
        <w:rPr>
          <w:sz w:val="28"/>
        </w:rPr>
        <w:t>аявність; виступають посередни</w:t>
      </w:r>
      <w:r w:rsidRPr="00F338F9">
        <w:rPr>
          <w:sz w:val="28"/>
        </w:rPr>
        <w:t xml:space="preserve">ками в наданні усього асортименту продуктів </w:t>
      </w:r>
      <w:proofErr w:type="gramStart"/>
      <w:r>
        <w:rPr>
          <w:sz w:val="28"/>
        </w:rPr>
        <w:t>конкретного</w:t>
      </w:r>
      <w:proofErr w:type="gramEnd"/>
      <w:r>
        <w:rPr>
          <w:sz w:val="28"/>
        </w:rPr>
        <w:t xml:space="preserve"> турист</w:t>
      </w:r>
      <w:r>
        <w:rPr>
          <w:sz w:val="28"/>
          <w:lang w:val="uk-UA"/>
        </w:rPr>
        <w:t>ичного</w:t>
      </w:r>
      <w:r>
        <w:rPr>
          <w:sz w:val="28"/>
        </w:rPr>
        <w:t xml:space="preserve"> регіо</w:t>
      </w:r>
      <w:r w:rsidRPr="00F338F9">
        <w:rPr>
          <w:sz w:val="28"/>
        </w:rPr>
        <w:t>ну і електронних каналів (у онлайновому реж</w:t>
      </w:r>
      <w:r>
        <w:rPr>
          <w:sz w:val="28"/>
        </w:rPr>
        <w:t>имі або іншим способом) турист</w:t>
      </w:r>
      <w:r>
        <w:rPr>
          <w:sz w:val="28"/>
          <w:lang w:val="uk-UA"/>
        </w:rPr>
        <w:t>ичним</w:t>
      </w:r>
      <w:r w:rsidRPr="00F338F9">
        <w:rPr>
          <w:sz w:val="28"/>
        </w:rPr>
        <w:t xml:space="preserve"> агентам та іншим учасникам ринку.</w:t>
      </w:r>
    </w:p>
    <w:p w:rsidR="00992116" w:rsidRDefault="00992116" w:rsidP="00992116">
      <w:pPr>
        <w:spacing w:line="360" w:lineRule="auto"/>
        <w:ind w:firstLine="709"/>
        <w:jc w:val="both"/>
        <w:rPr>
          <w:sz w:val="28"/>
          <w:lang w:val="uk-UA"/>
        </w:rPr>
      </w:pPr>
      <w:r w:rsidRPr="00F338F9">
        <w:rPr>
          <w:sz w:val="28"/>
        </w:rPr>
        <w:t>Для ОМТН розвиток партнерських стос</w:t>
      </w:r>
      <w:r>
        <w:rPr>
          <w:sz w:val="28"/>
        </w:rPr>
        <w:t xml:space="preserve">унків </w:t>
      </w:r>
      <w:proofErr w:type="gramStart"/>
      <w:r>
        <w:rPr>
          <w:sz w:val="28"/>
        </w:rPr>
        <w:t>в</w:t>
      </w:r>
      <w:proofErr w:type="gramEnd"/>
      <w:r>
        <w:rPr>
          <w:sz w:val="28"/>
        </w:rPr>
        <w:t>ідкриває перспективи ши</w:t>
      </w:r>
      <w:r w:rsidRPr="00F338F9">
        <w:rPr>
          <w:sz w:val="28"/>
        </w:rPr>
        <w:t>ршого поширення</w:t>
      </w:r>
      <w:r>
        <w:rPr>
          <w:sz w:val="28"/>
        </w:rPr>
        <w:t xml:space="preserve"> своєї інформації по турист</w:t>
      </w:r>
      <w:r>
        <w:rPr>
          <w:sz w:val="28"/>
          <w:lang w:val="uk-UA"/>
        </w:rPr>
        <w:t>ичних</w:t>
      </w:r>
      <w:r w:rsidRPr="00F338F9">
        <w:rPr>
          <w:sz w:val="28"/>
        </w:rPr>
        <w:t xml:space="preserve"> регіонах. У галузі туризму існує більше посередницьких організацій, ніж в будь-якій іншій індустрії. До них відносяться туроператори і турагенти, які ф</w:t>
      </w:r>
      <w:r>
        <w:rPr>
          <w:sz w:val="28"/>
        </w:rPr>
        <w:t>ормують турист</w:t>
      </w:r>
      <w:r>
        <w:rPr>
          <w:sz w:val="28"/>
          <w:lang w:val="uk-UA"/>
        </w:rPr>
        <w:t>ичні</w:t>
      </w:r>
      <w:r>
        <w:rPr>
          <w:sz w:val="28"/>
        </w:rPr>
        <w:t xml:space="preserve"> пакети і за</w:t>
      </w:r>
      <w:r w:rsidRPr="00F338F9">
        <w:rPr>
          <w:sz w:val="28"/>
        </w:rPr>
        <w:t>ймаються розподілом продукту від імені велики</w:t>
      </w:r>
      <w:r>
        <w:rPr>
          <w:sz w:val="28"/>
        </w:rPr>
        <w:t>х постачальників, якими є влас</w:t>
      </w:r>
      <w:r w:rsidRPr="00F338F9">
        <w:rPr>
          <w:sz w:val="28"/>
        </w:rPr>
        <w:t xml:space="preserve">ники готелів і авіакомпанії. Це дозволяє ОМТН продавати </w:t>
      </w:r>
      <w:proofErr w:type="gramStart"/>
      <w:r w:rsidRPr="00F338F9">
        <w:rPr>
          <w:sz w:val="28"/>
        </w:rPr>
        <w:t>св</w:t>
      </w:r>
      <w:proofErr w:type="gramEnd"/>
      <w:r w:rsidRPr="00F338F9">
        <w:rPr>
          <w:sz w:val="28"/>
        </w:rPr>
        <w:t>ій продукт через комерційних посередників на основі спеціальних договорі</w:t>
      </w:r>
      <w:proofErr w:type="gramStart"/>
      <w:r w:rsidRPr="00F338F9">
        <w:rPr>
          <w:sz w:val="28"/>
        </w:rPr>
        <w:t>в</w:t>
      </w:r>
      <w:proofErr w:type="gramEnd"/>
      <w:r w:rsidRPr="00F338F9">
        <w:rPr>
          <w:sz w:val="28"/>
        </w:rPr>
        <w:t>.</w:t>
      </w:r>
    </w:p>
    <w:p w:rsidR="00CC3BFE" w:rsidRPr="00992116" w:rsidRDefault="00EF2BE2" w:rsidP="00992116">
      <w:pPr>
        <w:rPr>
          <w:lang w:val="uk-UA"/>
        </w:rPr>
      </w:pPr>
    </w:p>
    <w:sectPr w:rsidR="00CC3BFE" w:rsidRPr="009921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927EA"/>
    <w:multiLevelType w:val="hybridMultilevel"/>
    <w:tmpl w:val="43DCCFF0"/>
    <w:lvl w:ilvl="0" w:tplc="43D007CA">
      <w:start w:val="3"/>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16"/>
    <w:rsid w:val="00302C0B"/>
    <w:rsid w:val="003C20D9"/>
    <w:rsid w:val="00992116"/>
    <w:rsid w:val="00B975E7"/>
    <w:rsid w:val="00D72417"/>
    <w:rsid w:val="00EF2B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11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11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35889</Words>
  <Characters>20457</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2</cp:revision>
  <dcterms:created xsi:type="dcterms:W3CDTF">2020-11-30T10:15:00Z</dcterms:created>
  <dcterms:modified xsi:type="dcterms:W3CDTF">2020-11-30T10:18:00Z</dcterms:modified>
</cp:coreProperties>
</file>