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AA" w:rsidRPr="007C06AA" w:rsidRDefault="007C06AA">
      <w:pPr>
        <w:rPr>
          <w:sz w:val="40"/>
          <w:szCs w:val="40"/>
        </w:rPr>
      </w:pPr>
      <w:r w:rsidRPr="007C06AA">
        <w:rPr>
          <w:sz w:val="40"/>
          <w:szCs w:val="40"/>
        </w:rPr>
        <w:t>Практична робота 30.11.2020.</w:t>
      </w:r>
    </w:p>
    <w:p w:rsidR="009B32C9" w:rsidRDefault="007C06AA" w:rsidP="007C06AA">
      <w:pPr>
        <w:jc w:val="center"/>
        <w:rPr>
          <w:sz w:val="40"/>
          <w:szCs w:val="40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7C06AA">
        <w:rPr>
          <w:sz w:val="40"/>
          <w:szCs w:val="40"/>
          <w14:glow w14:rad="101600">
            <w14:schemeClr w14:val="accent2">
              <w14:alpha w14:val="60000"/>
              <w14:satMod w14:val="175000"/>
            </w14:schemeClr>
          </w14:glow>
        </w:rPr>
        <w:t>ПРИНЦИПИ РОБОТИ З RGB СВІТЛОДІОДОМ, КНОПКОЮ ТА ЗМІННИМ РЕЗИСТОРОМ</w:t>
      </w:r>
    </w:p>
    <w:p w:rsidR="007C06AA" w:rsidRPr="002D478D" w:rsidRDefault="007C06AA" w:rsidP="005F7E3E">
      <w:pPr>
        <w:pStyle w:val="HTML"/>
        <w:shd w:val="clear" w:color="auto" w:fill="F8F9FA"/>
        <w:spacing w:line="540" w:lineRule="atLeast"/>
        <w:ind w:firstLine="567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Для початку роботи з онлайн платформою </w:t>
      </w:r>
      <w:r w:rsidRPr="002D478D">
        <w:rPr>
          <w:rFonts w:asciiTheme="minorHAnsi" w:hAnsiTheme="minorHAnsi"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tinkercad</w:t>
      </w:r>
      <w:r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, вам </w:t>
      </w:r>
      <w:r w:rsidR="004176A4"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>необхідно</w:t>
      </w:r>
      <w:r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зайти на сайт </w:t>
      </w:r>
      <w:hyperlink r:id="rId5" w:history="1">
        <w:r w:rsidRPr="002D478D">
          <w:rPr>
            <w:rStyle w:val="a3"/>
            <w:rFonts w:asciiTheme="minorHAnsi" w:hAnsiTheme="minorHAnsi" w:cstheme="minorHAnsi"/>
            <w:color w:val="0070C0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www</w:t>
        </w:r>
        <w:r w:rsidRPr="002D478D">
          <w:rPr>
            <w:rStyle w:val="a3"/>
            <w:rFonts w:asciiTheme="minorHAnsi" w:hAnsiTheme="minorHAnsi" w:cstheme="minorHAnsi"/>
            <w:color w:val="0070C0"/>
            <w:sz w:val="28"/>
            <w:szCs w:val="28"/>
            <w:lang w:val="uk-UA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2D478D">
          <w:rPr>
            <w:rStyle w:val="a3"/>
            <w:rFonts w:asciiTheme="minorHAnsi" w:hAnsiTheme="minorHAnsi" w:cstheme="minorHAnsi"/>
            <w:color w:val="0070C0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tinkercad</w:t>
        </w:r>
        <w:r w:rsidRPr="002D478D">
          <w:rPr>
            <w:rStyle w:val="a3"/>
            <w:rFonts w:asciiTheme="minorHAnsi" w:hAnsiTheme="minorHAnsi" w:cstheme="minorHAnsi"/>
            <w:color w:val="0070C0"/>
            <w:sz w:val="28"/>
            <w:szCs w:val="28"/>
            <w:lang w:val="uk-UA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2D478D">
          <w:rPr>
            <w:rStyle w:val="a3"/>
            <w:rFonts w:asciiTheme="minorHAnsi" w:hAnsiTheme="minorHAnsi" w:cstheme="minorHAnsi"/>
            <w:color w:val="0070C0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com</w:t>
        </w:r>
      </w:hyperlink>
      <w:r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AD4126"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безкоштовний і одночасно </w:t>
      </w:r>
      <w:r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простий </w:t>
      </w:r>
      <w:r w:rsidR="00AD4126"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>та</w:t>
      </w:r>
      <w:r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потужний емулятор Arduino, з якого можна починати навчання </w:t>
      </w:r>
      <w:r w:rsidR="005F7E3E"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>з напрямку</w:t>
      </w:r>
      <w:r w:rsidR="00AD4126"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7E3E"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>електроніка та робототехніка</w:t>
      </w:r>
      <w:r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5F7E3E"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>Цей емулятор</w:t>
      </w:r>
      <w:r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надає дуже зручне середовище для написання своїх проектів. Не потрібно нічого купувати, нічого качати - все доступно онлайн. Єдине, що від вас буде потрібно - зареєструватися.</w:t>
      </w:r>
    </w:p>
    <w:p w:rsidR="007F34B8" w:rsidRPr="002D478D" w:rsidRDefault="007F34B8" w:rsidP="005F7E3E">
      <w:pPr>
        <w:pStyle w:val="HTML"/>
        <w:shd w:val="clear" w:color="auto" w:fill="F8F9FA"/>
        <w:spacing w:line="540" w:lineRule="atLeast"/>
        <w:ind w:firstLine="567"/>
        <w:jc w:val="both"/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Також, для кращого розуміння покрокового налаштування </w:t>
      </w:r>
      <w:r w:rsidR="004176A4"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онлайн симулятора </w:t>
      </w:r>
      <w:r w:rsidR="004176A4" w:rsidRPr="002D478D">
        <w:rPr>
          <w:rFonts w:asciiTheme="minorHAnsi" w:hAnsiTheme="minorHAnsi"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tinkercad</w:t>
      </w:r>
      <w:r w:rsidR="004176A4"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, достатньо буде перейти по силці </w:t>
      </w:r>
      <w:hyperlink r:id="rId6" w:history="1">
        <w:r w:rsidR="004176A4" w:rsidRPr="002D478D">
          <w:rPr>
            <w:rStyle w:val="a3"/>
            <w:rFonts w:asciiTheme="minorHAnsi" w:hAnsiTheme="minorHAnsi" w:cstheme="minorHAnsi"/>
            <w:sz w:val="28"/>
            <w:szCs w:val="28"/>
            <w:lang w:val="uk-UA"/>
            <w14:textOutline w14:w="0" w14:cap="flat" w14:cmpd="sng" w14:algn="ctr">
              <w14:noFill/>
              <w14:prstDash w14:val="solid"/>
              <w14:round/>
            </w14:textOutline>
          </w:rPr>
          <w:t>https://bit.ly/2HNei70</w:t>
        </w:r>
      </w:hyperlink>
      <w:r w:rsidR="004176A4"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на відео огляд налаштувань, авторизації і легкого виконати усі необхідні з</w:t>
      </w:r>
      <w:r w:rsidR="00270E0B" w:rsidRPr="002D478D">
        <w:rPr>
          <w:rFonts w:asciiTheme="minorHAnsi" w:hAnsiTheme="minorHAnsi" w:cstheme="minorHAnsi"/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>адачі по практичній роботі.</w:t>
      </w:r>
    </w:p>
    <w:p w:rsidR="005F7E3E" w:rsidRPr="005F7E3E" w:rsidRDefault="005F7E3E" w:rsidP="007C06AA">
      <w:pPr>
        <w:pStyle w:val="HTML"/>
        <w:shd w:val="clear" w:color="auto" w:fill="F8F9FA"/>
        <w:spacing w:line="540" w:lineRule="atLeast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7E3E" w:rsidRPr="005F7E3E" w:rsidRDefault="005F7E3E" w:rsidP="005F7E3E">
      <w:pPr>
        <w:pStyle w:val="HTML"/>
        <w:shd w:val="clear" w:color="auto" w:fill="F8F9FA"/>
        <w:spacing w:line="540" w:lineRule="atLeast"/>
        <w:jc w:val="center"/>
        <w:rPr>
          <w:b/>
          <w:i/>
          <w:color w:val="000000" w:themeColor="text1"/>
          <w:sz w:val="32"/>
          <w:szCs w:val="32"/>
          <w:lang w:val="uk-UA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7E3E">
        <w:rPr>
          <w:b/>
          <w:i/>
          <w:color w:val="000000" w:themeColor="text1"/>
          <w:sz w:val="32"/>
          <w:szCs w:val="32"/>
          <w:lang w:val="uk-UA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Можливості симулятора Tinkercad для розробника Arduino</w:t>
      </w:r>
    </w:p>
    <w:p w:rsidR="005F7E3E" w:rsidRPr="0039161A" w:rsidRDefault="005F7E3E" w:rsidP="000A7BC1">
      <w:pPr>
        <w:pStyle w:val="HTML"/>
        <w:shd w:val="clear" w:color="auto" w:fill="F8F9FA"/>
        <w:spacing w:line="120" w:lineRule="atLeast"/>
        <w:ind w:firstLine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Список основного функціоналу і корисних фіч Tinkercad Circuits:</w:t>
      </w:r>
    </w:p>
    <w:p w:rsidR="005F7E3E" w:rsidRPr="0039161A" w:rsidRDefault="005F7E3E" w:rsidP="000A7BC1">
      <w:pPr>
        <w:pStyle w:val="HTML"/>
        <w:shd w:val="clear" w:color="auto" w:fill="F8F9FA"/>
        <w:spacing w:line="120" w:lineRule="atLeast"/>
        <w:ind w:firstLine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Онлайн платформа, для роботи не потрібно нічого крім браузера і стійкого інтернету.</w:t>
      </w:r>
    </w:p>
    <w:p w:rsidR="005F7E3E" w:rsidRPr="0039161A" w:rsidRDefault="005F7E3E" w:rsidP="000A7BC1">
      <w:pPr>
        <w:pStyle w:val="HTML"/>
        <w:shd w:val="clear" w:color="auto" w:fill="F8F9FA"/>
        <w:spacing w:line="120" w:lineRule="atLeast"/>
        <w:ind w:firstLine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Зручний графічний редактор для візуального побудови електронних схем.</w:t>
      </w:r>
    </w:p>
    <w:p w:rsidR="005F7E3E" w:rsidRPr="0039161A" w:rsidRDefault="005F7E3E" w:rsidP="000A7BC1">
      <w:pPr>
        <w:pStyle w:val="HTML"/>
        <w:shd w:val="clear" w:color="auto" w:fill="F8F9FA"/>
        <w:spacing w:line="120" w:lineRule="atLeast"/>
        <w:ind w:firstLine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Набір попередньо встановлених моделей більшості популярних електронних компонентів, відсортоване за типами компонентів.</w:t>
      </w:r>
    </w:p>
    <w:p w:rsidR="005F7E3E" w:rsidRPr="0039161A" w:rsidRDefault="005F7E3E" w:rsidP="000A7BC1">
      <w:pPr>
        <w:pStyle w:val="HTML"/>
        <w:shd w:val="clear" w:color="auto" w:fill="F8F9FA"/>
        <w:spacing w:line="120" w:lineRule="atLeast"/>
        <w:ind w:firstLine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Симулятор електронних схем, за допомогою якого можна підключити створене віртуальне пристрій до віртуального джерела живлення і простежити, як воно буде працювати.</w:t>
      </w:r>
    </w:p>
    <w:p w:rsidR="005F7E3E" w:rsidRPr="0039161A" w:rsidRDefault="005F7E3E" w:rsidP="000A7BC1">
      <w:pPr>
        <w:pStyle w:val="HTML"/>
        <w:shd w:val="clear" w:color="auto" w:fill="F8F9FA"/>
        <w:spacing w:line="120" w:lineRule="atLeast"/>
        <w:ind w:firstLine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Симулятор датчиків та інструментів зовнішнього впливу. Ви можете змінювати показання датчиків, стежачи за тим, як на них реагує система.</w:t>
      </w:r>
    </w:p>
    <w:p w:rsidR="005F7E3E" w:rsidRPr="0039161A" w:rsidRDefault="005F7E3E" w:rsidP="000A7BC1">
      <w:pPr>
        <w:pStyle w:val="HTML"/>
        <w:shd w:val="clear" w:color="auto" w:fill="F8F9FA"/>
        <w:spacing w:line="120" w:lineRule="atLeast"/>
        <w:ind w:firstLine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Вбудований редактор Arduino з монітором порту і можливістю покрокової налагодження.</w:t>
      </w:r>
    </w:p>
    <w:p w:rsidR="005F7E3E" w:rsidRPr="0039161A" w:rsidRDefault="005F7E3E" w:rsidP="000A7BC1">
      <w:pPr>
        <w:pStyle w:val="HTML"/>
        <w:shd w:val="clear" w:color="auto" w:fill="F8F9FA"/>
        <w:spacing w:line="120" w:lineRule="atLeast"/>
        <w:ind w:firstLine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Готові для розгортання проекти Arduino зі схемами і кодом.</w:t>
      </w:r>
    </w:p>
    <w:p w:rsidR="005F7E3E" w:rsidRPr="0039161A" w:rsidRDefault="005F7E3E" w:rsidP="000A7BC1">
      <w:pPr>
        <w:pStyle w:val="HTML"/>
        <w:shd w:val="clear" w:color="auto" w:fill="F8F9FA"/>
        <w:spacing w:line="120" w:lineRule="atLeast"/>
        <w:ind w:firstLine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Візуальний редактор коду Arduio.</w:t>
      </w:r>
    </w:p>
    <w:p w:rsidR="005F7E3E" w:rsidRPr="0039161A" w:rsidRDefault="005F7E3E" w:rsidP="000A7BC1">
      <w:pPr>
        <w:pStyle w:val="HTML"/>
        <w:shd w:val="clear" w:color="auto" w:fill="F8F9FA"/>
        <w:spacing w:line="120" w:lineRule="atLeast"/>
        <w:ind w:firstLine="56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Можливість інтеграції з рештою функціональністю Tinkercad і швидкого створення для вашого пристрою корпусу та інших конструктивних елементів - намальовані модель може бути відразу ж скинута на 3D-принтер.</w:t>
      </w:r>
    </w:p>
    <w:p w:rsidR="005F7E3E" w:rsidRPr="000A7BC1" w:rsidRDefault="005F7E3E" w:rsidP="00A02CAE">
      <w:pPr>
        <w:pStyle w:val="HTML"/>
        <w:shd w:val="clear" w:color="auto" w:fill="F8F9FA"/>
        <w:spacing w:line="120" w:lineRule="atLeast"/>
        <w:ind w:firstLine="567"/>
        <w:jc w:val="both"/>
      </w:pP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161A">
        <w:rPr>
          <w:rFonts w:asciiTheme="minorHAnsi" w:hAnsiTheme="minorHAnsi" w:cstheme="minorHAnsi"/>
          <w:color w:val="000000" w:themeColor="text1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</w:rPr>
        <w:t>Вбудовані підручники і величезне співтовариство з колекцією готових проектів.</w:t>
      </w:r>
      <w:bookmarkStart w:id="0" w:name="_GoBack"/>
      <w:bookmarkEnd w:id="0"/>
      <w:r w:rsidR="000A7BC1">
        <w:tab/>
      </w:r>
    </w:p>
    <w:sectPr w:rsidR="005F7E3E" w:rsidRPr="000A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AC"/>
    <w:rsid w:val="000A7BC1"/>
    <w:rsid w:val="00270E0B"/>
    <w:rsid w:val="002D478D"/>
    <w:rsid w:val="0039161A"/>
    <w:rsid w:val="004176A4"/>
    <w:rsid w:val="005F7E3E"/>
    <w:rsid w:val="00635CAC"/>
    <w:rsid w:val="007C06AA"/>
    <w:rsid w:val="007F34B8"/>
    <w:rsid w:val="00853BA4"/>
    <w:rsid w:val="00896301"/>
    <w:rsid w:val="009B32C9"/>
    <w:rsid w:val="00A02CAE"/>
    <w:rsid w:val="00A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8EC0-3292-4D7B-8D55-720FC164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6A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C0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06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2HNei70" TargetMode="External"/><Relationship Id="rId5" Type="http://schemas.openxmlformats.org/officeDocument/2006/relationships/hyperlink" Target="http://www.tinkerca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2D09-6CEC-4E25-826C-6F7A55B2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Шавурский Юра</dc:creator>
  <cp:keywords/>
  <dc:description/>
  <cp:lastModifiedBy>Шавурский Юра</cp:lastModifiedBy>
  <cp:revision>10</cp:revision>
  <dcterms:created xsi:type="dcterms:W3CDTF">2020-11-29T18:06:00Z</dcterms:created>
  <dcterms:modified xsi:type="dcterms:W3CDTF">2020-11-29T20:02:00Z</dcterms:modified>
</cp:coreProperties>
</file>