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CD0" w:rsidRPr="0084448A" w:rsidRDefault="007F7CD0" w:rsidP="007F7CD0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84448A">
        <w:rPr>
          <w:rFonts w:ascii="Times New Roman" w:hAnsi="Times New Roman"/>
          <w:b/>
          <w:sz w:val="28"/>
          <w:szCs w:val="28"/>
          <w:u w:val="single"/>
        </w:rPr>
        <w:t>Практичне заняття 6</w:t>
      </w:r>
    </w:p>
    <w:p w:rsidR="007F7CD0" w:rsidRDefault="007F7CD0" w:rsidP="007F7CD0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 xml:space="preserve">Тема: </w:t>
      </w:r>
      <w:r w:rsidRPr="0084448A">
        <w:rPr>
          <w:rFonts w:ascii="Times New Roman" w:hAnsi="Times New Roman"/>
          <w:b/>
          <w:bCs/>
          <w:sz w:val="28"/>
          <w:szCs w:val="28"/>
        </w:rPr>
        <w:t xml:space="preserve">Основи  організації підприємництва в Україні: поняття, законодавча база,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84448A">
        <w:rPr>
          <w:rFonts w:ascii="Times New Roman" w:hAnsi="Times New Roman"/>
          <w:b/>
          <w:bCs/>
          <w:sz w:val="28"/>
          <w:szCs w:val="28"/>
        </w:rPr>
        <w:t>суб</w:t>
      </w:r>
      <w:proofErr w:type="spellEnd"/>
      <w:r w:rsidRPr="0084448A">
        <w:rPr>
          <w:rFonts w:ascii="Times New Roman" w:hAnsi="Times New Roman"/>
          <w:b/>
          <w:bCs/>
          <w:sz w:val="28"/>
          <w:szCs w:val="28"/>
          <w:lang w:val="ru-RU"/>
        </w:rPr>
        <w:t>’</w:t>
      </w:r>
      <w:r w:rsidRPr="0084448A">
        <w:rPr>
          <w:rFonts w:ascii="Times New Roman" w:hAnsi="Times New Roman"/>
          <w:b/>
          <w:bCs/>
          <w:sz w:val="28"/>
          <w:szCs w:val="28"/>
        </w:rPr>
        <w:t>єкти</w:t>
      </w:r>
      <w:r w:rsidRPr="0084448A">
        <w:rPr>
          <w:rFonts w:ascii="Times New Roman" w:hAnsi="Times New Roman"/>
          <w:b/>
          <w:bCs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84448A">
        <w:rPr>
          <w:rFonts w:ascii="Times New Roman" w:hAnsi="Times New Roman"/>
          <w:b/>
          <w:bCs/>
          <w:sz w:val="28"/>
          <w:szCs w:val="28"/>
        </w:rPr>
        <w:t>об</w:t>
      </w:r>
      <w:r w:rsidRPr="0084448A">
        <w:rPr>
          <w:rFonts w:ascii="Times New Roman" w:hAnsi="Times New Roman"/>
          <w:b/>
          <w:bCs/>
          <w:sz w:val="28"/>
          <w:szCs w:val="28"/>
          <w:lang w:val="ru-RU"/>
        </w:rPr>
        <w:t>’</w:t>
      </w:r>
      <w:r w:rsidRPr="0084448A">
        <w:rPr>
          <w:rFonts w:ascii="Times New Roman" w:hAnsi="Times New Roman"/>
          <w:b/>
          <w:bCs/>
          <w:sz w:val="28"/>
          <w:szCs w:val="28"/>
        </w:rPr>
        <w:t>єкти та види</w:t>
      </w:r>
    </w:p>
    <w:p w:rsidR="007F7CD0" w:rsidRDefault="007F7CD0" w:rsidP="007F7CD0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7F7CD0" w:rsidRDefault="007F7CD0" w:rsidP="007F7CD0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ПИТАННЯ ДЛЯ САМОКОНТРОЛЮ</w:t>
      </w:r>
    </w:p>
    <w:p w:rsidR="007F7CD0" w:rsidRDefault="007F7CD0" w:rsidP="007F7CD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Які є п</w:t>
      </w:r>
      <w:r w:rsidRPr="002A374A">
        <w:rPr>
          <w:rFonts w:ascii="Times New Roman" w:hAnsi="Times New Roman"/>
          <w:sz w:val="28"/>
          <w:szCs w:val="28"/>
        </w:rPr>
        <w:t>ринципи підприємницької діяльності</w:t>
      </w:r>
    </w:p>
    <w:p w:rsidR="007F7CD0" w:rsidRDefault="007F7CD0" w:rsidP="007F7CD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Які закони регламентують підприємницьку діяльність?</w:t>
      </w:r>
    </w:p>
    <w:p w:rsidR="007F7CD0" w:rsidRDefault="007F7CD0" w:rsidP="007F7CD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Які докум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енти подають д</w:t>
      </w:r>
      <w:r w:rsidRPr="0085352F">
        <w:rPr>
          <w:rFonts w:ascii="Times New Roman" w:hAnsi="Times New Roman"/>
          <w:sz w:val="28"/>
          <w:szCs w:val="28"/>
        </w:rPr>
        <w:t>ля державної реєстрації суб'єкта підприємницької діяльності - юридичної особи подаються</w:t>
      </w:r>
      <w:r>
        <w:rPr>
          <w:rFonts w:ascii="Times New Roman" w:hAnsi="Times New Roman"/>
          <w:sz w:val="28"/>
          <w:szCs w:val="28"/>
        </w:rPr>
        <w:t>?</w:t>
      </w:r>
    </w:p>
    <w:p w:rsidR="007F7CD0" w:rsidRDefault="007F7CD0" w:rsidP="007F7CD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Розшифрувати «КВЕД»</w:t>
      </w:r>
    </w:p>
    <w:p w:rsidR="007F7CD0" w:rsidRDefault="007F7CD0" w:rsidP="007F7CD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Що таке </w:t>
      </w:r>
      <w:r w:rsidRPr="004D4DC4">
        <w:rPr>
          <w:rFonts w:ascii="Times New Roman" w:hAnsi="Times New Roman"/>
          <w:sz w:val="28"/>
          <w:szCs w:val="28"/>
        </w:rPr>
        <w:t>класифікація видів економічної діяльності</w:t>
      </w:r>
      <w:r>
        <w:rPr>
          <w:rFonts w:ascii="Times New Roman" w:hAnsi="Times New Roman"/>
          <w:sz w:val="28"/>
          <w:szCs w:val="28"/>
        </w:rPr>
        <w:t>?</w:t>
      </w:r>
    </w:p>
    <w:p w:rsidR="007F7CD0" w:rsidRDefault="007F7CD0" w:rsidP="007F7CD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D4DC4">
        <w:rPr>
          <w:rFonts w:ascii="Times New Roman" w:hAnsi="Times New Roman"/>
          <w:sz w:val="28"/>
          <w:szCs w:val="28"/>
        </w:rPr>
        <w:t>Основне призначення  КВЕД</w:t>
      </w:r>
      <w:r>
        <w:rPr>
          <w:rFonts w:ascii="Times New Roman" w:hAnsi="Times New Roman"/>
          <w:sz w:val="28"/>
          <w:szCs w:val="28"/>
        </w:rPr>
        <w:t>?</w:t>
      </w:r>
    </w:p>
    <w:p w:rsidR="007F7CD0" w:rsidRDefault="007F7CD0" w:rsidP="007F7CD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Дати визначення терміну «</w:t>
      </w:r>
      <w:r w:rsidRPr="00382751">
        <w:rPr>
          <w:rFonts w:ascii="Times New Roman" w:hAnsi="Times New Roman"/>
          <w:sz w:val="28"/>
          <w:szCs w:val="28"/>
        </w:rPr>
        <w:t>Послуги</w:t>
      </w:r>
      <w:r>
        <w:rPr>
          <w:rFonts w:ascii="Times New Roman" w:hAnsi="Times New Roman"/>
          <w:sz w:val="28"/>
          <w:szCs w:val="28"/>
        </w:rPr>
        <w:t>»</w:t>
      </w:r>
    </w:p>
    <w:p w:rsidR="007F7CD0" w:rsidRDefault="007F7CD0" w:rsidP="007F7CD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Дати визначення терміну «</w:t>
      </w:r>
      <w:r w:rsidRPr="00382751">
        <w:rPr>
          <w:rFonts w:ascii="Times New Roman" w:hAnsi="Times New Roman"/>
          <w:sz w:val="28"/>
          <w:szCs w:val="28"/>
        </w:rPr>
        <w:t>Товари</w:t>
      </w:r>
      <w:r>
        <w:rPr>
          <w:rFonts w:ascii="Times New Roman" w:hAnsi="Times New Roman"/>
          <w:sz w:val="28"/>
          <w:szCs w:val="28"/>
        </w:rPr>
        <w:t>»</w:t>
      </w:r>
    </w:p>
    <w:p w:rsidR="007F7CD0" w:rsidRDefault="007F7CD0" w:rsidP="007F7CD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Дати визначення терміну «</w:t>
      </w:r>
      <w:r w:rsidRPr="00382751">
        <w:rPr>
          <w:rFonts w:ascii="Times New Roman" w:hAnsi="Times New Roman"/>
          <w:sz w:val="28"/>
          <w:szCs w:val="28"/>
        </w:rPr>
        <w:t>Продукція</w:t>
      </w:r>
      <w:r>
        <w:rPr>
          <w:rFonts w:ascii="Times New Roman" w:hAnsi="Times New Roman"/>
          <w:sz w:val="28"/>
          <w:szCs w:val="28"/>
        </w:rPr>
        <w:t>»</w:t>
      </w:r>
    </w:p>
    <w:p w:rsidR="007F7CD0" w:rsidRDefault="007F7CD0" w:rsidP="007F7CD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Дати визначення терміну «</w:t>
      </w:r>
      <w:proofErr w:type="spellStart"/>
      <w:r w:rsidRPr="00F033AE">
        <w:rPr>
          <w:rFonts w:ascii="Times New Roman" w:hAnsi="Times New Roman"/>
          <w:sz w:val="28"/>
          <w:szCs w:val="28"/>
        </w:rPr>
        <w:t>Аутсорсинг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7F7CD0" w:rsidRDefault="007F7CD0" w:rsidP="007F7CD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Дати визначення терміну «</w:t>
      </w:r>
      <w:r w:rsidRPr="00382751">
        <w:rPr>
          <w:rFonts w:ascii="Times New Roman" w:hAnsi="Times New Roman"/>
          <w:sz w:val="28"/>
          <w:szCs w:val="28"/>
        </w:rPr>
        <w:t>Виробництво</w:t>
      </w:r>
      <w:r>
        <w:rPr>
          <w:rFonts w:ascii="Times New Roman" w:hAnsi="Times New Roman"/>
          <w:sz w:val="28"/>
          <w:szCs w:val="28"/>
        </w:rPr>
        <w:t>»</w:t>
      </w:r>
    </w:p>
    <w:p w:rsidR="007F7CD0" w:rsidRDefault="007F7CD0" w:rsidP="007F7CD0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7F7CD0" w:rsidRDefault="007F7CD0" w:rsidP="007F7CD0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СЛУХАННЯ ТЕМ РЕФЕРАТІВ</w:t>
      </w:r>
    </w:p>
    <w:p w:rsidR="007F7CD0" w:rsidRDefault="007F7CD0" w:rsidP="007F7CD0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7F7CD0" w:rsidRDefault="007F7CD0" w:rsidP="007F7CD0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4448A">
        <w:rPr>
          <w:rFonts w:ascii="Times New Roman" w:hAnsi="Times New Roman"/>
          <w:sz w:val="28"/>
          <w:szCs w:val="28"/>
        </w:rPr>
        <w:t>Державна підтримка малого бізнесу</w:t>
      </w:r>
    </w:p>
    <w:p w:rsidR="007F7CD0" w:rsidRDefault="007F7CD0" w:rsidP="007F7CD0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84448A">
        <w:rPr>
          <w:rFonts w:ascii="Times New Roman" w:hAnsi="Times New Roman"/>
          <w:sz w:val="28"/>
          <w:szCs w:val="28"/>
        </w:rPr>
        <w:t>Зарубіжний досвід підтримки малого бізнесу</w:t>
      </w:r>
    </w:p>
    <w:p w:rsidR="007F7CD0" w:rsidRDefault="007F7CD0" w:rsidP="007F7CD0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4448A">
        <w:rPr>
          <w:rFonts w:ascii="Times New Roman" w:hAnsi="Times New Roman"/>
          <w:sz w:val="28"/>
          <w:szCs w:val="28"/>
        </w:rPr>
        <w:t>Сутність та структура економічної власності</w:t>
      </w:r>
    </w:p>
    <w:p w:rsidR="007F7CD0" w:rsidRDefault="007F7CD0" w:rsidP="007F7CD0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4448A">
        <w:rPr>
          <w:rFonts w:ascii="Times New Roman" w:hAnsi="Times New Roman"/>
          <w:sz w:val="28"/>
          <w:szCs w:val="28"/>
        </w:rPr>
        <w:t>Методи досягнення конкурентних переваг у бізнесі</w:t>
      </w:r>
    </w:p>
    <w:p w:rsidR="007F7CD0" w:rsidRDefault="007F7CD0" w:rsidP="007F7CD0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84448A">
        <w:rPr>
          <w:rFonts w:ascii="Times New Roman" w:hAnsi="Times New Roman"/>
          <w:sz w:val="28"/>
          <w:szCs w:val="28"/>
        </w:rPr>
        <w:t>Проблеми розвитку малого бізнесу на сучасному етапі</w:t>
      </w:r>
    </w:p>
    <w:p w:rsidR="007F7CD0" w:rsidRDefault="007F7CD0" w:rsidP="007F7CD0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84448A">
        <w:rPr>
          <w:rFonts w:ascii="Times New Roman" w:hAnsi="Times New Roman"/>
          <w:sz w:val="28"/>
          <w:szCs w:val="28"/>
        </w:rPr>
        <w:t>Антимонопольна підтримка</w:t>
      </w:r>
    </w:p>
    <w:p w:rsidR="007F7CD0" w:rsidRDefault="007F7CD0" w:rsidP="007F7CD0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Завдання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127"/>
        <w:gridCol w:w="6912"/>
      </w:tblGrid>
      <w:tr w:rsidR="007F7CD0" w:rsidRPr="00A3214D" w:rsidTr="007F7CD0">
        <w:tc>
          <w:tcPr>
            <w:tcW w:w="675" w:type="dxa"/>
            <w:shd w:val="clear" w:color="auto" w:fill="auto"/>
          </w:tcPr>
          <w:p w:rsidR="007F7CD0" w:rsidRPr="007F7CD0" w:rsidRDefault="007F7CD0" w:rsidP="007F7CD0">
            <w:pPr>
              <w:pStyle w:val="a3"/>
              <w:spacing w:after="0" w:line="360" w:lineRule="auto"/>
              <w:ind w:left="0"/>
              <w:jc w:val="center"/>
              <w:rPr>
                <w:rFonts w:ascii="Times New Roman" w:eastAsia="Malgun Gothic" w:hAnsi="Times New Roman"/>
                <w:b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127" w:type="dxa"/>
            <w:shd w:val="clear" w:color="auto" w:fill="auto"/>
          </w:tcPr>
          <w:p w:rsidR="007F7CD0" w:rsidRPr="007F7CD0" w:rsidRDefault="007F7CD0" w:rsidP="007F7CD0">
            <w:pPr>
              <w:pStyle w:val="a3"/>
              <w:spacing w:after="0" w:line="360" w:lineRule="auto"/>
              <w:ind w:left="0"/>
              <w:jc w:val="center"/>
              <w:rPr>
                <w:rFonts w:ascii="Times New Roman" w:eastAsia="Malgun Gothic" w:hAnsi="Times New Roman"/>
                <w:b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b/>
                <w:sz w:val="24"/>
                <w:szCs w:val="24"/>
              </w:rPr>
              <w:t>Питання</w:t>
            </w:r>
          </w:p>
        </w:tc>
        <w:tc>
          <w:tcPr>
            <w:tcW w:w="6912" w:type="dxa"/>
            <w:shd w:val="clear" w:color="auto" w:fill="auto"/>
          </w:tcPr>
          <w:p w:rsidR="007F7CD0" w:rsidRPr="007F7CD0" w:rsidRDefault="007F7CD0" w:rsidP="007F7CD0">
            <w:pPr>
              <w:pStyle w:val="a3"/>
              <w:spacing w:after="0" w:line="360" w:lineRule="auto"/>
              <w:ind w:left="0"/>
              <w:jc w:val="center"/>
              <w:rPr>
                <w:rFonts w:ascii="Times New Roman" w:eastAsia="Malgun Gothic" w:hAnsi="Times New Roman"/>
                <w:b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b/>
                <w:sz w:val="24"/>
                <w:szCs w:val="24"/>
              </w:rPr>
              <w:t>Відповідь</w:t>
            </w:r>
          </w:p>
        </w:tc>
      </w:tr>
      <w:tr w:rsidR="007F7CD0" w:rsidRPr="00A3214D" w:rsidTr="007F7CD0">
        <w:tc>
          <w:tcPr>
            <w:tcW w:w="675" w:type="dxa"/>
            <w:shd w:val="clear" w:color="auto" w:fill="auto"/>
          </w:tcPr>
          <w:p w:rsidR="007F7CD0" w:rsidRPr="007F7CD0" w:rsidRDefault="007F7CD0" w:rsidP="00F10656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7F7CD0" w:rsidRPr="007F7CD0" w:rsidRDefault="007F7CD0" w:rsidP="00F10656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А. Підприємство</w:t>
            </w:r>
          </w:p>
        </w:tc>
        <w:tc>
          <w:tcPr>
            <w:tcW w:w="6912" w:type="dxa"/>
            <w:shd w:val="clear" w:color="auto" w:fill="auto"/>
          </w:tcPr>
          <w:p w:rsidR="007F7CD0" w:rsidRPr="007F7CD0" w:rsidRDefault="007F7CD0" w:rsidP="00F10656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1. тимчасове статутне </w:t>
            </w:r>
            <w:proofErr w:type="spellStart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обʼєднання</w:t>
            </w:r>
            <w:proofErr w:type="spellEnd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 підприємств для досягнення його учасниками певної спільної господарської мети (реалізації цільових програм, науково-технічних, будівельних проектів тощо).</w:t>
            </w:r>
          </w:p>
        </w:tc>
      </w:tr>
      <w:tr w:rsidR="007F7CD0" w:rsidRPr="00A3214D" w:rsidTr="007F7CD0">
        <w:tc>
          <w:tcPr>
            <w:tcW w:w="675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Б. Промислово-фінансова група</w:t>
            </w:r>
          </w:p>
        </w:tc>
        <w:tc>
          <w:tcPr>
            <w:tcW w:w="6912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2. є статутне </w:t>
            </w:r>
            <w:proofErr w:type="spellStart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обʼєднання</w:t>
            </w:r>
            <w:proofErr w:type="spellEnd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 підприємств, а також інших організацій, на основі їх фінансової залежності від одного або групи учасників </w:t>
            </w:r>
            <w:proofErr w:type="spellStart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обʼєднання</w:t>
            </w:r>
            <w:proofErr w:type="spellEnd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, з централізацією функцій науково-технічного і виробничого розвитку, інвестиційної, фінансової, зовнішньоекономічної та іншої діяльності.</w:t>
            </w:r>
          </w:p>
        </w:tc>
      </w:tr>
      <w:tr w:rsidR="007F7CD0" w:rsidRPr="00A3214D" w:rsidTr="007F7CD0">
        <w:tc>
          <w:tcPr>
            <w:tcW w:w="675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В. Консорціум</w:t>
            </w:r>
          </w:p>
        </w:tc>
        <w:tc>
          <w:tcPr>
            <w:tcW w:w="6912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3. є договірне </w:t>
            </w:r>
            <w:proofErr w:type="spellStart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обʼєднання</w:t>
            </w:r>
            <w:proofErr w:type="spellEnd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, створене на основі інтеграції виробничих, наукових і комерційних інтересів </w:t>
            </w:r>
            <w:proofErr w:type="spellStart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обʼєднаних</w:t>
            </w:r>
            <w:proofErr w:type="spellEnd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 </w:t>
            </w: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lastRenderedPageBreak/>
              <w:t>підприємств з делегуванням ними окремих повноважень централізованого регулювання діяльності кожного з учасників органам управління корпорації.</w:t>
            </w:r>
          </w:p>
        </w:tc>
      </w:tr>
      <w:tr w:rsidR="007F7CD0" w:rsidRPr="00A3214D" w:rsidTr="007F7CD0">
        <w:tc>
          <w:tcPr>
            <w:tcW w:w="675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27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Г. </w:t>
            </w:r>
            <w:proofErr w:type="spellStart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Концен</w:t>
            </w:r>
            <w:proofErr w:type="spellEnd"/>
          </w:p>
        </w:tc>
        <w:tc>
          <w:tcPr>
            <w:tcW w:w="6912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4. є </w:t>
            </w:r>
            <w:proofErr w:type="spellStart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обʼєднанням</w:t>
            </w:r>
            <w:proofErr w:type="spellEnd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, яке створюється за рішенням Кабінету Міністрів України на певний строк з метою реалізації державних програм розвитку пріоритетних галузей виробництва і структурної перебудови економіки України, включаючи програми згідно з міжнародними договорами України, а також з метою виробництва кінцевої продукції.</w:t>
            </w:r>
          </w:p>
        </w:tc>
      </w:tr>
      <w:tr w:rsidR="007F7CD0" w:rsidRPr="00A3214D" w:rsidTr="007F7CD0">
        <w:tc>
          <w:tcPr>
            <w:tcW w:w="675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Д. Холдинговою компанією</w:t>
            </w:r>
          </w:p>
        </w:tc>
        <w:tc>
          <w:tcPr>
            <w:tcW w:w="6912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5. це група </w:t>
            </w:r>
            <w:proofErr w:type="spellStart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субʼєктів</w:t>
            </w:r>
            <w:proofErr w:type="spellEnd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 господарювання-юридичних осіб, </w:t>
            </w:r>
            <w:proofErr w:type="spellStart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повʼязаних</w:t>
            </w:r>
            <w:proofErr w:type="spellEnd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 між собою відносинами економічної та/або організаційної залежності у формі участі в статутному фонді та/або управлінні.</w:t>
            </w:r>
          </w:p>
        </w:tc>
      </w:tr>
      <w:tr w:rsidR="007F7CD0" w:rsidRPr="00A3214D" w:rsidTr="007F7CD0">
        <w:tc>
          <w:tcPr>
            <w:tcW w:w="675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Ж. Корпорація</w:t>
            </w:r>
          </w:p>
        </w:tc>
        <w:tc>
          <w:tcPr>
            <w:tcW w:w="6912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6. самостійний суб'єкт господарювання, створений компетентним органом державної влади або органом місцевого самоврядування, або іншими суб'єктами для задоволення суспільних та особистих потреб шляхом систематичного здійснення виробничої, науково-дослідної, торговельної, іншої господарської діяльності в порядку, передбаченому цим Кодексом та іншими законами</w:t>
            </w:r>
          </w:p>
        </w:tc>
      </w:tr>
      <w:tr w:rsidR="007F7CD0" w:rsidRPr="00A3214D" w:rsidTr="007F7CD0">
        <w:tc>
          <w:tcPr>
            <w:tcW w:w="675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З. Асоційовані підприємства</w:t>
            </w:r>
          </w:p>
        </w:tc>
        <w:tc>
          <w:tcPr>
            <w:tcW w:w="6912" w:type="dxa"/>
            <w:shd w:val="clear" w:color="auto" w:fill="auto"/>
          </w:tcPr>
          <w:p w:rsidR="007F7CD0" w:rsidRPr="007F7CD0" w:rsidRDefault="007F7CD0" w:rsidP="00647805">
            <w:pPr>
              <w:pStyle w:val="a3"/>
              <w:spacing w:after="0" w:line="360" w:lineRule="auto"/>
              <w:ind w:left="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7. є </w:t>
            </w:r>
            <w:proofErr w:type="spellStart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>субʼєкт</w:t>
            </w:r>
            <w:proofErr w:type="spellEnd"/>
            <w:r w:rsidRPr="007F7CD0">
              <w:rPr>
                <w:rFonts w:ascii="Times New Roman" w:eastAsia="Malgun Gothic" w:hAnsi="Times New Roman"/>
                <w:sz w:val="24"/>
                <w:szCs w:val="24"/>
              </w:rPr>
              <w:t xml:space="preserve"> господарювання, що володіє контрольним пакетом акцій дочірнього підприємства.  </w:t>
            </w:r>
          </w:p>
        </w:tc>
      </w:tr>
    </w:tbl>
    <w:p w:rsidR="007F7CD0" w:rsidRDefault="007F7CD0" w:rsidP="007F7CD0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7F7CD0" w:rsidRDefault="007F7CD0" w:rsidP="007F7CD0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Відповідь</w:t>
      </w:r>
    </w:p>
    <w:p w:rsidR="007F7CD0" w:rsidRPr="007F7CD0" w:rsidRDefault="007F7CD0" w:rsidP="007F7CD0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А – 6</w:t>
      </w:r>
    </w:p>
    <w:p w:rsidR="007F7CD0" w:rsidRDefault="007F7CD0" w:rsidP="007F7CD0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 – 4</w:t>
      </w:r>
    </w:p>
    <w:p w:rsidR="007F7CD0" w:rsidRDefault="007F7CD0" w:rsidP="007F7CD0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– 1</w:t>
      </w:r>
    </w:p>
    <w:p w:rsidR="007F7CD0" w:rsidRDefault="007F7CD0" w:rsidP="007F7CD0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 – 2</w:t>
      </w:r>
    </w:p>
    <w:p w:rsidR="007F7CD0" w:rsidRDefault="007F7CD0" w:rsidP="007F7CD0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 – 7</w:t>
      </w:r>
    </w:p>
    <w:p w:rsidR="007F7CD0" w:rsidRDefault="007F7CD0" w:rsidP="007F7CD0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 – 3</w:t>
      </w:r>
    </w:p>
    <w:p w:rsidR="007F7CD0" w:rsidRPr="0084448A" w:rsidRDefault="007F7CD0" w:rsidP="007F7CD0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 - 5</w:t>
      </w:r>
    </w:p>
    <w:p w:rsidR="00567BE1" w:rsidRDefault="007F7CD0"/>
    <w:sectPr w:rsidR="00567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D41F8"/>
    <w:multiLevelType w:val="hybridMultilevel"/>
    <w:tmpl w:val="03BC8B5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8B"/>
    <w:rsid w:val="00163C02"/>
    <w:rsid w:val="007F7CD0"/>
    <w:rsid w:val="00B5448B"/>
    <w:rsid w:val="00D1298A"/>
    <w:rsid w:val="00F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CD0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CD0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1817</Words>
  <Characters>1037</Characters>
  <Application>Microsoft Office Word</Application>
  <DocSecurity>0</DocSecurity>
  <Lines>8</Lines>
  <Paragraphs>5</Paragraphs>
  <ScaleCrop>false</ScaleCrop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2020-11-16T20:17:00Z</dcterms:created>
  <dcterms:modified xsi:type="dcterms:W3CDTF">2020-11-16T20:20:00Z</dcterms:modified>
</cp:coreProperties>
</file>