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B6" w:rsidRPr="00714125" w:rsidRDefault="007A4E0D" w:rsidP="003F69B6">
      <w:pPr>
        <w:spacing w:line="276" w:lineRule="auto"/>
        <w:ind w:firstLine="709"/>
        <w:jc w:val="center"/>
        <w:rPr>
          <w:rFonts w:eastAsia="Calibri"/>
          <w:b/>
          <w:lang w:val="uk-UA" w:eastAsia="en-US"/>
        </w:rPr>
      </w:pPr>
      <w:bookmarkStart w:id="0" w:name="_GoBack"/>
      <w:r>
        <w:rPr>
          <w:rFonts w:eastAsia="Calibri"/>
          <w:b/>
          <w:sz w:val="28"/>
          <w:szCs w:val="22"/>
          <w:lang w:val="uk-UA" w:eastAsia="en-US"/>
        </w:rPr>
        <w:t>ТЕМА</w:t>
      </w:r>
      <w:r w:rsidR="003F69B6" w:rsidRPr="00714125">
        <w:rPr>
          <w:rFonts w:eastAsia="Calibri"/>
          <w:b/>
          <w:sz w:val="28"/>
          <w:szCs w:val="22"/>
          <w:lang w:val="uk-UA" w:eastAsia="en-US"/>
        </w:rPr>
        <w:t xml:space="preserve">. </w:t>
      </w:r>
      <w:r w:rsidR="003F69B6" w:rsidRPr="00714125">
        <w:rPr>
          <w:rFonts w:eastAsia="Calibri"/>
          <w:b/>
          <w:lang w:val="uk-UA" w:eastAsia="en-US"/>
        </w:rPr>
        <w:t xml:space="preserve">МЕТА В УПРАВЛІННІ </w:t>
      </w:r>
      <w:r w:rsidR="003F69B6">
        <w:rPr>
          <w:rFonts w:eastAsia="Calibri"/>
          <w:b/>
          <w:lang w:val="uk-UA" w:eastAsia="en-US"/>
        </w:rPr>
        <w:t xml:space="preserve">ЗМІНАМИ </w:t>
      </w:r>
      <w:r w:rsidR="003F69B6" w:rsidRPr="00714125">
        <w:rPr>
          <w:rFonts w:eastAsia="Calibri"/>
          <w:b/>
          <w:lang w:val="uk-UA" w:eastAsia="en-US"/>
        </w:rPr>
        <w:t>ПІДПРИЄМСТВА</w:t>
      </w:r>
    </w:p>
    <w:p w:rsidR="003F69B6" w:rsidRPr="00714125" w:rsidRDefault="003F69B6" w:rsidP="003F69B6">
      <w:pPr>
        <w:shd w:val="clear" w:color="auto" w:fill="FFFFFF"/>
        <w:spacing w:line="360" w:lineRule="auto"/>
        <w:ind w:right="-1"/>
        <w:jc w:val="center"/>
        <w:rPr>
          <w:b/>
          <w:color w:val="000000"/>
          <w:spacing w:val="1"/>
          <w:sz w:val="28"/>
          <w:szCs w:val="28"/>
          <w:lang w:val="uk-UA"/>
        </w:rPr>
      </w:pPr>
      <w:r w:rsidRPr="00714125">
        <w:rPr>
          <w:b/>
          <w:color w:val="000000"/>
          <w:spacing w:val="1"/>
          <w:sz w:val="28"/>
          <w:szCs w:val="28"/>
          <w:lang w:val="uk-UA"/>
        </w:rPr>
        <w:t>Практичні завдання</w:t>
      </w:r>
    </w:p>
    <w:bookmarkEnd w:id="0"/>
    <w:p w:rsidR="003F69B6" w:rsidRPr="00714125" w:rsidRDefault="003F69B6" w:rsidP="003F69B6">
      <w:pPr>
        <w:shd w:val="clear" w:color="auto" w:fill="FFFFFF"/>
        <w:spacing w:line="360" w:lineRule="auto"/>
        <w:ind w:left="-567" w:right="-1" w:firstLine="567"/>
        <w:jc w:val="center"/>
        <w:rPr>
          <w:color w:val="000000"/>
          <w:spacing w:val="1"/>
          <w:sz w:val="28"/>
          <w:szCs w:val="28"/>
          <w:lang w:val="uk-UA"/>
        </w:rPr>
      </w:pPr>
      <w:r w:rsidRPr="00714125">
        <w:rPr>
          <w:color w:val="000000"/>
          <w:spacing w:val="1"/>
          <w:sz w:val="28"/>
          <w:szCs w:val="28"/>
          <w:lang w:val="uk-UA"/>
        </w:rPr>
        <w:t>Завдання 1. Формування стратегічного бачення і місії компанії</w:t>
      </w:r>
    </w:p>
    <w:p w:rsidR="003F69B6" w:rsidRPr="00714125" w:rsidRDefault="003F69B6" w:rsidP="003F69B6">
      <w:pPr>
        <w:shd w:val="clear" w:color="auto" w:fill="FFFFFF"/>
        <w:spacing w:line="360" w:lineRule="auto"/>
        <w:ind w:left="-567" w:right="-1"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714125">
        <w:rPr>
          <w:color w:val="000000"/>
          <w:spacing w:val="1"/>
          <w:sz w:val="28"/>
          <w:szCs w:val="28"/>
          <w:lang w:val="uk-UA"/>
        </w:rPr>
        <w:t>Основна мета самостійної роботи – визначити стратегічне бачення майбутньої ролі і становища компанії. На цій основі сформувати межі ринкової ніші, у якій компанія має найбільші шанси для процвітання й ефективної діяльності.</w:t>
      </w:r>
    </w:p>
    <w:p w:rsidR="003F69B6" w:rsidRPr="00714125" w:rsidRDefault="003F69B6" w:rsidP="003F69B6">
      <w:pPr>
        <w:shd w:val="clear" w:color="auto" w:fill="FFFFFF"/>
        <w:spacing w:line="360" w:lineRule="auto"/>
        <w:ind w:left="-567" w:right="-1"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714125">
        <w:rPr>
          <w:color w:val="000000"/>
          <w:spacing w:val="1"/>
          <w:sz w:val="28"/>
          <w:szCs w:val="28"/>
          <w:lang w:val="uk-UA"/>
        </w:rPr>
        <w:t>Стратегічне бачення (прогнозування) – це уявлення майбутнього, обґрунтоване прогнозами, експертними оцінками (як зробленими власноручно, так і взятих з результатів досліджень компетентних джерел з боку). Результатом є деяке уявлення про те, як буде змінюватися в майбутньому зовнішній світ у частині, що стосується обраної діяльності, і як буде розвиватися сама компанія, щоб зайняти гідне місце в цих майбутніх навколишніх умовах.</w:t>
      </w:r>
    </w:p>
    <w:p w:rsidR="003F69B6" w:rsidRPr="00714125" w:rsidRDefault="003F69B6" w:rsidP="003F69B6">
      <w:pPr>
        <w:shd w:val="clear" w:color="auto" w:fill="FFFFFF"/>
        <w:spacing w:line="360" w:lineRule="auto"/>
        <w:ind w:left="-567" w:right="-1"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3F69B6">
        <w:rPr>
          <w:b/>
          <w:i/>
          <w:color w:val="000000"/>
          <w:spacing w:val="1"/>
          <w:sz w:val="28"/>
          <w:szCs w:val="28"/>
          <w:lang w:val="uk-UA"/>
        </w:rPr>
        <w:t>Ситуація.</w:t>
      </w:r>
      <w:r w:rsidRPr="00714125">
        <w:rPr>
          <w:i/>
          <w:color w:val="000000"/>
          <w:spacing w:val="1"/>
          <w:sz w:val="28"/>
          <w:szCs w:val="28"/>
          <w:lang w:val="uk-UA"/>
        </w:rPr>
        <w:t xml:space="preserve"> </w:t>
      </w:r>
      <w:r w:rsidRPr="00714125">
        <w:rPr>
          <w:color w:val="000000"/>
          <w:spacing w:val="1"/>
          <w:sz w:val="28"/>
          <w:szCs w:val="28"/>
          <w:lang w:val="uk-UA"/>
        </w:rPr>
        <w:t>Група підприємців намірилася відкрити свою справу в галузі туристичного бізнесу в Європі. Перед менеджером поставлене завдання: з’ясувати відносно не зайняту ринкову нішу в цій галузі, визначити її перспективність на період 3-5 років, і сформулювати місію майбутньої компанії.</w:t>
      </w:r>
    </w:p>
    <w:p w:rsidR="003F69B6" w:rsidRPr="00714125" w:rsidRDefault="003F69B6" w:rsidP="003F69B6">
      <w:pPr>
        <w:shd w:val="clear" w:color="auto" w:fill="FFFFFF"/>
        <w:spacing w:line="360" w:lineRule="auto"/>
        <w:ind w:left="-567" w:right="-1"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714125">
        <w:rPr>
          <w:i/>
          <w:color w:val="000000"/>
          <w:spacing w:val="1"/>
          <w:sz w:val="28"/>
          <w:szCs w:val="28"/>
          <w:lang w:val="uk-UA"/>
        </w:rPr>
        <w:t>Дії.</w:t>
      </w:r>
      <w:r w:rsidRPr="00714125">
        <w:rPr>
          <w:color w:val="000000"/>
          <w:spacing w:val="1"/>
          <w:sz w:val="28"/>
          <w:szCs w:val="28"/>
          <w:lang w:val="uk-UA"/>
        </w:rPr>
        <w:t xml:space="preserve"> Менеджер будує морфологічну матрицю можливих форм розвитку туристичного бізнесу в Україні і вибирає за нею свою перспективну ринкову нішу.</w:t>
      </w:r>
    </w:p>
    <w:p w:rsidR="003F69B6" w:rsidRPr="00714125" w:rsidRDefault="003F69B6" w:rsidP="003F69B6">
      <w:pPr>
        <w:shd w:val="clear" w:color="auto" w:fill="FFFFFF"/>
        <w:spacing w:line="360" w:lineRule="auto"/>
        <w:ind w:left="-567" w:right="-1"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714125">
        <w:rPr>
          <w:color w:val="000000"/>
          <w:spacing w:val="1"/>
          <w:sz w:val="28"/>
          <w:szCs w:val="28"/>
          <w:lang w:val="uk-UA"/>
        </w:rPr>
        <w:t>На підставі аналізу морфологічної матриці менеджер запропонувала варіант ринкової ніші, представлений відповідною траєкторією на морфологічній матриці (див. рис. 1). Обґрунтуванням є наступні прогнози:</w:t>
      </w:r>
    </w:p>
    <w:p w:rsidR="003F69B6" w:rsidRPr="00714125" w:rsidRDefault="003F69B6" w:rsidP="003F69B6">
      <w:pPr>
        <w:numPr>
          <w:ilvl w:val="0"/>
          <w:numId w:val="1"/>
        </w:numPr>
        <w:shd w:val="clear" w:color="auto" w:fill="FFFFFF"/>
        <w:tabs>
          <w:tab w:val="clear" w:pos="1680"/>
        </w:tabs>
        <w:spacing w:line="360" w:lineRule="auto"/>
        <w:ind w:left="-567" w:right="-1" w:firstLine="567"/>
        <w:jc w:val="both"/>
        <w:rPr>
          <w:i/>
          <w:color w:val="000000"/>
          <w:spacing w:val="1"/>
          <w:sz w:val="28"/>
          <w:szCs w:val="28"/>
          <w:lang w:val="uk-UA"/>
        </w:rPr>
      </w:pPr>
      <w:r w:rsidRPr="00714125">
        <w:rPr>
          <w:color w:val="000000"/>
          <w:spacing w:val="1"/>
          <w:sz w:val="28"/>
          <w:szCs w:val="28"/>
          <w:lang w:val="uk-UA"/>
        </w:rPr>
        <w:t>незважаючи ні на що, кількість вузів, а, отже, і студентів в Україні буде найближчим часом зростати;</w:t>
      </w:r>
    </w:p>
    <w:p w:rsidR="003F69B6" w:rsidRPr="00714125" w:rsidRDefault="003F69B6" w:rsidP="003F69B6">
      <w:pPr>
        <w:numPr>
          <w:ilvl w:val="0"/>
          <w:numId w:val="1"/>
        </w:numPr>
        <w:shd w:val="clear" w:color="auto" w:fill="FFFFFF"/>
        <w:tabs>
          <w:tab w:val="clear" w:pos="1680"/>
        </w:tabs>
        <w:spacing w:line="360" w:lineRule="auto"/>
        <w:ind w:left="-567" w:right="-1" w:firstLine="567"/>
        <w:jc w:val="both"/>
        <w:rPr>
          <w:i/>
          <w:color w:val="000000"/>
          <w:spacing w:val="1"/>
          <w:sz w:val="28"/>
          <w:szCs w:val="28"/>
          <w:lang w:val="uk-UA"/>
        </w:rPr>
      </w:pPr>
      <w:r w:rsidRPr="00714125">
        <w:rPr>
          <w:color w:val="000000"/>
          <w:spacing w:val="1"/>
          <w:sz w:val="28"/>
          <w:szCs w:val="28"/>
          <w:lang w:val="uk-UA"/>
        </w:rPr>
        <w:t>матеріальна забезпеченість студентів навряд чи істотно зміниться;</w:t>
      </w:r>
    </w:p>
    <w:p w:rsidR="003F69B6" w:rsidRPr="00714125" w:rsidRDefault="003F69B6" w:rsidP="003F69B6">
      <w:pPr>
        <w:numPr>
          <w:ilvl w:val="0"/>
          <w:numId w:val="1"/>
        </w:numPr>
        <w:shd w:val="clear" w:color="auto" w:fill="FFFFFF"/>
        <w:tabs>
          <w:tab w:val="clear" w:pos="1680"/>
        </w:tabs>
        <w:spacing w:line="360" w:lineRule="auto"/>
        <w:ind w:left="-567" w:right="-1" w:firstLine="567"/>
        <w:jc w:val="both"/>
        <w:rPr>
          <w:i/>
          <w:color w:val="000000"/>
          <w:spacing w:val="1"/>
          <w:sz w:val="28"/>
          <w:szCs w:val="28"/>
          <w:lang w:val="uk-UA"/>
        </w:rPr>
      </w:pPr>
      <w:r w:rsidRPr="00714125">
        <w:rPr>
          <w:color w:val="000000"/>
          <w:spacing w:val="1"/>
          <w:sz w:val="28"/>
          <w:szCs w:val="28"/>
          <w:lang w:val="uk-UA"/>
        </w:rPr>
        <w:t>можливі місця відпочинку в Україні і країнах колишнього СНД повинні збільшуватися як кількісно, так і якісно;</w:t>
      </w:r>
    </w:p>
    <w:p w:rsidR="003F69B6" w:rsidRPr="00714125" w:rsidRDefault="003F69B6" w:rsidP="003F69B6">
      <w:pPr>
        <w:numPr>
          <w:ilvl w:val="0"/>
          <w:numId w:val="1"/>
        </w:numPr>
        <w:shd w:val="clear" w:color="auto" w:fill="FFFFFF"/>
        <w:tabs>
          <w:tab w:val="clear" w:pos="1680"/>
          <w:tab w:val="num" w:pos="709"/>
        </w:tabs>
        <w:spacing w:line="360" w:lineRule="auto"/>
        <w:ind w:left="-567" w:right="-1" w:firstLine="567"/>
        <w:jc w:val="both"/>
        <w:rPr>
          <w:i/>
          <w:color w:val="000000"/>
          <w:spacing w:val="1"/>
          <w:sz w:val="28"/>
          <w:szCs w:val="28"/>
          <w:lang w:val="uk-UA"/>
        </w:rPr>
      </w:pPr>
      <w:r w:rsidRPr="00714125">
        <w:rPr>
          <w:color w:val="000000"/>
          <w:spacing w:val="1"/>
          <w:sz w:val="28"/>
          <w:szCs w:val="28"/>
          <w:lang w:val="uk-UA"/>
        </w:rPr>
        <w:t>залізничний транспорт, так само, як і автобусний, буде найменш дорогим видом переміщення;</w:t>
      </w:r>
    </w:p>
    <w:p w:rsidR="003F69B6" w:rsidRPr="00714125" w:rsidRDefault="003F69B6" w:rsidP="003F69B6">
      <w:pPr>
        <w:numPr>
          <w:ilvl w:val="0"/>
          <w:numId w:val="1"/>
        </w:numPr>
        <w:shd w:val="clear" w:color="auto" w:fill="FFFFFF"/>
        <w:tabs>
          <w:tab w:val="clear" w:pos="1680"/>
          <w:tab w:val="num" w:pos="567"/>
        </w:tabs>
        <w:spacing w:line="360" w:lineRule="auto"/>
        <w:ind w:left="-567" w:right="-1" w:firstLine="567"/>
        <w:jc w:val="both"/>
        <w:rPr>
          <w:i/>
          <w:color w:val="000000"/>
          <w:spacing w:val="1"/>
          <w:sz w:val="28"/>
          <w:szCs w:val="28"/>
          <w:lang w:val="uk-UA"/>
        </w:rPr>
      </w:pPr>
      <w:r w:rsidRPr="00714125">
        <w:rPr>
          <w:color w:val="000000"/>
          <w:spacing w:val="1"/>
          <w:sz w:val="28"/>
          <w:szCs w:val="28"/>
          <w:lang w:val="uk-UA"/>
        </w:rPr>
        <w:lastRenderedPageBreak/>
        <w:t xml:space="preserve"> орієнтація на тривалість відпочинку в 2 тижні пов’язана з 2-тижневими канікулами студентів узимку і досить сильними обмеженнями літнього відпочинку в зв’язку з необхідністю сезонних підробітків;</w:t>
      </w:r>
    </w:p>
    <w:p w:rsidR="003F69B6" w:rsidRPr="00714125" w:rsidRDefault="003F69B6" w:rsidP="003F69B6">
      <w:pPr>
        <w:numPr>
          <w:ilvl w:val="0"/>
          <w:numId w:val="1"/>
        </w:numPr>
        <w:shd w:val="clear" w:color="auto" w:fill="FFFFFF"/>
        <w:tabs>
          <w:tab w:val="clear" w:pos="1680"/>
          <w:tab w:val="num" w:pos="567"/>
        </w:tabs>
        <w:spacing w:line="360" w:lineRule="auto"/>
        <w:ind w:left="-567" w:right="-1" w:firstLine="567"/>
        <w:jc w:val="both"/>
        <w:rPr>
          <w:i/>
          <w:color w:val="000000"/>
          <w:spacing w:val="1"/>
          <w:sz w:val="28"/>
          <w:szCs w:val="28"/>
          <w:lang w:val="uk-UA"/>
        </w:rPr>
      </w:pPr>
      <w:r w:rsidRPr="00714125">
        <w:rPr>
          <w:color w:val="000000"/>
          <w:spacing w:val="1"/>
          <w:sz w:val="28"/>
          <w:szCs w:val="28"/>
          <w:lang w:val="uk-UA"/>
        </w:rPr>
        <w:t>можливість використання для проживання на час відпочинку студентських гуртожитків на умовах взаємного обміну, а також використання дешевих кемпінгів і мотелів.</w:t>
      </w:r>
    </w:p>
    <w:p w:rsidR="003F69B6" w:rsidRPr="00714125" w:rsidRDefault="003F69B6" w:rsidP="003F69B6">
      <w:pPr>
        <w:shd w:val="clear" w:color="auto" w:fill="FFFFFF"/>
        <w:spacing w:line="360" w:lineRule="auto"/>
        <w:ind w:left="-567" w:right="-1"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714125">
        <w:rPr>
          <w:i/>
          <w:color w:val="000000"/>
          <w:spacing w:val="1"/>
          <w:sz w:val="28"/>
          <w:szCs w:val="28"/>
          <w:lang w:val="uk-UA"/>
        </w:rPr>
        <w:t>Висновки.</w:t>
      </w:r>
      <w:r w:rsidRPr="00714125">
        <w:rPr>
          <w:color w:val="000000"/>
          <w:spacing w:val="1"/>
          <w:sz w:val="28"/>
          <w:szCs w:val="28"/>
          <w:lang w:val="uk-UA"/>
        </w:rPr>
        <w:t xml:space="preserve"> У результаті місія цього бізнесу може бути сформульована в такий спосіб:</w:t>
      </w:r>
    </w:p>
    <w:p w:rsidR="003F69B6" w:rsidRPr="00714125" w:rsidRDefault="003F69B6" w:rsidP="003F69B6">
      <w:pPr>
        <w:shd w:val="clear" w:color="auto" w:fill="FFFFFF"/>
        <w:spacing w:line="360" w:lineRule="auto"/>
        <w:ind w:left="-567" w:right="-1" w:firstLine="567"/>
        <w:jc w:val="both"/>
        <w:rPr>
          <w:i/>
          <w:color w:val="000000"/>
          <w:spacing w:val="1"/>
          <w:sz w:val="28"/>
          <w:szCs w:val="28"/>
          <w:lang w:val="uk-UA"/>
        </w:rPr>
      </w:pPr>
      <w:proofErr w:type="spellStart"/>
      <w:r w:rsidRPr="00714125">
        <w:rPr>
          <w:i/>
          <w:color w:val="000000"/>
          <w:spacing w:val="1"/>
          <w:sz w:val="28"/>
          <w:szCs w:val="28"/>
          <w:lang w:val="uk-UA"/>
        </w:rPr>
        <w:t>„організація</w:t>
      </w:r>
      <w:proofErr w:type="spellEnd"/>
      <w:r w:rsidRPr="00714125">
        <w:rPr>
          <w:i/>
          <w:color w:val="000000"/>
          <w:spacing w:val="1"/>
          <w:sz w:val="28"/>
          <w:szCs w:val="28"/>
          <w:lang w:val="uk-UA"/>
        </w:rPr>
        <w:t xml:space="preserve"> і проведення недорогого туристичного відпочинку для студентів (а також людей відповідного статку і віку) у країнах ближнього зарубіжжя і різних регіонів України, при забезпеченні максимального рівня якості в рамках установлених низьких цін”.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1123"/>
        <w:gridCol w:w="612"/>
        <w:gridCol w:w="639"/>
        <w:gridCol w:w="772"/>
        <w:gridCol w:w="87"/>
        <w:gridCol w:w="577"/>
        <w:gridCol w:w="786"/>
        <w:gridCol w:w="244"/>
        <w:gridCol w:w="263"/>
        <w:gridCol w:w="2573"/>
      </w:tblGrid>
      <w:tr w:rsidR="003F69B6" w:rsidRPr="00797A70" w:rsidTr="00B020C3">
        <w:tc>
          <w:tcPr>
            <w:tcW w:w="1921" w:type="dxa"/>
          </w:tcPr>
          <w:p w:rsidR="003F69B6" w:rsidRPr="00797A70" w:rsidRDefault="003F69B6" w:rsidP="00B020C3">
            <w:pPr>
              <w:ind w:left="-567" w:right="-1" w:firstLine="567"/>
              <w:jc w:val="both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Показники</w:t>
            </w:r>
          </w:p>
        </w:tc>
        <w:tc>
          <w:tcPr>
            <w:tcW w:w="7797" w:type="dxa"/>
            <w:gridSpan w:val="10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Значення показників</w:t>
            </w:r>
          </w:p>
        </w:tc>
      </w:tr>
      <w:tr w:rsidR="003F69B6" w:rsidRPr="00797A70" w:rsidTr="00B020C3">
        <w:tc>
          <w:tcPr>
            <w:tcW w:w="1921" w:type="dxa"/>
          </w:tcPr>
          <w:p w:rsidR="003F69B6" w:rsidRPr="00797A70" w:rsidRDefault="003F69B6" w:rsidP="00B020C3">
            <w:pPr>
              <w:ind w:left="-567" w:right="-1" w:firstLine="567"/>
              <w:jc w:val="both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1. достаток</w:t>
            </w:r>
          </w:p>
        </w:tc>
        <w:tc>
          <w:tcPr>
            <w:tcW w:w="1761" w:type="dxa"/>
            <w:gridSpan w:val="2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низький</w:t>
            </w:r>
          </w:p>
        </w:tc>
        <w:tc>
          <w:tcPr>
            <w:tcW w:w="2899" w:type="dxa"/>
            <w:gridSpan w:val="5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середній</w:t>
            </w:r>
          </w:p>
        </w:tc>
        <w:tc>
          <w:tcPr>
            <w:tcW w:w="3137" w:type="dxa"/>
            <w:gridSpan w:val="3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Високий</w:t>
            </w:r>
          </w:p>
        </w:tc>
      </w:tr>
      <w:tr w:rsidR="003F69B6" w:rsidRPr="00797A70" w:rsidTr="00B020C3">
        <w:tc>
          <w:tcPr>
            <w:tcW w:w="1921" w:type="dxa"/>
          </w:tcPr>
          <w:p w:rsidR="003F69B6" w:rsidRPr="00797A70" w:rsidRDefault="003F69B6" w:rsidP="00B020C3">
            <w:pPr>
              <w:ind w:left="-567" w:right="-1" w:firstLine="567"/>
              <w:jc w:val="both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2. вік</w:t>
            </w:r>
          </w:p>
        </w:tc>
        <w:tc>
          <w:tcPr>
            <w:tcW w:w="1761" w:type="dxa"/>
            <w:gridSpan w:val="2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До 16 років</w:t>
            </w:r>
          </w:p>
        </w:tc>
        <w:tc>
          <w:tcPr>
            <w:tcW w:w="2899" w:type="dxa"/>
            <w:gridSpan w:val="5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16-30 років</w:t>
            </w:r>
          </w:p>
        </w:tc>
        <w:tc>
          <w:tcPr>
            <w:tcW w:w="3137" w:type="dxa"/>
            <w:gridSpan w:val="3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Більше 30 років</w:t>
            </w:r>
          </w:p>
        </w:tc>
      </w:tr>
      <w:tr w:rsidR="003F69B6" w:rsidRPr="00797A70" w:rsidTr="00B020C3">
        <w:tc>
          <w:tcPr>
            <w:tcW w:w="1921" w:type="dxa"/>
          </w:tcPr>
          <w:p w:rsidR="003F69B6" w:rsidRPr="00797A70" w:rsidRDefault="003F69B6" w:rsidP="00B020C3">
            <w:pPr>
              <w:ind w:left="-567" w:right="-1" w:firstLine="567"/>
              <w:jc w:val="both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3. вид туризму</w:t>
            </w:r>
          </w:p>
        </w:tc>
        <w:tc>
          <w:tcPr>
            <w:tcW w:w="1140" w:type="dxa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Шоп-тур</w:t>
            </w:r>
          </w:p>
        </w:tc>
        <w:tc>
          <w:tcPr>
            <w:tcW w:w="2050" w:type="dxa"/>
            <w:gridSpan w:val="3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пізнавальний</w:t>
            </w:r>
          </w:p>
        </w:tc>
        <w:tc>
          <w:tcPr>
            <w:tcW w:w="1717" w:type="dxa"/>
            <w:gridSpan w:val="4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відпочинок</w:t>
            </w:r>
          </w:p>
        </w:tc>
        <w:tc>
          <w:tcPr>
            <w:tcW w:w="2890" w:type="dxa"/>
            <w:gridSpan w:val="2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Таймер</w:t>
            </w:r>
          </w:p>
        </w:tc>
      </w:tr>
      <w:tr w:rsidR="003F69B6" w:rsidRPr="00797A70" w:rsidTr="00B020C3">
        <w:tc>
          <w:tcPr>
            <w:tcW w:w="1921" w:type="dxa"/>
          </w:tcPr>
          <w:p w:rsidR="003F69B6" w:rsidRPr="00797A70" w:rsidRDefault="003F69B6" w:rsidP="00B020C3">
            <w:pPr>
              <w:ind w:left="-567" w:right="-1" w:firstLine="567"/>
              <w:jc w:val="both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4. країни</w:t>
            </w:r>
          </w:p>
        </w:tc>
        <w:tc>
          <w:tcPr>
            <w:tcW w:w="1140" w:type="dxa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Європа</w:t>
            </w:r>
          </w:p>
        </w:tc>
        <w:tc>
          <w:tcPr>
            <w:tcW w:w="1267" w:type="dxa"/>
            <w:gridSpan w:val="2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Америка</w:t>
            </w:r>
          </w:p>
        </w:tc>
        <w:tc>
          <w:tcPr>
            <w:tcW w:w="1454" w:type="dxa"/>
            <w:gridSpan w:val="3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Африка</w:t>
            </w:r>
          </w:p>
        </w:tc>
        <w:tc>
          <w:tcPr>
            <w:tcW w:w="1314" w:type="dxa"/>
            <w:gridSpan w:val="3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Азія</w:t>
            </w:r>
          </w:p>
        </w:tc>
        <w:tc>
          <w:tcPr>
            <w:tcW w:w="2622" w:type="dxa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СНГ</w:t>
            </w:r>
          </w:p>
        </w:tc>
      </w:tr>
      <w:tr w:rsidR="003F69B6" w:rsidRPr="00797A70" w:rsidTr="00B020C3">
        <w:tc>
          <w:tcPr>
            <w:tcW w:w="1921" w:type="dxa"/>
          </w:tcPr>
          <w:p w:rsidR="003F69B6" w:rsidRPr="00797A70" w:rsidRDefault="003F69B6" w:rsidP="00B020C3">
            <w:pPr>
              <w:ind w:left="-567" w:right="-1" w:firstLine="567"/>
              <w:jc w:val="both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5. вид транспорту</w:t>
            </w:r>
          </w:p>
        </w:tc>
        <w:tc>
          <w:tcPr>
            <w:tcW w:w="1140" w:type="dxa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авіа</w:t>
            </w:r>
          </w:p>
        </w:tc>
        <w:tc>
          <w:tcPr>
            <w:tcW w:w="2137" w:type="dxa"/>
            <w:gridSpan w:val="4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авто</w:t>
            </w:r>
          </w:p>
        </w:tc>
        <w:tc>
          <w:tcPr>
            <w:tcW w:w="1630" w:type="dxa"/>
            <w:gridSpan w:val="3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з/д</w:t>
            </w:r>
          </w:p>
        </w:tc>
        <w:tc>
          <w:tcPr>
            <w:tcW w:w="2890" w:type="dxa"/>
            <w:gridSpan w:val="2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Водний</w:t>
            </w:r>
          </w:p>
        </w:tc>
      </w:tr>
      <w:tr w:rsidR="003F69B6" w:rsidRPr="00797A70" w:rsidTr="00B020C3">
        <w:tc>
          <w:tcPr>
            <w:tcW w:w="1921" w:type="dxa"/>
          </w:tcPr>
          <w:p w:rsidR="003F69B6" w:rsidRPr="00797A70" w:rsidRDefault="003F69B6" w:rsidP="00B020C3">
            <w:pPr>
              <w:ind w:left="-567" w:right="-1" w:firstLine="567"/>
              <w:jc w:val="both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6. тривалість</w:t>
            </w:r>
          </w:p>
        </w:tc>
        <w:tc>
          <w:tcPr>
            <w:tcW w:w="1140" w:type="dxa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 xml:space="preserve">До 1 </w:t>
            </w:r>
            <w:proofErr w:type="spellStart"/>
            <w:r w:rsidRPr="00797A70">
              <w:rPr>
                <w:color w:val="000000"/>
                <w:spacing w:val="1"/>
                <w:lang w:val="uk-UA"/>
              </w:rPr>
              <w:t>тиж</w:t>
            </w:r>
            <w:proofErr w:type="spellEnd"/>
            <w:r w:rsidRPr="00797A70">
              <w:rPr>
                <w:color w:val="000000"/>
                <w:spacing w:val="1"/>
                <w:lang w:val="uk-UA"/>
              </w:rPr>
              <w:t>.</w:t>
            </w:r>
          </w:p>
        </w:tc>
        <w:tc>
          <w:tcPr>
            <w:tcW w:w="2137" w:type="dxa"/>
            <w:gridSpan w:val="4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 xml:space="preserve">1-2 </w:t>
            </w:r>
            <w:proofErr w:type="spellStart"/>
            <w:r w:rsidRPr="00797A70">
              <w:rPr>
                <w:color w:val="000000"/>
                <w:spacing w:val="1"/>
                <w:lang w:val="uk-UA"/>
              </w:rPr>
              <w:t>тиж</w:t>
            </w:r>
            <w:proofErr w:type="spellEnd"/>
            <w:r w:rsidRPr="00797A70">
              <w:rPr>
                <w:color w:val="000000"/>
                <w:spacing w:val="1"/>
                <w:lang w:val="uk-UA"/>
              </w:rPr>
              <w:t>.</w:t>
            </w:r>
          </w:p>
        </w:tc>
        <w:tc>
          <w:tcPr>
            <w:tcW w:w="1630" w:type="dxa"/>
            <w:gridSpan w:val="3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 xml:space="preserve">3-5 </w:t>
            </w:r>
            <w:proofErr w:type="spellStart"/>
            <w:r w:rsidRPr="00797A70">
              <w:rPr>
                <w:color w:val="000000"/>
                <w:spacing w:val="1"/>
                <w:lang w:val="uk-UA"/>
              </w:rPr>
              <w:t>тиж</w:t>
            </w:r>
            <w:proofErr w:type="spellEnd"/>
            <w:r w:rsidRPr="00797A70">
              <w:rPr>
                <w:color w:val="000000"/>
                <w:spacing w:val="1"/>
                <w:lang w:val="uk-UA"/>
              </w:rPr>
              <w:t>.</w:t>
            </w:r>
          </w:p>
        </w:tc>
        <w:tc>
          <w:tcPr>
            <w:tcW w:w="2890" w:type="dxa"/>
            <w:gridSpan w:val="2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 xml:space="preserve">Більше 5 </w:t>
            </w:r>
            <w:proofErr w:type="spellStart"/>
            <w:r w:rsidRPr="00797A70">
              <w:rPr>
                <w:color w:val="000000"/>
                <w:spacing w:val="1"/>
                <w:lang w:val="uk-UA"/>
              </w:rPr>
              <w:t>тиж</w:t>
            </w:r>
            <w:proofErr w:type="spellEnd"/>
            <w:r w:rsidRPr="00797A70">
              <w:rPr>
                <w:color w:val="000000"/>
                <w:spacing w:val="1"/>
                <w:lang w:val="uk-UA"/>
              </w:rPr>
              <w:t>.</w:t>
            </w:r>
          </w:p>
        </w:tc>
      </w:tr>
      <w:tr w:rsidR="003F69B6" w:rsidRPr="00797A70" w:rsidTr="00B020C3">
        <w:tc>
          <w:tcPr>
            <w:tcW w:w="1921" w:type="dxa"/>
          </w:tcPr>
          <w:p w:rsidR="003F69B6" w:rsidRPr="00797A70" w:rsidRDefault="003F69B6" w:rsidP="00B020C3">
            <w:pPr>
              <w:ind w:left="-567" w:right="-1" w:firstLine="567"/>
              <w:jc w:val="both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7. проживання</w:t>
            </w:r>
          </w:p>
        </w:tc>
        <w:tc>
          <w:tcPr>
            <w:tcW w:w="1140" w:type="dxa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 xml:space="preserve">5 </w:t>
            </w:r>
            <w:proofErr w:type="spellStart"/>
            <w:r w:rsidRPr="00797A70">
              <w:rPr>
                <w:color w:val="000000"/>
                <w:spacing w:val="1"/>
                <w:lang w:val="uk-UA"/>
              </w:rPr>
              <w:t>зірк</w:t>
            </w:r>
            <w:proofErr w:type="spellEnd"/>
            <w:r w:rsidRPr="00797A70">
              <w:rPr>
                <w:color w:val="000000"/>
                <w:spacing w:val="1"/>
                <w:lang w:val="uk-UA"/>
              </w:rPr>
              <w:t>. готелі</w:t>
            </w:r>
          </w:p>
        </w:tc>
        <w:tc>
          <w:tcPr>
            <w:tcW w:w="2137" w:type="dxa"/>
            <w:gridSpan w:val="4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 xml:space="preserve">3-4 </w:t>
            </w:r>
            <w:proofErr w:type="spellStart"/>
            <w:r w:rsidRPr="00797A70">
              <w:rPr>
                <w:color w:val="000000"/>
                <w:spacing w:val="1"/>
                <w:lang w:val="uk-UA"/>
              </w:rPr>
              <w:t>зірк</w:t>
            </w:r>
            <w:proofErr w:type="spellEnd"/>
            <w:r w:rsidRPr="00797A70">
              <w:rPr>
                <w:color w:val="000000"/>
                <w:spacing w:val="1"/>
                <w:lang w:val="uk-UA"/>
              </w:rPr>
              <w:t>.         готелі</w:t>
            </w:r>
          </w:p>
        </w:tc>
        <w:tc>
          <w:tcPr>
            <w:tcW w:w="1630" w:type="dxa"/>
            <w:gridSpan w:val="3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 xml:space="preserve">2-х </w:t>
            </w:r>
            <w:proofErr w:type="spellStart"/>
            <w:r w:rsidRPr="00797A70">
              <w:rPr>
                <w:color w:val="000000"/>
                <w:spacing w:val="1"/>
                <w:lang w:val="uk-UA"/>
              </w:rPr>
              <w:t>зірк</w:t>
            </w:r>
            <w:proofErr w:type="spellEnd"/>
            <w:r w:rsidRPr="00797A70">
              <w:rPr>
                <w:color w:val="000000"/>
                <w:spacing w:val="1"/>
                <w:lang w:val="uk-UA"/>
              </w:rPr>
              <w:t>.      готелі</w:t>
            </w:r>
          </w:p>
        </w:tc>
        <w:tc>
          <w:tcPr>
            <w:tcW w:w="2890" w:type="dxa"/>
            <w:gridSpan w:val="2"/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color w:val="000000"/>
                <w:spacing w:val="1"/>
                <w:lang w:val="uk-UA"/>
              </w:rPr>
            </w:pPr>
            <w:r w:rsidRPr="00797A70">
              <w:rPr>
                <w:color w:val="000000"/>
                <w:spacing w:val="1"/>
                <w:lang w:val="uk-UA"/>
              </w:rPr>
              <w:t>Поза   категорією</w:t>
            </w:r>
          </w:p>
        </w:tc>
      </w:tr>
    </w:tbl>
    <w:p w:rsidR="003F69B6" w:rsidRPr="00714125" w:rsidRDefault="003F69B6" w:rsidP="003F69B6">
      <w:pPr>
        <w:shd w:val="clear" w:color="auto" w:fill="FFFFFF"/>
        <w:ind w:left="-567" w:right="-1" w:firstLine="567"/>
        <w:jc w:val="center"/>
        <w:rPr>
          <w:color w:val="000000"/>
          <w:spacing w:val="1"/>
          <w:lang w:val="uk-UA"/>
        </w:rPr>
      </w:pPr>
      <w:r w:rsidRPr="00714125">
        <w:rPr>
          <w:color w:val="000000"/>
          <w:spacing w:val="1"/>
          <w:lang w:val="uk-UA"/>
        </w:rPr>
        <w:t>Рис.1. Морфологічна таблиця</w:t>
      </w:r>
    </w:p>
    <w:p w:rsidR="003F69B6" w:rsidRPr="00797A70" w:rsidRDefault="003F69B6" w:rsidP="003F69B6">
      <w:pPr>
        <w:shd w:val="clear" w:color="auto" w:fill="FFFFFF"/>
        <w:ind w:left="-567" w:right="-1" w:firstLine="567"/>
        <w:jc w:val="center"/>
        <w:rPr>
          <w:color w:val="000000"/>
          <w:spacing w:val="1"/>
          <w:lang w:val="uk-UA"/>
        </w:rPr>
      </w:pPr>
    </w:p>
    <w:p w:rsidR="003F69B6" w:rsidRPr="00714125" w:rsidRDefault="003F69B6" w:rsidP="003F69B6">
      <w:pPr>
        <w:shd w:val="clear" w:color="auto" w:fill="FFFFFF"/>
        <w:spacing w:line="360" w:lineRule="auto"/>
        <w:ind w:firstLine="567"/>
        <w:jc w:val="both"/>
        <w:rPr>
          <w:i/>
          <w:color w:val="000000"/>
          <w:spacing w:val="1"/>
          <w:sz w:val="28"/>
          <w:szCs w:val="28"/>
          <w:lang w:val="uk-UA"/>
        </w:rPr>
      </w:pPr>
      <w:r w:rsidRPr="00714125">
        <w:rPr>
          <w:i/>
          <w:color w:val="000000"/>
          <w:spacing w:val="1"/>
          <w:sz w:val="28"/>
          <w:szCs w:val="28"/>
          <w:lang w:val="uk-UA"/>
        </w:rPr>
        <w:t>Завдання:</w:t>
      </w:r>
    </w:p>
    <w:p w:rsidR="003F69B6" w:rsidRPr="00714125" w:rsidRDefault="003F69B6" w:rsidP="003F69B6">
      <w:pPr>
        <w:numPr>
          <w:ilvl w:val="0"/>
          <w:numId w:val="2"/>
        </w:numPr>
        <w:shd w:val="clear" w:color="auto" w:fill="FFFFFF"/>
        <w:tabs>
          <w:tab w:val="clear" w:pos="1520"/>
          <w:tab w:val="num" w:pos="0"/>
        </w:tabs>
        <w:spacing w:line="360" w:lineRule="auto"/>
        <w:ind w:left="0"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714125">
        <w:rPr>
          <w:color w:val="000000"/>
          <w:spacing w:val="1"/>
          <w:sz w:val="28"/>
          <w:szCs w:val="28"/>
          <w:lang w:val="uk-UA"/>
        </w:rPr>
        <w:t>Запропонувати свій варіант організації будь-якого бізнесу, стосовно до місцевих умов (можливо, і в більш широкому масштабі).</w:t>
      </w:r>
    </w:p>
    <w:p w:rsidR="003F69B6" w:rsidRPr="00714125" w:rsidRDefault="003F69B6" w:rsidP="003F69B6">
      <w:pPr>
        <w:numPr>
          <w:ilvl w:val="0"/>
          <w:numId w:val="2"/>
        </w:numPr>
        <w:shd w:val="clear" w:color="auto" w:fill="FFFFFF"/>
        <w:tabs>
          <w:tab w:val="clear" w:pos="1520"/>
          <w:tab w:val="num" w:pos="0"/>
        </w:tabs>
        <w:spacing w:line="360" w:lineRule="auto"/>
        <w:ind w:left="0"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714125">
        <w:rPr>
          <w:color w:val="000000"/>
          <w:spacing w:val="1"/>
          <w:sz w:val="28"/>
          <w:szCs w:val="28"/>
          <w:lang w:val="uk-UA"/>
        </w:rPr>
        <w:t>Змалювати в загальних (по можливості, і в часткових) рисах сценарій майбутнього розвитку тієї сфери, у якій ви збираєтеся відкривати свій бізнес.</w:t>
      </w:r>
    </w:p>
    <w:p w:rsidR="003F69B6" w:rsidRPr="00714125" w:rsidRDefault="003F69B6" w:rsidP="003F69B6">
      <w:pPr>
        <w:numPr>
          <w:ilvl w:val="0"/>
          <w:numId w:val="2"/>
        </w:numPr>
        <w:shd w:val="clear" w:color="auto" w:fill="FFFFFF"/>
        <w:tabs>
          <w:tab w:val="clear" w:pos="1520"/>
          <w:tab w:val="num" w:pos="0"/>
        </w:tabs>
        <w:spacing w:line="360" w:lineRule="auto"/>
        <w:ind w:left="0"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714125">
        <w:rPr>
          <w:color w:val="000000"/>
          <w:spacing w:val="1"/>
          <w:sz w:val="28"/>
          <w:szCs w:val="28"/>
          <w:lang w:val="uk-UA"/>
        </w:rPr>
        <w:t>Сформулювати коротко місію своєї компанії, яка б давала уявлення про те, що збирається робити (виконувати) фірма, на кого вона націлена своєю продукцією чи послугами, у чому вона буде перевищувати (і чим залучати споживачів) існуючих чи можливих конкурентів.</w:t>
      </w:r>
    </w:p>
    <w:p w:rsidR="003F69B6" w:rsidRPr="00B972CF" w:rsidRDefault="003F69B6" w:rsidP="003F69B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714125">
        <w:rPr>
          <w:iCs/>
          <w:color w:val="000000"/>
          <w:sz w:val="28"/>
          <w:szCs w:val="28"/>
          <w:lang w:val="uk-UA"/>
        </w:rPr>
        <w:lastRenderedPageBreak/>
        <w:t>Завдання 2.</w:t>
      </w:r>
      <w:r w:rsidRPr="00714125">
        <w:rPr>
          <w:i/>
          <w:iCs/>
          <w:color w:val="000000"/>
          <w:sz w:val="28"/>
          <w:szCs w:val="28"/>
          <w:lang w:val="uk-UA"/>
        </w:rPr>
        <w:t xml:space="preserve"> Тип завдання:</w:t>
      </w:r>
      <w:r w:rsidRPr="00714125">
        <w:rPr>
          <w:color w:val="000000"/>
          <w:sz w:val="28"/>
          <w:szCs w:val="28"/>
          <w:lang w:val="uk-UA"/>
        </w:rPr>
        <w:t xml:space="preserve"> розробка місії господарської діяльності базового підприємства</w:t>
      </w:r>
      <w:r w:rsidRPr="00B972CF">
        <w:rPr>
          <w:color w:val="000000"/>
          <w:sz w:val="28"/>
          <w:szCs w:val="28"/>
          <w:lang w:val="uk-UA"/>
        </w:rPr>
        <w:t xml:space="preserve"> – об’єкта дослідження для виявлення його стратегічних орієнтирів.</w:t>
      </w:r>
    </w:p>
    <w:p w:rsidR="003F69B6" w:rsidRPr="00B972CF" w:rsidRDefault="003F69B6" w:rsidP="003F69B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B972CF">
        <w:rPr>
          <w:i/>
          <w:iCs/>
          <w:color w:val="000000"/>
          <w:sz w:val="28"/>
          <w:szCs w:val="28"/>
          <w:lang w:val="uk-UA"/>
        </w:rPr>
        <w:t>Мета завдання:</w:t>
      </w:r>
      <w:r w:rsidRPr="00B972CF">
        <w:rPr>
          <w:color w:val="000000"/>
          <w:sz w:val="28"/>
          <w:szCs w:val="28"/>
          <w:lang w:val="uk-UA"/>
        </w:rPr>
        <w:t xml:space="preserve"> формування (з наступною </w:t>
      </w:r>
      <w:proofErr w:type="spellStart"/>
      <w:r w:rsidRPr="00B972CF">
        <w:rPr>
          <w:color w:val="000000"/>
          <w:sz w:val="28"/>
          <w:szCs w:val="28"/>
          <w:lang w:val="uk-UA"/>
        </w:rPr>
        <w:t>розшифровкою</w:t>
      </w:r>
      <w:proofErr w:type="spellEnd"/>
      <w:r w:rsidRPr="00B972CF">
        <w:rPr>
          <w:color w:val="000000"/>
          <w:sz w:val="28"/>
          <w:szCs w:val="28"/>
          <w:lang w:val="uk-UA"/>
        </w:rPr>
        <w:t xml:space="preserve"> та деталізацією) пріоритетів, які підприємство – об’єкт дослідження приймає в якості головної стратегічної мети.</w:t>
      </w:r>
    </w:p>
    <w:p w:rsidR="003F69B6" w:rsidRPr="00B972CF" w:rsidRDefault="003F69B6" w:rsidP="003F69B6">
      <w:pPr>
        <w:widowControl w:val="0"/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B972CF">
        <w:rPr>
          <w:i/>
          <w:iCs/>
          <w:color w:val="000000"/>
          <w:sz w:val="28"/>
          <w:szCs w:val="28"/>
          <w:lang w:val="uk-UA"/>
        </w:rPr>
        <w:t>Самостійна робота:</w:t>
      </w:r>
      <w:r w:rsidRPr="00B972CF">
        <w:rPr>
          <w:color w:val="000000"/>
          <w:sz w:val="28"/>
          <w:szCs w:val="28"/>
          <w:lang w:val="uk-UA"/>
        </w:rPr>
        <w:t xml:space="preserve"> на основі бібліографічного огляду прийомів розробки місії підприємства необхідно розробити “Положення про Місію”. Місія завжди повинна мати певну </w:t>
      </w:r>
      <w:proofErr w:type="spellStart"/>
      <w:r w:rsidRPr="00B972CF">
        <w:rPr>
          <w:color w:val="000000"/>
          <w:sz w:val="28"/>
          <w:szCs w:val="28"/>
          <w:lang w:val="uk-UA"/>
        </w:rPr>
        <w:t>розшифровку</w:t>
      </w:r>
      <w:proofErr w:type="spellEnd"/>
      <w:r w:rsidRPr="00B972CF">
        <w:rPr>
          <w:color w:val="000000"/>
          <w:sz w:val="28"/>
          <w:szCs w:val="28"/>
          <w:lang w:val="uk-UA"/>
        </w:rPr>
        <w:t xml:space="preserve"> та деталізацію пріоритетів, які фірма приймає в якості головної стратегічної мети. Тому поряд з розробкою загальної мети (місії) необхідно дати визначення її змісту та </w:t>
      </w:r>
      <w:r w:rsidRPr="00B972CF">
        <w:rPr>
          <w:sz w:val="28"/>
          <w:szCs w:val="28"/>
          <w:lang w:val="uk-UA"/>
        </w:rPr>
        <w:t>стратегічних настанов до основних груп людей, що співпрацюють з підприємством.</w:t>
      </w:r>
    </w:p>
    <w:p w:rsidR="003F69B6" w:rsidRDefault="003F69B6" w:rsidP="003F69B6">
      <w:pPr>
        <w:widowControl w:val="0"/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B972CF">
        <w:rPr>
          <w:color w:val="000000"/>
          <w:sz w:val="28"/>
          <w:szCs w:val="28"/>
          <w:lang w:val="uk-UA"/>
        </w:rPr>
        <w:t>Результати розробки “Положення про Місію” базового підприємства, оформити у вигляді табл. </w:t>
      </w:r>
    </w:p>
    <w:p w:rsidR="003F69B6" w:rsidRPr="00CC44DF" w:rsidRDefault="003F69B6" w:rsidP="003F69B6">
      <w:pPr>
        <w:widowControl w:val="0"/>
        <w:shd w:val="clear" w:color="auto" w:fill="FFFFFF"/>
        <w:ind w:firstLine="567"/>
        <w:jc w:val="right"/>
        <w:rPr>
          <w:bCs/>
          <w:iCs/>
          <w:sz w:val="28"/>
          <w:szCs w:val="28"/>
          <w:lang w:val="uk-UA"/>
        </w:rPr>
      </w:pPr>
      <w:r w:rsidRPr="00CC44DF">
        <w:rPr>
          <w:bCs/>
          <w:iCs/>
          <w:sz w:val="28"/>
          <w:szCs w:val="28"/>
          <w:lang w:val="uk-UA"/>
        </w:rPr>
        <w:t xml:space="preserve">Таблиця </w:t>
      </w:r>
    </w:p>
    <w:p w:rsidR="003F69B6" w:rsidRPr="00CC44DF" w:rsidRDefault="003F69B6" w:rsidP="003F69B6">
      <w:pPr>
        <w:widowControl w:val="0"/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C44DF">
        <w:rPr>
          <w:bCs/>
          <w:iCs/>
          <w:sz w:val="28"/>
          <w:szCs w:val="28"/>
        </w:rPr>
        <w:t xml:space="preserve"> </w:t>
      </w:r>
      <w:proofErr w:type="spellStart"/>
      <w:r w:rsidRPr="00CC44DF">
        <w:rPr>
          <w:bCs/>
          <w:iCs/>
          <w:sz w:val="28"/>
          <w:szCs w:val="28"/>
        </w:rPr>
        <w:t>Структурні</w:t>
      </w:r>
      <w:proofErr w:type="spellEnd"/>
      <w:r w:rsidRPr="00CC44DF">
        <w:rPr>
          <w:bCs/>
          <w:iCs/>
          <w:sz w:val="28"/>
          <w:szCs w:val="28"/>
        </w:rPr>
        <w:t xml:space="preserve"> </w:t>
      </w:r>
      <w:proofErr w:type="spellStart"/>
      <w:r w:rsidRPr="00CC44DF">
        <w:rPr>
          <w:bCs/>
          <w:iCs/>
          <w:sz w:val="28"/>
          <w:szCs w:val="28"/>
        </w:rPr>
        <w:t>частини</w:t>
      </w:r>
      <w:proofErr w:type="spellEnd"/>
      <w:r w:rsidRPr="00CC44DF">
        <w:rPr>
          <w:bCs/>
          <w:iCs/>
          <w:sz w:val="28"/>
          <w:szCs w:val="28"/>
        </w:rPr>
        <w:t xml:space="preserve"> “</w:t>
      </w:r>
      <w:proofErr w:type="spellStart"/>
      <w:r w:rsidRPr="00CC44DF">
        <w:rPr>
          <w:bCs/>
          <w:iCs/>
          <w:sz w:val="28"/>
          <w:szCs w:val="28"/>
        </w:rPr>
        <w:t>Положення</w:t>
      </w:r>
      <w:proofErr w:type="spellEnd"/>
      <w:r w:rsidRPr="00CC44DF">
        <w:rPr>
          <w:bCs/>
          <w:iCs/>
          <w:sz w:val="28"/>
          <w:szCs w:val="28"/>
        </w:rPr>
        <w:t xml:space="preserve"> про </w:t>
      </w:r>
      <w:proofErr w:type="spellStart"/>
      <w:r w:rsidRPr="00CC44DF">
        <w:rPr>
          <w:bCs/>
          <w:iCs/>
          <w:sz w:val="28"/>
          <w:szCs w:val="28"/>
        </w:rPr>
        <w:t>Місію</w:t>
      </w:r>
      <w:proofErr w:type="spellEnd"/>
      <w:r w:rsidRPr="00CC44DF">
        <w:rPr>
          <w:bCs/>
          <w:iCs/>
          <w:sz w:val="28"/>
          <w:szCs w:val="28"/>
        </w:rPr>
        <w:t xml:space="preserve">” </w:t>
      </w:r>
      <w:proofErr w:type="spellStart"/>
      <w:proofErr w:type="gramStart"/>
      <w:r w:rsidRPr="00CC44DF">
        <w:rPr>
          <w:bCs/>
          <w:iCs/>
          <w:sz w:val="28"/>
          <w:szCs w:val="28"/>
        </w:rPr>
        <w:t>п</w:t>
      </w:r>
      <w:proofErr w:type="gramEnd"/>
      <w:r w:rsidRPr="00CC44DF">
        <w:rPr>
          <w:bCs/>
          <w:iCs/>
          <w:sz w:val="28"/>
          <w:szCs w:val="28"/>
        </w:rPr>
        <w:t>ідприємства</w:t>
      </w:r>
      <w:proofErr w:type="spellEnd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4475"/>
      </w:tblGrid>
      <w:tr w:rsidR="003F69B6" w:rsidRPr="00797A70" w:rsidTr="00B020C3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u w:val="single"/>
                <w:lang w:val="uk-UA"/>
              </w:rPr>
            </w:pPr>
            <w:r w:rsidRPr="00797A70">
              <w:rPr>
                <w:u w:val="single"/>
                <w:lang w:val="uk-UA"/>
              </w:rPr>
              <w:t>І. Місія підприємства</w:t>
            </w:r>
          </w:p>
        </w:tc>
      </w:tr>
      <w:tr w:rsidR="003F69B6" w:rsidRPr="00797A70" w:rsidTr="00B020C3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6" w:rsidRPr="00797A70" w:rsidRDefault="003F69B6" w:rsidP="00B020C3">
            <w:pPr>
              <w:ind w:left="-567" w:right="-1" w:firstLine="567"/>
              <w:jc w:val="both"/>
              <w:rPr>
                <w:lang w:val="uk-UA"/>
              </w:rPr>
            </w:pPr>
            <w:r w:rsidRPr="00797A70">
              <w:rPr>
                <w:lang w:val="uk-UA"/>
              </w:rPr>
              <w:t>Місія підприємства (назва підприємства) – ...</w:t>
            </w:r>
          </w:p>
        </w:tc>
      </w:tr>
      <w:tr w:rsidR="003F69B6" w:rsidRPr="00797A70" w:rsidTr="00B020C3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u w:val="single"/>
                <w:lang w:val="uk-UA"/>
              </w:rPr>
            </w:pPr>
            <w:r w:rsidRPr="00797A70">
              <w:rPr>
                <w:u w:val="single"/>
                <w:lang w:val="uk-UA"/>
              </w:rPr>
              <w:t>ІІ. Визначення змісту місії</w:t>
            </w:r>
          </w:p>
        </w:tc>
      </w:tr>
      <w:tr w:rsidR="003F69B6" w:rsidRPr="00797A70" w:rsidTr="00B020C3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6" w:rsidRPr="00797A70" w:rsidRDefault="003F69B6" w:rsidP="00B020C3">
            <w:pPr>
              <w:widowControl w:val="0"/>
              <w:ind w:left="-567" w:right="-1" w:firstLine="567"/>
              <w:rPr>
                <w:lang w:val="uk-UA"/>
              </w:rPr>
            </w:pPr>
            <w:r w:rsidRPr="00797A70">
              <w:rPr>
                <w:lang w:val="uk-UA"/>
              </w:rPr>
              <w:t>1.1. Опис продукції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6" w:rsidRPr="00797A70" w:rsidRDefault="003F69B6" w:rsidP="00B020C3">
            <w:pPr>
              <w:widowControl w:val="0"/>
              <w:ind w:left="-567" w:right="-1" w:firstLine="567"/>
              <w:jc w:val="both"/>
              <w:rPr>
                <w:lang w:val="uk-UA"/>
              </w:rPr>
            </w:pPr>
            <w:r w:rsidRPr="00797A70">
              <w:rPr>
                <w:lang w:val="uk-UA"/>
              </w:rPr>
              <w:t>...</w:t>
            </w:r>
          </w:p>
        </w:tc>
      </w:tr>
      <w:tr w:rsidR="003F69B6" w:rsidRPr="00797A70" w:rsidTr="00B020C3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6" w:rsidRPr="00797A70" w:rsidRDefault="003F69B6" w:rsidP="00B020C3">
            <w:pPr>
              <w:widowControl w:val="0"/>
              <w:ind w:left="-567" w:right="-1" w:firstLine="567"/>
              <w:rPr>
                <w:lang w:val="uk-UA"/>
              </w:rPr>
            </w:pPr>
            <w:r w:rsidRPr="00797A70">
              <w:rPr>
                <w:lang w:val="uk-UA"/>
              </w:rPr>
              <w:t>1.2. Характеристика ринку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6" w:rsidRPr="00797A70" w:rsidRDefault="003F69B6" w:rsidP="00B020C3">
            <w:pPr>
              <w:widowControl w:val="0"/>
              <w:ind w:left="-567" w:right="-1" w:firstLine="567"/>
              <w:jc w:val="both"/>
              <w:rPr>
                <w:lang w:val="uk-UA"/>
              </w:rPr>
            </w:pPr>
            <w:r w:rsidRPr="00797A70">
              <w:rPr>
                <w:lang w:val="uk-UA"/>
              </w:rPr>
              <w:t>...</w:t>
            </w:r>
          </w:p>
        </w:tc>
      </w:tr>
      <w:tr w:rsidR="003F69B6" w:rsidRPr="00797A70" w:rsidTr="00B020C3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6" w:rsidRPr="00797A70" w:rsidRDefault="003F69B6" w:rsidP="00B020C3">
            <w:pPr>
              <w:widowControl w:val="0"/>
              <w:ind w:left="-567" w:right="-1" w:firstLine="567"/>
              <w:rPr>
                <w:lang w:val="uk-UA"/>
              </w:rPr>
            </w:pPr>
            <w:r w:rsidRPr="00797A70">
              <w:rPr>
                <w:lang w:val="uk-UA"/>
              </w:rPr>
              <w:t>1.3. Цільові орієнтири підприємства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6" w:rsidRPr="00797A70" w:rsidRDefault="003F69B6" w:rsidP="00B020C3">
            <w:pPr>
              <w:widowControl w:val="0"/>
              <w:ind w:left="-567" w:right="-1" w:firstLine="567"/>
              <w:jc w:val="both"/>
              <w:rPr>
                <w:lang w:val="uk-UA"/>
              </w:rPr>
            </w:pPr>
            <w:r w:rsidRPr="00797A70">
              <w:rPr>
                <w:lang w:val="uk-UA"/>
              </w:rPr>
              <w:t>...</w:t>
            </w:r>
          </w:p>
        </w:tc>
      </w:tr>
      <w:tr w:rsidR="003F69B6" w:rsidRPr="00797A70" w:rsidTr="00B020C3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6" w:rsidRPr="00797A70" w:rsidRDefault="003F69B6" w:rsidP="00B020C3">
            <w:pPr>
              <w:widowControl w:val="0"/>
              <w:ind w:left="-567" w:right="-1" w:firstLine="567"/>
              <w:rPr>
                <w:lang w:val="uk-UA"/>
              </w:rPr>
            </w:pPr>
            <w:r w:rsidRPr="00797A70">
              <w:rPr>
                <w:lang w:val="uk-UA"/>
              </w:rPr>
              <w:t>1.4. Технологія підприємства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6" w:rsidRPr="00797A70" w:rsidRDefault="003F69B6" w:rsidP="00B020C3">
            <w:pPr>
              <w:widowControl w:val="0"/>
              <w:ind w:left="-567" w:right="-1" w:firstLine="567"/>
              <w:jc w:val="both"/>
              <w:rPr>
                <w:lang w:val="uk-UA"/>
              </w:rPr>
            </w:pPr>
            <w:r w:rsidRPr="00797A70">
              <w:rPr>
                <w:lang w:val="uk-UA"/>
              </w:rPr>
              <w:t>...</w:t>
            </w:r>
          </w:p>
        </w:tc>
      </w:tr>
      <w:tr w:rsidR="003F69B6" w:rsidRPr="00797A70" w:rsidTr="00B020C3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6" w:rsidRPr="00797A70" w:rsidRDefault="003F69B6" w:rsidP="00B020C3">
            <w:pPr>
              <w:widowControl w:val="0"/>
              <w:ind w:left="-567" w:right="-1" w:firstLine="567"/>
              <w:rPr>
                <w:lang w:val="uk-UA"/>
              </w:rPr>
            </w:pPr>
            <w:r w:rsidRPr="00797A70">
              <w:rPr>
                <w:lang w:val="uk-UA"/>
              </w:rPr>
              <w:t>1.5. Філософія підприємства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6" w:rsidRPr="00797A70" w:rsidRDefault="003F69B6" w:rsidP="00B020C3">
            <w:pPr>
              <w:widowControl w:val="0"/>
              <w:ind w:left="-567" w:right="-1" w:firstLine="567"/>
              <w:jc w:val="both"/>
              <w:rPr>
                <w:lang w:val="uk-UA"/>
              </w:rPr>
            </w:pPr>
            <w:r w:rsidRPr="00797A70">
              <w:rPr>
                <w:lang w:val="uk-UA"/>
              </w:rPr>
              <w:t>...</w:t>
            </w:r>
          </w:p>
        </w:tc>
      </w:tr>
      <w:tr w:rsidR="003F69B6" w:rsidRPr="00797A70" w:rsidTr="00B020C3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6" w:rsidRPr="00797A70" w:rsidRDefault="003F69B6" w:rsidP="00B020C3">
            <w:pPr>
              <w:widowControl w:val="0"/>
              <w:ind w:left="-567" w:right="-1" w:firstLine="567"/>
              <w:rPr>
                <w:lang w:val="uk-UA"/>
              </w:rPr>
            </w:pPr>
            <w:r w:rsidRPr="00797A70">
              <w:rPr>
                <w:lang w:val="uk-UA"/>
              </w:rPr>
              <w:t>1.6. Зовнішній образ підприємства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6" w:rsidRPr="00797A70" w:rsidRDefault="003F69B6" w:rsidP="00B020C3">
            <w:pPr>
              <w:widowControl w:val="0"/>
              <w:ind w:left="-567" w:right="-1" w:firstLine="567"/>
              <w:jc w:val="both"/>
              <w:rPr>
                <w:lang w:val="uk-UA"/>
              </w:rPr>
            </w:pPr>
            <w:r w:rsidRPr="00797A70">
              <w:rPr>
                <w:lang w:val="uk-UA"/>
              </w:rPr>
              <w:t>...</w:t>
            </w:r>
          </w:p>
        </w:tc>
      </w:tr>
      <w:tr w:rsidR="003F69B6" w:rsidRPr="00797A70" w:rsidTr="00B020C3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6" w:rsidRPr="00797A70" w:rsidRDefault="003F69B6" w:rsidP="00B020C3">
            <w:pPr>
              <w:ind w:left="-567" w:right="-1" w:firstLine="567"/>
              <w:jc w:val="center"/>
              <w:rPr>
                <w:u w:val="single"/>
                <w:lang w:val="uk-UA"/>
              </w:rPr>
            </w:pPr>
            <w:r w:rsidRPr="00797A70">
              <w:rPr>
                <w:u w:val="single"/>
                <w:lang w:val="uk-UA"/>
              </w:rPr>
              <w:t>ІІІ. Визначення стратегічних настанов до основних груп людей, що співпрацюють з підприємством</w:t>
            </w:r>
          </w:p>
        </w:tc>
      </w:tr>
      <w:tr w:rsidR="003F69B6" w:rsidRPr="00797A70" w:rsidTr="00B020C3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6" w:rsidRPr="00797A70" w:rsidRDefault="003F69B6" w:rsidP="00B020C3">
            <w:pPr>
              <w:widowControl w:val="0"/>
              <w:ind w:left="-567" w:right="-1" w:firstLine="567"/>
              <w:rPr>
                <w:lang w:val="uk-UA"/>
              </w:rPr>
            </w:pPr>
            <w:r w:rsidRPr="00797A70">
              <w:rPr>
                <w:lang w:val="uk-UA"/>
              </w:rPr>
              <w:t>2.1. Власники підприємства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6" w:rsidRPr="00797A70" w:rsidRDefault="003F69B6" w:rsidP="00B020C3">
            <w:pPr>
              <w:widowControl w:val="0"/>
              <w:ind w:left="-567" w:right="-1" w:firstLine="567"/>
              <w:jc w:val="both"/>
              <w:rPr>
                <w:lang w:val="uk-UA"/>
              </w:rPr>
            </w:pPr>
            <w:r w:rsidRPr="00797A70">
              <w:rPr>
                <w:lang w:val="uk-UA"/>
              </w:rPr>
              <w:t>...</w:t>
            </w:r>
          </w:p>
        </w:tc>
      </w:tr>
      <w:tr w:rsidR="003F69B6" w:rsidRPr="00797A70" w:rsidTr="00B020C3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6" w:rsidRPr="00797A70" w:rsidRDefault="003F69B6" w:rsidP="00B020C3">
            <w:pPr>
              <w:widowControl w:val="0"/>
              <w:ind w:left="-567" w:right="-1" w:firstLine="567"/>
              <w:rPr>
                <w:lang w:val="uk-UA"/>
              </w:rPr>
            </w:pPr>
            <w:r w:rsidRPr="00797A70">
              <w:rPr>
                <w:lang w:val="uk-UA"/>
              </w:rPr>
              <w:t>2.2. Співробітники підприємства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6" w:rsidRPr="00797A70" w:rsidRDefault="003F69B6" w:rsidP="00B020C3">
            <w:pPr>
              <w:widowControl w:val="0"/>
              <w:ind w:left="-567" w:right="-1" w:firstLine="567"/>
              <w:jc w:val="both"/>
              <w:rPr>
                <w:lang w:val="uk-UA"/>
              </w:rPr>
            </w:pPr>
            <w:r w:rsidRPr="00797A70">
              <w:rPr>
                <w:lang w:val="uk-UA"/>
              </w:rPr>
              <w:t>...</w:t>
            </w:r>
          </w:p>
        </w:tc>
      </w:tr>
      <w:tr w:rsidR="003F69B6" w:rsidRPr="00797A70" w:rsidTr="00B020C3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6" w:rsidRPr="00797A70" w:rsidRDefault="003F69B6" w:rsidP="00B020C3">
            <w:pPr>
              <w:widowControl w:val="0"/>
              <w:ind w:left="-567" w:right="-1" w:firstLine="567"/>
              <w:rPr>
                <w:lang w:val="uk-UA"/>
              </w:rPr>
            </w:pPr>
            <w:r w:rsidRPr="00797A70">
              <w:rPr>
                <w:lang w:val="uk-UA"/>
              </w:rPr>
              <w:t>2.3. Покупці продукції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6" w:rsidRPr="00797A70" w:rsidRDefault="003F69B6" w:rsidP="00B020C3">
            <w:pPr>
              <w:widowControl w:val="0"/>
              <w:ind w:left="-567" w:right="-1" w:firstLine="567"/>
              <w:jc w:val="both"/>
              <w:rPr>
                <w:lang w:val="uk-UA"/>
              </w:rPr>
            </w:pPr>
            <w:r w:rsidRPr="00797A70">
              <w:rPr>
                <w:lang w:val="uk-UA"/>
              </w:rPr>
              <w:t>...</w:t>
            </w:r>
          </w:p>
        </w:tc>
      </w:tr>
      <w:tr w:rsidR="003F69B6" w:rsidRPr="00797A70" w:rsidTr="00B020C3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6" w:rsidRPr="00797A70" w:rsidRDefault="003F69B6" w:rsidP="00B020C3">
            <w:pPr>
              <w:widowControl w:val="0"/>
              <w:ind w:left="-567" w:right="-1" w:firstLine="567"/>
              <w:rPr>
                <w:lang w:val="uk-UA"/>
              </w:rPr>
            </w:pPr>
            <w:r w:rsidRPr="00797A70">
              <w:rPr>
                <w:lang w:val="uk-UA"/>
              </w:rPr>
              <w:t>2.4. Партнери підприємства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6" w:rsidRPr="00797A70" w:rsidRDefault="003F69B6" w:rsidP="00B020C3">
            <w:pPr>
              <w:widowControl w:val="0"/>
              <w:ind w:left="-567" w:right="-1" w:firstLine="567"/>
              <w:jc w:val="both"/>
              <w:rPr>
                <w:lang w:val="uk-UA"/>
              </w:rPr>
            </w:pPr>
            <w:r w:rsidRPr="00797A70">
              <w:rPr>
                <w:lang w:val="uk-UA"/>
              </w:rPr>
              <w:t>...</w:t>
            </w:r>
          </w:p>
        </w:tc>
      </w:tr>
      <w:tr w:rsidR="003F69B6" w:rsidRPr="00797A70" w:rsidTr="00B020C3"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6" w:rsidRPr="00797A70" w:rsidRDefault="003F69B6" w:rsidP="00B020C3">
            <w:pPr>
              <w:widowControl w:val="0"/>
              <w:ind w:left="-567" w:right="-1" w:firstLine="567"/>
              <w:rPr>
                <w:lang w:val="uk-UA"/>
              </w:rPr>
            </w:pPr>
            <w:r w:rsidRPr="00797A70">
              <w:rPr>
                <w:lang w:val="uk-UA"/>
              </w:rPr>
              <w:t>2.5. Суспільство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6" w:rsidRPr="00797A70" w:rsidRDefault="003F69B6" w:rsidP="00B020C3">
            <w:pPr>
              <w:widowControl w:val="0"/>
              <w:ind w:left="-567" w:right="-1" w:firstLine="567"/>
              <w:jc w:val="both"/>
              <w:rPr>
                <w:lang w:val="uk-UA"/>
              </w:rPr>
            </w:pPr>
            <w:r w:rsidRPr="00797A70">
              <w:rPr>
                <w:lang w:val="uk-UA"/>
              </w:rPr>
              <w:t>...</w:t>
            </w:r>
          </w:p>
        </w:tc>
      </w:tr>
    </w:tbl>
    <w:p w:rsidR="003F69B6" w:rsidRPr="00714125" w:rsidRDefault="003F69B6" w:rsidP="003F69B6">
      <w:pPr>
        <w:shd w:val="clear" w:color="auto" w:fill="FFFFFF"/>
        <w:spacing w:line="360" w:lineRule="auto"/>
        <w:ind w:right="-1"/>
        <w:rPr>
          <w:b/>
          <w:sz w:val="28"/>
          <w:szCs w:val="28"/>
          <w:lang w:val="uk-UA"/>
        </w:rPr>
      </w:pPr>
    </w:p>
    <w:p w:rsidR="0074476F" w:rsidRDefault="0074476F" w:rsidP="003F69B6">
      <w:pPr>
        <w:shd w:val="clear" w:color="auto" w:fill="FFFFFF"/>
        <w:spacing w:line="360" w:lineRule="auto"/>
        <w:ind w:left="-567" w:right="-1" w:firstLine="567"/>
        <w:jc w:val="center"/>
        <w:rPr>
          <w:b/>
          <w:sz w:val="28"/>
          <w:szCs w:val="28"/>
          <w:lang w:val="uk-UA"/>
        </w:rPr>
      </w:pPr>
    </w:p>
    <w:p w:rsidR="0074476F" w:rsidRDefault="0074476F" w:rsidP="003F69B6">
      <w:pPr>
        <w:shd w:val="clear" w:color="auto" w:fill="FFFFFF"/>
        <w:spacing w:line="360" w:lineRule="auto"/>
        <w:ind w:left="-567" w:right="-1" w:firstLine="567"/>
        <w:jc w:val="center"/>
        <w:rPr>
          <w:b/>
          <w:sz w:val="28"/>
          <w:szCs w:val="28"/>
          <w:lang w:val="uk-UA"/>
        </w:rPr>
      </w:pPr>
    </w:p>
    <w:p w:rsidR="0074476F" w:rsidRDefault="0074476F" w:rsidP="003F69B6">
      <w:pPr>
        <w:shd w:val="clear" w:color="auto" w:fill="FFFFFF"/>
        <w:spacing w:line="360" w:lineRule="auto"/>
        <w:ind w:left="-567" w:right="-1" w:firstLine="567"/>
        <w:jc w:val="center"/>
        <w:rPr>
          <w:b/>
          <w:sz w:val="28"/>
          <w:szCs w:val="28"/>
          <w:lang w:val="uk-UA"/>
        </w:rPr>
      </w:pPr>
    </w:p>
    <w:p w:rsidR="003F69B6" w:rsidRPr="00714125" w:rsidRDefault="003F69B6" w:rsidP="003F69B6">
      <w:pPr>
        <w:shd w:val="clear" w:color="auto" w:fill="FFFFFF"/>
        <w:spacing w:line="360" w:lineRule="auto"/>
        <w:ind w:left="-567" w:right="-1" w:firstLine="567"/>
        <w:jc w:val="center"/>
        <w:rPr>
          <w:b/>
          <w:sz w:val="28"/>
          <w:szCs w:val="28"/>
          <w:lang w:val="uk-UA"/>
        </w:rPr>
      </w:pPr>
      <w:r w:rsidRPr="00714125">
        <w:rPr>
          <w:b/>
          <w:sz w:val="28"/>
          <w:szCs w:val="28"/>
          <w:lang w:val="uk-UA"/>
        </w:rPr>
        <w:lastRenderedPageBreak/>
        <w:t xml:space="preserve">Ситуаційне завдання </w:t>
      </w:r>
    </w:p>
    <w:p w:rsidR="003F69B6" w:rsidRPr="00714125" w:rsidRDefault="003F69B6" w:rsidP="003F69B6">
      <w:pPr>
        <w:shd w:val="clear" w:color="auto" w:fill="FFFFFF"/>
        <w:spacing w:line="360" w:lineRule="auto"/>
        <w:ind w:left="-567" w:right="-1" w:firstLine="567"/>
        <w:jc w:val="both"/>
        <w:rPr>
          <w:sz w:val="28"/>
          <w:szCs w:val="28"/>
          <w:lang w:val="uk-UA"/>
        </w:rPr>
      </w:pPr>
      <w:r w:rsidRPr="00714125">
        <w:rPr>
          <w:sz w:val="28"/>
          <w:szCs w:val="28"/>
          <w:lang w:val="uk-UA"/>
        </w:rPr>
        <w:t>На рибоконсервному комбінаті,  що  знаходиться в  одному з невеликих населених пунктів півдня України, працює  понад 600 працівників; обсяг реалізації продукції у минулому році становив 8 млн. грн. Комбінат є одним з найбільших рибоконсервних підприємств в Україні. Сьогодні комбінат - це єдине успішно діюче виробниче підприємство населеного пункту,  і тому  є основним місцем роботи для багатьох мешканців міста  з  населенням  понад  16000 мешканців.  Комбінат виробляє копчену  і  солену рибу, а також широку  номенклатуру рибних консервів: рибу у власному соку, в олії та з добавками соусу. З рибних відходів виготовляють риб'ячий жир та муку. Рибоконсервний комбінат має власні виробничі потужності з виробництва консервних банок та риболовецький флот, який  складається з 5  кораблів і двох невеликих дерев'яних  суден. На підприємстві також функціонують підрозділи, які безпосередньо не причетні до  основної діяльності рибоконсервного  комбінату. Це  будинок відпочинку, гуртожиток та медичний центр.</w:t>
      </w:r>
    </w:p>
    <w:p w:rsidR="003F69B6" w:rsidRPr="00714125" w:rsidRDefault="003F69B6" w:rsidP="003F69B6">
      <w:pPr>
        <w:shd w:val="clear" w:color="auto" w:fill="FFFFFF"/>
        <w:spacing w:line="360" w:lineRule="auto"/>
        <w:ind w:left="-567" w:right="-1" w:firstLine="567"/>
        <w:jc w:val="both"/>
        <w:rPr>
          <w:sz w:val="28"/>
          <w:szCs w:val="28"/>
          <w:lang w:val="uk-UA"/>
        </w:rPr>
      </w:pPr>
      <w:r w:rsidRPr="00714125">
        <w:rPr>
          <w:sz w:val="28"/>
          <w:szCs w:val="28"/>
          <w:lang w:val="uk-UA"/>
        </w:rPr>
        <w:t>Через невідповідність нормативів усіх  виробничих потужностей підприємства європейським  стандартам  комбінат не  має  можливості експортувати свою продукцію до країн Європейської Співдружності, тому зовнішньоекономічну діяльність було сконцентровано лише на ринках СНД.</w:t>
      </w:r>
    </w:p>
    <w:p w:rsidR="003F69B6" w:rsidRPr="00714125" w:rsidRDefault="003F69B6" w:rsidP="003F69B6">
      <w:pPr>
        <w:shd w:val="clear" w:color="auto" w:fill="FFFFFF"/>
        <w:spacing w:line="360" w:lineRule="auto"/>
        <w:ind w:left="-567" w:right="-1" w:firstLine="567"/>
        <w:jc w:val="both"/>
        <w:rPr>
          <w:sz w:val="28"/>
          <w:szCs w:val="28"/>
        </w:rPr>
      </w:pPr>
      <w:r w:rsidRPr="00714125">
        <w:rPr>
          <w:sz w:val="28"/>
          <w:szCs w:val="28"/>
          <w:lang w:val="uk-UA"/>
        </w:rPr>
        <w:t xml:space="preserve">   Ціни, за якими комбінат пропонує свою продукцію споживачам, суттєво не відрізняються  від цін  конкурентів. Однак гуртовики не виявляють особливої зацікавленості у продукції комбінату. їх відмова від активної співпраці з рибоконсервним комбінатом  пояснюється, як правило, надто високими цінами  консервів цього підприємства. За умови  збереження сучасного рівня  цін комбінат не має широких перспектив реалізації своєї продукції гуртовим дистриб'юторам.</w:t>
      </w:r>
    </w:p>
    <w:p w:rsidR="003F69B6" w:rsidRPr="00714125" w:rsidRDefault="003F69B6" w:rsidP="003F69B6">
      <w:pPr>
        <w:shd w:val="clear" w:color="auto" w:fill="FFFFFF"/>
        <w:spacing w:line="360" w:lineRule="auto"/>
        <w:ind w:left="-567" w:right="-1" w:firstLine="567"/>
        <w:jc w:val="center"/>
        <w:rPr>
          <w:sz w:val="28"/>
          <w:szCs w:val="28"/>
          <w:lang w:val="uk-UA"/>
        </w:rPr>
      </w:pPr>
      <w:r w:rsidRPr="00714125">
        <w:rPr>
          <w:sz w:val="28"/>
          <w:szCs w:val="28"/>
          <w:lang w:val="uk-UA"/>
        </w:rPr>
        <w:t>Запитання</w:t>
      </w:r>
    </w:p>
    <w:p w:rsidR="003F69B6" w:rsidRPr="00714125" w:rsidRDefault="003F69B6" w:rsidP="003F69B6">
      <w:pPr>
        <w:shd w:val="clear" w:color="auto" w:fill="FFFFFF"/>
        <w:spacing w:line="360" w:lineRule="auto"/>
        <w:ind w:left="-567" w:right="-1" w:firstLine="567"/>
        <w:jc w:val="both"/>
        <w:rPr>
          <w:sz w:val="28"/>
          <w:szCs w:val="28"/>
        </w:rPr>
      </w:pPr>
      <w:r w:rsidRPr="00714125">
        <w:rPr>
          <w:sz w:val="28"/>
          <w:szCs w:val="28"/>
        </w:rPr>
        <w:t xml:space="preserve">   </w:t>
      </w:r>
      <w:r w:rsidRPr="00714125">
        <w:rPr>
          <w:sz w:val="28"/>
          <w:szCs w:val="28"/>
          <w:lang w:val="uk-UA"/>
        </w:rPr>
        <w:t xml:space="preserve">1. Чи є стратегія розвитку комбінату </w:t>
      </w:r>
      <w:proofErr w:type="spellStart"/>
      <w:r w:rsidRPr="00714125">
        <w:rPr>
          <w:sz w:val="28"/>
          <w:szCs w:val="28"/>
          <w:lang w:val="uk-UA"/>
        </w:rPr>
        <w:t>містоутворюючою</w:t>
      </w:r>
      <w:proofErr w:type="spellEnd"/>
      <w:r w:rsidRPr="00714125">
        <w:rPr>
          <w:sz w:val="28"/>
          <w:szCs w:val="28"/>
          <w:lang w:val="uk-UA"/>
        </w:rPr>
        <w:t>?</w:t>
      </w:r>
    </w:p>
    <w:p w:rsidR="003F69B6" w:rsidRPr="00714125" w:rsidRDefault="003F69B6" w:rsidP="003F69B6">
      <w:pPr>
        <w:shd w:val="clear" w:color="auto" w:fill="FFFFFF"/>
        <w:spacing w:line="360" w:lineRule="auto"/>
        <w:ind w:left="-567" w:right="-1" w:firstLine="567"/>
        <w:jc w:val="both"/>
        <w:rPr>
          <w:sz w:val="28"/>
          <w:szCs w:val="28"/>
        </w:rPr>
      </w:pPr>
      <w:r w:rsidRPr="00714125">
        <w:rPr>
          <w:sz w:val="28"/>
          <w:szCs w:val="28"/>
        </w:rPr>
        <w:t xml:space="preserve">   </w:t>
      </w:r>
      <w:r w:rsidRPr="00714125">
        <w:rPr>
          <w:sz w:val="28"/>
          <w:szCs w:val="28"/>
          <w:lang w:val="uk-UA"/>
        </w:rPr>
        <w:t>2. Який Ваш прогноз стратегічної поведінки підприємства?</w:t>
      </w:r>
    </w:p>
    <w:p w:rsidR="003F69B6" w:rsidRPr="00714125" w:rsidRDefault="003F69B6" w:rsidP="003F69B6">
      <w:pPr>
        <w:shd w:val="clear" w:color="auto" w:fill="FFFFFF"/>
        <w:spacing w:line="360" w:lineRule="auto"/>
        <w:ind w:left="-567" w:right="-1" w:firstLine="567"/>
        <w:jc w:val="both"/>
        <w:rPr>
          <w:sz w:val="28"/>
          <w:szCs w:val="28"/>
        </w:rPr>
      </w:pPr>
      <w:r w:rsidRPr="00714125">
        <w:rPr>
          <w:sz w:val="28"/>
          <w:szCs w:val="28"/>
        </w:rPr>
        <w:lastRenderedPageBreak/>
        <w:t xml:space="preserve">   </w:t>
      </w:r>
      <w:r w:rsidRPr="00714125">
        <w:rPr>
          <w:sz w:val="28"/>
          <w:szCs w:val="28"/>
          <w:lang w:val="uk-UA"/>
        </w:rPr>
        <w:t>3. Дайте характеристику ціновій політиці підприємства. Яка інформація необхідна для обґрунтування доцільності виробництва на комбінаті</w:t>
      </w:r>
      <w:r w:rsidRPr="00714125">
        <w:rPr>
          <w:sz w:val="28"/>
          <w:szCs w:val="28"/>
        </w:rPr>
        <w:t xml:space="preserve"> </w:t>
      </w:r>
      <w:r w:rsidRPr="00714125">
        <w:rPr>
          <w:sz w:val="28"/>
          <w:szCs w:val="28"/>
          <w:lang w:val="uk-UA"/>
        </w:rPr>
        <w:t>власного томатного соусу для виробництва рибних консервів?</w:t>
      </w:r>
    </w:p>
    <w:p w:rsidR="003F69B6" w:rsidRPr="00714125" w:rsidRDefault="003F69B6" w:rsidP="003F69B6">
      <w:pPr>
        <w:shd w:val="clear" w:color="auto" w:fill="FFFFFF"/>
        <w:spacing w:line="360" w:lineRule="auto"/>
        <w:ind w:left="-567" w:right="-1" w:firstLine="567"/>
        <w:jc w:val="both"/>
        <w:rPr>
          <w:sz w:val="28"/>
          <w:szCs w:val="28"/>
        </w:rPr>
      </w:pPr>
      <w:r w:rsidRPr="00714125">
        <w:rPr>
          <w:sz w:val="28"/>
          <w:szCs w:val="28"/>
        </w:rPr>
        <w:t xml:space="preserve">   </w:t>
      </w:r>
      <w:r w:rsidRPr="00714125">
        <w:rPr>
          <w:sz w:val="28"/>
          <w:szCs w:val="28"/>
          <w:lang w:val="uk-UA"/>
        </w:rPr>
        <w:t>4. Як можна раціонально використовувати  технологічне обладнання та</w:t>
      </w:r>
      <w:r w:rsidRPr="00714125">
        <w:rPr>
          <w:sz w:val="28"/>
          <w:szCs w:val="28"/>
        </w:rPr>
        <w:t xml:space="preserve"> </w:t>
      </w:r>
      <w:r w:rsidRPr="00714125">
        <w:rPr>
          <w:sz w:val="28"/>
          <w:szCs w:val="28"/>
          <w:lang w:val="uk-UA"/>
        </w:rPr>
        <w:t>забезпечувати зайнятість  персоналу  протягом  року,  враховуючи сезонність вилову риби?</w:t>
      </w:r>
    </w:p>
    <w:p w:rsidR="003F69B6" w:rsidRPr="00714125" w:rsidRDefault="003F69B6" w:rsidP="003F69B6">
      <w:pPr>
        <w:shd w:val="clear" w:color="auto" w:fill="FFFFFF"/>
        <w:spacing w:line="360" w:lineRule="auto"/>
        <w:ind w:left="-567" w:right="-1" w:firstLine="567"/>
        <w:jc w:val="both"/>
        <w:rPr>
          <w:sz w:val="28"/>
          <w:szCs w:val="28"/>
        </w:rPr>
      </w:pPr>
      <w:r w:rsidRPr="00714125">
        <w:rPr>
          <w:sz w:val="28"/>
          <w:szCs w:val="28"/>
        </w:rPr>
        <w:t xml:space="preserve">   </w:t>
      </w:r>
      <w:r w:rsidRPr="00714125">
        <w:rPr>
          <w:sz w:val="28"/>
          <w:szCs w:val="28"/>
          <w:lang w:val="uk-UA"/>
        </w:rPr>
        <w:t>5. Які шляхи оновлення технологічної бази комбінату?</w:t>
      </w:r>
    </w:p>
    <w:p w:rsidR="003F69B6" w:rsidRDefault="003F69B6" w:rsidP="003F69B6">
      <w:pPr>
        <w:shd w:val="clear" w:color="auto" w:fill="FFFFFF"/>
        <w:spacing w:line="360" w:lineRule="auto"/>
        <w:ind w:left="-567" w:right="-1" w:firstLine="567"/>
        <w:jc w:val="both"/>
        <w:rPr>
          <w:sz w:val="28"/>
          <w:szCs w:val="28"/>
          <w:lang w:val="uk-UA"/>
        </w:rPr>
      </w:pPr>
      <w:r w:rsidRPr="00714125">
        <w:rPr>
          <w:sz w:val="28"/>
          <w:szCs w:val="28"/>
        </w:rPr>
        <w:t xml:space="preserve">   </w:t>
      </w:r>
      <w:r w:rsidRPr="00714125">
        <w:rPr>
          <w:sz w:val="28"/>
          <w:szCs w:val="28"/>
          <w:lang w:val="uk-UA"/>
        </w:rPr>
        <w:t>6. З яких  позицій  доцільно  вдосконалювати  стратегію розвитку підприємства? Дайте конкретні пропозиції.</w:t>
      </w:r>
    </w:p>
    <w:p w:rsidR="001637E2" w:rsidRDefault="001637E2"/>
    <w:sectPr w:rsidR="0016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3066D"/>
    <w:multiLevelType w:val="hybridMultilevel"/>
    <w:tmpl w:val="614C3EDE"/>
    <w:lvl w:ilvl="0" w:tplc="0419000F">
      <w:start w:val="1"/>
      <w:numFmt w:val="decimal"/>
      <w:lvlText w:val="%1."/>
      <w:lvlJc w:val="left"/>
      <w:pPr>
        <w:tabs>
          <w:tab w:val="num" w:pos="1520"/>
        </w:tabs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40"/>
        </w:tabs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60"/>
        </w:tabs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80"/>
        </w:tabs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00"/>
        </w:tabs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20"/>
        </w:tabs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40"/>
        </w:tabs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60"/>
        </w:tabs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80"/>
        </w:tabs>
        <w:ind w:left="7280" w:hanging="180"/>
      </w:pPr>
    </w:lvl>
  </w:abstractNum>
  <w:abstractNum w:abstractNumId="1">
    <w:nsid w:val="62BF0029"/>
    <w:multiLevelType w:val="hybridMultilevel"/>
    <w:tmpl w:val="576C4A42"/>
    <w:lvl w:ilvl="0" w:tplc="2556B648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9C"/>
    <w:rsid w:val="001637E2"/>
    <w:rsid w:val="003F69B6"/>
    <w:rsid w:val="0074476F"/>
    <w:rsid w:val="007A4E0D"/>
    <w:rsid w:val="00856F1F"/>
    <w:rsid w:val="00CA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НР</cp:lastModifiedBy>
  <cp:revision>4</cp:revision>
  <cp:lastPrinted>2020-10-16T09:55:00Z</cp:lastPrinted>
  <dcterms:created xsi:type="dcterms:W3CDTF">2020-10-16T09:13:00Z</dcterms:created>
  <dcterms:modified xsi:type="dcterms:W3CDTF">2020-11-13T21:39:00Z</dcterms:modified>
</cp:coreProperties>
</file>