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85F" w:rsidRPr="004C0EFE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 xml:space="preserve">7. </w:t>
      </w:r>
      <w:r w:rsidRPr="004C0EFE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ГЕОЛОГІЧНІ КАРТИ І ГЕОЛОГІЧНІ РОЗРІЗИ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AD709B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 w:rsidRPr="00AD709B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7.1. Геологічна зйомка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Родовище кожної корисної копалини утворюється у визначеній геологічній обстановці. Щоб зробити висновки про можливе знаходження на даній території будь-яких корисних копалин, необхідно з’ясувати, які тут в різні періоди геологічної історії існували фізико-географічні умови, які проходили геологічні явища, якими геохімічними процесами вони супроводжувалися і утворенню яких корисних копалин вони могли сприяти.</w:t>
      </w:r>
    </w:p>
    <w:p w:rsidR="00E5685F" w:rsidRPr="004C0EFE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Таким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чином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ередумовою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для нау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кового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ґрунтування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шукови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робіт в межах певної території є знання геологічної будови і геологічної історії цієї території. Лише тоді робота буте цілеспрямованою, в іншому випадку вона буде проводитись всліпу.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Загальне уявлення про геологічну будову і геологічну історію даної території отримують в результаті проведення геологічної зйомки, кінцевим результатом якої є геологічна карта. Геологічну карту ми отримаємо, якщо подумки видалимо з поверхні корінних порід наноси і у визначеному масштабі спроектуємо на папір межі розповсюдження порід різного віку.</w:t>
      </w:r>
    </w:p>
    <w:p w:rsidR="00E5685F" w:rsidRPr="004C0EFE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Для того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щоб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уявити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гают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під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наносами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 проходят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межі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іж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ізни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ми породами, на топограф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ній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намічають маршрути,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рухаючись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яких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можн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зустріти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ільшу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ількість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природних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голень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Рухаючись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маршруту, кожне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голення яке зустрічається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ретельно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вивчають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відмічають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топограф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ній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визначеним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номером.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им же номером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опис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ують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голення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пол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книж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При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цьому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ов’язково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вказують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якими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породами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адене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голення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посл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сть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потужність, елементи залягання.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районах, де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природни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голень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недостат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о, для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розкриття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корінних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проходят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ичі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бки (канави, шурфи)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буров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вердловини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Pr="004C0EFE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результате пол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ових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 на топограф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карту наносят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сотн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к,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відомо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залягают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 наносами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 е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лементи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я. Зна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ючи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лементи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кор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в 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ж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відміченій точці можна користуючись визначеними методами графічних побудов провести межі розповсюдження різних порід під наносами, тобто побудувати геологічну карту.</w:t>
      </w:r>
    </w:p>
    <w:p w:rsidR="00E5685F" w:rsidRPr="00F705BE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процес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 геологі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ної зйо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мки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проводиться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різнобічне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вивчення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 складають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район,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мов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я. На основ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цього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судят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ь про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обстановк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якій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утворилися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исновки пр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будову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стор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ію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район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узагальнюються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звіті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складання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ної</w:t>
      </w:r>
      <w:r w:rsidRPr="004C0EF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 роблять висновки про геологічну і геохімічну обстановку формування різних порід в межах даного району і намічають на геологічній карті ділянки, на яких можлива наявність певної корисної копалини. На цих ділянках і організовують пошуки родовищ. Таким чином, геологічна зйомка передує перед пошуками або проводиться одночасно з ними. Геологічна зйомка продовжується і на всіх наступних етапах геологічного вивчення відкритих родовищ корисних копалин, в результаті чого геологічна карта деталізується і уточняється.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B85DFC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 w:rsidRPr="00B85DFC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7.2 Геологічні карти, індекси і умовні позначення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85DFC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Геологічна карта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являє собою графічне зображення на топографічній карті геологічної будови будь-якої ділянки земної кори.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ній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четвертинн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відклади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зазвичай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 показ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B85DFC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ють,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зображають лише корінні породи. Але для надання карті рельєфності четвертинні відклади відображаються по долинах річок; крім того, цим підкреслюється, що тут переважають процеси інтенсивного накопичення відкладів. Зберігаються четвертинні відклади і в районах, геологічна будова яких недостатньо вивчена для того, щоб можна було судити про корінні породи, які залягають під покривними областями. 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 геологічній карті умовними знаками (розфарбовуванням, штриховкою, буквеними індексами, крапом) показують розповсюдження різних корінних порід і розривних тектонічних порушень. За формою кордонів на карті судять про геологічні структури, умови залягання і співвідношення порід, про поведінку пластів на глибині та інших особливостях геологічної будови території.</w:t>
      </w:r>
    </w:p>
    <w:p w:rsidR="00E5685F" w:rsidRPr="003C4BE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Існує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багато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ізновидів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карт.</w:t>
      </w:r>
    </w:p>
    <w:p w:rsidR="00E5685F" w:rsidRPr="003C4BE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1) Геолого-стратиграф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або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ні у власному сенсі 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слова), на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яких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вщі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нних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стратиграфіч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ною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тобто за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віковою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ознакою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Pr="003C4BE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2) </w:t>
      </w:r>
      <w:proofErr w:type="spellStart"/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толого</w:t>
      </w:r>
      <w:proofErr w:type="spellEnd"/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-стратиграф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відображають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 речовинний склад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так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 вік порід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Pr="003C4BE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3) Структурно-тектон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відображають тектонічну будову даної території.</w:t>
      </w:r>
    </w:p>
    <w:p w:rsidR="00E5685F" w:rsidRPr="003C4BE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4) 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дрогеолог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показ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ують розподіл підземних 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вод в 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ірськи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породах.</w:t>
      </w:r>
    </w:p>
    <w:p w:rsidR="00E5685F" w:rsidRPr="003C4BE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5) Карти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корисних копалин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відображають розподіл корисних копалин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межах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ої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території.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Залежно від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масштабу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діляються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дрібн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омасштабн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 (дрібніше 1: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500 000),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редн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ьо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масштабн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 (1: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200 000, 1:100 000)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крупномасштабн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крупніше 1: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50 000).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Дрібномасштабні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схематич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 крупн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іш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 масштаб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ної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 детальн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іше 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озділені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 віком і складом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точн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іш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 оконтурен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границ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ж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ними. В 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випадках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ко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через малу потужність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корисної копалини неможна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відобразити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масштаб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зображують у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виде тонких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3C4BE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lastRenderedPageBreak/>
        <w:t>Індекс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‒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це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буквен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цифров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позначення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вщ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різного віку. Індекси полегшують читання геологічної карти. За індекс для системи береться перша прописна літера латинської назви системи. Відділ позначають підрядковою цифрою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1, 2, 3.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Зазвичай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системах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ляют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 три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відділи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але деякі системи мають лише два відділи. Для позначення ярусу або свити до відділу дописують дві рядкові літери латинської назви даного підрозділу. 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: силурійська система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S, верхній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відділ 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S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лудловс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кий</w:t>
      </w:r>
      <w:proofErr w:type="spellEnd"/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ярус S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2</w:t>
      </w:r>
      <w:r w:rsidRPr="007F153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ld.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ня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ізного віку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картах про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водиться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озфарбовуванням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йня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наступні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стандартні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кольори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та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ндекс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для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позначень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D145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зного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іку (табл. 7.1).</w:t>
      </w:r>
    </w:p>
    <w:p w:rsidR="00E5685F" w:rsidRDefault="00E5685F" w:rsidP="00E5685F">
      <w:pPr>
        <w:spacing w:after="0" w:line="240" w:lineRule="auto"/>
        <w:ind w:firstLine="284"/>
        <w:jc w:val="right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E27337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Таблиця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27337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7.1.</w:t>
      </w:r>
    </w:p>
    <w:p w:rsidR="00E5685F" w:rsidRPr="00E27337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E27337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Стандартні кольори та індекси для позначень віку порід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-43"/>
        <w:tblW w:w="0" w:type="auto"/>
        <w:tblLook w:val="04A0" w:firstRow="1" w:lastRow="0" w:firstColumn="1" w:lastColumn="0" w:noHBand="0" w:noVBand="1"/>
      </w:tblPr>
      <w:tblGrid>
        <w:gridCol w:w="2489"/>
        <w:gridCol w:w="804"/>
        <w:gridCol w:w="2857"/>
      </w:tblGrid>
      <w:tr w:rsidR="00E5685F" w:rsidTr="001A6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Default="00E5685F" w:rsidP="001A669A">
            <w:pPr>
              <w:jc w:val="center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Вік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Індекс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Колір</w:t>
            </w:r>
          </w:p>
        </w:tc>
      </w:tr>
      <w:tr w:rsidR="00E5685F" w:rsidTr="001A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Четвертинна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Q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бліді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відтінки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ж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ов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т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ватого </w:t>
            </w:r>
          </w:p>
        </w:tc>
      </w:tr>
      <w:tr w:rsidR="00E5685F" w:rsidTr="001A6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Неогенова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N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св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тло-ж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овти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й (лимонн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й) </w:t>
            </w:r>
          </w:p>
        </w:tc>
      </w:tr>
      <w:tr w:rsidR="00E5685F" w:rsidTr="001A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Палеогенова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₽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світло</w:t>
            </w:r>
            <w:r w:rsidRPr="00E27337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помаранчевий</w:t>
            </w:r>
          </w:p>
        </w:tc>
      </w:tr>
      <w:tr w:rsidR="00E5685F" w:rsidTr="001A6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Крейдова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я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скравий</w:t>
            </w: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трав’янисто</w:t>
            </w:r>
            <w:proofErr w:type="spellEnd"/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-зелен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й</w:t>
            </w:r>
          </w:p>
        </w:tc>
      </w:tr>
      <w:tr w:rsidR="00E5685F" w:rsidTr="001A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Юрська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J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блакитний</w:t>
            </w:r>
          </w:p>
        </w:tc>
      </w:tr>
      <w:tr w:rsidR="00E5685F" w:rsidTr="001A6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Тріасова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Т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фіолетовий</w:t>
            </w:r>
          </w:p>
        </w:tc>
      </w:tr>
      <w:tr w:rsidR="00E5685F" w:rsidTr="001A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Пермська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темн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й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помаранчеви</w:t>
            </w: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й</w:t>
            </w:r>
          </w:p>
        </w:tc>
      </w:tr>
      <w:tr w:rsidR="00E5685F" w:rsidTr="001A6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Кам’яновугільна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рий</w:t>
            </w:r>
          </w:p>
        </w:tc>
      </w:tr>
      <w:tr w:rsidR="00E5685F" w:rsidTr="001A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Девонська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D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коричневий</w:t>
            </w:r>
          </w:p>
        </w:tc>
      </w:tr>
      <w:tr w:rsidR="00E5685F" w:rsidTr="001A6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Силурійська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S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B325F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світлій сіро-зелений</w:t>
            </w:r>
          </w:p>
        </w:tc>
      </w:tr>
      <w:tr w:rsidR="00E5685F" w:rsidTr="001A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proofErr w:type="spellStart"/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Ордовицька</w:t>
            </w:r>
            <w:proofErr w:type="spellEnd"/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 xml:space="preserve"> 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сіро-зелений</w:t>
            </w:r>
          </w:p>
        </w:tc>
      </w:tr>
      <w:tr w:rsidR="00E5685F" w:rsidTr="001A6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Кембрійська</w:t>
            </w:r>
            <w:r w:rsidRPr="00A35298"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 xml:space="preserve"> </w:t>
            </w: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система</w:t>
            </w:r>
          </w:p>
        </w:tc>
        <w:tc>
          <w:tcPr>
            <w:tcW w:w="767" w:type="dxa"/>
          </w:tcPr>
          <w:p w:rsidR="00E5685F" w:rsidRDefault="00E5685F" w:rsidP="001A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Є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темний сіро-зелений</w:t>
            </w:r>
          </w:p>
        </w:tc>
      </w:tr>
      <w:tr w:rsidR="00E5685F" w:rsidTr="001A6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Протерозойська група</w:t>
            </w:r>
          </w:p>
        </w:tc>
        <w:tc>
          <w:tcPr>
            <w:tcW w:w="767" w:type="dxa"/>
          </w:tcPr>
          <w:p w:rsidR="00E5685F" w:rsidRPr="00F705BE" w:rsidRDefault="00E5685F" w:rsidP="001A6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P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ро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же</w:t>
            </w: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й</w:t>
            </w:r>
          </w:p>
        </w:tc>
      </w:tr>
      <w:tr w:rsidR="00E5685F" w:rsidTr="001A66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</w:tcPr>
          <w:p w:rsidR="00E5685F" w:rsidRPr="00A35298" w:rsidRDefault="00E5685F" w:rsidP="001A669A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A35298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 xml:space="preserve">Архейська група </w:t>
            </w:r>
          </w:p>
        </w:tc>
        <w:tc>
          <w:tcPr>
            <w:tcW w:w="767" w:type="dxa"/>
          </w:tcPr>
          <w:p w:rsidR="00E5685F" w:rsidRPr="00F705BE" w:rsidRDefault="00E5685F" w:rsidP="001A6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2857" w:type="dxa"/>
          </w:tcPr>
          <w:p w:rsidR="00E5685F" w:rsidRDefault="00E5685F" w:rsidP="001A66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темно-ро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жеви</w:t>
            </w:r>
            <w:r w:rsidRPr="000E6A86">
              <w:rPr>
                <w:rStyle w:val="fontstyle01"/>
                <w:rFonts w:ascii="Times New Roman" w:hAnsi="Times New Roman" w:cs="Times New Roman"/>
                <w:sz w:val="20"/>
                <w:szCs w:val="20"/>
                <w:lang w:val="uk-UA"/>
              </w:rPr>
              <w:t>й</w:t>
            </w:r>
          </w:p>
        </w:tc>
      </w:tr>
    </w:tbl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481A7E" w:rsidRDefault="00E5685F" w:rsidP="00E5685F">
      <w:pPr>
        <w:spacing w:after="0" w:line="240" w:lineRule="auto"/>
        <w:ind w:firstLine="340"/>
        <w:jc w:val="both"/>
        <w:rPr>
          <w:rStyle w:val="fontstyle01"/>
          <w:rFonts w:ascii="Times New Roman" w:eastAsia="Times New Roman" w:hAnsi="Times New Roman" w:cs="Times New Roman"/>
          <w:color w:val="auto"/>
          <w:sz w:val="20"/>
          <w:szCs w:val="20"/>
          <w:lang w:val="uk-UA" w:eastAsia="ru-RU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Склад магматичних інтрузивних порід показують кольором і позначають грецькими літерами. Кислі і середні інтрузивні породи 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(</w:t>
      </w:r>
      <w:r w:rsidRPr="00F705B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γ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)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озфарбовують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червоним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основн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F705BE">
        <w:rPr>
          <w:rStyle w:val="fontstyle01"/>
          <w:rFonts w:ascii="Times New Roman" w:hAnsi="Times New Roman" w:cs="Times New Roman"/>
          <w:i/>
          <w:sz w:val="20"/>
          <w:szCs w:val="20"/>
          <w:lang w:val="en-US"/>
        </w:rPr>
        <w:t>v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) темно-зеленим, </w:t>
      </w:r>
      <w:proofErr w:type="spellStart"/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ультраосновн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 )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насичен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о-ф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олетов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кольором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  <w:r w:rsidRPr="00481A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81A7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Наприклад: </w:t>
      </w:r>
      <w:proofErr w:type="spellStart"/>
      <w:r w:rsidRPr="00481A7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γАR</w:t>
      </w:r>
      <w:proofErr w:type="spellEnd"/>
      <w:r w:rsidRPr="00481A7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– архейські граніти.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81A7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Ефузивні породи зазвичай датують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 віковий підрозділ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Pr="00A35298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ілення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відділів 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ярусів одн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ієї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ієї ж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ної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системи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досягається на геологічній карті різною густотою забарвлення. Більш древні породи підрозділу зафарбовуються темними тонами.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Для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позначення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зних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(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вапняки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долом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сол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кови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ки, арг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літ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гран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т.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</w:t>
      </w:r>
      <w:proofErr w:type="spellEnd"/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.)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прийняті спеціальн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мовні </w:t>
      </w:r>
      <w:r w:rsidRPr="00A3529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знаки.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5A1F63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 w:rsidRPr="005A1F63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7.3. Основні правила читання геологічних карт</w:t>
      </w:r>
    </w:p>
    <w:p w:rsidR="00E5685F" w:rsidRPr="005A1F63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Для правильного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розуміння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ної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будови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ісцевості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яка зображена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ічні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завжди слід пам’ятати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 карта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являє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собо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горизонтальну проекцію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меж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розповсюдження різних порід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порушень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ому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ії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проведен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площ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озповсюдження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ід не є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досконало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тожними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зменшеними зображеннями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же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й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площ на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ісцевості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5A1F63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5A1F63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7.3.1. Горизонтально </w:t>
      </w:r>
      <w:proofErr w:type="spellStart"/>
      <w:r w:rsidRPr="005A1F63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зал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я</w:t>
      </w:r>
      <w:r w:rsidRPr="005A1F63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гаю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ч</w:t>
      </w:r>
      <w:r w:rsidRPr="005A1F63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ий</w:t>
      </w:r>
      <w:proofErr w:type="spellEnd"/>
      <w:r w:rsidRPr="005A1F63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пласт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 випадку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якщо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горизонтально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рельєф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ісцевості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внинний, нер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озчленовани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й,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ній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буде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зображений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сам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верхн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пласт то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виде площ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за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фарбованої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одним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кольором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 відповідає віку</w:t>
      </w:r>
      <w:r w:rsidRPr="005A1F63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 (рис. 7.1). 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498C222F" wp14:editId="2008456F">
            <wp:extent cx="1384252" cy="1602377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232" cy="165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5A1F63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5A1F63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Рис. 7.1. Зображення на геологічній карті горизонтальне залягання пластів в умовах горизонтального рельєфу</w:t>
      </w:r>
    </w:p>
    <w:p w:rsidR="00E5685F" w:rsidRDefault="00E5685F" w:rsidP="00E5685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lastRenderedPageBreak/>
        <w:t>АБВГ ‒ горизонтальна поверхня місцевості; А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Б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В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 проекція поверхні АБВГ на горизонтальну площину (геологічна карта); </w:t>
      </w:r>
    </w:p>
    <w:p w:rsidR="00E5685F" w:rsidRPr="00963D8E" w:rsidRDefault="00E5685F" w:rsidP="00E5685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1, 2, 3 ‒ горизонтально </w:t>
      </w:r>
      <w:proofErr w:type="spellStart"/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залягаючі</w:t>
      </w:r>
      <w:proofErr w:type="spellEnd"/>
      <w:r w:rsidRPr="00963D8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пласти різного складу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Якщо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рельєф розчленено долинами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або ярами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 перетинають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горизонтально </w:t>
      </w:r>
      <w:proofErr w:type="spellStart"/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гаю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чі</w:t>
      </w:r>
      <w:proofErr w:type="spellEnd"/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пласти, на 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енній поверхні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голюютьс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вс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 перетинаються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цими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формами рельєф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ічні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виходи 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зобразять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смуг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границі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яких парал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горизонталям (рис. 7.2). 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ожна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смуга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буде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зафарбована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кольором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 відповідає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віку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який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она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зображає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 менша крутизна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хилі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поверхн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ево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 рельєф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льш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ширина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 на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97A4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785C7D6D" wp14:editId="0F44B117">
            <wp:extent cx="2431172" cy="2732442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7599" cy="279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7B2545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 w:rsidRPr="007B2545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Рис. 7.2. Зображення на геологічній карті горизонтально</w:t>
      </w:r>
    </w:p>
    <w:p w:rsidR="00E5685F" w:rsidRPr="007B2545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7B2545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залягаючи</w:t>
      </w:r>
      <w:r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х</w:t>
      </w:r>
      <w:proofErr w:type="spellEnd"/>
      <w:r w:rsidRPr="007B2545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 xml:space="preserve"> пластів в умовах перетнутого рельєфу</w:t>
      </w:r>
    </w:p>
    <w:p w:rsidR="00E5685F" w:rsidRPr="007B2545" w:rsidRDefault="00E5685F" w:rsidP="00E5685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АБВГ — перетнута поверхня місцевості; A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Б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B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‒проекція поверхні АБВГ на горизонтальну площину; 1‒1 и 2‒2 ‒ перерізи поверхні АБВГ горизонтальними </w:t>
      </w:r>
      <w:proofErr w:type="spellStart"/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площинами</w:t>
      </w:r>
      <w:proofErr w:type="spellEnd"/>
      <w:r w:rsidRPr="007B254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; 1’‒1’, 2'‒2’‒ відповідні цим перерізам горизонталі; 3‒3, 4‒4 и 3'‒3', 4'‒4' ‒ граничні лінії і їх проекції на карті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3E002E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3E002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7.3.2. Похило </w:t>
      </w:r>
      <w:proofErr w:type="spellStart"/>
      <w:r w:rsidRPr="003E002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залягаючий</w:t>
      </w:r>
      <w:proofErr w:type="spellEnd"/>
      <w:r w:rsidRPr="003E002E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пласт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360AF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Обриси границь виходу похило </w:t>
      </w:r>
      <w:proofErr w:type="spellStart"/>
      <w:r w:rsidRPr="00360AF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залягаючого</w:t>
      </w:r>
      <w:proofErr w:type="spellEnd"/>
      <w:r w:rsidRPr="00360AF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 залежать від співвідношення кута падіння пласта і нахилу поверхні схилу, напрямків падіння пласта і схилу, форми поверхневого рельєфу. Якщо пласт падає в сторону, обернену напрямку ухилу місцевості, то вигини граничних ліній виходу пласта на карті будуть направлені в ту же сторону, що і вигини горизонталей. Те ж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са</w:t>
      </w:r>
      <w:r w:rsidRPr="00360AF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ме буде спостерігатися, якщо пласт і схил падають в одну сторону, але нахил пласта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більш </w:t>
      </w:r>
      <w:r w:rsidRPr="00360AF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360AF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гий, ніж поверхня схилу.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360AFD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Якщо пласт падає в ту ж сторону, що і схил рельєфу, але його нахил більше, ніж нахил поверхні схилу, граничні лінії пласта на карті будуть вигинатися в сторону, обернену згинам горизонталей (рис. 7.3).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594A87CF" wp14:editId="1B4902D8">
            <wp:extent cx="2636432" cy="2602524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9934" cy="27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0F3C06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0F3C06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lastRenderedPageBreak/>
        <w:t xml:space="preserve">Рис. 7.3. Зображення на геологічній карті похило </w:t>
      </w:r>
      <w:proofErr w:type="spellStart"/>
      <w:r w:rsidRPr="000F3C06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залягаючого</w:t>
      </w:r>
      <w:proofErr w:type="spellEnd"/>
      <w:r w:rsidRPr="000F3C06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 пласта з крутим падінням</w:t>
      </w:r>
    </w:p>
    <w:p w:rsidR="00E5685F" w:rsidRDefault="00E5685F" w:rsidP="00E5685F">
      <w:pPr>
        <w:spacing w:after="0" w:line="240" w:lineRule="auto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АБВГ – перетнута поверхня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ммісцевості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; А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Б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В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– проекція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поверхні АБВГ на горизонтальну площину (зображення на карті) 1,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2, 3, 4 і 1’, 2’, 3’, 4’ – горизонтальні перерізи поверхні АБВГ і відповідні їм горизонталі;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абвгдеж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і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иклз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– виходи похилих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площин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напластування пласта на денну поверхню; а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б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в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д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е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ж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і и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к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л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з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–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проекції виходів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площин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напластування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абвгдеж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і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иклз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на горизонтальну площину; I, II, III і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Iа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IIа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 лінії простягання підошви і покрівлі пласта; I’, II’, III’ і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Iа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’, </w:t>
      </w:r>
      <w:proofErr w:type="spellStart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IIа</w:t>
      </w:r>
      <w:proofErr w:type="spellEnd"/>
      <w:r w:rsidRPr="000F3C06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’ ‒ проекції ліній простягання пласта на карті; α ‒ кут падіння пласта</w:t>
      </w:r>
    </w:p>
    <w:p w:rsidR="00E5685F" w:rsidRDefault="00E5685F" w:rsidP="00E5685F">
      <w:pPr>
        <w:spacing w:after="0" w:line="240" w:lineRule="auto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</w:p>
    <w:p w:rsidR="00E5685F" w:rsidRPr="000F3C06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Для того,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щоб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ічній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визначити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ям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я, пад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величину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кут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пласта, поступают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наступним чином.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1)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Зн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аходять напр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ям 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стяганн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пласта, для 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відшукують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точки пере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тину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ієї 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 граничних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(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покрівлі або підошви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 будь-якою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горизонталлю, напри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горизонталлю 700 м (рис.7.4).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0F3C06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покрівлі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 пере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тне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цю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горизонталь в точках 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точки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озташовані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одном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ж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рівні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відповідно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я, проведена че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рез ці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точки на поверхн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пласта, буде являт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ся горизонтальною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ією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тобто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03724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лінією простягання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Вимірявши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кут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ж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ією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північним напрямком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отримаємо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азимут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пласта. В наш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кладі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він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дорівнює</w:t>
      </w:r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ПнСх</w:t>
      </w:r>
      <w:proofErr w:type="spellEnd"/>
      <w:r w:rsidRPr="00E03724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40°.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5AFEC87F" wp14:editId="7B5E9A88">
            <wp:extent cx="2519147" cy="171851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9099" cy="173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B62F3B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B62F3B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Рис. 7.4. Визначення елементів залягання пласта по геологічній карті</w:t>
      </w:r>
    </w:p>
    <w:p w:rsidR="00E5685F" w:rsidRPr="00B62F3B" w:rsidRDefault="00E5685F" w:rsidP="00E5685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АА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, ВВ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 лінії простягання пласта; кут СОА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– азимут простягання пласта; OD – лінія падіння пласта; кут СD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ОAD – азимут падіння пласта; кут D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DO – кут падіння пласта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2)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Визначають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ям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пад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інн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пласта, для 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находят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ще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будь-яку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я, напри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клад, яка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проход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ить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через висотну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відмітку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500 м. На поверх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 можна провести ск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льк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завгодно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горизонтальних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й,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тобто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 розташовани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на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сотн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відміт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ках. Друга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 пройде через точки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ягання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АА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має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більшу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сотну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відмітку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ніж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ВВ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отже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пласт пада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ямку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ії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АА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ії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ВВ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пад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інн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перпендикулярна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інії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том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 по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будувавши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перпендикуляр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ії 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АА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сторону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ії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ВВ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отримаємо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ям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пад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(OD). Азимут пад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пласта для наш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 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ний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310°,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він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відраховується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градусах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від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північного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яму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ход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ом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годинникової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стр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лки до заданого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напр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ямку</w:t>
      </w:r>
      <w:r w:rsidRPr="00B62F3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Pr="00B01A1E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3) Для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визначення кута падіння пласта на карті будують прямокутний трикутник, 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одним катетом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якого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відстані між лініями простягання 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АА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ВВ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тобто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пряма OD, другим катетом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‒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ізниця висотних відміток цих ліній 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(700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-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500 = 200 м),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відкладена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масштаб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(OD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).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З’єднавши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точки D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D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отримаємо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икутник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Вимірявши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гострий кут, прилеглий до катету, який являє собою відстань між лініями простягання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АА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ВВ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отримаємо кут падіння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 ODD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vertAlign w:val="subscript"/>
          <w:lang w:val="uk-UA"/>
        </w:rPr>
        <w:t>1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55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°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Елементи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позначаються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значком, приведеним в верхн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части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01A1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</w:p>
    <w:p w:rsidR="00E5685F" w:rsidRPr="00B71347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B71347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7.3.3. Вертикально </w:t>
      </w:r>
      <w:proofErr w:type="spellStart"/>
      <w:r w:rsidRPr="00B71347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залягаючі</w:t>
      </w:r>
      <w:proofErr w:type="spellEnd"/>
      <w:r w:rsidRPr="00B71347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пласти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бриси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границь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поверхн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вертикально </w:t>
      </w:r>
      <w:proofErr w:type="spellStart"/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гаю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при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будь-якому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рельєф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зобразяться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ній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гля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прямих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й (рис. 7.5).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Якщо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щини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мають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вид не плоских,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 кривол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поверх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онь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то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буде зображ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ува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гля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кривих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й. Ширина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вертикально </w:t>
      </w:r>
      <w:proofErr w:type="spellStart"/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гаю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</w:t>
      </w:r>
      <w:proofErr w:type="spellEnd"/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відповідає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йо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дійсній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потужності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масштаб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71347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lastRenderedPageBreak/>
        <w:drawing>
          <wp:inline distT="0" distB="0" distL="0" distR="0" wp14:anchorId="775B50E8" wp14:editId="053BDE14">
            <wp:extent cx="3347789" cy="3122096"/>
            <wp:effectExtent l="0" t="0" r="5080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4452" cy="323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F92820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F92820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Рис. 7.5. Зображення на геологічній карті вертикально </w:t>
      </w:r>
      <w:proofErr w:type="spellStart"/>
      <w:r w:rsidRPr="00F92820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залягаючого</w:t>
      </w:r>
      <w:proofErr w:type="spellEnd"/>
      <w:r w:rsidRPr="00F92820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 пласта</w:t>
      </w:r>
    </w:p>
    <w:p w:rsidR="00E5685F" w:rsidRPr="00F92820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F92820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Умовні позначення ті ж, що і на рисунках 7.1 – 7.3.</w:t>
      </w:r>
    </w:p>
    <w:p w:rsidR="00E5685F" w:rsidRPr="00AD709B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</w:p>
    <w:p w:rsidR="00E5685F" w:rsidRPr="00AD709B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AD709B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7.3.4. Складки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мова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горизонтального рельєф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антиклінальні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синклінальні 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складки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мають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гля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 замкнутих концентрич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их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смуг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 відповідають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ходам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зного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іку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(рис. 7.6). 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64C35A3D" wp14:editId="3569C01C">
            <wp:extent cx="2449353" cy="1530096"/>
            <wp:effectExtent l="0" t="0" r="825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5947" cy="157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AD709B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AD709B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Рис. 7.6. Зображення антиклінальних і синклінальних складок на геологічній карті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Антиклінальн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синклінальн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складки, таким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чином, 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зображуються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аналогічно.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зниця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полягає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лиш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том,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антиклінальної складки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центральній части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озміщаються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древн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а на периферії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молод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;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синклінальних складок в центральн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части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находят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ся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молод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а на периферії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‒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древн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Ок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 того, пад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іння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 антиклінальної складки направлен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протилежні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сторон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синклінальної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навпаки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‒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до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</w:t>
      </w:r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F9282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мова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озчленован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ого рельєф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зображен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ня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антиклінальних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 с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инклінальних складок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принцип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відрізняється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від 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описаного. При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озчленованому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рельєф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буде лиш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кладний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брис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граничних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набувають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гля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зигзаго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подібни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або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хвилястих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D709B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DE0838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E0838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7.3.5. Розривні порушення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на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зображ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ує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ся так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само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я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гранична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в, 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обто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за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лежно від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кут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 на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хилу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щини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зміщувача</w:t>
      </w:r>
      <w:proofErr w:type="spellEnd"/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характер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рель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Pr="00DE0838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67471A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Скид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або </w:t>
      </w:r>
      <w:proofErr w:type="spellStart"/>
      <w:r w:rsidRPr="0067471A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підкид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при горизонтально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залягаючих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пластах на геологічній карті можна встановити за тією ознакою, що вздовж лінії порушення в безпосередньому контакті будуть знаходитись породи різного віку 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(рис. 7.7). В піднятому кр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цьому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будут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голюватися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древн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наслідок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того,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 верхн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днятого кр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ла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ідлягають 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розм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ву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більшій мірі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ніж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 опуще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ного кр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DE0838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ла.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34FBC5DE" wp14:editId="39E2AB5E">
            <wp:extent cx="2234334" cy="1273996"/>
            <wp:effectExtent l="0" t="0" r="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144" cy="129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5F" w:rsidRPr="0067471A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67471A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Рис. 7.7. Блок-діаграма, яка пояснює зображення скиду в горизонтально </w:t>
      </w:r>
      <w:proofErr w:type="spellStart"/>
      <w:r w:rsidRPr="0067471A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залягаючих</w:t>
      </w:r>
      <w:proofErr w:type="spellEnd"/>
      <w:r w:rsidRPr="0067471A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 пластах</w:t>
      </w:r>
    </w:p>
    <w:p w:rsidR="00E5685F" w:rsidRPr="00ED66B4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ED66B4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1 – положення до скиду; 2 – положення після скиду і розмиву піднятого крила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При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похилому заляганні пластів наявність скиду або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підкиду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геологічній карті встановлюється за наступними ознаками: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1) по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зміщенню виходів пластів вздовж лінії розриву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; 2)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подвоєнню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або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повтор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ному виході пластів; 3) по зникненні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пласта, 4) по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зміні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ягання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на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34E7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(рис. 7.8).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47D50732" wp14:editId="5281DF08">
            <wp:extent cx="2457139" cy="2218367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4260" cy="223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1613A0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1613A0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Рис. 7.8. Блок-діаграми, які пояснюють зображення скиду в похило </w:t>
      </w:r>
      <w:proofErr w:type="spellStart"/>
      <w:r w:rsidRPr="001613A0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залягаючих</w:t>
      </w:r>
      <w:proofErr w:type="spellEnd"/>
      <w:r w:rsidRPr="001613A0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 пластах на геологічній карті </w:t>
      </w:r>
    </w:p>
    <w:p w:rsidR="00E5685F" w:rsidRPr="001613A0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1613A0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 ‒ положення до скиду; II ‒ положення після скиду і розмиву піднятого крила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1613A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1613A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зривн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 порушення в умовах складчастого залягання порід встановлюються на геологічній карті за такими ж ознаками, що і при похилому заляганні пластів, оскільки будь-яку складку можна поділити на декілька ділянок з похилим заляганням пластів. Але розривні порушення в умовах складчастого залягання порід мають свої особливості, які зображуються на геологічній карті. Ці особливості видно на рис. </w:t>
      </w:r>
      <w:r w:rsidRPr="001613A0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7.9: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здовж лінії простягання раптово змінюється ширина виходу пласта на карті.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5B5615E3" wp14:editId="10929975">
            <wp:extent cx="1753120" cy="1406879"/>
            <wp:effectExtent l="0" t="0" r="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1899" cy="144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6227F9" w:rsidRDefault="00E5685F" w:rsidP="00E5685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6227F9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Рис. 7.9. Блок – діаграми, які пояснюють зображення на карті розривних порушень в умовах складчастого залягання порід</w:t>
      </w:r>
    </w:p>
    <w:p w:rsidR="00E5685F" w:rsidRDefault="00E5685F" w:rsidP="00E5685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</w:t>
      </w:r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>a</w:t>
      </w:r>
      <w:proofErr w:type="spellEnd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 xml:space="preserve"> </w:t>
      </w:r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і </w:t>
      </w:r>
      <w:proofErr w:type="spellStart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</w:t>
      </w:r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>б</w:t>
      </w:r>
      <w:proofErr w:type="spellEnd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– положення до скиду; </w:t>
      </w:r>
      <w:proofErr w:type="spellStart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II</w:t>
      </w:r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>а</w:t>
      </w:r>
      <w:proofErr w:type="spellEnd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і </w:t>
      </w:r>
      <w:proofErr w:type="spellStart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II</w:t>
      </w:r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vertAlign w:val="superscript"/>
          <w:lang w:val="uk-UA"/>
        </w:rPr>
        <w:t>б</w:t>
      </w:r>
      <w:proofErr w:type="spellEnd"/>
      <w:r w:rsidRPr="006227F9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– положення після скиду і розмиву піднятого крила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C6155A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Горсти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6155A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грабени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на геологічних картах розпізнаються за тим ж ознаками, що і скиди, так як являють собою їх комбінації. При наявності грабена на геологічній карті буде зображена площа витягнутої форми, яка в центрі складена більш молодими породами, ніж оточуючі. У випадку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горста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‒ в середній частині будуть древні породи.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C6155A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Насув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підкид</w:t>
      </w:r>
      <w:proofErr w:type="spellEnd"/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зображується на геологічній карті лінією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яка відповідає перетину площини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зміщувача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із земною поверхнею. На відміну від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підкиду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насув на геологічній карті має більш складні обриси ліній розриву. Це пояснюється тим, що площина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зміщувача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насуву має невеликий кут нахилу, тому на обрисах лінії насуву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відчутний 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ив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рельєф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ісцевості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кр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 того, сама пло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щина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іщувача</w:t>
      </w:r>
      <w:proofErr w:type="spellEnd"/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суву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часто являє собою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кривол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йну поверхн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C6155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D212AA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</w:pPr>
      <w:r w:rsidRPr="00D212AA">
        <w:rPr>
          <w:rStyle w:val="fontstyle01"/>
          <w:rFonts w:ascii="Times New Roman" w:hAnsi="Times New Roman" w:cs="Times New Roman"/>
          <w:b/>
          <w:sz w:val="20"/>
          <w:szCs w:val="20"/>
          <w:lang w:val="uk-UA"/>
        </w:rPr>
        <w:t>7.4. Геологічний розріз і стратиграфічна колонка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карта да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наглядн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уяву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про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ну будову земної поверхні. Щоб зрозуміти які умови залягання порід на глибині, необхідно ретельно проаналізувати карту. Для полегшення читання геологічних карт вони завжди в обов’язковому порядку забезпечуються геологічними розрізами і стратиграфічними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колонками.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D212AA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Геологічний розріз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являє собою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проекц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 на вертикальну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площину, виконану у визначеному масштабі, граничних ліній порід і розривних порушень 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(рис. 7.10).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 да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є</w:t>
      </w:r>
      <w:r w:rsidRPr="00D212A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наглядну уяву про умови залягання порід на глибині. За допомогою розрізів можна зобразити форму залягання порід на глибині, кути падіння пластів і їх зміщення з глибиною, дійсні потужності пластів, типи тектонічних порушень, показати породи, які в межах зображеної ділянки не виходять на поверхню і тому не отримали відображення на карті. При побудові розрізу також використовують дані по свердловинах, які пробурені на даній ділянці.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val="en-US"/>
        </w:rPr>
        <w:drawing>
          <wp:inline distT="0" distB="0" distL="0" distR="0" wp14:anchorId="6315D7DF" wp14:editId="580772F5">
            <wp:extent cx="3856948" cy="2987040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05266" cy="302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F" w:rsidRPr="009B2B15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9B2B1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Геологічний розріз по лінії</w:t>
      </w:r>
      <w:r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I-</w:t>
      </w:r>
      <w:r w:rsidRPr="009B2B1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I</w:t>
      </w:r>
    </w:p>
    <w:p w:rsidR="00E5685F" w:rsidRPr="009B2B15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B2B1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Масштаби: горизонтальний 1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:</w:t>
      </w:r>
      <w:r w:rsidRPr="009B2B1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200000</w:t>
      </w:r>
    </w:p>
    <w:p w:rsidR="00E5685F" w:rsidRPr="009B2B15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               </w:t>
      </w:r>
      <w:r w:rsidRPr="009B2B1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вертикальний 1 : 50000</w:t>
      </w:r>
    </w:p>
    <w:p w:rsidR="00E5685F" w:rsidRPr="00B31265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B31265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Рис. 7.10. Принцип побудови геологічного розріз по геологічній карті:</w:t>
      </w:r>
    </w:p>
    <w:p w:rsidR="00E5685F" w:rsidRPr="00B31265" w:rsidRDefault="00E5685F" w:rsidP="00E5685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Р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 нижній відділ пермської системи; С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3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 верхній відділ кам’яновугільної системи; С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2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 середній відділ кам’яновугільної системи; С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vertAlign w:val="subscript"/>
          <w:lang w:val="uk-UA"/>
        </w:rPr>
        <w:t>1</w:t>
      </w:r>
      <w:r w:rsidRPr="00B3126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‒ нижній відділ кам’яновугільної системи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ію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но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розрізу позначають на карті. Потім вздовж наміченої лінії розрізу викреслюють топографічний профіль по висотних відмітках, які визначені на карті. На кінцях розрізу вказується графічний вертикальний масштаб і буквені позначення положення розрізу відносно сторін світу. Розріз орієнтується таким чином, щоб з лівого боку розташовувалася його південно-західна, західна або північно-західна частини, а з правого боку відповідно – північно-східна, східна, південно-східна частини. Якщо розріз проходить точно по меридіану, то з правого боку розташовується північний кінець розрізу, а південний – з лівого.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Точки пере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тину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их границь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ією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перенос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ься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 проф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ль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відмічаються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границі.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меж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ах 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ж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ного шару вказують відповідні індекси. Геологічний розріз обов’язково підписують з вказанням чисельних масштабів 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– горизонтального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79202A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вертикального.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Якщо потужності пластів малі або кути падіння пластів невеликі, всього декілька градусів, то геологічна структура на розрізі буде виглядати негарно. Тому 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вертикальний масштаб часто вбирають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декілька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раз крупн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іш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е,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ніж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горизонтальний (в 5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–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10 раз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ів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ьш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е).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Кути падіння і потужності пластів на розрізах при цьому збільшуються, і структура виглядає наочніше, але дійсна картина залягання пластів спотворюється. В нафтовій геології завжди користуються 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таким 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йо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мом при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зображенні 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фт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-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газонас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ич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 пласт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в, так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ї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потужності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мо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ж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ьо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лише декілька метрів, кути падіння 1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–2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°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а площа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озповсюдженн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 десятки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сотн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квадратних 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лометр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B31265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збільшени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 вертикальним масштабом для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зображення дійсних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структур не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застосовують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Для того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щоб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ий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 дава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наглядн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42390F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уяву про умови залягання порід на глибині, необхідно його будувати навхрест простягання, тобто в перпендикулярному напрямку до лінії простягання порід. Лише в цьому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lastRenderedPageBreak/>
        <w:t>випадку розріз відобразить дійсні кути падіння і дійсні потужності пластів. Розріз, побудований в будь-якому іншому напрямку, покаже не дійсний кут падіння, а лише нахил пластів в даному перерізі. Якщо простягання пластів змінюється, то лінію розрізу роблять не прямою, а ламаною, яка складається з відрізків направлених навхрест простягання порід.</w:t>
      </w:r>
    </w:p>
    <w:p w:rsidR="00E5685F" w:rsidRPr="00A7398E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ли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розріз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будують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метою, щоб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показат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особ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ливості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порушень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 йо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го проводят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рест прост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ягання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зміщувача</w:t>
      </w:r>
      <w:proofErr w:type="spellEnd"/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. Так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 може бути і не перпендикулярним до простягання порід.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При с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кладній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ній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будові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ділянки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яка зображена на геологічній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карт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 часто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постачається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 одним, а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декількома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A7398E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зами.</w:t>
      </w:r>
    </w:p>
    <w:p w:rsidR="00E5685F" w:rsidRPr="009F2A41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F2A41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Стратиграфічна колонка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являє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собо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ю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зображення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послідовності залягання порід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порушен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ом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 (рис. 7.11)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fontstyle01"/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0D1FEE4" wp14:editId="032C3B29">
            <wp:extent cx="3368806" cy="502920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80" cy="529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5F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B31265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Рис. 7.1</w:t>
      </w:r>
      <w:r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1</w:t>
      </w:r>
      <w:r w:rsidRPr="00B31265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.</w:t>
      </w:r>
      <w:r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 xml:space="preserve"> Стратиграфічна колонка</w:t>
      </w:r>
    </w:p>
    <w:p w:rsidR="00E5685F" w:rsidRPr="009F2A41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 стратиграф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й колон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у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мовни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ми знаками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зображуються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ізного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віку і складу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й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послідовності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,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якій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они зал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гают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ь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межах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дан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ої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ділянки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нез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алежно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від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того,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мають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они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суцільне розповсюдження на даній території чи ні. Загальна довжина колонки не має перевищувати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40–50 см. Інтрузивн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породи в колон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ці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не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вказують.</w:t>
      </w:r>
    </w:p>
    <w:p w:rsidR="00E5685F" w:rsidRPr="009F2A41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Стратиграф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на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колонка,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я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к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геолог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ий розріз,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полегшують читання геологічної карти, так як дозволяє мати уяву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пр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 пород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и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р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ізного віку, які залягають на глибині, послідовність їх залягання, потужності різних </w:t>
      </w:r>
      <w:proofErr w:type="spellStart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товщ</w:t>
      </w:r>
      <w:proofErr w:type="spellEnd"/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і пластів, їх склад, 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фаун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стич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ну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характеристик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характерн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особ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ливості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(напри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клад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, включен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н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я конкрецій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або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п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рит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у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в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осадо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ви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х породах) </w:t>
      </w:r>
      <w:r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>і</w:t>
      </w:r>
      <w:r w:rsidRPr="009F2A41">
        <w:rPr>
          <w:rStyle w:val="fontstyle01"/>
          <w:rFonts w:ascii="Times New Roman" w:hAnsi="Times New Roman" w:cs="Times New Roman"/>
          <w:sz w:val="20"/>
          <w:szCs w:val="20"/>
          <w:lang w:val="uk-UA"/>
        </w:rPr>
        <w:t xml:space="preserve"> т. д.</w:t>
      </w:r>
    </w:p>
    <w:p w:rsidR="00E5685F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D610D5" w:rsidRDefault="00E5685F" w:rsidP="00E5685F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b/>
          <w:i/>
          <w:sz w:val="20"/>
          <w:szCs w:val="20"/>
          <w:lang w:val="uk-UA"/>
        </w:rPr>
        <w:t>Питання для самоперевірки</w:t>
      </w:r>
    </w:p>
    <w:p w:rsidR="00E5685F" w:rsidRPr="009F2A41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sz w:val="20"/>
          <w:szCs w:val="20"/>
          <w:lang w:val="uk-UA"/>
        </w:rPr>
      </w:pP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1. Як проводять геологічну зйомку?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2. Назвіть різновиди геологічних карт.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lastRenderedPageBreak/>
        <w:t>3. Назвіть індекси, які прийняті для позначення геологічних систем.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4. Як виглядають на топографічній карті границі горизонтально і вертикально </w:t>
      </w:r>
      <w:proofErr w:type="spellStart"/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залягаючого</w:t>
      </w:r>
      <w:proofErr w:type="spellEnd"/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 xml:space="preserve"> пласта?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5. Що таке кут падіння, азимут падіння і простягання пласта?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6. Як визначити елементи залягання пласта не геологічній карті?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7. Як зображуються на карті антиклінальні і синклінальні складки?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8. Як зображуються на карті розривні порушення?</w:t>
      </w:r>
    </w:p>
    <w:p w:rsidR="00E5685F" w:rsidRPr="00D610D5" w:rsidRDefault="00E5685F" w:rsidP="00E5685F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</w:pPr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9. Як складають геологічний розріз?</w:t>
      </w:r>
    </w:p>
    <w:p w:rsidR="00C66ECB" w:rsidRDefault="00E5685F" w:rsidP="00E5685F">
      <w:r w:rsidRPr="00D610D5">
        <w:rPr>
          <w:rStyle w:val="fontstyle01"/>
          <w:rFonts w:ascii="Times New Roman" w:hAnsi="Times New Roman" w:cs="Times New Roman"/>
          <w:i/>
          <w:sz w:val="20"/>
          <w:szCs w:val="20"/>
          <w:lang w:val="uk-UA"/>
        </w:rPr>
        <w:t>10. Що таке стратиграфічна колонка?</w:t>
      </w:r>
      <w:bookmarkStart w:id="0" w:name="_GoBack"/>
      <w:bookmarkEnd w:id="0"/>
    </w:p>
    <w:sectPr w:rsidR="00C66E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2704D"/>
    <w:multiLevelType w:val="hybridMultilevel"/>
    <w:tmpl w:val="45FC2FC8"/>
    <w:lvl w:ilvl="0" w:tplc="6FE2B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239E2"/>
    <w:multiLevelType w:val="multilevel"/>
    <w:tmpl w:val="BCCC5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30114BC9"/>
    <w:multiLevelType w:val="hybridMultilevel"/>
    <w:tmpl w:val="486A7C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038EA"/>
    <w:multiLevelType w:val="hybridMultilevel"/>
    <w:tmpl w:val="38DEF178"/>
    <w:lvl w:ilvl="0" w:tplc="6FE2B49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5F"/>
    <w:rsid w:val="00C66ECB"/>
    <w:rsid w:val="00E5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66143-CDA6-42D6-B009-C181A87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85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85F"/>
    <w:pPr>
      <w:ind w:left="720"/>
      <w:contextualSpacing/>
    </w:pPr>
  </w:style>
  <w:style w:type="character" w:customStyle="1" w:styleId="fontstyle01">
    <w:name w:val="fontstyle01"/>
    <w:basedOn w:val="a0"/>
    <w:rsid w:val="00E5685F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5685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E5685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5685F"/>
    <w:rPr>
      <w:rFonts w:ascii="Times-Italic" w:hAnsi="Times-Italic" w:hint="default"/>
      <w:b w:val="0"/>
      <w:bCs w:val="0"/>
      <w:i/>
      <w:iCs/>
      <w:color w:val="000000"/>
      <w:sz w:val="28"/>
      <w:szCs w:val="28"/>
    </w:rPr>
  </w:style>
  <w:style w:type="table" w:styleId="a4">
    <w:name w:val="Table Grid"/>
    <w:basedOn w:val="a1"/>
    <w:uiPriority w:val="39"/>
    <w:rsid w:val="00E5685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E5685F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43">
    <w:name w:val="Grid Table 4 Accent 3"/>
    <w:basedOn w:val="a1"/>
    <w:uiPriority w:val="49"/>
    <w:rsid w:val="00E5685F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5">
    <w:name w:val="header"/>
    <w:basedOn w:val="a"/>
    <w:link w:val="a6"/>
    <w:uiPriority w:val="99"/>
    <w:unhideWhenUsed/>
    <w:rsid w:val="00E5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685F"/>
    <w:rPr>
      <w:lang w:val="ru-RU"/>
    </w:rPr>
  </w:style>
  <w:style w:type="paragraph" w:styleId="a7">
    <w:name w:val="footer"/>
    <w:basedOn w:val="a"/>
    <w:link w:val="a8"/>
    <w:uiPriority w:val="99"/>
    <w:unhideWhenUsed/>
    <w:rsid w:val="00E5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685F"/>
    <w:rPr>
      <w:lang w:val="ru-RU"/>
    </w:rPr>
  </w:style>
  <w:style w:type="table" w:styleId="-53">
    <w:name w:val="Grid Table 5 Dark Accent 3"/>
    <w:basedOn w:val="a1"/>
    <w:uiPriority w:val="50"/>
    <w:rsid w:val="00E5685F"/>
    <w:pPr>
      <w:spacing w:after="0" w:line="240" w:lineRule="auto"/>
    </w:pPr>
    <w:rPr>
      <w:lang w:val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a9">
    <w:name w:val="Placeholder Text"/>
    <w:basedOn w:val="a0"/>
    <w:uiPriority w:val="99"/>
    <w:semiHidden/>
    <w:rsid w:val="00E568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2020-05-04T04:57:00Z</dcterms:created>
  <dcterms:modified xsi:type="dcterms:W3CDTF">2020-05-04T04:58:00Z</dcterms:modified>
</cp:coreProperties>
</file>