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6C" w:rsidRDefault="0062056C" w:rsidP="00B968E7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67425">
        <w:rPr>
          <w:rFonts w:ascii="Times New Roman" w:hAnsi="Times New Roman"/>
          <w:b/>
          <w:sz w:val="24"/>
          <w:szCs w:val="24"/>
          <w:lang w:val="uk-UA"/>
        </w:rPr>
        <w:t>Практична робота</w:t>
      </w:r>
    </w:p>
    <w:p w:rsidR="0062056C" w:rsidRPr="00167425" w:rsidRDefault="0062056C" w:rsidP="00B968E7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Тема</w:t>
      </w:r>
      <w:r w:rsidRPr="00167425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Дослідження сучасних світових туристичних рейтингів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uk-UA"/>
        </w:rPr>
        <w:t>за ресурсами Інтернет-мережі</w:t>
      </w:r>
      <w:r w:rsidRPr="00167425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62056C" w:rsidRPr="00167425" w:rsidRDefault="0062056C" w:rsidP="00B968E7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167425">
        <w:rPr>
          <w:rFonts w:ascii="Times New Roman" w:hAnsi="Times New Roman"/>
          <w:b/>
          <w:sz w:val="24"/>
          <w:szCs w:val="24"/>
          <w:lang w:val="uk-UA"/>
        </w:rPr>
        <w:t xml:space="preserve">Завдання 1.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Визначити країни світу, які стали лідерами за приростом в’їзного туристичного потоку у 2019 році (за даними сайту </w:t>
      </w:r>
      <w:hyperlink r:id="rId4" w:history="1">
        <w:r w:rsidRPr="00424C10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https://maximum.fm/ci-krayini-nespodivano-stali-populyarnimi-u-2019-roci_n167696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)</w:t>
      </w:r>
      <w:r w:rsidRPr="00167425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Поясніть у вигляді короткого есе причини такого зростання саме у цих країнах.</w:t>
      </w:r>
    </w:p>
    <w:p w:rsidR="0062056C" w:rsidRPr="00167425" w:rsidRDefault="0062056C" w:rsidP="00B968E7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167425">
        <w:rPr>
          <w:rFonts w:ascii="Times New Roman" w:hAnsi="Times New Roman"/>
          <w:b/>
          <w:sz w:val="24"/>
          <w:szCs w:val="24"/>
          <w:lang w:val="uk-UA"/>
        </w:rPr>
        <w:t>Завдання 2.</w:t>
      </w:r>
      <w:r w:rsidRPr="0016742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Розгляньте рейтинг </w:t>
      </w:r>
      <w:r w:rsidRPr="00B968E7">
        <w:rPr>
          <w:rFonts w:ascii="Times New Roman" w:hAnsi="Times New Roman"/>
          <w:sz w:val="24"/>
          <w:szCs w:val="24"/>
          <w:lang w:val="uk-UA"/>
        </w:rPr>
        <w:t xml:space="preserve">CNN </w:t>
      </w:r>
      <w:r>
        <w:rPr>
          <w:rFonts w:ascii="Times New Roman" w:hAnsi="Times New Roman"/>
          <w:sz w:val="24"/>
          <w:szCs w:val="24"/>
          <w:lang w:val="uk-UA"/>
        </w:rPr>
        <w:t xml:space="preserve">, куди увійшли </w:t>
      </w:r>
      <w:r w:rsidRPr="00B968E7">
        <w:rPr>
          <w:rFonts w:ascii="Times New Roman" w:hAnsi="Times New Roman"/>
          <w:sz w:val="24"/>
          <w:szCs w:val="24"/>
          <w:lang w:val="uk-UA"/>
        </w:rPr>
        <w:t>найяскравіші туристичні місця 2019 року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hyperlink r:id="rId5" w:history="1">
        <w:r w:rsidRPr="00424C10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https://zik.ua/news/2019/12/20/cnn_nazvav_naiiaskravishi_turystychni_mistsia_2019_roku_951205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). Відзначте, чи є серед них туристичні пам’ятки України і які рейтингові позиції вони займають. У вигляді короткого есе зробіть висновок про те, чи сприяє це формуванню належного туристичного іміджу України?</w:t>
      </w:r>
    </w:p>
    <w:p w:rsidR="0062056C" w:rsidRDefault="0062056C" w:rsidP="00B968E7">
      <w:pPr>
        <w:rPr>
          <w:rFonts w:ascii="Times New Roman" w:hAnsi="Times New Roman"/>
          <w:sz w:val="24"/>
          <w:szCs w:val="24"/>
          <w:lang w:val="uk-UA"/>
        </w:rPr>
      </w:pPr>
      <w:r w:rsidRPr="00167425">
        <w:rPr>
          <w:rFonts w:ascii="Times New Roman" w:hAnsi="Times New Roman"/>
          <w:b/>
          <w:sz w:val="24"/>
          <w:szCs w:val="24"/>
          <w:lang w:val="uk-UA"/>
        </w:rPr>
        <w:t xml:space="preserve">Завдання 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167425">
        <w:rPr>
          <w:rFonts w:ascii="Times New Roman" w:hAnsi="Times New Roman"/>
          <w:b/>
          <w:sz w:val="24"/>
          <w:szCs w:val="24"/>
          <w:lang w:val="uk-UA"/>
        </w:rPr>
        <w:t>.</w:t>
      </w:r>
      <w:r w:rsidRPr="0016742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Розгляньте </w:t>
      </w:r>
      <w:r w:rsidRPr="00B968E7">
        <w:rPr>
          <w:rFonts w:ascii="Times New Roman" w:hAnsi="Times New Roman"/>
          <w:sz w:val="24"/>
          <w:szCs w:val="24"/>
          <w:lang w:val="uk-UA"/>
        </w:rPr>
        <w:t>топ-20 міст з усього світу для подорожей у 2020 році</w:t>
      </w:r>
      <w:r>
        <w:rPr>
          <w:rFonts w:ascii="Times New Roman" w:hAnsi="Times New Roman"/>
          <w:sz w:val="24"/>
          <w:szCs w:val="24"/>
          <w:lang w:val="uk-UA"/>
        </w:rPr>
        <w:t xml:space="preserve"> за версією </w:t>
      </w:r>
      <w:r w:rsidRPr="00B968E7">
        <w:rPr>
          <w:rFonts w:ascii="Times New Roman" w:hAnsi="Times New Roman"/>
          <w:sz w:val="24"/>
          <w:szCs w:val="24"/>
          <w:lang w:val="uk-UA"/>
        </w:rPr>
        <w:t>Forbes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hyperlink r:id="rId6" w:history="1">
        <w:r w:rsidRPr="00424C10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https://zik.ua/news/2019/12/16/forbes_nazvav_top_20_mist_z_usoho_svitu_dlia_podorozhei_u_2020_rotsi_950325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) та топ-50 за версією експертів </w:t>
      </w:r>
      <w:r w:rsidRPr="00521094">
        <w:rPr>
          <w:rFonts w:ascii="Times New Roman" w:hAnsi="Times New Roman"/>
          <w:sz w:val="24"/>
          <w:szCs w:val="24"/>
          <w:lang w:val="uk-UA"/>
        </w:rPr>
        <w:t xml:space="preserve">TRAVEL + LEISURE </w:t>
      </w:r>
      <w:r>
        <w:rPr>
          <w:rFonts w:ascii="Times New Roman" w:hAnsi="Times New Roman"/>
          <w:sz w:val="24"/>
          <w:szCs w:val="24"/>
          <w:lang w:val="uk-UA"/>
        </w:rPr>
        <w:t>(</w:t>
      </w:r>
      <w:hyperlink r:id="rId7" w:history="1">
        <w:r w:rsidRPr="00424C10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https://www.travelandleisure.com/trip-ideas/best-places-to-travel-in-2020?fbclid=IwAR17Tl8XdCNKwEZ0TZsL28crJUYF2gsdxl79SthAFLRtT8jAOk6CQfunReo</w:t>
        </w:r>
      </w:hyperlink>
      <w:r>
        <w:rPr>
          <w:rFonts w:ascii="Times New Roman" w:hAnsi="Times New Roman"/>
          <w:sz w:val="24"/>
          <w:szCs w:val="24"/>
          <w:lang w:val="uk-UA"/>
        </w:rPr>
        <w:t>) У вигляді короткого есе зробіть висновок про те, чи зміниться цей список у сучасних умовах світової пандемії.</w:t>
      </w:r>
    </w:p>
    <w:p w:rsidR="0062056C" w:rsidRDefault="0062056C" w:rsidP="00B968E7">
      <w:pPr>
        <w:rPr>
          <w:rFonts w:ascii="Times New Roman" w:hAnsi="Times New Roman"/>
          <w:sz w:val="24"/>
          <w:szCs w:val="24"/>
          <w:lang w:val="uk-UA"/>
        </w:rPr>
      </w:pPr>
      <w:r w:rsidRPr="000B3F7E">
        <w:rPr>
          <w:rFonts w:ascii="Times New Roman" w:hAnsi="Times New Roman"/>
          <w:b/>
          <w:sz w:val="24"/>
          <w:szCs w:val="24"/>
          <w:lang w:val="uk-UA"/>
        </w:rPr>
        <w:t>Завдання 4.</w:t>
      </w:r>
      <w:r>
        <w:rPr>
          <w:rFonts w:ascii="Times New Roman" w:hAnsi="Times New Roman"/>
          <w:sz w:val="24"/>
          <w:szCs w:val="24"/>
          <w:lang w:val="uk-UA"/>
        </w:rPr>
        <w:t xml:space="preserve"> Випишіть першу п’ятірку найдорожчих та найдешевших </w:t>
      </w:r>
      <w:r w:rsidRPr="000B3F7E">
        <w:rPr>
          <w:rFonts w:ascii="Times New Roman" w:hAnsi="Times New Roman"/>
          <w:sz w:val="24"/>
          <w:szCs w:val="24"/>
          <w:lang w:val="uk-UA"/>
        </w:rPr>
        <w:t xml:space="preserve">міст для одноденних подорожей </w:t>
      </w:r>
      <w:r>
        <w:rPr>
          <w:rFonts w:ascii="Times New Roman" w:hAnsi="Times New Roman"/>
          <w:sz w:val="24"/>
          <w:szCs w:val="24"/>
          <w:lang w:val="uk-UA"/>
        </w:rPr>
        <w:t>зі списку, що опублікував Starling Bank</w:t>
      </w:r>
      <w:r w:rsidRPr="000B3F7E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(</w:t>
      </w:r>
      <w:hyperlink r:id="rId8" w:history="1">
        <w:r w:rsidRPr="00424C10">
          <w:rPr>
            <w:rStyle w:val="Hyperlink"/>
            <w:rFonts w:ascii="Times New Roman" w:hAnsi="Times New Roman"/>
            <w:sz w:val="24"/>
            <w:szCs w:val="24"/>
            <w:lang w:val="uk-UA"/>
          </w:rPr>
          <w:t>https://tsn.ua/tourism/viznacheno-naydorozhchi-y-naydeshevshi-mista-dlya-odnodennih-podorozhey-1454919.html?utm_source=page&amp;utm_medium=readmore</w:t>
        </w:r>
      </w:hyperlink>
      <w:r>
        <w:rPr>
          <w:rFonts w:ascii="Times New Roman" w:hAnsi="Times New Roman"/>
          <w:sz w:val="24"/>
          <w:szCs w:val="24"/>
          <w:lang w:val="uk-UA"/>
        </w:rPr>
        <w:t xml:space="preserve">  ) Апробуйте онлайн-калькулятор, запропонований Starling Bank, для визначення вартості перебування туриста у місті для обраного вами  міста, куди мрієте помандрувати, результати запишіть у зошит. Пряме посилання на сайт онлайн-калькулятора</w:t>
      </w:r>
      <w:r w:rsidRPr="000B3F7E">
        <w:rPr>
          <w:rFonts w:ascii="Times New Roman" w:hAnsi="Times New Roman"/>
          <w:sz w:val="24"/>
          <w:szCs w:val="24"/>
          <w:lang w:val="uk-UA"/>
        </w:rPr>
        <w:t xml:space="preserve">: </w:t>
      </w:r>
      <w:hyperlink r:id="rId9" w:anchor="/" w:history="1">
        <w:r>
          <w:rPr>
            <w:rStyle w:val="Hyperlink"/>
          </w:rPr>
          <w:t>https://www.starlingbank.com/current-account/tools/around-the-world-on-100-pounds-daily/#/</w:t>
        </w:r>
      </w:hyperlink>
    </w:p>
    <w:p w:rsidR="0062056C" w:rsidRPr="00B968E7" w:rsidRDefault="0062056C" w:rsidP="00B968E7">
      <w:pPr>
        <w:rPr>
          <w:rFonts w:ascii="Times New Roman" w:hAnsi="Times New Roman"/>
          <w:sz w:val="24"/>
          <w:szCs w:val="24"/>
          <w:lang w:val="uk-UA"/>
        </w:rPr>
      </w:pPr>
    </w:p>
    <w:sectPr w:rsidR="0062056C" w:rsidRPr="00B968E7" w:rsidSect="00892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8E7"/>
    <w:rsid w:val="00025C24"/>
    <w:rsid w:val="000B3F7E"/>
    <w:rsid w:val="00167425"/>
    <w:rsid w:val="001F231A"/>
    <w:rsid w:val="003314DC"/>
    <w:rsid w:val="00424C10"/>
    <w:rsid w:val="0048341C"/>
    <w:rsid w:val="004C650C"/>
    <w:rsid w:val="00521094"/>
    <w:rsid w:val="0062056C"/>
    <w:rsid w:val="0089205C"/>
    <w:rsid w:val="008B427D"/>
    <w:rsid w:val="00B968E7"/>
    <w:rsid w:val="00C045A8"/>
    <w:rsid w:val="00C42634"/>
    <w:rsid w:val="00CF66D1"/>
    <w:rsid w:val="00E2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8E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968E7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n.ua/tourism/viznacheno-naydorozhchi-y-naydeshevshi-mista-dlya-odnodennih-podorozhey-1454919.html?utm_source=page&amp;utm_medium=readmo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avelandleisure.com/trip-ideas/best-places-to-travel-in-2020?fbclid=IwAR17Tl8XdCNKwEZ0TZsL28crJUYF2gsdxl79SthAFLRtT8jAOk6CQfunRe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ik.ua/news/2019/12/16/forbes_nazvav_top_20_mist_z_usoho_svitu_dlia_podorozhei_u_2020_rotsi_9503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ik.ua/news/2019/12/20/cnn_nazvav_naiiaskravishi_turystychni_mistsia_2019_roku_9512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aximum.fm/ci-krayini-nespodivano-stali-populyarnimi-u-2019-roci_n167696" TargetMode="External"/><Relationship Id="rId9" Type="http://schemas.openxmlformats.org/officeDocument/2006/relationships/hyperlink" Target="https://www.starlingbank.com/current-account/tools/around-the-world-on-100-pounds-dai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397</Words>
  <Characters>2263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Практична робота</dc:title>
  <dc:subject/>
  <dc:creator>Пользователь</dc:creator>
  <cp:keywords/>
  <dc:description/>
  <cp:lastModifiedBy>5810</cp:lastModifiedBy>
  <cp:revision>2</cp:revision>
  <dcterms:created xsi:type="dcterms:W3CDTF">2020-10-20T08:05:00Z</dcterms:created>
  <dcterms:modified xsi:type="dcterms:W3CDTF">2020-10-20T08:05:00Z</dcterms:modified>
</cp:coreProperties>
</file>