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5D5" w:rsidRPr="008C24E7" w:rsidRDefault="008D15D5" w:rsidP="00AC51D5">
      <w:pPr>
        <w:jc w:val="center"/>
        <w:rPr>
          <w:b/>
          <w:sz w:val="28"/>
          <w:lang w:val="uk-UA"/>
        </w:rPr>
      </w:pPr>
      <w:bookmarkStart w:id="0" w:name="_GoBack"/>
      <w:r w:rsidRPr="008C24E7">
        <w:rPr>
          <w:b/>
          <w:sz w:val="28"/>
          <w:lang w:val="uk-UA"/>
        </w:rPr>
        <w:t>ТЕМА 2 ГЕНЕЗА ТУРИЗМОЛОГІЧНОГО ЗНАННЯ</w:t>
      </w:r>
    </w:p>
    <w:bookmarkEnd w:id="0"/>
    <w:p w:rsidR="00AC51D5" w:rsidRPr="00AC51D5" w:rsidRDefault="00AC51D5" w:rsidP="00AC51D5">
      <w:pPr>
        <w:ind w:firstLine="567"/>
        <w:jc w:val="both"/>
        <w:rPr>
          <w:sz w:val="28"/>
          <w:lang w:val="uk-UA"/>
        </w:rPr>
      </w:pPr>
    </w:p>
    <w:p w:rsidR="00AC51D5" w:rsidRDefault="00AC51D5" w:rsidP="00AC51D5">
      <w:pPr>
        <w:pStyle w:val="ListParagraph"/>
        <w:numPr>
          <w:ilvl w:val="0"/>
          <w:numId w:val="1"/>
        </w:numPr>
        <w:jc w:val="both"/>
        <w:rPr>
          <w:sz w:val="28"/>
          <w:lang w:val="uk-UA"/>
        </w:rPr>
      </w:pPr>
      <w:r>
        <w:rPr>
          <w:sz w:val="28"/>
          <w:lang w:val="uk-UA"/>
        </w:rPr>
        <w:t xml:space="preserve">Зародження </w:t>
      </w:r>
      <w:r w:rsidR="008C24E7">
        <w:rPr>
          <w:sz w:val="28"/>
          <w:lang w:val="uk-UA"/>
        </w:rPr>
        <w:t xml:space="preserve">наукових знань про </w:t>
      </w:r>
      <w:r>
        <w:rPr>
          <w:sz w:val="28"/>
          <w:lang w:val="uk-UA"/>
        </w:rPr>
        <w:t>туризм</w:t>
      </w:r>
    </w:p>
    <w:p w:rsidR="00AC51D5" w:rsidRDefault="00AC51D5" w:rsidP="00AC51D5">
      <w:pPr>
        <w:pStyle w:val="ListParagraph"/>
        <w:numPr>
          <w:ilvl w:val="0"/>
          <w:numId w:val="1"/>
        </w:numPr>
        <w:jc w:val="both"/>
        <w:rPr>
          <w:sz w:val="28"/>
          <w:lang w:val="uk-UA"/>
        </w:rPr>
      </w:pPr>
      <w:r>
        <w:rPr>
          <w:sz w:val="28"/>
          <w:lang w:val="uk-UA"/>
        </w:rPr>
        <w:t>Періодизація розвитку туризму</w:t>
      </w:r>
    </w:p>
    <w:p w:rsidR="00AC51D5" w:rsidRPr="00AC51D5" w:rsidRDefault="00AC51D5" w:rsidP="00AC51D5">
      <w:pPr>
        <w:pStyle w:val="ListParagraph"/>
        <w:ind w:left="927"/>
        <w:jc w:val="both"/>
        <w:rPr>
          <w:sz w:val="28"/>
          <w:lang w:val="uk-UA"/>
        </w:rPr>
      </w:pPr>
    </w:p>
    <w:p w:rsidR="00AF5FB8" w:rsidRPr="00AC51D5" w:rsidRDefault="008D15D5" w:rsidP="00AC51D5">
      <w:pPr>
        <w:ind w:firstLine="567"/>
        <w:jc w:val="both"/>
        <w:rPr>
          <w:sz w:val="28"/>
          <w:lang w:val="uk-UA"/>
        </w:rPr>
      </w:pPr>
      <w:r w:rsidRPr="00AC51D5">
        <w:rPr>
          <w:b/>
          <w:sz w:val="28"/>
          <w:lang w:val="uk-UA"/>
        </w:rPr>
        <w:t>Генеза</w:t>
      </w:r>
      <w:r w:rsidRPr="00AC51D5">
        <w:rPr>
          <w:sz w:val="28"/>
          <w:lang w:val="uk-UA"/>
        </w:rPr>
        <w:t xml:space="preserve"> (гр. genesis) – походження, виникнення; процес створення та становлення явища, що розвивається. Вивчаючи історію первісного суспільства, давнього світу і середньовіччя крізь такі науки, як географія, історія, антропологія, ми краще усвідомлюємо причини міграційних процесів, що відбувалися в давнину.</w:t>
      </w:r>
    </w:p>
    <w:p w:rsidR="008D15D5" w:rsidRPr="00AC51D5" w:rsidRDefault="008D15D5" w:rsidP="00AC51D5">
      <w:pPr>
        <w:ind w:firstLine="567"/>
        <w:jc w:val="both"/>
        <w:rPr>
          <w:sz w:val="28"/>
          <w:lang w:val="uk-UA"/>
        </w:rPr>
      </w:pPr>
      <w:r w:rsidRPr="00AC51D5">
        <w:rPr>
          <w:sz w:val="28"/>
          <w:lang w:val="uk-UA"/>
        </w:rPr>
        <w:t>Міграція – це пересування людини по території (у часі), під час якого вона пізнає світ природи, набуває певних навичок. Але крім вимушеної еміграції, викликаної природним катаклізмами (землетрус, виверження вулканів, посуха, зміна клімату), а також між племінними, міжнаціональними, релігійними та територіальними конфліктами, існує й міграція добровільна, пов’язана з пізнанням норовів та звичаїв інших народів чи просто заради відпочинку, тобто подорож.</w:t>
      </w:r>
    </w:p>
    <w:p w:rsidR="008D15D5" w:rsidRPr="00AC51D5" w:rsidRDefault="008D15D5" w:rsidP="00AC51D5">
      <w:pPr>
        <w:ind w:firstLine="567"/>
        <w:jc w:val="both"/>
        <w:rPr>
          <w:sz w:val="28"/>
          <w:lang w:val="uk-UA"/>
        </w:rPr>
      </w:pPr>
      <w:r w:rsidRPr="00AC51D5">
        <w:rPr>
          <w:sz w:val="28"/>
          <w:lang w:val="uk-UA"/>
        </w:rPr>
        <w:t>Аналізуючи подорожі, здійснені у добу античності, можна відзначити, що у Давній Греції зароджувався лікувальний, спортивний (олімпійський), паломницький (релігійний) та діловий (комерційний) туризм.</w:t>
      </w:r>
    </w:p>
    <w:p w:rsidR="008D15D5" w:rsidRPr="00AC51D5" w:rsidRDefault="008D15D5" w:rsidP="00AC51D5">
      <w:pPr>
        <w:ind w:firstLine="567"/>
        <w:jc w:val="both"/>
        <w:rPr>
          <w:sz w:val="28"/>
          <w:lang w:val="uk-UA"/>
        </w:rPr>
      </w:pPr>
      <w:r w:rsidRPr="00AC51D5">
        <w:rPr>
          <w:sz w:val="28"/>
          <w:lang w:val="uk-UA"/>
        </w:rPr>
        <w:t>У цей період багато хто з філософів, серед яких були Фалес, Солон, Піфагор, Платон, Анахаріс, Прокл, Демокрит, здійснювали подорожі до Єгипта, Малої Азії та Вавілону.</w:t>
      </w:r>
    </w:p>
    <w:p w:rsidR="008D15D5" w:rsidRPr="00AC51D5" w:rsidRDefault="008D15D5" w:rsidP="00AC51D5">
      <w:pPr>
        <w:ind w:firstLine="567"/>
        <w:jc w:val="both"/>
        <w:rPr>
          <w:sz w:val="28"/>
          <w:lang w:val="uk-UA"/>
        </w:rPr>
      </w:pPr>
      <w:r w:rsidRPr="00AC51D5">
        <w:rPr>
          <w:sz w:val="28"/>
          <w:lang w:val="uk-UA"/>
        </w:rPr>
        <w:t>Фалес (625-547 рр. до н. е.) – син Ексамія з Мілета. Батько філософії та математики. Бувши купцем, він використовував торговельні поїздки та подорожі з метою розширення наукових відомостей. Відвідав Єгипет, Фіви, Мемфіс, Вавилон, Лідію.</w:t>
      </w:r>
    </w:p>
    <w:p w:rsidR="008D15D5" w:rsidRPr="00AC51D5" w:rsidRDefault="008D15D5" w:rsidP="00AC51D5">
      <w:pPr>
        <w:ind w:firstLine="567"/>
        <w:jc w:val="both"/>
        <w:rPr>
          <w:sz w:val="28"/>
          <w:lang w:val="uk-UA"/>
        </w:rPr>
      </w:pPr>
      <w:r w:rsidRPr="00AC51D5">
        <w:rPr>
          <w:sz w:val="28"/>
          <w:lang w:val="uk-UA"/>
        </w:rPr>
        <w:t>Солон (близько 640-558 рр. до н. е.) – уславлений афінський політик, законодавець-реформатор та елегійний поет періоду архаїки, вважався у давнину одним із «сімох мудреців». Займаючись торгівлею, він знайомився з життям різних народів. Відвідав Єгипет, острови Крит та Кіпр, Малу Азію.</w:t>
      </w:r>
    </w:p>
    <w:p w:rsidR="008D15D5" w:rsidRPr="00AC51D5" w:rsidRDefault="008D15D5" w:rsidP="00AC51D5">
      <w:pPr>
        <w:ind w:firstLine="567"/>
        <w:jc w:val="both"/>
        <w:rPr>
          <w:sz w:val="28"/>
          <w:lang w:val="uk-UA"/>
        </w:rPr>
      </w:pPr>
      <w:r w:rsidRPr="00AC51D5">
        <w:rPr>
          <w:sz w:val="28"/>
          <w:lang w:val="uk-UA"/>
        </w:rPr>
        <w:t xml:space="preserve">Піфагор (близько 580-500 рр. до н. е.) – син Мнесарха з грецького Самоса. Учився в Єгипті, Вавилоні, багато подорожував. </w:t>
      </w:r>
    </w:p>
    <w:p w:rsidR="008D15D5" w:rsidRPr="00AC51D5" w:rsidRDefault="008D15D5" w:rsidP="00AC51D5">
      <w:pPr>
        <w:ind w:firstLine="567"/>
        <w:jc w:val="both"/>
        <w:rPr>
          <w:sz w:val="28"/>
          <w:lang w:val="uk-UA"/>
        </w:rPr>
      </w:pPr>
      <w:r w:rsidRPr="00AC51D5">
        <w:rPr>
          <w:sz w:val="28"/>
          <w:lang w:val="uk-UA"/>
        </w:rPr>
        <w:t>Платон (427-347 рр. до н. е.) – син родовитого афінського громадянина. Учень Сократа і вчитель Аристотеля. Подорож за Платоном не може розвиватися лише як чуттєвий процес пізнання зовнішнього світу. В основі подорожі має лежати ідея розуму, а не враження для почуття. Організував школу, яка стала називатися А</w:t>
      </w:r>
      <w:r w:rsidRPr="00AC51D5">
        <w:rPr>
          <w:sz w:val="28"/>
          <w:lang w:val="uk-UA"/>
        </w:rPr>
        <w:t>кадемія на честь героя Академа</w:t>
      </w:r>
      <w:r w:rsidRPr="00AC51D5">
        <w:rPr>
          <w:sz w:val="28"/>
          <w:lang w:val="uk-UA"/>
        </w:rPr>
        <w:t xml:space="preserve">. </w:t>
      </w:r>
      <w:r w:rsidRPr="00AC51D5">
        <w:rPr>
          <w:sz w:val="28"/>
          <w:lang w:val="uk-UA"/>
        </w:rPr>
        <w:t xml:space="preserve">Це </w:t>
      </w:r>
      <w:r w:rsidRPr="00AC51D5">
        <w:rPr>
          <w:sz w:val="28"/>
          <w:lang w:val="uk-UA"/>
        </w:rPr>
        <w:t>Афінський герой, що показав братам Касторові та Полідевку місце, де схована їхня сестра Єлена, яку викрав Тесей. Виходець з Амасії (Мала Азія, Туреччина)</w:t>
      </w:r>
    </w:p>
    <w:p w:rsidR="008D15D5" w:rsidRPr="00AC51D5" w:rsidRDefault="008D15D5" w:rsidP="00AC51D5">
      <w:pPr>
        <w:ind w:firstLine="567"/>
        <w:jc w:val="both"/>
        <w:rPr>
          <w:sz w:val="28"/>
          <w:lang w:val="uk-UA"/>
        </w:rPr>
      </w:pPr>
      <w:r w:rsidRPr="00AC51D5">
        <w:rPr>
          <w:sz w:val="28"/>
          <w:lang w:val="uk-UA"/>
        </w:rPr>
        <w:t>Анахаріс (близько 605-545 рр. до н. е.) – скіф, син царя Гнура, брат царя Савлія та Кадуїта. Жив у Афінах, зустрічався із Солоном. Один з «сімох мудреців». Багато подорожував.</w:t>
      </w:r>
    </w:p>
    <w:p w:rsidR="008D15D5" w:rsidRPr="00AC51D5" w:rsidRDefault="008D15D5" w:rsidP="00AC51D5">
      <w:pPr>
        <w:ind w:firstLine="567"/>
        <w:jc w:val="both"/>
        <w:rPr>
          <w:sz w:val="28"/>
          <w:lang w:val="uk-UA"/>
        </w:rPr>
      </w:pPr>
      <w:r w:rsidRPr="00AC51D5">
        <w:rPr>
          <w:sz w:val="28"/>
          <w:lang w:val="uk-UA"/>
        </w:rPr>
        <w:t>Прокл (Proklos) Діадон (410-485 рр. до н. е.) народився в Константинополі. Помер в Афінах. Голова афінської школи неоплатонізму, систематизатор язичництва, схоласт еллінізму. Учився в Александрії. Виходячи з думки Платона про те, що єдине розкривається у різноманітті, а це останнє</w:t>
      </w:r>
      <w:r w:rsidRPr="00AC51D5">
        <w:rPr>
          <w:sz w:val="28"/>
          <w:lang w:val="uk-UA"/>
        </w:rPr>
        <w:t xml:space="preserve"> </w:t>
      </w:r>
      <w:r w:rsidRPr="00AC51D5">
        <w:rPr>
          <w:sz w:val="28"/>
          <w:lang w:val="uk-UA"/>
        </w:rPr>
        <w:t>прагне єдності, Прокл визнавав три ступені розвитку всього існуючого: перебування, устремління вперед, зворотне стремління.</w:t>
      </w:r>
    </w:p>
    <w:p w:rsidR="008D15D5" w:rsidRPr="00AC51D5" w:rsidRDefault="008D15D5" w:rsidP="00AC51D5">
      <w:pPr>
        <w:ind w:firstLine="567"/>
        <w:jc w:val="both"/>
        <w:rPr>
          <w:sz w:val="28"/>
          <w:lang w:val="uk-UA"/>
        </w:rPr>
      </w:pPr>
      <w:r w:rsidRPr="00AC51D5">
        <w:rPr>
          <w:sz w:val="28"/>
          <w:lang w:val="uk-UA"/>
        </w:rPr>
        <w:lastRenderedPageBreak/>
        <w:t>Демокрит (близько 460 – поч. 370 рр. до н. е.) народився у м. Абдери. Великий давньогрецький філософ-матеріаліст, один із перших представників атомізму* , мандрівник. Імовірно, учень Левкіппа.</w:t>
      </w:r>
    </w:p>
    <w:p w:rsidR="008D15D5" w:rsidRPr="00AC51D5" w:rsidRDefault="008D15D5" w:rsidP="00AC51D5">
      <w:pPr>
        <w:ind w:firstLine="567"/>
        <w:jc w:val="both"/>
        <w:rPr>
          <w:sz w:val="28"/>
          <w:lang w:val="uk-UA"/>
        </w:rPr>
      </w:pPr>
      <w:r w:rsidRPr="00AC51D5">
        <w:rPr>
          <w:sz w:val="28"/>
          <w:lang w:val="uk-UA"/>
        </w:rPr>
        <w:t>Анаксимандр Мілетський (близько 610 – після 546 р. до н. е.) – учень Фалеса. Давньогрецький філософ та учений, перший з-поміж греків створив карту світу, де Земля зображена в формі циліндру, оточеного водою, творець першої карти Греції. Запровадив до обігу сонячний годинник (гномон) та небесний глобус.</w:t>
      </w:r>
    </w:p>
    <w:p w:rsidR="008D15D5" w:rsidRPr="00AC51D5" w:rsidRDefault="008D15D5" w:rsidP="00AC51D5">
      <w:pPr>
        <w:ind w:firstLine="567"/>
        <w:jc w:val="both"/>
        <w:rPr>
          <w:sz w:val="28"/>
          <w:lang w:val="uk-UA"/>
        </w:rPr>
      </w:pPr>
      <w:r w:rsidRPr="00AC51D5">
        <w:rPr>
          <w:sz w:val="28"/>
          <w:lang w:val="uk-UA"/>
        </w:rPr>
        <w:t>Аристотель (384-322 рр. до н. е.) народився в Халкідиці, давньогрецький філософ та учений, учень Платона, засновник першого природничого музею, експонати для якого надсилав його вихованець Александр Македонський. Заснував Лікей (давньогр. Лікело – ліцей), або перипатетичну школу.</w:t>
      </w:r>
    </w:p>
    <w:p w:rsidR="008D15D5" w:rsidRPr="00AC51D5" w:rsidRDefault="008D15D5" w:rsidP="00AC51D5">
      <w:pPr>
        <w:ind w:firstLine="567"/>
        <w:jc w:val="both"/>
        <w:rPr>
          <w:sz w:val="28"/>
          <w:lang w:val="uk-UA"/>
        </w:rPr>
      </w:pPr>
      <w:r w:rsidRPr="00AC51D5">
        <w:rPr>
          <w:sz w:val="28"/>
          <w:lang w:val="uk-UA"/>
        </w:rPr>
        <w:t>Геродот (485-425 рр. до н. е.) походженням із Галікарнасу. Батько історії. Написав працю «Історія». Учений-мандрівник. Відвідав Грецію, Північну Італію, Малу Азію, північ Африки, Скіфію, Вавилонію, Персію, Крим.</w:t>
      </w:r>
    </w:p>
    <w:p w:rsidR="008D15D5" w:rsidRPr="00AC51D5" w:rsidRDefault="008D15D5" w:rsidP="00AC51D5">
      <w:pPr>
        <w:ind w:firstLine="567"/>
        <w:jc w:val="both"/>
        <w:rPr>
          <w:sz w:val="28"/>
          <w:lang w:val="uk-UA"/>
        </w:rPr>
      </w:pPr>
      <w:r w:rsidRPr="00AC51D5">
        <w:rPr>
          <w:sz w:val="28"/>
          <w:lang w:val="uk-UA"/>
        </w:rPr>
        <w:t>Страбон (64-20 рр. до н. е.) – народився у м. Александрії. Батько географії. Написав праці «Географія» у 17 томах та «Історія» у 43 томах (не збереглася). Відвідав Малу Азію, Крим, Кавказ, Балканський півострів.</w:t>
      </w:r>
    </w:p>
    <w:p w:rsidR="008D15D5" w:rsidRPr="00AC51D5" w:rsidRDefault="008D15D5" w:rsidP="00AC51D5">
      <w:pPr>
        <w:ind w:firstLine="567"/>
        <w:jc w:val="both"/>
        <w:rPr>
          <w:sz w:val="28"/>
          <w:lang w:val="uk-UA"/>
        </w:rPr>
      </w:pPr>
      <w:r w:rsidRPr="00AC51D5">
        <w:rPr>
          <w:sz w:val="28"/>
          <w:lang w:val="uk-UA"/>
        </w:rPr>
        <w:t>Деякі зі згаданих учених шукали у різноманітті речей якийсь єдиний першопочаток. Здійснюючи свої подорожі та знайомлячись із життям різних народів, вони розширювали уявлення про навколишній світ і сприяли розвиткові картографії – невіддільної супутниці мандрівника.</w:t>
      </w:r>
    </w:p>
    <w:p w:rsidR="008D15D5" w:rsidRPr="00AC51D5" w:rsidRDefault="008D15D5" w:rsidP="00AC51D5">
      <w:pPr>
        <w:ind w:firstLine="567"/>
        <w:jc w:val="both"/>
        <w:rPr>
          <w:sz w:val="28"/>
          <w:lang w:val="uk-UA"/>
        </w:rPr>
      </w:pPr>
      <w:r w:rsidRPr="00AC51D5">
        <w:rPr>
          <w:sz w:val="28"/>
          <w:lang w:val="uk-UA"/>
        </w:rPr>
        <w:t>Якщо Фалеса називали батьком філософії, то Геродот був батьком історії, Страбон – батьком географії, Анаксимандр – батьком картографії, а Аристотель – батьком музейної справи.</w:t>
      </w:r>
    </w:p>
    <w:p w:rsidR="008D15D5" w:rsidRPr="00AC51D5" w:rsidRDefault="008D15D5" w:rsidP="00AC51D5">
      <w:pPr>
        <w:ind w:firstLine="567"/>
        <w:jc w:val="both"/>
        <w:rPr>
          <w:sz w:val="28"/>
          <w:lang w:val="uk-UA"/>
        </w:rPr>
      </w:pPr>
      <w:r w:rsidRPr="00AC51D5">
        <w:rPr>
          <w:sz w:val="28"/>
          <w:lang w:val="uk-UA"/>
        </w:rPr>
        <w:t>Паломництво успішно розвивалось і в Середньовіччя. Проте до IV ст. масове захоплення відвідинами Святої землі, щось на зразок «закордонного туризму», спричинило до того, що церква запровадила суворі обмеження. Так, авторитетний церковний діяч, християнський теолог Августин був прихильником «внутрішнього туризму». Він казав: «Не замислюй віддалених подорожей, будь там, де віруєш». Не схвалював далекі торговельні подорожі й</w:t>
      </w:r>
      <w:r w:rsidR="001B6C74" w:rsidRPr="00AC51D5">
        <w:rPr>
          <w:sz w:val="28"/>
          <w:lang w:val="uk-UA"/>
        </w:rPr>
        <w:t xml:space="preserve"> </w:t>
      </w:r>
      <w:r w:rsidR="001B6C74" w:rsidRPr="00AC51D5">
        <w:rPr>
          <w:sz w:val="28"/>
          <w:lang w:val="uk-UA"/>
        </w:rPr>
        <w:t>Фома Аквинський (1125-1274 рр.), який стверджував, що «торгівля має у собі щось ганебне», хоча й усвідомлював її необхідність.</w:t>
      </w:r>
    </w:p>
    <w:p w:rsidR="001B6C74" w:rsidRPr="00AC51D5" w:rsidRDefault="001B6C74" w:rsidP="00AC51D5">
      <w:pPr>
        <w:ind w:firstLine="567"/>
        <w:jc w:val="both"/>
        <w:rPr>
          <w:sz w:val="28"/>
          <w:lang w:val="uk-UA"/>
        </w:rPr>
      </w:pPr>
      <w:r w:rsidRPr="00AC51D5">
        <w:rPr>
          <w:sz w:val="28"/>
          <w:lang w:val="uk-UA"/>
        </w:rPr>
        <w:t>Наприкінці XI ст. були закладені початки освітнього туризму. Створення першого в Європі Болонського університету (Італія, 1088 р.), а згодом і Паризького (Сорбонна, 1215 р.), Оксфордського і Кембриджського (Англія) привело до того, що до кінця XIV ст. було відкрито університети в Італії, Іспанії (1218 р.), Португалії, Чехії (1342 р.), Польщі (Краковський, 1364 р.), Австрії, Німеччині, Угорщині.</w:t>
      </w:r>
    </w:p>
    <w:p w:rsidR="001B6C74" w:rsidRPr="00AC51D5" w:rsidRDefault="001B6C74" w:rsidP="00AC51D5">
      <w:pPr>
        <w:ind w:firstLine="567"/>
        <w:jc w:val="both"/>
        <w:rPr>
          <w:sz w:val="28"/>
          <w:lang w:val="uk-UA"/>
        </w:rPr>
      </w:pPr>
      <w:r w:rsidRPr="00AC51D5">
        <w:rPr>
          <w:sz w:val="28"/>
          <w:lang w:val="uk-UA"/>
        </w:rPr>
        <w:t xml:space="preserve">На початку XVII ст. особливий внесок у поняття туризму як організованої специфічної форми подорожі зробив Френсіс Бекон, англійський філософматеріаліст, фундатор англійського матеріалізму. Френсіс закінчив Кембриджський університет. Він вважав, що наука є засобом, а не метою сама по собі; її місія в тому, щоби пізнати причинний зв’язок природних явищ заради використання цих явищ для блага людини. Будь-яке пізнання, вважав він, і будь-який винахід мають спиратися на досвід, тобто повинні рухатися від вивчення поодиноких факторів до загальних положень (індуктивний метод). Основним методом пізнання та практичної дії він вважав експеримент, що дозволяє виявити істинні закони об’єктивної дійсності. Бекон обґрунтував основні принципи організації науково-технічного прогресу й </w:t>
      </w:r>
      <w:r w:rsidRPr="00AC51D5">
        <w:rPr>
          <w:sz w:val="28"/>
          <w:lang w:val="uk-UA"/>
        </w:rPr>
        <w:lastRenderedPageBreak/>
        <w:t>раціонального використання природних ресурсів та управління ними. Йому належить уславлений афоризм «Знання – сила», у якому відбилася практична спрямованість нової науки. Його філософія, що склалася напередодні буржуазних революцій, сильно вплинула на розвиток науки й культури.</w:t>
      </w:r>
    </w:p>
    <w:p w:rsidR="001B6C74" w:rsidRPr="00AC51D5" w:rsidRDefault="001B6C74" w:rsidP="00AC51D5">
      <w:pPr>
        <w:ind w:firstLine="567"/>
        <w:jc w:val="both"/>
        <w:rPr>
          <w:sz w:val="28"/>
          <w:lang w:val="uk-UA"/>
        </w:rPr>
      </w:pPr>
      <w:r w:rsidRPr="00AC51D5">
        <w:rPr>
          <w:sz w:val="28"/>
          <w:lang w:val="uk-UA"/>
        </w:rPr>
        <w:t>Із 1597-го по 1625 рр. він видавав свій збірник «Досліди, або Настанови моральні та політичні», де зібрано його думки та афоризми. У «Дослідах» був уміщений нарис «Про подорожі», у якому Бекон висловлював свою думку про корисність подорожей і дав поради, із чим слід знайомитися мандрівнику. Цей нарис був ним опублікований 1612 р. Він починає його, розмірковуючи про важливу роль подорожей у житті людини, такою фразою, що актуальна і в ХХІ ст.: «У юності подорожі слугують поповненню освіти, у зрілі роки – поповненню досвіду». Бекон вважає, що подорожньому слід відвідувати та спостерігати під час мандрівок «королівський двір, особливо під час прийому послів; суд, коли там розглядається справа, а також церковні консисторії; храми та монастирі із пам’ятниками, що там знаходяться; стіни та укріплення міст, а також гавані та пристані; пам’ятники давнини; бібліотеки; коледжі, диспути та лекції, що в них відбуваються; кораблі та верфи; палаци та громадські сади поблизу великих міст; арсенали. склади боєприпасів; біржі; торговельні склади;</w:t>
      </w:r>
      <w:r w:rsidRPr="00AC51D5">
        <w:rPr>
          <w:sz w:val="28"/>
          <w:lang w:val="uk-UA"/>
        </w:rPr>
        <w:t xml:space="preserve"> </w:t>
      </w:r>
      <w:r w:rsidRPr="00AC51D5">
        <w:rPr>
          <w:sz w:val="28"/>
          <w:lang w:val="uk-UA"/>
        </w:rPr>
        <w:t>кінські притулки; змагання у фехтуванні; місця навчання військ і тому подібне; комедію, яку відвідує пристойне товариство; скарбниці дорогоцінностей; кунсткамери та антикварні крамниці – словом, усі пам’ятки країни, що відвідується, про які наставникам та слугам належить достеменно збирати відомості. Що ж стосується урочистих процесій, вистав, свят, шлюбів, публічних страт и тому подібних видовищ, то про них нагадувати немає потреби…» Перелік різноманітних екскурсійних об’єктів і сьогодні являє собою важливі ресурси культурно-пізнавального та подієвого туризму.</w:t>
      </w:r>
    </w:p>
    <w:p w:rsidR="001B6C74" w:rsidRPr="00AC51D5" w:rsidRDefault="001B6C74" w:rsidP="00AC51D5">
      <w:pPr>
        <w:ind w:firstLine="567"/>
        <w:jc w:val="both"/>
        <w:rPr>
          <w:sz w:val="28"/>
          <w:lang w:val="uk-UA"/>
        </w:rPr>
      </w:pPr>
      <w:r w:rsidRPr="008C24E7">
        <w:rPr>
          <w:b/>
          <w:sz w:val="28"/>
          <w:lang w:val="uk-UA"/>
        </w:rPr>
        <w:t>Становлення науки про туризм</w:t>
      </w:r>
      <w:r w:rsidRPr="00AC51D5">
        <w:rPr>
          <w:sz w:val="28"/>
          <w:lang w:val="uk-UA"/>
        </w:rPr>
        <w:t xml:space="preserve"> можна розділити на два періоди. Перший – доіндустріальний (два етапи: перший – накопичення знань про туризм, другий – їх раціональне узагальнення). Другий період – індустріальний; виникнення наукових знань про туризм (два етапи: перший (друга половина XIX ст.) – створення туризмологічних моделей розвитку туризму, розробка туристської термінології; другий етап (з початку ХХ ст.) – виникнення національних туризмологічних шкіл: австрійської, німецької, англійської, датської, швейцарської, французької, американської, польської, болгарської, колишньої Югославії (бєлградська школа); початок створення теорії туризму).</w:t>
      </w:r>
    </w:p>
    <w:p w:rsidR="001B6C74" w:rsidRPr="00AC51D5" w:rsidRDefault="001B6C74" w:rsidP="00AC51D5">
      <w:pPr>
        <w:ind w:firstLine="567"/>
        <w:jc w:val="both"/>
        <w:rPr>
          <w:sz w:val="28"/>
          <w:lang w:val="uk-UA"/>
        </w:rPr>
      </w:pPr>
      <w:r w:rsidRPr="00AC51D5">
        <w:rPr>
          <w:sz w:val="28"/>
          <w:lang w:val="uk-UA"/>
        </w:rPr>
        <w:t>Для узагальнення наукового досвіду 18 травня 1951 року в Монте-Карло (Монако) була створена Міжнародна академія туризму (АКІТ; АСІТ). Цілі: 1) пропаганда й захист культурних цінностей міжнародного туризму; 2) збереження й розвиток його гуманістичних напрямів і тенденцій; 3) проведення практичної роботи з підготовки та видання спеціального професійного словника професійних туристських термінів.</w:t>
      </w:r>
    </w:p>
    <w:p w:rsidR="001B6C74" w:rsidRPr="00AC51D5" w:rsidRDefault="001B6C74" w:rsidP="00AC51D5">
      <w:pPr>
        <w:ind w:firstLine="567"/>
        <w:jc w:val="both"/>
        <w:rPr>
          <w:sz w:val="28"/>
          <w:lang w:val="uk-UA"/>
        </w:rPr>
      </w:pPr>
      <w:r w:rsidRPr="00AC51D5">
        <w:rPr>
          <w:sz w:val="28"/>
          <w:lang w:val="uk-UA"/>
        </w:rPr>
        <w:t xml:space="preserve">Академія видає журнал Revue, що виходить раз на квартал. Також 31 травня 1951 року в Римі (Італія) була створена Міжнародна асоціація наукових експертів в області туризму (АІЕСТ, АІЕСТ). Цілі: 1) розвиток наукових зв’язків та проведення дослідницьких робіт в області туризму; 2) укріплення дружніх контактів та взаємин між членами; 3) розширення наукової активності членів, зокрема шляхом обміну досвідом, матеріалами та документацією; 4) підтримка діяльності наукових інститутів та інших дослідницьких і учбових центрів, що спеціалізуються у туризмі; 5) </w:t>
      </w:r>
      <w:r w:rsidRPr="00AC51D5">
        <w:rPr>
          <w:sz w:val="28"/>
          <w:lang w:val="uk-UA"/>
        </w:rPr>
        <w:lastRenderedPageBreak/>
        <w:t>організація та співпраця у проведення конгресів і з участі в інших зустрічах та засіданнях, присвячених науковим розробкам в області туризму.</w:t>
      </w:r>
    </w:p>
    <w:p w:rsidR="001B6C74" w:rsidRPr="00AC51D5" w:rsidRDefault="001B6C74" w:rsidP="00AC51D5">
      <w:pPr>
        <w:ind w:firstLine="567"/>
        <w:jc w:val="both"/>
        <w:rPr>
          <w:sz w:val="28"/>
          <w:lang w:val="uk-UA"/>
        </w:rPr>
      </w:pPr>
      <w:r w:rsidRPr="00AC51D5">
        <w:rPr>
          <w:sz w:val="28"/>
          <w:lang w:val="uk-UA"/>
        </w:rPr>
        <w:t>Крім зазначених академій та асоціацій є також Міжнародний центр з вивчення проблем туризму та Асоціація з дослідження в області туризму та подорожей (ТТРА) у США. Свій внесок у розвиток науки про туризм зробила</w:t>
      </w:r>
      <w:r w:rsidRPr="00AC51D5">
        <w:rPr>
          <w:sz w:val="28"/>
          <w:lang w:val="uk-UA"/>
        </w:rPr>
        <w:t xml:space="preserve"> </w:t>
      </w:r>
      <w:r w:rsidRPr="00AC51D5">
        <w:rPr>
          <w:sz w:val="28"/>
          <w:lang w:val="uk-UA"/>
        </w:rPr>
        <w:t>Всесвітня туристська організація (ЮНВТО). Анітрохи не применшуючи закордонний внесок у розвиток науки про туризм, необхідно зазначити, що в період існування СРСР у системі ЦСТЕ працювали Всесоюзна науководослідницька лабораторія з туризму та екскурсій (м. Сходня, Московська обл.) та Інститут підвищення кваліфікації працівників туристсько-екскурсійних організацій профспілок (ІПК), у теперішній час Російська міжнародна академія туризму (РМАТ), а в системі Держкомінтуриста СРСР – Проблемна науководослідницька лабораторія.</w:t>
      </w:r>
    </w:p>
    <w:p w:rsidR="001B6C74" w:rsidRPr="00AC51D5" w:rsidRDefault="001B6C74" w:rsidP="00AC51D5">
      <w:pPr>
        <w:ind w:firstLine="567"/>
        <w:jc w:val="both"/>
        <w:rPr>
          <w:sz w:val="28"/>
          <w:lang w:val="uk-UA"/>
        </w:rPr>
      </w:pPr>
      <w:r w:rsidRPr="00AC51D5">
        <w:rPr>
          <w:sz w:val="28"/>
          <w:lang w:val="uk-UA"/>
        </w:rPr>
        <w:t>Перші кроки зі створення сучасної науки про туризм зробили російські та українські вчені, що займаються історією туризму, такі, як Л. П. Воронкова, М. В. Соколова, Г. Ф. Шаповал, В. П. Грицькевич, які вважали, що основні тенденції, характерні для сучасного туризму, зароджувалися ще до нової ери. Причому в їхніх працях зустрічається викладення подій історії географічних знань. Інша група вчених, серед яких необхідно виділити В. А. Квартальнова, Г. П. Долженко, В. В. Дворниченко , Г. С. Усискіна, М. Б. Біржакова, В. К. Федорченко, основну увагу приділяла питанням становлення та розвитку туризму на сучасному етапі, тобто тоді, коли туризм став характеризуватися як масове явище, доступне широким верствам населення.</w:t>
      </w:r>
    </w:p>
    <w:p w:rsidR="001B6C74" w:rsidRPr="00AC51D5" w:rsidRDefault="001B6C74" w:rsidP="00AC51D5">
      <w:pPr>
        <w:ind w:firstLine="567"/>
        <w:jc w:val="both"/>
        <w:rPr>
          <w:sz w:val="28"/>
          <w:lang w:val="uk-UA"/>
        </w:rPr>
      </w:pPr>
      <w:r w:rsidRPr="00AC51D5">
        <w:rPr>
          <w:sz w:val="28"/>
          <w:lang w:val="uk-UA"/>
        </w:rPr>
        <w:t>Загальновизнано, що історія розвитку туризму складається з чотирьох етапів.</w:t>
      </w:r>
    </w:p>
    <w:p w:rsidR="001B6C74" w:rsidRPr="00AC51D5" w:rsidRDefault="001B6C74" w:rsidP="00AC51D5">
      <w:pPr>
        <w:ind w:firstLine="567"/>
        <w:jc w:val="both"/>
        <w:rPr>
          <w:sz w:val="28"/>
          <w:lang w:val="uk-UA"/>
        </w:rPr>
      </w:pPr>
      <w:r w:rsidRPr="00AC51D5">
        <w:rPr>
          <w:sz w:val="28"/>
          <w:lang w:val="uk-UA"/>
        </w:rPr>
        <w:t xml:space="preserve">Перший: з прадавніх часів до 1841 р. – це початковий (первісний) етап розвитку туризму. </w:t>
      </w:r>
    </w:p>
    <w:p w:rsidR="001B6C74" w:rsidRPr="00AC51D5" w:rsidRDefault="001B6C74" w:rsidP="00AC51D5">
      <w:pPr>
        <w:ind w:firstLine="567"/>
        <w:jc w:val="both"/>
        <w:rPr>
          <w:sz w:val="28"/>
          <w:lang w:val="uk-UA"/>
        </w:rPr>
      </w:pPr>
      <w:r w:rsidRPr="00AC51D5">
        <w:rPr>
          <w:sz w:val="28"/>
          <w:lang w:val="uk-UA"/>
        </w:rPr>
        <w:t xml:space="preserve">Другий: з 1841 р. до 1914 р. – етап становлення організованого туризму. </w:t>
      </w:r>
    </w:p>
    <w:p w:rsidR="001B6C74" w:rsidRPr="00AC51D5" w:rsidRDefault="001B6C74" w:rsidP="00AC51D5">
      <w:pPr>
        <w:ind w:firstLine="567"/>
        <w:jc w:val="both"/>
        <w:rPr>
          <w:sz w:val="28"/>
          <w:lang w:val="uk-UA"/>
        </w:rPr>
      </w:pPr>
      <w:r w:rsidRPr="00AC51D5">
        <w:rPr>
          <w:sz w:val="28"/>
          <w:lang w:val="uk-UA"/>
        </w:rPr>
        <w:t xml:space="preserve">Третій: з 1914 р. до 1945 р. – формування індустрії туризму (туристської галузі). </w:t>
      </w:r>
    </w:p>
    <w:p w:rsidR="001B6C74" w:rsidRPr="00AC51D5" w:rsidRDefault="001B6C74" w:rsidP="00AC51D5">
      <w:pPr>
        <w:ind w:firstLine="567"/>
        <w:jc w:val="both"/>
        <w:rPr>
          <w:sz w:val="28"/>
          <w:lang w:val="uk-UA"/>
        </w:rPr>
      </w:pPr>
      <w:r w:rsidRPr="00AC51D5">
        <w:rPr>
          <w:sz w:val="28"/>
          <w:lang w:val="uk-UA"/>
        </w:rPr>
        <w:t>Четвертий: з 1945 р. до наших днів – етап масового туризму та глобалізації туристської індустрії (галузі)</w:t>
      </w:r>
      <w:r w:rsidRPr="00AC51D5">
        <w:rPr>
          <w:sz w:val="28"/>
          <w:lang w:val="uk-UA"/>
        </w:rPr>
        <w:t>.</w:t>
      </w:r>
    </w:p>
    <w:p w:rsidR="001B6C74" w:rsidRPr="00AC51D5" w:rsidRDefault="001B6C74" w:rsidP="00AC51D5">
      <w:pPr>
        <w:ind w:firstLine="567"/>
        <w:jc w:val="both"/>
        <w:rPr>
          <w:sz w:val="28"/>
          <w:lang w:val="uk-UA"/>
        </w:rPr>
      </w:pPr>
      <w:r w:rsidRPr="00AC51D5">
        <w:rPr>
          <w:sz w:val="28"/>
          <w:lang w:val="uk-UA"/>
        </w:rPr>
        <w:t>На думку доктора педагогічних наук, професора, ректора РМАТ І. В. Зоріна, чотири етапи історії розвитку туризму виглядають таким чином:</w:t>
      </w:r>
    </w:p>
    <w:p w:rsidR="001B6C74" w:rsidRPr="00AC51D5" w:rsidRDefault="001B6C74" w:rsidP="00AC51D5">
      <w:pPr>
        <w:ind w:firstLine="567"/>
        <w:jc w:val="both"/>
        <w:rPr>
          <w:sz w:val="28"/>
          <w:lang w:val="uk-UA"/>
        </w:rPr>
      </w:pPr>
      <w:r w:rsidRPr="00AC51D5">
        <w:rPr>
          <w:sz w:val="28"/>
          <w:lang w:val="uk-UA"/>
        </w:rPr>
        <w:t xml:space="preserve"> I етап: з прадавніх часів до ХІХ ст. – передісторія туризму; </w:t>
      </w:r>
    </w:p>
    <w:p w:rsidR="001B6C74" w:rsidRPr="00AC51D5" w:rsidRDefault="001B6C74" w:rsidP="00AC51D5">
      <w:pPr>
        <w:ind w:firstLine="567"/>
        <w:jc w:val="both"/>
        <w:rPr>
          <w:sz w:val="28"/>
          <w:lang w:val="uk-UA"/>
        </w:rPr>
      </w:pPr>
      <w:r w:rsidRPr="00AC51D5">
        <w:rPr>
          <w:sz w:val="28"/>
          <w:lang w:val="uk-UA"/>
        </w:rPr>
        <w:t>II етап: ХІХ ст. – початок ХХ ст. – зародження елітарного туризму та виникнення спеціалізованих підприємств із виробництва туристських послуг;</w:t>
      </w:r>
    </w:p>
    <w:p w:rsidR="001B6C74" w:rsidRPr="00AC51D5" w:rsidRDefault="001B6C74" w:rsidP="00AC51D5">
      <w:pPr>
        <w:ind w:firstLine="567"/>
        <w:jc w:val="both"/>
        <w:rPr>
          <w:sz w:val="28"/>
          <w:lang w:val="uk-UA"/>
        </w:rPr>
      </w:pPr>
      <w:r w:rsidRPr="00AC51D5">
        <w:rPr>
          <w:sz w:val="28"/>
          <w:lang w:val="uk-UA"/>
        </w:rPr>
        <w:t xml:space="preserve">III етап: 20-40-ві рр. ХХ ст. (до Другої світової війни) – становлення загальноприступного туризму; </w:t>
      </w:r>
    </w:p>
    <w:p w:rsidR="001B6C74" w:rsidRPr="00AC51D5" w:rsidRDefault="001B6C74" w:rsidP="00AC51D5">
      <w:pPr>
        <w:ind w:firstLine="567"/>
        <w:jc w:val="both"/>
        <w:rPr>
          <w:sz w:val="28"/>
          <w:lang w:val="uk-UA"/>
        </w:rPr>
      </w:pPr>
      <w:r w:rsidRPr="00AC51D5">
        <w:rPr>
          <w:sz w:val="28"/>
          <w:lang w:val="uk-UA"/>
        </w:rPr>
        <w:t>IV етап: із 50-х рр. ХХ ст. до теперішнього часу – зростання масового туризму, формування туристської індустрії як міжгалузевого комплексу з виробництва товарів та послуг для туризму.</w:t>
      </w:r>
    </w:p>
    <w:p w:rsidR="00AC51D5" w:rsidRPr="00AC51D5" w:rsidRDefault="00AC51D5" w:rsidP="00AC51D5">
      <w:pPr>
        <w:ind w:firstLine="567"/>
        <w:jc w:val="both"/>
        <w:rPr>
          <w:sz w:val="28"/>
          <w:lang w:val="uk-UA"/>
        </w:rPr>
      </w:pPr>
      <w:r w:rsidRPr="00AC51D5">
        <w:rPr>
          <w:sz w:val="28"/>
          <w:lang w:val="uk-UA"/>
        </w:rPr>
        <w:t xml:space="preserve">Проте зустрічаються й інші підходи до періодизації розвитку туризму в працях інших науковців. </w:t>
      </w:r>
    </w:p>
    <w:p w:rsidR="001B6C74" w:rsidRPr="00AC51D5" w:rsidRDefault="001B6C74" w:rsidP="001B6C74">
      <w:pPr>
        <w:rPr>
          <w:lang w:val="uk-UA"/>
        </w:rPr>
      </w:pPr>
    </w:p>
    <w:sectPr w:rsidR="001B6C74" w:rsidRPr="00AC51D5" w:rsidSect="00EC626D">
      <w:pgSz w:w="11906" w:h="16838" w:code="9"/>
      <w:pgMar w:top="851" w:right="567" w:bottom="851" w:left="1134"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519D9"/>
    <w:multiLevelType w:val="hybridMultilevel"/>
    <w:tmpl w:val="977613D6"/>
    <w:lvl w:ilvl="0" w:tplc="FF701D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8F"/>
    <w:rsid w:val="001B6C74"/>
    <w:rsid w:val="0071508F"/>
    <w:rsid w:val="008C24E7"/>
    <w:rsid w:val="008D15D5"/>
    <w:rsid w:val="00AC51D5"/>
    <w:rsid w:val="00AF5FB8"/>
    <w:rsid w:val="00EC626D"/>
    <w:rsid w:val="00F8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49E4"/>
  <w15:chartTrackingRefBased/>
  <w15:docId w15:val="{0F8E5764-2BAB-432F-9DB4-1DF90CB9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08F"/>
    <w:pPr>
      <w:suppressAutoHyphens/>
      <w:overflowPunct w:val="0"/>
      <w:autoSpaceDE w:val="0"/>
      <w:spacing w:after="0" w:line="240" w:lineRule="auto"/>
      <w:textAlignment w:val="baseline"/>
    </w:pPr>
    <w:rPr>
      <w:rFonts w:ascii="Times New Roman" w:eastAsia="Times New Roman" w:hAnsi="Times New Roman" w:cs="Times New Roman"/>
      <w:sz w:val="20"/>
      <w:szCs w:val="20"/>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2020-10-10T06:23:00Z</dcterms:created>
  <dcterms:modified xsi:type="dcterms:W3CDTF">2020-10-10T07:07:00Z</dcterms:modified>
</cp:coreProperties>
</file>