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4A" w:rsidRDefault="000A584A" w:rsidP="000A584A">
      <w:pPr>
        <w:widowControl w:val="0"/>
        <w:overflowPunct w:val="0"/>
        <w:autoSpaceDE w:val="0"/>
        <w:autoSpaceDN w:val="0"/>
        <w:adjustRightInd w:val="0"/>
        <w:spacing w:line="222" w:lineRule="auto"/>
        <w:ind w:right="-804" w:hanging="141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450583" w:rsidRPr="00450583" w:rsidRDefault="0078717F" w:rsidP="000A584A">
      <w:pPr>
        <w:widowControl w:val="0"/>
        <w:overflowPunct w:val="0"/>
        <w:autoSpaceDE w:val="0"/>
        <w:autoSpaceDN w:val="0"/>
        <w:adjustRightInd w:val="0"/>
        <w:spacing w:line="222" w:lineRule="auto"/>
        <w:ind w:left="-1701" w:right="-1371" w:firstLine="28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університет «Житомирська політехніка»</w:t>
      </w:r>
    </w:p>
    <w:p w:rsidR="00CE6BF3" w:rsidRPr="00450583" w:rsidRDefault="00CE6BF3" w:rsidP="00450583">
      <w:pPr>
        <w:widowControl w:val="0"/>
        <w:overflowPunct w:val="0"/>
        <w:autoSpaceDE w:val="0"/>
        <w:autoSpaceDN w:val="0"/>
        <w:adjustRightInd w:val="0"/>
        <w:spacing w:line="222" w:lineRule="auto"/>
        <w:ind w:right="840"/>
        <w:jc w:val="center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 xml:space="preserve">Кафедра </w:t>
      </w:r>
      <w:r w:rsidR="0078717F">
        <w:rPr>
          <w:b/>
          <w:bCs/>
          <w:sz w:val="28"/>
          <w:szCs w:val="28"/>
          <w:lang w:val="uk-UA"/>
        </w:rPr>
        <w:t>наук про Землю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0A584A" w:rsidRDefault="000A584A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0A584A" w:rsidRDefault="000A584A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0A584A" w:rsidRDefault="000A584A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0A584A" w:rsidRPr="00450583" w:rsidRDefault="000A584A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6C4848" w:rsidRPr="006C4848" w:rsidRDefault="006C4848" w:rsidP="000003B7">
      <w:pPr>
        <w:widowControl w:val="0"/>
        <w:autoSpaceDE w:val="0"/>
        <w:autoSpaceDN w:val="0"/>
        <w:adjustRightInd w:val="0"/>
        <w:spacing w:line="340" w:lineRule="exact"/>
        <w:jc w:val="center"/>
        <w:rPr>
          <w:b/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ЖУРНАЛ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для лабораторних робіт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 хімії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студента І курсу</w:t>
      </w:r>
    </w:p>
    <w:p w:rsidR="00CE6BF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факультету</w:t>
      </w:r>
      <w:r w:rsidR="000A584A">
        <w:rPr>
          <w:sz w:val="28"/>
          <w:szCs w:val="28"/>
          <w:lang w:val="uk-UA"/>
        </w:rPr>
        <w:t xml:space="preserve"> ______________</w:t>
      </w:r>
    </w:p>
    <w:p w:rsidR="0078717F" w:rsidRDefault="0078717F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0A584A" w:rsidRPr="0078717F" w:rsidRDefault="000A584A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8717F">
        <w:rPr>
          <w:sz w:val="28"/>
          <w:szCs w:val="28"/>
          <w:lang w:val="uk-UA"/>
        </w:rPr>
        <w:t>заочного відділення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групи _____________</w:t>
      </w:r>
    </w:p>
    <w:p w:rsidR="0078717F" w:rsidRDefault="0078717F" w:rsidP="000A584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______________________________</w:t>
      </w:r>
    </w:p>
    <w:p w:rsidR="00CE6BF3" w:rsidRPr="0078717F" w:rsidRDefault="0078717F" w:rsidP="000A584A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  <w:r w:rsidRPr="0078717F">
        <w:rPr>
          <w:sz w:val="20"/>
          <w:szCs w:val="20"/>
          <w:lang w:val="uk-UA"/>
        </w:rPr>
        <w:t>ПРІЗВИЩЕ, Ім’я</w:t>
      </w:r>
    </w:p>
    <w:p w:rsidR="00CE6BF3" w:rsidRPr="0078717F" w:rsidRDefault="00CE6BF3" w:rsidP="000A584A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ind w:left="-142" w:right="525"/>
        <w:rPr>
          <w:sz w:val="28"/>
          <w:szCs w:val="28"/>
          <w:lang w:val="uk-UA"/>
        </w:rPr>
      </w:pPr>
    </w:p>
    <w:p w:rsidR="00CE6BF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8717F" w:rsidRDefault="0078717F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8717F" w:rsidRDefault="0078717F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8717F" w:rsidRDefault="0078717F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8717F" w:rsidRDefault="0078717F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8717F" w:rsidRDefault="0078717F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8717F" w:rsidRDefault="0078717F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8717F" w:rsidRDefault="0078717F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8717F" w:rsidRDefault="0078717F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  <w:sectPr w:rsidR="00CE6BF3" w:rsidRPr="00450583" w:rsidSect="00BE507D">
          <w:headerReference w:type="default" r:id="rId8"/>
          <w:pgSz w:w="11900" w:h="16838"/>
          <w:pgMar w:top="1201" w:right="1694" w:bottom="1134" w:left="1701" w:header="720" w:footer="720" w:gutter="0"/>
          <w:cols w:space="720" w:equalWidth="0">
            <w:col w:w="8505"/>
          </w:cols>
          <w:noEndnote/>
          <w:titlePg/>
          <w:docGrid w:linePitch="326"/>
        </w:sectPr>
      </w:pP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bookmarkStart w:id="0" w:name="page2"/>
      <w:bookmarkEnd w:id="0"/>
      <w:r w:rsidRPr="00450583">
        <w:rPr>
          <w:i/>
          <w:iCs/>
          <w:sz w:val="28"/>
          <w:szCs w:val="28"/>
          <w:lang w:val="uk-UA"/>
        </w:rPr>
        <w:lastRenderedPageBreak/>
        <w:t>ЛАБОРАТОРНА РОБОТА №1</w:t>
      </w:r>
    </w:p>
    <w:p w:rsidR="00CE6BF3" w:rsidRPr="00450583" w:rsidRDefault="0078717F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ТЕМА: </w:t>
      </w:r>
      <w:r w:rsidR="00CE6BF3" w:rsidRPr="00450583">
        <w:rPr>
          <w:b/>
          <w:bCs/>
          <w:sz w:val="28"/>
          <w:szCs w:val="28"/>
          <w:lang w:val="uk-UA"/>
        </w:rPr>
        <w:t>ОКИСНО-ВІДНОВНІ РЕАКЦІЇ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1</w:t>
      </w:r>
      <w:r w:rsidR="00450583" w:rsidRPr="00450583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 xml:space="preserve">Реакція </w:t>
      </w:r>
      <w:proofErr w:type="spellStart"/>
      <w:r w:rsidRPr="00450583">
        <w:rPr>
          <w:b/>
          <w:bCs/>
          <w:sz w:val="28"/>
          <w:szCs w:val="28"/>
          <w:lang w:val="uk-UA"/>
        </w:rPr>
        <w:t>диспропорці</w:t>
      </w:r>
      <w:r w:rsidR="00450583">
        <w:rPr>
          <w:b/>
          <w:bCs/>
          <w:sz w:val="28"/>
          <w:szCs w:val="28"/>
          <w:lang w:val="uk-UA"/>
        </w:rPr>
        <w:t>ю</w:t>
      </w:r>
      <w:r w:rsidRPr="00450583">
        <w:rPr>
          <w:b/>
          <w:bCs/>
          <w:sz w:val="28"/>
          <w:szCs w:val="28"/>
          <w:lang w:val="uk-UA"/>
        </w:rPr>
        <w:t>вання</w:t>
      </w:r>
      <w:proofErr w:type="spellEnd"/>
      <w:r w:rsidRPr="00450583">
        <w:rPr>
          <w:b/>
          <w:bCs/>
          <w:sz w:val="28"/>
          <w:szCs w:val="28"/>
          <w:lang w:val="uk-UA"/>
        </w:rPr>
        <w:t xml:space="preserve"> </w:t>
      </w:r>
      <w:r w:rsidR="00015ED0">
        <w:rPr>
          <w:b/>
          <w:bCs/>
          <w:sz w:val="28"/>
          <w:szCs w:val="28"/>
          <w:lang w:val="uk-UA"/>
        </w:rPr>
        <w:t>н</w:t>
      </w:r>
      <w:r w:rsidRPr="00450583">
        <w:rPr>
          <w:b/>
          <w:bCs/>
          <w:sz w:val="28"/>
          <w:szCs w:val="28"/>
          <w:lang w:val="uk-UA"/>
        </w:rPr>
        <w:t>атрій сульфіту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450583" w:rsidP="0078717F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дві сухі пробірки по</w:t>
      </w:r>
      <w:r w:rsidR="00CE6BF3" w:rsidRPr="00450583">
        <w:rPr>
          <w:sz w:val="28"/>
          <w:szCs w:val="28"/>
          <w:lang w:val="uk-UA"/>
        </w:rPr>
        <w:t>містити по 2</w:t>
      </w:r>
      <w:r w:rsidR="00DE27C4">
        <w:rPr>
          <w:sz w:val="28"/>
          <w:szCs w:val="28"/>
          <w:lang w:val="uk-UA"/>
        </w:rPr>
        <w:t xml:space="preserve"> – </w:t>
      </w:r>
      <w:r w:rsidR="00CE6BF3" w:rsidRPr="00450583">
        <w:rPr>
          <w:sz w:val="28"/>
          <w:szCs w:val="28"/>
          <w:lang w:val="uk-UA"/>
        </w:rPr>
        <w:t xml:space="preserve">3 кристаликів натрій сульфіту </w:t>
      </w:r>
      <w:r w:rsidR="00DE27C4">
        <w:rPr>
          <w:sz w:val="28"/>
          <w:szCs w:val="28"/>
          <w:lang w:val="uk-UA"/>
        </w:rPr>
        <w:t>(</w:t>
      </w:r>
      <w:r w:rsidR="00CE6BF3" w:rsidRPr="00450583">
        <w:rPr>
          <w:sz w:val="28"/>
          <w:szCs w:val="28"/>
          <w:lang w:val="uk-UA"/>
        </w:rPr>
        <w:t>Na</w:t>
      </w:r>
      <w:r w:rsidR="00CE6BF3" w:rsidRPr="00450583">
        <w:rPr>
          <w:sz w:val="28"/>
          <w:szCs w:val="28"/>
          <w:vertAlign w:val="subscript"/>
          <w:lang w:val="uk-UA"/>
        </w:rPr>
        <w:t>2</w:t>
      </w:r>
      <w:r w:rsidR="00CE6BF3" w:rsidRPr="00450583">
        <w:rPr>
          <w:sz w:val="28"/>
          <w:szCs w:val="28"/>
          <w:lang w:val="uk-UA"/>
        </w:rPr>
        <w:t>SO</w:t>
      </w:r>
      <w:r w:rsidR="00CE6BF3" w:rsidRPr="00450583">
        <w:rPr>
          <w:sz w:val="28"/>
          <w:szCs w:val="28"/>
          <w:vertAlign w:val="subscript"/>
          <w:lang w:val="uk-UA"/>
        </w:rPr>
        <w:t>3</w:t>
      </w:r>
      <w:r w:rsidR="00DE27C4">
        <w:rPr>
          <w:sz w:val="28"/>
          <w:szCs w:val="28"/>
          <w:lang w:val="uk-UA"/>
        </w:rPr>
        <w:t>)</w:t>
      </w:r>
      <w:r w:rsidR="00CE6BF3" w:rsidRPr="00450583">
        <w:rPr>
          <w:sz w:val="28"/>
          <w:szCs w:val="28"/>
          <w:lang w:val="uk-UA"/>
        </w:rPr>
        <w:t>. Одну з них залишити у штативі як контрольну, а другу нагрівати у витяжній шафі протягом 7</w:t>
      </w:r>
      <w:r w:rsidR="00DE27C4">
        <w:rPr>
          <w:sz w:val="28"/>
          <w:szCs w:val="28"/>
          <w:lang w:val="uk-UA"/>
        </w:rPr>
        <w:t xml:space="preserve"> – </w:t>
      </w:r>
      <w:r w:rsidR="00CE6BF3" w:rsidRPr="00450583">
        <w:rPr>
          <w:sz w:val="28"/>
          <w:szCs w:val="28"/>
          <w:lang w:val="uk-UA"/>
        </w:rPr>
        <w:t xml:space="preserve">10 хвилин. 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Після охолодження вміст кожної пробірки розчинити, доливши по 0,5</w:t>
      </w:r>
      <w:r w:rsidR="00450583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 xml:space="preserve">мл дистильованої води при розмішуванні скляною паличкою. 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EE0B4E" w:rsidRDefault="00CE6BF3" w:rsidP="0078717F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В обидві пробірки додати по 2</w:t>
      </w:r>
      <w:r w:rsidR="00DE27C4">
        <w:rPr>
          <w:sz w:val="28"/>
          <w:szCs w:val="28"/>
          <w:lang w:val="uk-UA"/>
        </w:rPr>
        <w:t xml:space="preserve"> – 3 краплини розчину купрум (ІІ</w:t>
      </w:r>
      <w:r w:rsidRPr="00450583">
        <w:rPr>
          <w:sz w:val="28"/>
          <w:szCs w:val="28"/>
          <w:lang w:val="uk-UA"/>
        </w:rPr>
        <w:t xml:space="preserve">) сульфату </w:t>
      </w:r>
      <w:r w:rsidR="00DE27C4">
        <w:rPr>
          <w:sz w:val="28"/>
          <w:szCs w:val="28"/>
          <w:lang w:val="uk-UA"/>
        </w:rPr>
        <w:t>(</w:t>
      </w:r>
      <w:r w:rsidRPr="00450583">
        <w:rPr>
          <w:sz w:val="28"/>
          <w:szCs w:val="28"/>
          <w:lang w:val="uk-UA"/>
        </w:rPr>
        <w:t>CuSO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DE27C4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lang w:val="uk-UA"/>
        </w:rPr>
        <w:t xml:space="preserve"> і зафіксувати забарвлення осадів, що випадають. 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Для рівняння реакції, що проходила при нагріванні натрій сульфіту, визначити ступені окиснення елементів і скласти рівняння електронного балансу, вказавши окисник і відновник, процеси окиснення та відновлення, розставити коефіцієнти:</w:t>
      </w:r>
    </w:p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</w:t>
      </w:r>
      <w:r w:rsidR="00DE27C4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0247FF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0247FF" w:rsidRPr="0043765D" w:rsidRDefault="000247FF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0247FF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247FF" w:rsidRPr="0043765D" w:rsidRDefault="000247FF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0247FF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247FF" w:rsidRPr="0043765D" w:rsidRDefault="000247FF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A03E31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A03E31" w:rsidRPr="0043765D" w:rsidRDefault="00A03E31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2. Для рівняння реакції, що проходила при </w:t>
      </w:r>
      <w:r w:rsidR="00DE27C4">
        <w:rPr>
          <w:sz w:val="28"/>
          <w:szCs w:val="28"/>
          <w:lang w:val="uk-UA"/>
        </w:rPr>
        <w:t>додаванні розчину купрум (ІІ</w:t>
      </w:r>
      <w:r w:rsidRPr="00450583">
        <w:rPr>
          <w:sz w:val="28"/>
          <w:szCs w:val="28"/>
          <w:lang w:val="uk-UA"/>
        </w:rPr>
        <w:t xml:space="preserve">) сульфату в обидві пробірки, скласти розгорнуті та скорочені </w:t>
      </w:r>
      <w:proofErr w:type="spellStart"/>
      <w:r w:rsidRPr="00450583">
        <w:rPr>
          <w:sz w:val="28"/>
          <w:szCs w:val="28"/>
          <w:lang w:val="uk-UA"/>
        </w:rPr>
        <w:t>йонно</w:t>
      </w:r>
      <w:proofErr w:type="spellEnd"/>
      <w:r w:rsidRPr="00450583">
        <w:rPr>
          <w:sz w:val="28"/>
          <w:szCs w:val="28"/>
          <w:lang w:val="uk-UA"/>
        </w:rPr>
        <w:t>-молекулярні рівняння:</w:t>
      </w:r>
    </w:p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</w:t>
      </w:r>
      <w:r w:rsidR="000003B7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CuSO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↓ + 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 +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</w:t>
      </w:r>
      <w:r w:rsidR="000003B7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CuS + 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EE0B4E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E6BF3" w:rsidRPr="00450583">
        <w:rPr>
          <w:sz w:val="28"/>
          <w:szCs w:val="28"/>
          <w:lang w:val="uk-UA"/>
        </w:rPr>
        <w:t>. Відмітити і пояснити спостереження за зміною забарвлення осадів: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CuSO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3</w:t>
            </w: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CuS</w:t>
            </w:r>
          </w:p>
        </w:tc>
      </w:tr>
    </w:tbl>
    <w:p w:rsidR="00DE27C4" w:rsidRDefault="00DE27C4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</w:p>
    <w:p w:rsidR="00CE6BF3" w:rsidRPr="00450583" w:rsidRDefault="00EE0B4E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E6BF3" w:rsidRPr="00450583">
        <w:rPr>
          <w:sz w:val="28"/>
          <w:szCs w:val="28"/>
          <w:lang w:val="uk-UA"/>
        </w:rPr>
        <w:t xml:space="preserve">. Зробити висновок з </w:t>
      </w:r>
      <w:r w:rsidRPr="00450583">
        <w:rPr>
          <w:sz w:val="28"/>
          <w:szCs w:val="28"/>
          <w:lang w:val="uk-UA"/>
        </w:rPr>
        <w:t>обґрунтуванням</w:t>
      </w:r>
      <w:r w:rsidR="00CE6BF3" w:rsidRPr="00450583">
        <w:rPr>
          <w:sz w:val="28"/>
          <w:szCs w:val="28"/>
          <w:lang w:val="uk-UA"/>
        </w:rPr>
        <w:t xml:space="preserve">, чому процес, що протікає при нагріванні натрій сульфіту, </w:t>
      </w:r>
      <w:r w:rsidR="00DE27C4">
        <w:rPr>
          <w:sz w:val="28"/>
          <w:szCs w:val="28"/>
          <w:lang w:val="uk-UA"/>
        </w:rPr>
        <w:t xml:space="preserve">належить до реакцій </w:t>
      </w:r>
      <w:proofErr w:type="spellStart"/>
      <w:r w:rsidR="00DE27C4">
        <w:rPr>
          <w:sz w:val="28"/>
          <w:szCs w:val="28"/>
          <w:lang w:val="uk-UA"/>
        </w:rPr>
        <w:t>диспропорці</w:t>
      </w:r>
      <w:r w:rsidR="000003B7">
        <w:rPr>
          <w:sz w:val="28"/>
          <w:szCs w:val="28"/>
          <w:lang w:val="uk-UA"/>
        </w:rPr>
        <w:t>ю</w:t>
      </w:r>
      <w:r w:rsidR="00DE27C4">
        <w:rPr>
          <w:sz w:val="28"/>
          <w:szCs w:val="28"/>
          <w:lang w:val="uk-UA"/>
        </w:rPr>
        <w:t>в</w:t>
      </w:r>
      <w:r w:rsidR="00CE6BF3" w:rsidRPr="00450583">
        <w:rPr>
          <w:sz w:val="28"/>
          <w:szCs w:val="28"/>
          <w:lang w:val="uk-UA"/>
        </w:rPr>
        <w:t>ання</w:t>
      </w:r>
      <w:proofErr w:type="spellEnd"/>
      <w:r w:rsidR="00CE6BF3" w:rsidRPr="00450583">
        <w:rPr>
          <w:sz w:val="28"/>
          <w:szCs w:val="28"/>
          <w:lang w:val="uk-UA"/>
        </w:rPr>
        <w:t>: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EE0B4E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2</w:t>
      </w:r>
      <w:r w:rsidR="00015ED0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Розкладання амоній дихромату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0003B7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пробірку по</w:t>
      </w:r>
      <w:r w:rsidR="00CE6BF3" w:rsidRPr="00450583">
        <w:rPr>
          <w:sz w:val="28"/>
          <w:szCs w:val="28"/>
          <w:lang w:val="uk-UA"/>
        </w:rPr>
        <w:t xml:space="preserve">містити декілька </w:t>
      </w:r>
      <w:proofErr w:type="spellStart"/>
      <w:r w:rsidR="00CE6BF3" w:rsidRPr="00450583">
        <w:rPr>
          <w:sz w:val="28"/>
          <w:szCs w:val="28"/>
          <w:lang w:val="uk-UA"/>
        </w:rPr>
        <w:t>мікрошпателів</w:t>
      </w:r>
      <w:proofErr w:type="spellEnd"/>
      <w:r w:rsidR="00CE6BF3" w:rsidRPr="00450583">
        <w:rPr>
          <w:sz w:val="28"/>
          <w:szCs w:val="28"/>
          <w:lang w:val="uk-UA"/>
        </w:rPr>
        <w:t xml:space="preserve"> амоній дихромату </w:t>
      </w:r>
      <w:r w:rsidR="00DE27C4">
        <w:rPr>
          <w:sz w:val="28"/>
          <w:szCs w:val="28"/>
          <w:lang w:val="uk-UA"/>
        </w:rPr>
        <w:t>(</w:t>
      </w:r>
      <w:r w:rsidR="00CE6BF3" w:rsidRPr="00450583">
        <w:rPr>
          <w:sz w:val="28"/>
          <w:szCs w:val="28"/>
          <w:lang w:val="uk-UA"/>
        </w:rPr>
        <w:t>(NH</w:t>
      </w:r>
      <w:r w:rsidR="00CE6BF3" w:rsidRPr="00450583">
        <w:rPr>
          <w:sz w:val="28"/>
          <w:szCs w:val="28"/>
          <w:vertAlign w:val="subscript"/>
          <w:lang w:val="uk-UA"/>
        </w:rPr>
        <w:t>4</w:t>
      </w:r>
      <w:r w:rsidR="00CE6BF3" w:rsidRPr="00450583">
        <w:rPr>
          <w:sz w:val="28"/>
          <w:szCs w:val="28"/>
          <w:lang w:val="uk-UA"/>
        </w:rPr>
        <w:t>)</w:t>
      </w:r>
      <w:r w:rsidR="00CE6BF3" w:rsidRPr="00450583">
        <w:rPr>
          <w:sz w:val="28"/>
          <w:szCs w:val="28"/>
          <w:vertAlign w:val="subscript"/>
          <w:lang w:val="uk-UA"/>
        </w:rPr>
        <w:t>2</w:t>
      </w:r>
      <w:r w:rsidR="00CE6BF3" w:rsidRPr="00450583">
        <w:rPr>
          <w:sz w:val="28"/>
          <w:szCs w:val="28"/>
          <w:lang w:val="uk-UA"/>
        </w:rPr>
        <w:t>Cr</w:t>
      </w:r>
      <w:r w:rsidR="00CE6BF3" w:rsidRPr="00450583">
        <w:rPr>
          <w:sz w:val="28"/>
          <w:szCs w:val="28"/>
          <w:vertAlign w:val="subscript"/>
          <w:lang w:val="uk-UA"/>
        </w:rPr>
        <w:t>2</w:t>
      </w:r>
      <w:r w:rsidR="00CE6BF3" w:rsidRPr="00450583">
        <w:rPr>
          <w:sz w:val="28"/>
          <w:szCs w:val="28"/>
          <w:lang w:val="uk-UA"/>
        </w:rPr>
        <w:t>O</w:t>
      </w:r>
      <w:r w:rsidR="00CE6BF3" w:rsidRPr="00450583">
        <w:rPr>
          <w:sz w:val="28"/>
          <w:szCs w:val="28"/>
          <w:vertAlign w:val="subscript"/>
          <w:lang w:val="uk-UA"/>
        </w:rPr>
        <w:t>7</w:t>
      </w:r>
      <w:r w:rsidR="00A03E31">
        <w:rPr>
          <w:sz w:val="28"/>
          <w:szCs w:val="28"/>
          <w:lang w:val="uk-UA"/>
        </w:rPr>
        <w:t>)</w:t>
      </w:r>
      <w:r w:rsidR="00CE6BF3" w:rsidRPr="00450583">
        <w:rPr>
          <w:sz w:val="28"/>
          <w:szCs w:val="28"/>
          <w:lang w:val="uk-UA"/>
        </w:rPr>
        <w:t>. Нагрівати нижню частину пробірки протягом 0,5 хвилин. Спостерігати появу зелених пластівців хром(ІІІ) оксиду і виділення вільного азоту разом з парами води.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Визначити ступені окиснення, скласти електронний баланс і розставити коефіцієнти, зазначивши, який елемент є окисником, а який – відновником:</w:t>
      </w:r>
    </w:p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bookmarkStart w:id="1" w:name="page3"/>
      <w:bookmarkEnd w:id="1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Cr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</w:t>
      </w:r>
      <w:r w:rsidRPr="00450583">
        <w:rPr>
          <w:sz w:val="28"/>
          <w:szCs w:val="28"/>
          <w:vertAlign w:val="subscript"/>
          <w:lang w:val="uk-UA"/>
        </w:rPr>
        <w:t>7</w:t>
      </w:r>
      <w:r w:rsidRPr="00450583">
        <w:rPr>
          <w:sz w:val="28"/>
          <w:szCs w:val="28"/>
          <w:lang w:val="uk-UA"/>
        </w:rPr>
        <w:t xml:space="preserve"> </w:t>
      </w:r>
      <w:r w:rsidR="00A03E31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N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+ Cr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A03E31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A03E31" w:rsidRPr="0043765D" w:rsidRDefault="00A03E31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2. Зробити висновок, визначивши, до якого типу </w:t>
      </w:r>
      <w:r w:rsidR="00A03E31">
        <w:rPr>
          <w:sz w:val="28"/>
          <w:szCs w:val="28"/>
          <w:lang w:val="uk-UA"/>
        </w:rPr>
        <w:t>окисно-відновних реакцій</w:t>
      </w:r>
      <w:r w:rsidRPr="00450583">
        <w:rPr>
          <w:sz w:val="28"/>
          <w:szCs w:val="28"/>
          <w:lang w:val="uk-UA"/>
        </w:rPr>
        <w:t xml:space="preserve"> та чому належить дана реакція: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EE0B4E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3</w:t>
      </w:r>
      <w:r w:rsidR="005707BC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Вплив середовища на перебіг окисно-відновних реакцій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CE6BF3" w:rsidP="0078717F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У три пробірки </w:t>
      </w:r>
      <w:proofErr w:type="spellStart"/>
      <w:r w:rsidRPr="00450583">
        <w:rPr>
          <w:sz w:val="28"/>
          <w:szCs w:val="28"/>
          <w:lang w:val="uk-UA"/>
        </w:rPr>
        <w:t>внести</w:t>
      </w:r>
      <w:proofErr w:type="spellEnd"/>
      <w:r w:rsidRPr="00450583">
        <w:rPr>
          <w:sz w:val="28"/>
          <w:szCs w:val="28"/>
          <w:lang w:val="uk-UA"/>
        </w:rPr>
        <w:t xml:space="preserve"> по 3</w:t>
      </w:r>
      <w:r w:rsidR="00A03E31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 xml:space="preserve">4 краплини розчину калій перманганату </w:t>
      </w:r>
      <w:r w:rsidR="00A03E31">
        <w:rPr>
          <w:sz w:val="28"/>
          <w:szCs w:val="28"/>
          <w:lang w:val="uk-UA"/>
        </w:rPr>
        <w:t>(</w:t>
      </w:r>
      <w:r w:rsidRPr="00450583">
        <w:rPr>
          <w:sz w:val="28"/>
          <w:szCs w:val="28"/>
          <w:lang w:val="uk-UA"/>
        </w:rPr>
        <w:t>KMnO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A03E31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lang w:val="uk-UA"/>
        </w:rPr>
        <w:t xml:space="preserve">. </w:t>
      </w:r>
    </w:p>
    <w:p w:rsidR="00CE6BF3" w:rsidRPr="00450583" w:rsidRDefault="00CE6BF3" w:rsidP="0078717F">
      <w:pPr>
        <w:widowControl w:val="0"/>
        <w:tabs>
          <w:tab w:val="num" w:pos="0"/>
          <w:tab w:val="left" w:pos="426"/>
        </w:tabs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426"/>
          <w:tab w:val="num" w:pos="709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Створити у кожній пробірці відповідне середовище, для чого у першу долити 2</w:t>
      </w:r>
      <w:r w:rsidR="00A03E31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 xml:space="preserve">3 краплини сульфатної кислоти </w:t>
      </w:r>
      <w:r w:rsidR="00A03E31">
        <w:rPr>
          <w:sz w:val="28"/>
          <w:szCs w:val="28"/>
          <w:lang w:val="uk-UA"/>
        </w:rPr>
        <w:t>(</w:t>
      </w:r>
      <w:r w:rsidRPr="00450583">
        <w:rPr>
          <w:sz w:val="28"/>
          <w:szCs w:val="28"/>
          <w:lang w:val="uk-UA"/>
        </w:rPr>
        <w:t>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A03E31">
        <w:rPr>
          <w:sz w:val="28"/>
          <w:szCs w:val="28"/>
          <w:lang w:val="uk-UA"/>
        </w:rPr>
        <w:t xml:space="preserve">) </w:t>
      </w:r>
      <w:r w:rsidRPr="00450583">
        <w:rPr>
          <w:sz w:val="28"/>
          <w:szCs w:val="28"/>
          <w:lang w:val="uk-UA"/>
        </w:rPr>
        <w:t>(рН</w:t>
      </w:r>
      <w:r w:rsidR="00A03E31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&lt;</w:t>
      </w:r>
      <w:r w:rsidR="00A03E31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7), у другу – таку ж кількість дистильованої води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 (рН = 7), а у третю – стільки ж розчину калій г</w:t>
      </w:r>
      <w:r w:rsidR="0043765D">
        <w:rPr>
          <w:sz w:val="28"/>
          <w:szCs w:val="28"/>
          <w:lang w:val="uk-UA"/>
        </w:rPr>
        <w:t>і</w:t>
      </w:r>
      <w:r w:rsidRPr="00450583">
        <w:rPr>
          <w:sz w:val="28"/>
          <w:szCs w:val="28"/>
          <w:lang w:val="uk-UA"/>
        </w:rPr>
        <w:t xml:space="preserve">дроксиду </w:t>
      </w:r>
      <w:r w:rsidR="00A03E31">
        <w:rPr>
          <w:sz w:val="28"/>
          <w:szCs w:val="28"/>
          <w:lang w:val="uk-UA"/>
        </w:rPr>
        <w:t>(</w:t>
      </w:r>
      <w:r w:rsidRPr="00450583">
        <w:rPr>
          <w:sz w:val="28"/>
          <w:szCs w:val="28"/>
          <w:lang w:val="uk-UA"/>
        </w:rPr>
        <w:t>KOH</w:t>
      </w:r>
      <w:r w:rsidR="00A03E31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lang w:val="uk-UA"/>
        </w:rPr>
        <w:t xml:space="preserve"> (рН &gt; 7). </w:t>
      </w:r>
    </w:p>
    <w:p w:rsidR="00CE6BF3" w:rsidRPr="00450583" w:rsidRDefault="00CE6BF3" w:rsidP="0078717F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В усі три пробірки послідовно додати по 2 </w:t>
      </w:r>
      <w:proofErr w:type="spellStart"/>
      <w:r w:rsidRPr="00450583">
        <w:rPr>
          <w:sz w:val="28"/>
          <w:szCs w:val="28"/>
          <w:lang w:val="uk-UA"/>
        </w:rPr>
        <w:t>мікрошпателі</w:t>
      </w:r>
      <w:proofErr w:type="spellEnd"/>
      <w:r w:rsidRPr="00450583">
        <w:rPr>
          <w:sz w:val="28"/>
          <w:szCs w:val="28"/>
          <w:lang w:val="uk-UA"/>
        </w:rPr>
        <w:t xml:space="preserve"> кристалічного калій нітриту KNO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і перемішати до повного розчинення кристалів. </w:t>
      </w:r>
    </w:p>
    <w:p w:rsidR="00CE6BF3" w:rsidRPr="00450583" w:rsidRDefault="00CE6BF3" w:rsidP="0078717F">
      <w:pPr>
        <w:widowControl w:val="0"/>
        <w:tabs>
          <w:tab w:val="num" w:pos="0"/>
          <w:tab w:val="left" w:pos="426"/>
        </w:tabs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EE0B4E" w:rsidRDefault="00CE6BF3" w:rsidP="0078717F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Відмітити змінення забарвлення у кожному випадку. </w:t>
      </w:r>
      <w:r w:rsidRPr="00450583">
        <w:rPr>
          <w:i/>
          <w:iCs/>
          <w:sz w:val="28"/>
          <w:szCs w:val="28"/>
          <w:lang w:val="uk-UA"/>
        </w:rPr>
        <w:t>Особливо слід звернути увагу на пробірку з лужним</w:t>
      </w:r>
      <w:r w:rsidRPr="00450583">
        <w:rPr>
          <w:sz w:val="28"/>
          <w:szCs w:val="28"/>
          <w:lang w:val="uk-UA"/>
        </w:rPr>
        <w:t xml:space="preserve"> </w:t>
      </w:r>
      <w:r w:rsidRPr="00450583">
        <w:rPr>
          <w:i/>
          <w:iCs/>
          <w:sz w:val="28"/>
          <w:szCs w:val="28"/>
          <w:lang w:val="uk-UA"/>
        </w:rPr>
        <w:t xml:space="preserve">середовищем, </w:t>
      </w:r>
      <w:r w:rsidRPr="00450583">
        <w:rPr>
          <w:sz w:val="28"/>
          <w:szCs w:val="28"/>
          <w:lang w:val="uk-UA"/>
        </w:rPr>
        <w:t>оскільки початкове забарвлення в ній швидко змінюється внаслідок реакції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A03E31">
        <w:rPr>
          <w:sz w:val="28"/>
          <w:szCs w:val="28"/>
          <w:lang w:val="uk-UA"/>
        </w:rPr>
        <w:t>диспропорцію</w:t>
      </w:r>
      <w:r w:rsidRPr="00450583">
        <w:rPr>
          <w:sz w:val="28"/>
          <w:szCs w:val="28"/>
          <w:lang w:val="uk-UA"/>
        </w:rPr>
        <w:t>вання</w:t>
      </w:r>
      <w:proofErr w:type="spellEnd"/>
      <w:r w:rsidRPr="00450583">
        <w:rPr>
          <w:sz w:val="28"/>
          <w:szCs w:val="28"/>
          <w:lang w:val="uk-UA"/>
        </w:rPr>
        <w:t xml:space="preserve"> одержаної речовини. 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У рівняннях реакцій, що відображають відновлення калій перманганату калій нітритом у кислому, нейтральному і лужному середовищі, звернути увагу, по-перше, що калій нітрит в умовах досліду окиснюється до калій нітрату, а по-друге, що сполукам мангану залежно від його ступеня окиснення притаманні різні забарвлення: 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перманганат-аніон 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vertAlign w:val="superscript"/>
          <w:lang w:val="uk-UA"/>
        </w:rPr>
        <w:t>–</w:t>
      </w:r>
      <w:r w:rsidRPr="00450583">
        <w:rPr>
          <w:sz w:val="28"/>
          <w:szCs w:val="28"/>
          <w:lang w:val="uk-UA"/>
        </w:rPr>
        <w:t xml:space="preserve"> у розведених розчинах має рожевий колір, а з підвищенням концентрації може змінюватися до фіолетового; </w:t>
      </w:r>
    </w:p>
    <w:p w:rsidR="00CE6BF3" w:rsidRPr="00450583" w:rsidRDefault="00CE6BF3" w:rsidP="0078717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50583">
        <w:rPr>
          <w:sz w:val="28"/>
          <w:szCs w:val="28"/>
          <w:lang w:val="uk-UA"/>
        </w:rPr>
        <w:t>манганат</w:t>
      </w:r>
      <w:proofErr w:type="spellEnd"/>
      <w:r w:rsidRPr="00450583">
        <w:rPr>
          <w:sz w:val="28"/>
          <w:szCs w:val="28"/>
          <w:lang w:val="uk-UA"/>
        </w:rPr>
        <w:t>-аніон 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vertAlign w:val="superscript"/>
          <w:lang w:val="uk-UA"/>
        </w:rPr>
        <w:t>2–</w:t>
      </w:r>
      <w:r w:rsidRPr="00450583">
        <w:rPr>
          <w:sz w:val="28"/>
          <w:szCs w:val="28"/>
          <w:lang w:val="uk-UA"/>
        </w:rPr>
        <w:t xml:space="preserve"> має яскраво зелене забарвлення; </w:t>
      </w:r>
    </w:p>
    <w:p w:rsidR="00293C9C" w:rsidRPr="00293C9C" w:rsidRDefault="00CE6BF3" w:rsidP="0078717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оксид MnO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– це нерозчинна сполука бурого кольору. 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Визначити ступені окиснення елементів в реакціях відновлення KMnO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, скласти рівняння електронного балансу, розставити коефіцієнти, вказати окисник і відновник, процеси окиснення і відновлення. </w:t>
      </w:r>
    </w:p>
    <w:p w:rsidR="00CE6BF3" w:rsidRPr="00450583" w:rsidRDefault="00CE6BF3" w:rsidP="0078717F">
      <w:pPr>
        <w:widowControl w:val="0"/>
        <w:tabs>
          <w:tab w:val="num" w:pos="426"/>
        </w:tabs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numPr>
          <w:ilvl w:val="0"/>
          <w:numId w:val="9"/>
        </w:numPr>
        <w:tabs>
          <w:tab w:val="num" w:pos="426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У кислому середовищі (рН</w:t>
      </w:r>
      <w:r w:rsidR="00A03E31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&lt;</w:t>
      </w:r>
      <w:r w:rsidR="00A03E31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 xml:space="preserve">7): 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KMnO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KNO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</w:t>
      </w:r>
      <w:r w:rsidR="000003B7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MnSO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KNO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K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A03E31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A03E31" w:rsidRPr="0043765D" w:rsidRDefault="00A03E31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12" w:lineRule="auto"/>
        <w:ind w:left="0"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У нейтральному середовищі (рН = 7):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KMnO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KNO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O </w:t>
      </w:r>
      <w:r w:rsidR="000003B7">
        <w:rPr>
          <w:sz w:val="28"/>
          <w:szCs w:val="28"/>
          <w:vertAlign w:val="superscript"/>
          <w:lang w:val="uk-UA"/>
        </w:rPr>
        <w:t xml:space="preserve"> </w:t>
      </w:r>
      <w:r w:rsidR="000003B7">
        <w:rPr>
          <w:sz w:val="28"/>
          <w:szCs w:val="28"/>
          <w:lang w:val="uk-UA"/>
        </w:rPr>
        <w:t xml:space="preserve">= </w:t>
      </w:r>
      <w:r w:rsidRPr="00450583">
        <w:rPr>
          <w:sz w:val="28"/>
          <w:szCs w:val="28"/>
          <w:lang w:val="uk-UA"/>
        </w:rPr>
        <w:t>MnO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↓ + KNO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КOН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0B4E" w:rsidRPr="0078717F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12" w:lineRule="auto"/>
        <w:ind w:left="0"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У лужному середовищі (рН &gt; 7):</w:t>
      </w:r>
    </w:p>
    <w:p w:rsidR="00EE0B4E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KMnO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KNO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+ KOH </w:t>
      </w:r>
      <w:r w:rsidR="000003B7">
        <w:rPr>
          <w:sz w:val="28"/>
          <w:szCs w:val="28"/>
          <w:lang w:val="uk-UA"/>
        </w:rPr>
        <w:t xml:space="preserve">= </w:t>
      </w:r>
      <w:r w:rsidRPr="00450583">
        <w:rPr>
          <w:sz w:val="28"/>
          <w:szCs w:val="28"/>
          <w:lang w:val="uk-UA"/>
        </w:rPr>
        <w:t>K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KNO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0B4E" w:rsidRPr="0078717F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293C9C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93C9C" w:rsidRPr="0043765D" w:rsidRDefault="00293C9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3. У рівнянні реакції </w:t>
      </w:r>
      <w:proofErr w:type="spellStart"/>
      <w:r w:rsidRPr="00450583">
        <w:rPr>
          <w:sz w:val="28"/>
          <w:szCs w:val="28"/>
          <w:lang w:val="uk-UA"/>
        </w:rPr>
        <w:t>диспропорці</w:t>
      </w:r>
      <w:r w:rsidR="000003B7">
        <w:rPr>
          <w:sz w:val="28"/>
          <w:szCs w:val="28"/>
          <w:lang w:val="uk-UA"/>
        </w:rPr>
        <w:t>ю</w:t>
      </w:r>
      <w:r w:rsidRPr="00450583">
        <w:rPr>
          <w:sz w:val="28"/>
          <w:szCs w:val="28"/>
          <w:lang w:val="uk-UA"/>
        </w:rPr>
        <w:t>ання</w:t>
      </w:r>
      <w:proofErr w:type="spellEnd"/>
      <w:r w:rsidRPr="00450583">
        <w:rPr>
          <w:sz w:val="28"/>
          <w:szCs w:val="28"/>
          <w:lang w:val="uk-UA"/>
        </w:rPr>
        <w:t xml:space="preserve"> K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визначити ступені окиснення елементів, скласти рівняння електронного балансу, розставити коефіцієнти, вказати окисник і відновник, процеси окиснення і відновлення.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K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O </w:t>
      </w:r>
      <w:r w:rsidR="00100136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KMnO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MnO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↓ + КOН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293C9C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93C9C" w:rsidRPr="0043765D" w:rsidRDefault="00293C9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4. Зробити висновок, яким чином реакція середовища у розчині впливає на характер відновлення перманганат-аніону, та до якого типу належать розглянуті реакції.</w:t>
      </w:r>
    </w:p>
    <w:p w:rsidR="00EE0B4E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bookmarkStart w:id="2" w:name="page4"/>
      <w:bookmarkEnd w:id="2"/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9786"/>
      </w:tblGrid>
      <w:tr w:rsidR="00EE0B4E" w:rsidRPr="0043765D" w:rsidTr="0078717F">
        <w:tc>
          <w:tcPr>
            <w:tcW w:w="9786" w:type="dxa"/>
            <w:tcBorders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78717F">
        <w:tc>
          <w:tcPr>
            <w:tcW w:w="978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6C4848" w:rsidRDefault="006C4848" w:rsidP="0078717F">
      <w:pPr>
        <w:spacing w:line="312" w:lineRule="auto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br w:type="page"/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ЛАБОРАТОРНА РОБОТА № 2</w:t>
      </w:r>
    </w:p>
    <w:p w:rsidR="00CE6BF3" w:rsidRPr="00450583" w:rsidRDefault="0078717F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ТЕМА: </w:t>
      </w:r>
      <w:r w:rsidR="00CE6BF3" w:rsidRPr="00450583">
        <w:rPr>
          <w:b/>
          <w:bCs/>
          <w:sz w:val="28"/>
          <w:szCs w:val="28"/>
          <w:lang w:val="uk-UA"/>
        </w:rPr>
        <w:t>ХІМІЧНА РІВНОВАГА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1</w:t>
      </w:r>
      <w:r w:rsidR="005707BC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Вплив концентрації реагуючих речовин на зміщення хімічної рівноваги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CE6BF3" w:rsidP="0078717F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У чистій пробірці змішати по 1,5</w:t>
      </w:r>
      <w:r w:rsidR="00293C9C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>2,0</w:t>
      </w:r>
      <w:r w:rsidR="002117DE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мл 0,0025н розчинів FeCl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та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CNS, а потім приблизно розділити вміст пробірки на чотири частини. </w:t>
      </w:r>
    </w:p>
    <w:p w:rsidR="00CE6BF3" w:rsidRPr="00450583" w:rsidRDefault="00CE6BF3" w:rsidP="0078717F">
      <w:pPr>
        <w:widowControl w:val="0"/>
        <w:tabs>
          <w:tab w:val="num" w:pos="567"/>
        </w:tabs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Одну з цих пробірок залишити як контрольний еталон, а в інші додати такі реактиви: у першу – одну краплину насиченого розчину FeCl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, у другу – </w:t>
      </w:r>
      <w:r w:rsidR="00293C9C">
        <w:rPr>
          <w:sz w:val="28"/>
          <w:szCs w:val="28"/>
          <w:lang w:val="uk-UA"/>
        </w:rPr>
        <w:t>одну</w:t>
      </w:r>
      <w:r w:rsidRPr="00450583">
        <w:rPr>
          <w:sz w:val="28"/>
          <w:szCs w:val="28"/>
          <w:lang w:val="uk-UA"/>
        </w:rPr>
        <w:t xml:space="preserve"> краплину насиченого розчину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CNS, а в третю – декілька кристаликів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Cl. </w:t>
      </w:r>
    </w:p>
    <w:p w:rsidR="00CE6BF3" w:rsidRPr="00450583" w:rsidRDefault="00CE6BF3" w:rsidP="0078717F">
      <w:pPr>
        <w:widowControl w:val="0"/>
        <w:numPr>
          <w:ilvl w:val="0"/>
          <w:numId w:val="5"/>
        </w:numPr>
        <w:tabs>
          <w:tab w:val="clear" w:pos="720"/>
          <w:tab w:val="num" w:pos="200"/>
          <w:tab w:val="left" w:pos="567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Порівняти інтенсивність забарвлення вмісту досліджених пробірок з контрольним еталоном. 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1. Розставити коефіцієнти і написати в </w:t>
      </w:r>
      <w:r w:rsidRPr="00450583">
        <w:rPr>
          <w:i/>
          <w:iCs/>
          <w:sz w:val="28"/>
          <w:szCs w:val="28"/>
          <w:lang w:val="uk-UA"/>
        </w:rPr>
        <w:t>іонно-молекулярному вигляді</w:t>
      </w:r>
      <w:r w:rsidRPr="00450583">
        <w:rPr>
          <w:sz w:val="28"/>
          <w:szCs w:val="28"/>
          <w:lang w:val="uk-UA"/>
        </w:rPr>
        <w:t xml:space="preserve"> рівняння оборотної реакції, що відбувається при змішуванні вихідних розчинів.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FeCl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CNS </w:t>
      </w:r>
      <w:r w:rsidR="00745312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Fe(CNS)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Cl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2117DE" w:rsidRPr="002117DE" w:rsidTr="002117DE">
        <w:tc>
          <w:tcPr>
            <w:tcW w:w="9576" w:type="dxa"/>
            <w:tcBorders>
              <w:bottom w:val="single" w:sz="4" w:space="0" w:color="auto"/>
            </w:tcBorders>
          </w:tcPr>
          <w:p w:rsidR="002117DE" w:rsidRPr="002117DE" w:rsidRDefault="002117D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2117DE" w:rsidRPr="002117DE" w:rsidTr="002117D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117DE" w:rsidRPr="002117DE" w:rsidRDefault="002117D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2117DE" w:rsidRPr="002117DE" w:rsidTr="002117D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117DE" w:rsidRPr="002117DE" w:rsidRDefault="002117D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2117DE" w:rsidRDefault="002117DE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117DE">
        <w:rPr>
          <w:spacing w:val="-4"/>
          <w:sz w:val="28"/>
          <w:szCs w:val="28"/>
          <w:lang w:val="uk-UA"/>
        </w:rPr>
        <w:t xml:space="preserve">. Скласти вираз </w:t>
      </w:r>
      <w:r w:rsidRPr="002117DE">
        <w:rPr>
          <w:i/>
          <w:spacing w:val="-4"/>
          <w:sz w:val="28"/>
          <w:szCs w:val="28"/>
          <w:lang w:val="uk-UA"/>
        </w:rPr>
        <w:t>константи рівноваги</w:t>
      </w:r>
      <w:r w:rsidRPr="002117DE">
        <w:rPr>
          <w:spacing w:val="-4"/>
          <w:sz w:val="28"/>
          <w:szCs w:val="28"/>
          <w:lang w:val="uk-UA"/>
        </w:rPr>
        <w:t xml:space="preserve"> для досліджуваної рівноважної системи: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2117DE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2117DE" w:rsidRPr="002117DE" w:rsidRDefault="002117D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2117DE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117DE" w:rsidRPr="002117DE" w:rsidRDefault="002117D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2117DE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117DE" w:rsidRPr="002117DE" w:rsidRDefault="002117D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3.Вказати: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а) які речовини у розчині знаходяться в стані рівноваги</w:t>
      </w:r>
      <w:r w:rsidR="002117DE"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2117DE" w:rsidRPr="002117DE" w:rsidTr="00E60A66">
        <w:tc>
          <w:tcPr>
            <w:tcW w:w="9576" w:type="dxa"/>
            <w:tcBorders>
              <w:bottom w:val="single" w:sz="4" w:space="0" w:color="auto"/>
            </w:tcBorders>
          </w:tcPr>
          <w:p w:rsidR="002117DE" w:rsidRPr="002117DE" w:rsidRDefault="002117D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E60A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б) як змінюються концентрації речовин при додаванні відповідних реактивів</w:t>
      </w:r>
      <w:r w:rsidR="002117DE">
        <w:rPr>
          <w:sz w:val="28"/>
          <w:szCs w:val="28"/>
          <w:lang w:val="uk-UA"/>
        </w:rPr>
        <w:t>: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2117DE" w:rsidRPr="002117DE" w:rsidTr="00E60A66">
        <w:tc>
          <w:tcPr>
            <w:tcW w:w="9576" w:type="dxa"/>
            <w:tcBorders>
              <w:bottom w:val="single" w:sz="4" w:space="0" w:color="auto"/>
            </w:tcBorders>
          </w:tcPr>
          <w:p w:rsidR="002117DE" w:rsidRPr="002117DE" w:rsidRDefault="002117D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E60A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745312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4. Для кожної пробірки записати свої спостереження.</w:t>
      </w:r>
    </w:p>
    <w:p w:rsidR="00CE6BF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а) Забарвлення вмісту контрольної пробірки: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2117DE" w:rsidRPr="002117DE" w:rsidTr="00E60A66">
        <w:tc>
          <w:tcPr>
            <w:tcW w:w="9576" w:type="dxa"/>
            <w:tcBorders>
              <w:bottom w:val="single" w:sz="4" w:space="0" w:color="auto"/>
            </w:tcBorders>
          </w:tcPr>
          <w:p w:rsidR="002117DE" w:rsidRPr="002117DE" w:rsidRDefault="002117DE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E60A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б) змінення забарвлення при додаванні насиченого розчину FeCl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і напрямок зміщення хімічної рівноваги</w:t>
      </w:r>
      <w:r w:rsidR="002117DE"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2117DE" w:rsidTr="00E60A66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E60A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в) змінення забарвлення при додаванні насиченого розчину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CNS і напрямок зміщення хімічної рівноваги</w:t>
      </w:r>
      <w:r w:rsidR="00E60A66"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2117DE" w:rsidTr="00E60A66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E60A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д) змінення забарвлення при додаванні кристалів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Cl і напрямок зміщення хімічної рівноваги</w:t>
      </w:r>
      <w:r w:rsidR="00E60A66"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5.Зробити висновок про вплив концентрації речовин на зміщення хімічної рівноваги.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E60A66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E60A66" w:rsidRDefault="00E60A66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i/>
          <w:iCs/>
          <w:sz w:val="28"/>
          <w:szCs w:val="28"/>
          <w:lang w:val="uk-UA"/>
        </w:rPr>
        <w:sectPr w:rsidR="00E60A66">
          <w:pgSz w:w="11900" w:h="16838"/>
          <w:pgMar w:top="1124" w:right="840" w:bottom="815" w:left="1700" w:header="720" w:footer="720" w:gutter="0"/>
          <w:cols w:space="720" w:equalWidth="0">
            <w:col w:w="9360"/>
          </w:cols>
          <w:noEndnote/>
        </w:sectPr>
      </w:pP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ЛАБОРАТОРНА РОБОТА № 3</w:t>
      </w:r>
    </w:p>
    <w:p w:rsidR="00CE6BF3" w:rsidRPr="00450583" w:rsidRDefault="0078717F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ТЕМА: </w:t>
      </w:r>
      <w:r w:rsidR="00CE6BF3" w:rsidRPr="00450583">
        <w:rPr>
          <w:b/>
          <w:bCs/>
          <w:sz w:val="28"/>
          <w:szCs w:val="28"/>
          <w:lang w:val="uk-UA"/>
        </w:rPr>
        <w:t>КОМПЛЕКСНІ СПОЛУКИ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1</w:t>
      </w:r>
      <w:r w:rsidR="005707BC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Одержання та дослідження комплексного купрум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(</w:t>
      </w:r>
      <w:r w:rsidR="00293C9C">
        <w:rPr>
          <w:b/>
          <w:bCs/>
          <w:sz w:val="28"/>
          <w:szCs w:val="28"/>
          <w:lang w:val="uk-UA"/>
        </w:rPr>
        <w:t>ІІ</w:t>
      </w:r>
      <w:r w:rsidRPr="00450583">
        <w:rPr>
          <w:b/>
          <w:bCs/>
          <w:sz w:val="28"/>
          <w:szCs w:val="28"/>
          <w:lang w:val="uk-UA"/>
        </w:rPr>
        <w:t>)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450583">
        <w:rPr>
          <w:b/>
          <w:bCs/>
          <w:sz w:val="28"/>
          <w:szCs w:val="28"/>
          <w:lang w:val="uk-UA"/>
        </w:rPr>
        <w:t>ам</w:t>
      </w:r>
      <w:r w:rsidR="00293C9C">
        <w:rPr>
          <w:b/>
          <w:bCs/>
          <w:sz w:val="28"/>
          <w:szCs w:val="28"/>
          <w:lang w:val="uk-UA"/>
        </w:rPr>
        <w:t>он</w:t>
      </w:r>
      <w:r w:rsidRPr="00450583">
        <w:rPr>
          <w:b/>
          <w:bCs/>
          <w:sz w:val="28"/>
          <w:szCs w:val="28"/>
          <w:lang w:val="uk-UA"/>
        </w:rPr>
        <w:t>іакат</w:t>
      </w:r>
      <w:r w:rsidR="00293C9C">
        <w:rPr>
          <w:b/>
          <w:bCs/>
          <w:sz w:val="28"/>
          <w:szCs w:val="28"/>
          <w:lang w:val="uk-UA"/>
        </w:rPr>
        <w:t>ного</w:t>
      </w:r>
      <w:proofErr w:type="spellEnd"/>
      <w:r w:rsidR="00293C9C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93C9C">
        <w:rPr>
          <w:b/>
          <w:bCs/>
          <w:sz w:val="28"/>
          <w:szCs w:val="28"/>
          <w:lang w:val="uk-UA"/>
        </w:rPr>
        <w:t>йона</w:t>
      </w:r>
      <w:proofErr w:type="spellEnd"/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Для одержання комплексних сполук у чисту пробірку влити 15</w:t>
      </w:r>
      <w:r w:rsidR="00293C9C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>16 краплин розчину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і додати 1</w:t>
      </w:r>
      <w:r w:rsidR="00293C9C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 xml:space="preserve">3 краплини 25%-ного розчину амоніаку – до утворення осаду </w:t>
      </w:r>
      <w:r w:rsidR="00DE45F3">
        <w:rPr>
          <w:sz w:val="28"/>
          <w:szCs w:val="28"/>
          <w:lang w:val="uk-UA"/>
        </w:rPr>
        <w:t xml:space="preserve">купрум </w:t>
      </w:r>
      <w:r w:rsidR="00293C9C">
        <w:rPr>
          <w:sz w:val="28"/>
          <w:szCs w:val="28"/>
          <w:lang w:val="uk-UA"/>
        </w:rPr>
        <w:t>(ІІ</w:t>
      </w:r>
      <w:r w:rsidRPr="00450583">
        <w:rPr>
          <w:sz w:val="28"/>
          <w:szCs w:val="28"/>
          <w:lang w:val="uk-UA"/>
        </w:rPr>
        <w:t xml:space="preserve">) </w:t>
      </w:r>
      <w:proofErr w:type="spellStart"/>
      <w:r w:rsidR="00293C9C">
        <w:rPr>
          <w:sz w:val="28"/>
          <w:szCs w:val="28"/>
          <w:lang w:val="uk-UA"/>
        </w:rPr>
        <w:t>гідроксо</w:t>
      </w:r>
      <w:r w:rsidRPr="00450583">
        <w:rPr>
          <w:sz w:val="28"/>
          <w:szCs w:val="28"/>
          <w:lang w:val="uk-UA"/>
        </w:rPr>
        <w:t>сульфату</w:t>
      </w:r>
      <w:proofErr w:type="spellEnd"/>
      <w:r w:rsidRPr="00450583">
        <w:rPr>
          <w:sz w:val="28"/>
          <w:szCs w:val="28"/>
          <w:lang w:val="uk-UA"/>
        </w:rPr>
        <w:t xml:space="preserve"> </w:t>
      </w:r>
      <w:r w:rsidR="00DE45F3">
        <w:rPr>
          <w:sz w:val="28"/>
          <w:szCs w:val="28"/>
          <w:lang w:val="uk-UA"/>
        </w:rPr>
        <w:t xml:space="preserve">– </w:t>
      </w:r>
      <w:r w:rsidRPr="00450583">
        <w:rPr>
          <w:sz w:val="28"/>
          <w:szCs w:val="28"/>
          <w:lang w:val="uk-UA"/>
        </w:rPr>
        <w:t>(CuOH)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. Зафіксувати його забарвлення, а потім і наступне змінення кольору при подальшому додаванні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OH до повного розчинення осаду внаслідок утворення суміші добре розчинних </w:t>
      </w:r>
      <w:proofErr w:type="spellStart"/>
      <w:r w:rsidRPr="00450583">
        <w:rPr>
          <w:sz w:val="28"/>
          <w:szCs w:val="28"/>
          <w:lang w:val="uk-UA"/>
        </w:rPr>
        <w:t>тетраамін</w:t>
      </w:r>
      <w:r w:rsidR="00DE45F3">
        <w:rPr>
          <w:sz w:val="28"/>
          <w:szCs w:val="28"/>
          <w:lang w:val="uk-UA"/>
        </w:rPr>
        <w:t>окупрум</w:t>
      </w:r>
      <w:proofErr w:type="spellEnd"/>
      <w:r w:rsidR="00DE45F3">
        <w:rPr>
          <w:sz w:val="28"/>
          <w:szCs w:val="28"/>
          <w:lang w:val="uk-UA"/>
        </w:rPr>
        <w:t xml:space="preserve"> (ІІ</w:t>
      </w:r>
      <w:r w:rsidRPr="00450583">
        <w:rPr>
          <w:sz w:val="28"/>
          <w:szCs w:val="28"/>
          <w:lang w:val="uk-UA"/>
        </w:rPr>
        <w:t>) сульфату і гідроксиду.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2. Одержаний розчин розділити на дві пробірки і провести якісні реакції. Для цього у першу пробірку налити 0,5</w:t>
      </w:r>
      <w:r w:rsidR="00DE45F3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>1,0 мл розчину ВаСl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, а у другу занурити декілька гранул олова.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</w:t>
      </w:r>
      <w:r w:rsidR="00E60A66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Вказати появу або змінення забарвлення у кожній пробірці.</w:t>
      </w:r>
    </w:p>
    <w:p w:rsidR="00E60A66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а) колір вихідного розчину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E60A66"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E60A66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б) забарвлення осаду (CuOH)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, що випадає при додаванні перших порцій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OH до розчину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E60A66" w:rsidRPr="00E60A66"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E60A66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в) забарвлення розчину, що утворюється внаслідок розчинення осаду (CuOH)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при додаванні надлишку</w:t>
      </w:r>
      <w:r w:rsidR="00745312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OH</w:t>
      </w:r>
      <w:r w:rsidR="00E60A66">
        <w:rPr>
          <w:sz w:val="28"/>
          <w:szCs w:val="28"/>
          <w:lang w:val="uk-UA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E60A66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Розставити коефіцієнти в рівняннях всіх проведених реакцій.</w:t>
      </w:r>
      <w:r w:rsidR="00CE6BF3" w:rsidRPr="00450583">
        <w:rPr>
          <w:sz w:val="28"/>
          <w:szCs w:val="28"/>
          <w:lang w:val="uk-UA"/>
        </w:rPr>
        <w:t xml:space="preserve"> </w:t>
      </w:r>
      <w:r w:rsidR="00CE6BF3" w:rsidRPr="00450583">
        <w:rPr>
          <w:i/>
          <w:iCs/>
          <w:sz w:val="28"/>
          <w:szCs w:val="28"/>
          <w:lang w:val="uk-UA"/>
        </w:rPr>
        <w:t>Д</w:t>
      </w:r>
      <w:r>
        <w:rPr>
          <w:i/>
          <w:iCs/>
          <w:sz w:val="28"/>
          <w:szCs w:val="28"/>
          <w:lang w:val="uk-UA"/>
        </w:rPr>
        <w:t>ля реакцій обміну скласти</w:t>
      </w:r>
      <w:r w:rsidR="00CE6BF3" w:rsidRPr="00450583">
        <w:rPr>
          <w:i/>
          <w:iCs/>
          <w:sz w:val="28"/>
          <w:szCs w:val="28"/>
          <w:lang w:val="uk-UA"/>
        </w:rPr>
        <w:t xml:space="preserve"> іонно-молекулярні рівняння</w:t>
      </w:r>
      <w:r w:rsidR="00CE6BF3" w:rsidRPr="00450583">
        <w:rPr>
          <w:sz w:val="28"/>
          <w:szCs w:val="28"/>
          <w:lang w:val="uk-UA"/>
        </w:rPr>
        <w:t>.</w:t>
      </w:r>
    </w:p>
    <w:p w:rsidR="00E60A66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а) утворення осаду </w:t>
      </w:r>
      <w:r w:rsidR="00DE45F3">
        <w:rPr>
          <w:sz w:val="28"/>
          <w:szCs w:val="28"/>
          <w:lang w:val="uk-UA"/>
        </w:rPr>
        <w:t>купрум (ІІ</w:t>
      </w:r>
      <w:r w:rsidRPr="00450583">
        <w:rPr>
          <w:sz w:val="28"/>
          <w:szCs w:val="28"/>
          <w:lang w:val="uk-UA"/>
        </w:rPr>
        <w:t>)</w:t>
      </w:r>
      <w:r w:rsidR="00DE45F3" w:rsidRPr="00DE45F3">
        <w:rPr>
          <w:sz w:val="28"/>
          <w:szCs w:val="28"/>
          <w:lang w:val="uk-UA"/>
        </w:rPr>
        <w:t xml:space="preserve"> </w:t>
      </w:r>
      <w:proofErr w:type="spellStart"/>
      <w:r w:rsidR="00DE45F3" w:rsidRPr="00450583">
        <w:rPr>
          <w:sz w:val="28"/>
          <w:szCs w:val="28"/>
          <w:lang w:val="uk-UA"/>
        </w:rPr>
        <w:t>гідроксо</w:t>
      </w:r>
      <w:r w:rsidRPr="00450583">
        <w:rPr>
          <w:sz w:val="28"/>
          <w:szCs w:val="28"/>
          <w:lang w:val="uk-UA"/>
        </w:rPr>
        <w:t>сульфату</w:t>
      </w:r>
      <w:proofErr w:type="spellEnd"/>
      <w:r w:rsidRPr="00450583">
        <w:rPr>
          <w:sz w:val="28"/>
          <w:szCs w:val="28"/>
          <w:lang w:val="uk-UA"/>
        </w:rPr>
        <w:t xml:space="preserve"> при</w:t>
      </w:r>
      <w:r w:rsidR="00DE45F3">
        <w:rPr>
          <w:sz w:val="28"/>
          <w:szCs w:val="28"/>
          <w:lang w:val="uk-UA"/>
        </w:rPr>
        <w:t xml:space="preserve"> додаванні до купрум (ІІ</w:t>
      </w:r>
      <w:r w:rsidRPr="00450583">
        <w:rPr>
          <w:sz w:val="28"/>
          <w:szCs w:val="28"/>
          <w:lang w:val="uk-UA"/>
        </w:rPr>
        <w:t>) сульфату однієї краплини амоній гідроксиду:</w:t>
      </w: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OH </w:t>
      </w:r>
      <w:r w:rsidR="00745312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(CuOH)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↓</w:t>
      </w:r>
      <w:r w:rsidR="00745312">
        <w:rPr>
          <w:sz w:val="28"/>
          <w:szCs w:val="28"/>
          <w:lang w:val="uk-UA"/>
        </w:rPr>
        <w:t xml:space="preserve"> + </w:t>
      </w:r>
      <w:r w:rsidRPr="00450583">
        <w:rPr>
          <w:sz w:val="28"/>
          <w:szCs w:val="28"/>
          <w:lang w:val="uk-UA"/>
        </w:rPr>
        <w:t>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78717F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г) розчинення осаду </w:t>
      </w:r>
      <w:r w:rsidR="00DE45F3">
        <w:rPr>
          <w:sz w:val="28"/>
          <w:szCs w:val="28"/>
          <w:lang w:val="uk-UA"/>
        </w:rPr>
        <w:t>купрум (ІІ</w:t>
      </w:r>
      <w:r w:rsidRPr="00450583">
        <w:rPr>
          <w:sz w:val="28"/>
          <w:szCs w:val="28"/>
          <w:lang w:val="uk-UA"/>
        </w:rPr>
        <w:t>)</w:t>
      </w:r>
      <w:r w:rsidR="00DE45F3" w:rsidRPr="00DE45F3">
        <w:rPr>
          <w:sz w:val="28"/>
          <w:szCs w:val="28"/>
          <w:lang w:val="uk-UA"/>
        </w:rPr>
        <w:t xml:space="preserve"> </w:t>
      </w:r>
      <w:proofErr w:type="spellStart"/>
      <w:r w:rsidR="00DE45F3" w:rsidRPr="00450583">
        <w:rPr>
          <w:sz w:val="28"/>
          <w:szCs w:val="28"/>
          <w:lang w:val="uk-UA"/>
        </w:rPr>
        <w:t>гідроксо</w:t>
      </w:r>
      <w:r w:rsidRPr="00450583">
        <w:rPr>
          <w:sz w:val="28"/>
          <w:szCs w:val="28"/>
          <w:lang w:val="uk-UA"/>
        </w:rPr>
        <w:t>сульфату</w:t>
      </w:r>
      <w:proofErr w:type="spellEnd"/>
      <w:r w:rsidRPr="00450583">
        <w:rPr>
          <w:sz w:val="28"/>
          <w:szCs w:val="28"/>
          <w:lang w:val="uk-UA"/>
        </w:rPr>
        <w:t xml:space="preserve"> при додаванні до нього надлишку амоній гідроксиду: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(CuOH)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OH </w:t>
      </w:r>
      <w:r w:rsidR="00745312" w:rsidRPr="00745312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[Cu(NH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[Cu(NH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](ОН)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+ Н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78717F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в) якісних реакцій, проведених з комплексними сполуками: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[Cu(NH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ВаСl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</w:t>
      </w:r>
      <w:r w:rsidR="00745312" w:rsidRPr="00745312">
        <w:rPr>
          <w:sz w:val="28"/>
          <w:szCs w:val="28"/>
          <w:lang w:val="uk-UA"/>
        </w:rPr>
        <w:t>=</w:t>
      </w:r>
      <w:r w:rsidRPr="00745312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[Cu(NH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="00DE45F3">
        <w:rPr>
          <w:sz w:val="28"/>
          <w:szCs w:val="28"/>
          <w:lang w:val="uk-UA"/>
        </w:rPr>
        <w:t>]</w:t>
      </w:r>
      <w:r w:rsidRPr="00450583">
        <w:rPr>
          <w:sz w:val="28"/>
          <w:szCs w:val="28"/>
          <w:lang w:val="uk-UA"/>
        </w:rPr>
        <w:t>Сl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+ ВаSO</w:t>
      </w:r>
      <w:r w:rsidRPr="00450583">
        <w:rPr>
          <w:sz w:val="28"/>
          <w:szCs w:val="28"/>
          <w:vertAlign w:val="subscript"/>
          <w:lang w:val="uk-UA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78717F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E60A66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[Cu(NH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745312">
        <w:rPr>
          <w:sz w:val="28"/>
          <w:szCs w:val="28"/>
          <w:lang w:val="uk-UA"/>
        </w:rPr>
        <w:t xml:space="preserve"> + Sn =</w:t>
      </w:r>
      <w:r w:rsidR="00DE45F3">
        <w:rPr>
          <w:sz w:val="28"/>
          <w:szCs w:val="28"/>
          <w:lang w:val="uk-UA"/>
        </w:rPr>
        <w:t xml:space="preserve"> 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2. З урахуванням того, що обидві комплексні сполуки є сильними електролітами, розглянути рівняння первинної та вторинної </w:t>
      </w:r>
      <w:r w:rsidR="00E60A66" w:rsidRPr="00450583">
        <w:rPr>
          <w:sz w:val="28"/>
          <w:szCs w:val="28"/>
          <w:lang w:val="uk-UA"/>
        </w:rPr>
        <w:t>дисоціації</w:t>
      </w:r>
      <w:r w:rsidRPr="00450583">
        <w:rPr>
          <w:sz w:val="28"/>
          <w:szCs w:val="28"/>
          <w:lang w:val="uk-UA"/>
        </w:rPr>
        <w:t xml:space="preserve"> тільки для однієї з них, а саме – для [Cu(NH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](OH)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, і записати вираз константи нестійкості, який для комплексу </w:t>
      </w:r>
      <w:proofErr w:type="spellStart"/>
      <w:r w:rsidRPr="00450583">
        <w:rPr>
          <w:sz w:val="28"/>
          <w:szCs w:val="28"/>
          <w:lang w:val="uk-UA"/>
        </w:rPr>
        <w:t>тетраамін</w:t>
      </w:r>
      <w:r w:rsidR="00DE45F3">
        <w:rPr>
          <w:sz w:val="28"/>
          <w:szCs w:val="28"/>
          <w:lang w:val="uk-UA"/>
        </w:rPr>
        <w:t>о</w:t>
      </w:r>
      <w:r w:rsidRPr="00450583">
        <w:rPr>
          <w:sz w:val="28"/>
          <w:szCs w:val="28"/>
          <w:lang w:val="uk-UA"/>
        </w:rPr>
        <w:t>купрум</w:t>
      </w:r>
      <w:proofErr w:type="spellEnd"/>
      <w:r w:rsidR="00DE45F3">
        <w:rPr>
          <w:sz w:val="28"/>
          <w:szCs w:val="28"/>
          <w:lang w:val="uk-UA"/>
        </w:rPr>
        <w:t xml:space="preserve"> (ІІ</w:t>
      </w:r>
      <w:r w:rsidRPr="00450583">
        <w:rPr>
          <w:sz w:val="28"/>
          <w:szCs w:val="28"/>
          <w:lang w:val="uk-UA"/>
        </w:rPr>
        <w:t xml:space="preserve">) </w:t>
      </w:r>
      <w:r w:rsidRPr="00454698">
        <w:rPr>
          <w:sz w:val="28"/>
          <w:szCs w:val="28"/>
          <w:lang w:val="uk-UA"/>
        </w:rPr>
        <w:t>дорівнює 2</w:t>
      </w:r>
      <w:r w:rsidR="00454698" w:rsidRPr="00454698">
        <w:rPr>
          <w:sz w:val="28"/>
          <w:szCs w:val="28"/>
          <w:lang w:val="uk-UA"/>
        </w:rPr>
        <w:t>,1</w:t>
      </w:r>
      <w:r w:rsidRPr="00454698">
        <w:rPr>
          <w:sz w:val="28"/>
          <w:szCs w:val="28"/>
          <w:lang w:val="uk-UA"/>
        </w:rPr>
        <w:t xml:space="preserve"> </w:t>
      </w:r>
      <w:r w:rsidR="00454698" w:rsidRPr="00454698">
        <w:rPr>
          <w:sz w:val="28"/>
          <w:szCs w:val="28"/>
          <w:lang w:val="uk-UA"/>
        </w:rPr>
        <w:t>·</w:t>
      </w:r>
      <w:r w:rsidRPr="00454698">
        <w:rPr>
          <w:sz w:val="28"/>
          <w:szCs w:val="28"/>
          <w:lang w:val="uk-UA"/>
        </w:rPr>
        <w:t xml:space="preserve"> 10</w:t>
      </w:r>
      <w:r w:rsidRPr="00454698">
        <w:rPr>
          <w:sz w:val="28"/>
          <w:szCs w:val="28"/>
          <w:vertAlign w:val="superscript"/>
          <w:lang w:val="uk-UA"/>
        </w:rPr>
        <w:t>-13</w:t>
      </w:r>
      <w:r w:rsidRPr="00454698">
        <w:rPr>
          <w:sz w:val="28"/>
          <w:szCs w:val="28"/>
          <w:lang w:val="uk-UA"/>
        </w:rPr>
        <w:t>: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745312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[Cu(NH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](OH)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</w:t>
      </w:r>
      <w:r w:rsidR="00745312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[Cu(NH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</w:t>
      </w:r>
      <w:r w:rsidRPr="00450583">
        <w:rPr>
          <w:sz w:val="28"/>
          <w:szCs w:val="28"/>
          <w:vertAlign w:val="superscript"/>
          <w:lang w:val="uk-UA"/>
        </w:rPr>
        <w:t>2+</w:t>
      </w:r>
      <w:r w:rsidRPr="00450583">
        <w:rPr>
          <w:sz w:val="28"/>
          <w:szCs w:val="28"/>
          <w:lang w:val="uk-UA"/>
        </w:rPr>
        <w:t xml:space="preserve"> + 2OH</w:t>
      </w:r>
      <w:r w:rsidRPr="00450583">
        <w:rPr>
          <w:sz w:val="28"/>
          <w:szCs w:val="28"/>
          <w:vertAlign w:val="superscript"/>
          <w:lang w:val="uk-UA"/>
        </w:rPr>
        <w:t>–</w:t>
      </w:r>
      <w:r w:rsidRPr="00450583">
        <w:rPr>
          <w:sz w:val="28"/>
          <w:szCs w:val="28"/>
          <w:vertAlign w:val="subscript"/>
          <w:lang w:val="uk-UA"/>
        </w:rPr>
        <w:t>,</w:t>
      </w:r>
      <w:r w:rsidRPr="00450583">
        <w:rPr>
          <w:sz w:val="28"/>
          <w:szCs w:val="28"/>
          <w:lang w:val="uk-UA"/>
        </w:rPr>
        <w:t xml:space="preserve"> </w:t>
      </w: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[Cu(NH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</w:t>
      </w:r>
      <w:r w:rsidRPr="00450583">
        <w:rPr>
          <w:sz w:val="28"/>
          <w:szCs w:val="28"/>
          <w:vertAlign w:val="superscript"/>
          <w:lang w:val="uk-UA"/>
        </w:rPr>
        <w:t>2+</w:t>
      </w:r>
      <w:r w:rsidRPr="00450583">
        <w:rPr>
          <w:sz w:val="28"/>
          <w:szCs w:val="28"/>
          <w:lang w:val="uk-UA"/>
        </w:rPr>
        <w:t xml:space="preserve"> </w:t>
      </w:r>
      <w:r w:rsidR="00745312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Cu</w:t>
      </w:r>
      <w:r w:rsidRPr="00450583">
        <w:rPr>
          <w:sz w:val="28"/>
          <w:szCs w:val="28"/>
          <w:vertAlign w:val="superscript"/>
          <w:lang w:val="uk-UA"/>
        </w:rPr>
        <w:t>2+</w:t>
      </w:r>
      <w:r w:rsidRPr="00450583">
        <w:rPr>
          <w:sz w:val="28"/>
          <w:szCs w:val="28"/>
          <w:lang w:val="uk-UA"/>
        </w:rPr>
        <w:t xml:space="preserve"> + 4 NH</w:t>
      </w:r>
      <w:r w:rsidRPr="00450583">
        <w:rPr>
          <w:sz w:val="28"/>
          <w:szCs w:val="28"/>
          <w:vertAlign w:val="subscript"/>
          <w:lang w:val="uk-UA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60A66" w:rsidRPr="0078717F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78717F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3. Навести назви комплексних сполук</w:t>
      </w:r>
      <w:r w:rsidR="00E60A66"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9"/>
        <w:gridCol w:w="6611"/>
      </w:tblGrid>
      <w:tr w:rsidR="00E60A66" w:rsidRPr="0043765D" w:rsidTr="0043765D">
        <w:tc>
          <w:tcPr>
            <w:tcW w:w="2376" w:type="dxa"/>
          </w:tcPr>
          <w:p w:rsidR="00E60A66" w:rsidRPr="0043765D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[Cu(NH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43765D">
              <w:rPr>
                <w:sz w:val="28"/>
                <w:szCs w:val="28"/>
                <w:lang w:val="uk-UA"/>
              </w:rPr>
              <w:t>)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43765D">
              <w:rPr>
                <w:sz w:val="28"/>
                <w:szCs w:val="28"/>
                <w:lang w:val="uk-UA"/>
              </w:rPr>
              <w:t>]SO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E60A66" w:rsidRPr="0043765D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E60A66" w:rsidRPr="0043765D" w:rsidTr="0043765D">
        <w:tc>
          <w:tcPr>
            <w:tcW w:w="2376" w:type="dxa"/>
          </w:tcPr>
          <w:p w:rsidR="00E60A66" w:rsidRPr="0043765D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[Cu(NH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43765D">
              <w:rPr>
                <w:sz w:val="28"/>
                <w:szCs w:val="28"/>
                <w:lang w:val="uk-UA"/>
              </w:rPr>
              <w:t>)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43765D">
              <w:rPr>
                <w:sz w:val="28"/>
                <w:szCs w:val="28"/>
                <w:lang w:val="uk-UA"/>
              </w:rPr>
              <w:t>](OH)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43765D" w:rsidRDefault="00E60A66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4. Для комплексної сполуки [Cu(NH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зазначте такі характеристики:</w:t>
      </w:r>
    </w:p>
    <w:p w:rsidR="00146455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а) внутрішня сфера</w:t>
      </w:r>
      <w:r w:rsidR="00146455"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146455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46455" w:rsidRPr="002117DE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146455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б) зовнішня сфера</w:t>
      </w:r>
      <w:r w:rsidR="00146455"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146455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46455" w:rsidRPr="002117DE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146455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в) заряд комплексного </w:t>
      </w:r>
      <w:proofErr w:type="spellStart"/>
      <w:r w:rsidRPr="00450583">
        <w:rPr>
          <w:sz w:val="28"/>
          <w:szCs w:val="28"/>
          <w:lang w:val="uk-UA"/>
        </w:rPr>
        <w:t>йона</w:t>
      </w:r>
      <w:proofErr w:type="spellEnd"/>
      <w:r w:rsidR="00146455"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146455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46455" w:rsidRPr="002117DE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146455" w:rsidRDefault="00146455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146455">
        <w:rPr>
          <w:sz w:val="28"/>
          <w:szCs w:val="28"/>
          <w:lang w:val="uk-UA"/>
        </w:rPr>
        <w:t>г) комплексоутворювач, його ступінь окиснення та координаційне число</w:t>
      </w:r>
      <w:r>
        <w:rPr>
          <w:sz w:val="28"/>
          <w:szCs w:val="28"/>
          <w:lang w:val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"/>
        <w:gridCol w:w="376"/>
        <w:gridCol w:w="1275"/>
        <w:gridCol w:w="182"/>
        <w:gridCol w:w="2228"/>
        <w:gridCol w:w="82"/>
        <w:gridCol w:w="181"/>
        <w:gridCol w:w="861"/>
        <w:gridCol w:w="236"/>
        <w:gridCol w:w="1816"/>
        <w:gridCol w:w="2073"/>
      </w:tblGrid>
      <w:tr w:rsidR="00146455" w:rsidRPr="0043765D" w:rsidTr="0078717F">
        <w:trPr>
          <w:gridBefore w:val="1"/>
          <w:gridAfter w:val="5"/>
          <w:wBefore w:w="50" w:type="dxa"/>
          <w:wAfter w:w="5167" w:type="dxa"/>
          <w:trHeight w:val="313"/>
        </w:trPr>
        <w:tc>
          <w:tcPr>
            <w:tcW w:w="1651" w:type="dxa"/>
            <w:gridSpan w:val="2"/>
          </w:tcPr>
          <w:p w:rsidR="00146455" w:rsidRPr="0043765D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92" w:type="dxa"/>
            <w:gridSpan w:val="3"/>
            <w:tcBorders>
              <w:bottom w:val="single" w:sz="4" w:space="0" w:color="auto"/>
            </w:tcBorders>
          </w:tcPr>
          <w:p w:rsidR="00146455" w:rsidRPr="0043765D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</w:p>
        </w:tc>
      </w:tr>
      <w:tr w:rsidR="00146455" w:rsidRPr="0043765D" w:rsidTr="0078717F">
        <w:trPr>
          <w:gridBefore w:val="1"/>
          <w:gridAfter w:val="5"/>
          <w:wBefore w:w="50" w:type="dxa"/>
          <w:wAfter w:w="5167" w:type="dxa"/>
          <w:trHeight w:val="313"/>
        </w:trPr>
        <w:tc>
          <w:tcPr>
            <w:tcW w:w="1651" w:type="dxa"/>
            <w:gridSpan w:val="2"/>
          </w:tcPr>
          <w:p w:rsidR="00146455" w:rsidRPr="0043765D" w:rsidRDefault="0078717F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к.ч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146455" w:rsidRPr="0043765D">
              <w:rPr>
                <w:sz w:val="28"/>
                <w:szCs w:val="28"/>
                <w:lang w:val="uk-UA"/>
              </w:rPr>
              <w:t>=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6455" w:rsidRPr="0043765D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</w:p>
        </w:tc>
      </w:tr>
      <w:tr w:rsidR="00146455" w:rsidRPr="0043765D" w:rsidTr="0078717F">
        <w:trPr>
          <w:gridBefore w:val="1"/>
          <w:gridAfter w:val="3"/>
          <w:wBefore w:w="50" w:type="dxa"/>
          <w:wAfter w:w="4125" w:type="dxa"/>
          <w:trHeight w:val="313"/>
        </w:trPr>
        <w:tc>
          <w:tcPr>
            <w:tcW w:w="1833" w:type="dxa"/>
            <w:gridSpan w:val="3"/>
          </w:tcPr>
          <w:p w:rsidR="00146455" w:rsidRPr="0043765D" w:rsidRDefault="0078717F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д)</w:t>
            </w:r>
            <w:r w:rsidR="00146455" w:rsidRPr="0043765D">
              <w:rPr>
                <w:sz w:val="28"/>
                <w:szCs w:val="28"/>
                <w:lang w:val="uk-UA"/>
              </w:rPr>
              <w:t>ліганди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</w:tcPr>
          <w:p w:rsidR="00146455" w:rsidRPr="0043765D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861" w:type="dxa"/>
          </w:tcPr>
          <w:p w:rsidR="00146455" w:rsidRPr="0043765D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;</w:t>
            </w:r>
          </w:p>
        </w:tc>
      </w:tr>
      <w:tr w:rsidR="00D1768C" w:rsidRPr="0043765D" w:rsidTr="0078717F">
        <w:tc>
          <w:tcPr>
            <w:tcW w:w="5235" w:type="dxa"/>
            <w:gridSpan w:val="8"/>
          </w:tcPr>
          <w:p w:rsidR="00D1768C" w:rsidRPr="0043765D" w:rsidRDefault="00D1768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е) тип комплексу за природою лігандів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1768C" w:rsidRPr="0043765D" w:rsidRDefault="00D1768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889" w:type="dxa"/>
            <w:gridSpan w:val="2"/>
          </w:tcPr>
          <w:p w:rsidR="00D1768C" w:rsidRPr="0043765D" w:rsidRDefault="00D1768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, за зарядом комплексу</w:t>
            </w:r>
          </w:p>
        </w:tc>
      </w:tr>
      <w:tr w:rsidR="00D1768C" w:rsidRPr="0043765D" w:rsidTr="00074B5F"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D1768C" w:rsidRPr="0043765D" w:rsidRDefault="00D1768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3"/>
          </w:tcPr>
          <w:p w:rsidR="00D1768C" w:rsidRPr="0043765D" w:rsidRDefault="00D1768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, за класом хімічних сполук</w:t>
            </w:r>
          </w:p>
        </w:tc>
        <w:tc>
          <w:tcPr>
            <w:tcW w:w="3176" w:type="dxa"/>
            <w:gridSpan w:val="5"/>
            <w:tcBorders>
              <w:bottom w:val="single" w:sz="4" w:space="0" w:color="auto"/>
            </w:tcBorders>
          </w:tcPr>
          <w:p w:rsidR="00D1768C" w:rsidRPr="0043765D" w:rsidRDefault="00D1768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</w:tcPr>
          <w:p w:rsidR="00D1768C" w:rsidRPr="0043765D" w:rsidRDefault="00D1768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146455" w:rsidRPr="00450583" w:rsidRDefault="00146455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CE6BF3" w:rsidRPr="00450583">
        <w:rPr>
          <w:sz w:val="28"/>
          <w:szCs w:val="28"/>
          <w:lang w:val="uk-UA"/>
        </w:rPr>
        <w:t>У висновках зазначити: а) які сполуки</w:t>
      </w:r>
      <w:r w:rsidR="00454698">
        <w:rPr>
          <w:sz w:val="28"/>
          <w:szCs w:val="28"/>
          <w:lang w:val="uk-UA"/>
        </w:rPr>
        <w:t xml:space="preserve"> належать до комплексних; б) яки</w:t>
      </w:r>
      <w:r w:rsidR="00CE6BF3" w:rsidRPr="00450583">
        <w:rPr>
          <w:sz w:val="28"/>
          <w:szCs w:val="28"/>
          <w:lang w:val="uk-UA"/>
        </w:rPr>
        <w:t>й фізичний зміст має константа нестійкості, в) яка основа – проста чи комплексна – є більш сильним електролітом та чому: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146455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46455" w:rsidRPr="002117DE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146455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46455" w:rsidRPr="002117DE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146455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46455" w:rsidRPr="002117DE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146455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46455" w:rsidRPr="002117DE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146455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46455" w:rsidRPr="002117DE" w:rsidRDefault="00146455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146455" w:rsidRDefault="00146455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  <w:sectPr w:rsidR="00146455">
          <w:pgSz w:w="11900" w:h="16838"/>
          <w:pgMar w:top="1138" w:right="840" w:bottom="1134" w:left="1700" w:header="720" w:footer="720" w:gutter="0"/>
          <w:cols w:space="720" w:equalWidth="0">
            <w:col w:w="9360"/>
          </w:cols>
          <w:noEndnote/>
        </w:sectPr>
      </w:pP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ЛАБОРАТОРНА РОБОТА № 4</w:t>
      </w:r>
    </w:p>
    <w:p w:rsidR="00CE6BF3" w:rsidRPr="00450583" w:rsidRDefault="00074B5F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ТЕМА: </w:t>
      </w:r>
      <w:r w:rsidR="00CE6BF3" w:rsidRPr="00450583">
        <w:rPr>
          <w:b/>
          <w:bCs/>
          <w:sz w:val="28"/>
          <w:szCs w:val="28"/>
          <w:lang w:val="uk-UA"/>
        </w:rPr>
        <w:t>ЕЛЕКТРОХІМІЧНІ ПРОЦЕСИ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1</w:t>
      </w:r>
      <w:r w:rsidR="005707BC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Мідно-цинковий гальванічний елемент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досліду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Одну склянку заповнити 1</w:t>
      </w:r>
      <w:r w:rsidRPr="00450583">
        <w:rPr>
          <w:i/>
          <w:iCs/>
          <w:sz w:val="28"/>
          <w:szCs w:val="28"/>
          <w:lang w:val="uk-UA"/>
        </w:rPr>
        <w:t>М</w:t>
      </w:r>
      <w:r w:rsidRPr="00450583">
        <w:rPr>
          <w:sz w:val="28"/>
          <w:szCs w:val="28"/>
          <w:lang w:val="uk-UA"/>
        </w:rPr>
        <w:t xml:space="preserve"> розчином ZnSO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, а другу – 1</w:t>
      </w:r>
      <w:r w:rsidRPr="00450583">
        <w:rPr>
          <w:i/>
          <w:iCs/>
          <w:sz w:val="28"/>
          <w:szCs w:val="28"/>
          <w:lang w:val="uk-UA"/>
        </w:rPr>
        <w:t>М</w:t>
      </w:r>
      <w:r w:rsidRPr="00450583">
        <w:rPr>
          <w:sz w:val="28"/>
          <w:szCs w:val="28"/>
          <w:lang w:val="uk-UA"/>
        </w:rPr>
        <w:t xml:space="preserve"> розчином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.</w:t>
      </w: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2.Сполучити склянки, як показано на рис. 1 за допомогою електролітного містка 3, що містить насичений розчин КСl у суміші із агар-агаром.</w:t>
      </w:r>
    </w:p>
    <w:p w:rsidR="00CE6BF3" w:rsidRPr="00450583" w:rsidRDefault="00CE6BF3" w:rsidP="0078717F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bookmarkStart w:id="3" w:name="page7"/>
      <w:bookmarkEnd w:id="3"/>
      <w:r w:rsidRPr="00450583">
        <w:rPr>
          <w:sz w:val="28"/>
          <w:szCs w:val="28"/>
          <w:lang w:val="uk-UA"/>
        </w:rPr>
        <w:t>Занурити у розчин ZnSO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, цинкову пластинку, а у розчин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– мідну; з’єднати обидві пластинки металевою дротин</w:t>
      </w:r>
      <w:r w:rsidR="00454698">
        <w:rPr>
          <w:sz w:val="28"/>
          <w:szCs w:val="28"/>
          <w:lang w:val="uk-UA"/>
        </w:rPr>
        <w:t>к</w:t>
      </w:r>
      <w:r w:rsidRPr="00450583">
        <w:rPr>
          <w:sz w:val="28"/>
          <w:szCs w:val="28"/>
          <w:lang w:val="uk-UA"/>
        </w:rPr>
        <w:t xml:space="preserve">ою з гальванометром 4. </w:t>
      </w:r>
    </w:p>
    <w:p w:rsidR="00CE6BF3" w:rsidRPr="00450583" w:rsidRDefault="00CE6BF3" w:rsidP="0078717F">
      <w:pPr>
        <w:widowControl w:val="0"/>
        <w:numPr>
          <w:ilvl w:val="0"/>
          <w:numId w:val="6"/>
        </w:numPr>
        <w:tabs>
          <w:tab w:val="clear" w:pos="720"/>
          <w:tab w:val="num" w:pos="233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Спостерігати відхилення стрілки, що вказує на виникнення електричного струму внаслідок протікання електрохімічних процесів, зафіксувати показання гальванометра. </w:t>
      </w:r>
    </w:p>
    <w:p w:rsidR="00CE6BF3" w:rsidRPr="00450583" w:rsidRDefault="00B61C4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412750</wp:posOffset>
            </wp:positionH>
            <wp:positionV relativeFrom="paragraph">
              <wp:posOffset>5715</wp:posOffset>
            </wp:positionV>
            <wp:extent cx="2618105" cy="19005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</w:p>
    <w:p w:rsidR="003B0A6B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Рис</w:t>
      </w:r>
      <w:r w:rsidR="003B0A6B">
        <w:rPr>
          <w:sz w:val="28"/>
          <w:szCs w:val="28"/>
          <w:lang w:val="uk-UA"/>
        </w:rPr>
        <w:t>.</w:t>
      </w:r>
      <w:r w:rsidRPr="00450583">
        <w:rPr>
          <w:sz w:val="28"/>
          <w:szCs w:val="28"/>
          <w:lang w:val="uk-UA"/>
        </w:rPr>
        <w:t xml:space="preserve"> 2 Гальванічний елемент: 1 – склянки з розчинами солей; </w:t>
      </w: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2 – підстав</w:t>
      </w:r>
      <w:r w:rsidR="00454698">
        <w:rPr>
          <w:sz w:val="28"/>
          <w:szCs w:val="28"/>
          <w:lang w:val="uk-UA"/>
        </w:rPr>
        <w:t>к</w:t>
      </w:r>
      <w:r w:rsidRPr="00450583">
        <w:rPr>
          <w:sz w:val="28"/>
          <w:szCs w:val="28"/>
          <w:lang w:val="uk-UA"/>
        </w:rPr>
        <w:t>а; 3 – електролітний місток;</w:t>
      </w:r>
      <w:r w:rsidR="005917E2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4 – гальванометр.</w:t>
      </w:r>
    </w:p>
    <w:p w:rsidR="00CE6BF3" w:rsidRPr="0043765D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i/>
          <w:sz w:val="28"/>
          <w:szCs w:val="28"/>
          <w:lang w:val="uk-UA"/>
        </w:rPr>
      </w:pPr>
      <w:r w:rsidRPr="0043765D">
        <w:rPr>
          <w:b/>
          <w:bCs/>
          <w:i/>
          <w:sz w:val="28"/>
          <w:szCs w:val="28"/>
          <w:lang w:val="uk-UA"/>
        </w:rPr>
        <w:t>Запис даних досліду</w:t>
      </w: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Спираючись на значення стандартних електродних потенціалів металів, вказати, який електрод є анодом, а який – катодом. Чому?</w:t>
      </w:r>
    </w:p>
    <w:p w:rsidR="00CE6BF3" w:rsidRDefault="0043765D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3765D">
        <w:rPr>
          <w:b/>
          <w:bCs/>
          <w:i/>
          <w:sz w:val="28"/>
          <w:szCs w:val="28"/>
          <w:lang w:val="uk-UA"/>
        </w:rPr>
        <w:t>φ</w:t>
      </w:r>
      <w:r w:rsidR="00CE6BF3" w:rsidRPr="00450583">
        <w:rPr>
          <w:sz w:val="28"/>
          <w:szCs w:val="28"/>
          <w:vertAlign w:val="superscript"/>
          <w:lang w:val="uk-UA"/>
        </w:rPr>
        <w:t>о</w:t>
      </w:r>
      <w:r w:rsidR="00CE6BF3" w:rsidRPr="00450583">
        <w:rPr>
          <w:sz w:val="28"/>
          <w:szCs w:val="28"/>
          <w:vertAlign w:val="subscript"/>
          <w:lang w:val="uk-UA"/>
        </w:rPr>
        <w:t>Zn2+/Zn</w:t>
      </w:r>
      <w:r w:rsidR="00CE6BF3" w:rsidRPr="00450583">
        <w:rPr>
          <w:sz w:val="28"/>
          <w:szCs w:val="28"/>
          <w:lang w:val="uk-UA"/>
        </w:rPr>
        <w:t>=</w:t>
      </w:r>
      <w:r w:rsidR="00CE6BF3" w:rsidRPr="00450583">
        <w:rPr>
          <w:b/>
          <w:bCs/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>–</w:t>
      </w:r>
      <w:r w:rsidR="00454698">
        <w:rPr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>0,76</w:t>
      </w:r>
      <w:r w:rsidR="00454698">
        <w:rPr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>B,</w:t>
      </w:r>
      <w:r w:rsidR="00CE6BF3" w:rsidRPr="00450583">
        <w:rPr>
          <w:b/>
          <w:bCs/>
          <w:sz w:val="28"/>
          <w:szCs w:val="28"/>
          <w:lang w:val="uk-UA"/>
        </w:rPr>
        <w:t xml:space="preserve"> </w:t>
      </w:r>
      <w:r w:rsidRPr="0043765D">
        <w:rPr>
          <w:b/>
          <w:bCs/>
          <w:i/>
          <w:sz w:val="28"/>
          <w:szCs w:val="28"/>
          <w:lang w:val="uk-UA"/>
        </w:rPr>
        <w:t>φ</w:t>
      </w:r>
      <w:r w:rsidR="00CE6BF3" w:rsidRPr="00450583">
        <w:rPr>
          <w:sz w:val="28"/>
          <w:szCs w:val="28"/>
          <w:vertAlign w:val="superscript"/>
          <w:lang w:val="uk-UA"/>
        </w:rPr>
        <w:t>o</w:t>
      </w:r>
      <w:r w:rsidR="00CE6BF3" w:rsidRPr="00450583">
        <w:rPr>
          <w:sz w:val="28"/>
          <w:szCs w:val="28"/>
          <w:vertAlign w:val="subscript"/>
          <w:lang w:val="uk-UA"/>
        </w:rPr>
        <w:t>Cu2+/Cu</w:t>
      </w:r>
      <w:r w:rsidR="00CE6BF3" w:rsidRPr="00450583">
        <w:rPr>
          <w:sz w:val="28"/>
          <w:szCs w:val="28"/>
          <w:lang w:val="uk-UA"/>
        </w:rPr>
        <w:t>= +</w:t>
      </w:r>
      <w:r w:rsidR="00454698">
        <w:rPr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>0,34</w:t>
      </w:r>
      <w:r w:rsidR="00454698">
        <w:rPr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>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B0A6B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3B0A6B" w:rsidRPr="002117DE" w:rsidRDefault="003B0A6B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3B0A6B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3B0A6B" w:rsidRPr="002117DE" w:rsidRDefault="003B0A6B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78717F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Які процеси – окиснення чи відновлення – протікають на електродах? 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1577"/>
        <w:gridCol w:w="7781"/>
      </w:tblGrid>
      <w:tr w:rsidR="003B0A6B" w:rsidRPr="0043765D" w:rsidTr="0043765D">
        <w:tc>
          <w:tcPr>
            <w:tcW w:w="1382" w:type="dxa"/>
          </w:tcPr>
          <w:p w:rsidR="003B0A6B" w:rsidRPr="0043765D" w:rsidRDefault="003B0A6B" w:rsidP="0078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Анод:</w:t>
            </w:r>
          </w:p>
        </w:tc>
        <w:tc>
          <w:tcPr>
            <w:tcW w:w="8192" w:type="dxa"/>
            <w:tcBorders>
              <w:bottom w:val="single" w:sz="4" w:space="0" w:color="auto"/>
            </w:tcBorders>
          </w:tcPr>
          <w:p w:rsidR="003B0A6B" w:rsidRPr="0043765D" w:rsidRDefault="003B0A6B" w:rsidP="0078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B0A6B" w:rsidRPr="0043765D" w:rsidTr="0043765D">
        <w:tc>
          <w:tcPr>
            <w:tcW w:w="1382" w:type="dxa"/>
          </w:tcPr>
          <w:p w:rsidR="003B0A6B" w:rsidRPr="0043765D" w:rsidRDefault="003B0A6B" w:rsidP="0078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Катод:</w:t>
            </w:r>
          </w:p>
        </w:tc>
        <w:tc>
          <w:tcPr>
            <w:tcW w:w="8192" w:type="dxa"/>
            <w:tcBorders>
              <w:top w:val="single" w:sz="4" w:space="0" w:color="auto"/>
              <w:bottom w:val="single" w:sz="4" w:space="0" w:color="auto"/>
            </w:tcBorders>
          </w:tcPr>
          <w:p w:rsidR="003B0A6B" w:rsidRPr="0043765D" w:rsidRDefault="003B0A6B" w:rsidP="0078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numPr>
          <w:ilvl w:val="0"/>
          <w:numId w:val="7"/>
        </w:numPr>
        <w:tabs>
          <w:tab w:val="clear" w:pos="720"/>
          <w:tab w:val="num" w:pos="200"/>
          <w:tab w:val="left" w:pos="284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Скласти хімічну схему (умовний скорочений запис) гальванічного елемента Даніеля-Якобі.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B0A6B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3B0A6B" w:rsidRPr="002117DE" w:rsidRDefault="003B0A6B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78717F">
      <w:pPr>
        <w:widowControl w:val="0"/>
        <w:numPr>
          <w:ilvl w:val="0"/>
          <w:numId w:val="7"/>
        </w:numPr>
        <w:tabs>
          <w:tab w:val="clear" w:pos="720"/>
          <w:tab w:val="num" w:pos="221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Написати електронні рівняння електродних процесів і сумарне рівняння хімічної реакції, внаслідок якої виникає електричний струм. 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2485"/>
        <w:gridCol w:w="6873"/>
      </w:tblGrid>
      <w:tr w:rsidR="003B0A6B" w:rsidRPr="0043765D" w:rsidTr="0043765D">
        <w:tc>
          <w:tcPr>
            <w:tcW w:w="2516" w:type="dxa"/>
          </w:tcPr>
          <w:p w:rsidR="003B0A6B" w:rsidRPr="0043765D" w:rsidRDefault="003B0A6B" w:rsidP="00074B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Анодний процес: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:rsidR="003B0A6B" w:rsidRPr="0043765D" w:rsidRDefault="003B0A6B" w:rsidP="0078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B0A6B" w:rsidRPr="0043765D" w:rsidTr="0043765D">
        <w:tc>
          <w:tcPr>
            <w:tcW w:w="2516" w:type="dxa"/>
          </w:tcPr>
          <w:p w:rsidR="003B0A6B" w:rsidRPr="0043765D" w:rsidRDefault="003B0A6B" w:rsidP="00074B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Катодний процес: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3B0A6B" w:rsidRPr="0043765D" w:rsidRDefault="003B0A6B" w:rsidP="0078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B0A6B" w:rsidRPr="0043765D" w:rsidTr="0043765D">
        <w:tc>
          <w:tcPr>
            <w:tcW w:w="2516" w:type="dxa"/>
            <w:tcBorders>
              <w:bottom w:val="single" w:sz="4" w:space="0" w:color="auto"/>
            </w:tcBorders>
          </w:tcPr>
          <w:p w:rsidR="003B0A6B" w:rsidRPr="0043765D" w:rsidRDefault="003B0A6B" w:rsidP="0078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3B0A6B" w:rsidRPr="0043765D" w:rsidRDefault="003B0A6B" w:rsidP="0078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Default="00CE6BF3" w:rsidP="0078717F">
      <w:pPr>
        <w:widowControl w:val="0"/>
        <w:numPr>
          <w:ilvl w:val="0"/>
          <w:numId w:val="7"/>
        </w:numPr>
        <w:tabs>
          <w:tab w:val="clear" w:pos="720"/>
          <w:tab w:val="num" w:pos="228"/>
        </w:tabs>
        <w:overflowPunct w:val="0"/>
        <w:autoSpaceDE w:val="0"/>
        <w:autoSpaceDN w:val="0"/>
        <w:adjustRightInd w:val="0"/>
        <w:spacing w:line="312" w:lineRule="auto"/>
        <w:ind w:left="0"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Визначити напрямок переміщення електронів у зовнішньому ланцюгу і напрямок переміщення </w:t>
      </w:r>
      <w:proofErr w:type="spellStart"/>
      <w:r w:rsidRPr="00450583">
        <w:rPr>
          <w:sz w:val="28"/>
          <w:szCs w:val="28"/>
          <w:lang w:val="uk-UA"/>
        </w:rPr>
        <w:t>йонів</w:t>
      </w:r>
      <w:proofErr w:type="spellEnd"/>
      <w:r w:rsidRPr="00450583">
        <w:rPr>
          <w:sz w:val="28"/>
          <w:szCs w:val="28"/>
          <w:lang w:val="uk-UA"/>
        </w:rPr>
        <w:t xml:space="preserve"> у розчинах.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112BCA" w:rsidRPr="002117DE" w:rsidTr="00454698">
        <w:tc>
          <w:tcPr>
            <w:tcW w:w="9576" w:type="dxa"/>
            <w:tcBorders>
              <w:bottom w:val="single" w:sz="4" w:space="0" w:color="auto"/>
            </w:tcBorders>
          </w:tcPr>
          <w:p w:rsidR="00112BCA" w:rsidRPr="002117DE" w:rsidRDefault="00112BCA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112BCA" w:rsidRPr="002117DE" w:rsidTr="00454698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12BCA" w:rsidRPr="002117DE" w:rsidRDefault="00112BCA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4.Обчислити теоретичні значення анодного і катодного потенціалів, використовуючи рівняння Нернста:</w:t>
      </w:r>
    </w:p>
    <w:p w:rsidR="005917E2" w:rsidRDefault="00C53EEF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center"/>
        <w:rPr>
          <w:sz w:val="28"/>
          <w:szCs w:val="28"/>
          <w:lang w:val="uk-UA"/>
        </w:rPr>
      </w:pPr>
      <w:r w:rsidRPr="005A1978">
        <w:rPr>
          <w:position w:val="-28"/>
          <w:sz w:val="28"/>
          <w:szCs w:val="28"/>
          <w:lang w:val="uk-UA"/>
        </w:rPr>
        <w:object w:dxaOrig="29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33pt" o:ole="">
            <v:imagedata r:id="rId10" o:title=""/>
          </v:shape>
          <o:OLEObject Type="Embed" ProgID="Equation.3" ShapeID="_x0000_i1025" DrawAspect="Content" ObjectID="_1820664105" r:id="rId11"/>
        </w:object>
      </w:r>
      <w:r w:rsidR="005A1978">
        <w:rPr>
          <w:sz w:val="28"/>
          <w:szCs w:val="28"/>
          <w:lang w:val="uk-UA"/>
        </w:rPr>
        <w:t>)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де </w:t>
      </w:r>
      <w:proofErr w:type="spellStart"/>
      <w:r w:rsidR="0043765D" w:rsidRPr="0043765D">
        <w:rPr>
          <w:b/>
          <w:bCs/>
          <w:i/>
          <w:sz w:val="28"/>
          <w:szCs w:val="28"/>
          <w:lang w:val="uk-UA"/>
        </w:rPr>
        <w:t>φ</w:t>
      </w:r>
      <w:r w:rsidRPr="00450583">
        <w:rPr>
          <w:b/>
          <w:bCs/>
          <w:sz w:val="28"/>
          <w:szCs w:val="28"/>
          <w:vertAlign w:val="superscript"/>
          <w:lang w:val="uk-UA"/>
        </w:rPr>
        <w:t>о</w:t>
      </w:r>
      <w:proofErr w:type="spellEnd"/>
      <w:r w:rsidRPr="00450583">
        <w:rPr>
          <w:sz w:val="28"/>
          <w:szCs w:val="28"/>
          <w:lang w:val="uk-UA"/>
        </w:rPr>
        <w:t xml:space="preserve"> – стандартний електродний потенціал (</w:t>
      </w:r>
      <w:r w:rsidR="0043765D" w:rsidRPr="0043765D">
        <w:rPr>
          <w:b/>
          <w:bCs/>
          <w:i/>
          <w:sz w:val="28"/>
          <w:szCs w:val="28"/>
          <w:lang w:val="uk-UA"/>
        </w:rPr>
        <w:t>φ</w:t>
      </w:r>
      <w:r w:rsidRPr="00450583">
        <w:rPr>
          <w:sz w:val="28"/>
          <w:szCs w:val="28"/>
          <w:vertAlign w:val="superscript"/>
          <w:lang w:val="uk-UA"/>
        </w:rPr>
        <w:t>о</w:t>
      </w:r>
      <w:r w:rsidRPr="00450583">
        <w:rPr>
          <w:sz w:val="28"/>
          <w:szCs w:val="28"/>
          <w:vertAlign w:val="subscript"/>
          <w:lang w:val="uk-UA"/>
        </w:rPr>
        <w:t>Zn2+/Zn</w:t>
      </w:r>
      <w:r w:rsidRPr="00450583">
        <w:rPr>
          <w:sz w:val="28"/>
          <w:szCs w:val="28"/>
          <w:lang w:val="uk-UA"/>
        </w:rPr>
        <w:t>= –</w:t>
      </w:r>
      <w:r w:rsidR="00454698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0,76</w:t>
      </w:r>
      <w:r w:rsidR="00454698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 xml:space="preserve">B, </w:t>
      </w:r>
      <w:r w:rsidR="0043765D" w:rsidRPr="0043765D">
        <w:rPr>
          <w:b/>
          <w:bCs/>
          <w:i/>
          <w:sz w:val="28"/>
          <w:szCs w:val="28"/>
          <w:lang w:val="uk-UA"/>
        </w:rPr>
        <w:t>φ</w:t>
      </w:r>
      <w:r w:rsidRPr="00450583">
        <w:rPr>
          <w:sz w:val="28"/>
          <w:szCs w:val="28"/>
          <w:vertAlign w:val="superscript"/>
          <w:lang w:val="uk-UA"/>
        </w:rPr>
        <w:t>o</w:t>
      </w:r>
      <w:r w:rsidRPr="00450583">
        <w:rPr>
          <w:sz w:val="28"/>
          <w:szCs w:val="28"/>
          <w:vertAlign w:val="subscript"/>
          <w:lang w:val="uk-UA"/>
        </w:rPr>
        <w:t>Cu2+/Cu</w:t>
      </w:r>
      <w:r w:rsidRPr="00450583">
        <w:rPr>
          <w:sz w:val="28"/>
          <w:szCs w:val="28"/>
          <w:lang w:val="uk-UA"/>
        </w:rPr>
        <w:t>= +</w:t>
      </w:r>
      <w:r w:rsidR="00454698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0,34</w:t>
      </w:r>
      <w:r w:rsidR="00454698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 xml:space="preserve">B); </w:t>
      </w:r>
      <w:r w:rsidR="005A1978">
        <w:rPr>
          <w:sz w:val="28"/>
          <w:szCs w:val="28"/>
          <w:lang w:val="en-US"/>
        </w:rPr>
        <w:t>n</w:t>
      </w:r>
      <w:r w:rsidR="005A1978" w:rsidRPr="005A1978">
        <w:rPr>
          <w:sz w:val="28"/>
          <w:szCs w:val="28"/>
          <w:lang w:val="uk-UA"/>
        </w:rPr>
        <w:t xml:space="preserve"> </w:t>
      </w:r>
      <w:r w:rsidR="005A1978">
        <w:rPr>
          <w:sz w:val="28"/>
          <w:szCs w:val="28"/>
          <w:lang w:val="uk-UA"/>
        </w:rPr>
        <w:t xml:space="preserve">– заряд </w:t>
      </w:r>
      <w:proofErr w:type="spellStart"/>
      <w:r w:rsidR="00454698">
        <w:rPr>
          <w:sz w:val="28"/>
          <w:szCs w:val="28"/>
          <w:lang w:val="uk-UA"/>
        </w:rPr>
        <w:t>й</w:t>
      </w:r>
      <w:r w:rsidR="005A1978">
        <w:rPr>
          <w:sz w:val="28"/>
          <w:szCs w:val="28"/>
          <w:lang w:val="uk-UA"/>
        </w:rPr>
        <w:t>она</w:t>
      </w:r>
      <w:proofErr w:type="spellEnd"/>
      <w:r w:rsidR="005A1978">
        <w:rPr>
          <w:sz w:val="28"/>
          <w:szCs w:val="28"/>
          <w:lang w:val="uk-UA"/>
        </w:rPr>
        <w:t xml:space="preserve">. </w:t>
      </w:r>
      <w:r w:rsidRPr="00450583">
        <w:rPr>
          <w:sz w:val="28"/>
          <w:szCs w:val="28"/>
          <w:lang w:val="uk-UA"/>
        </w:rPr>
        <w:t>Концентрації електролітів вважати такими: [Zn</w:t>
      </w:r>
      <w:r w:rsidRPr="00450583">
        <w:rPr>
          <w:sz w:val="28"/>
          <w:szCs w:val="28"/>
          <w:vertAlign w:val="superscript"/>
          <w:lang w:val="uk-UA"/>
        </w:rPr>
        <w:t>2+</w:t>
      </w:r>
      <w:r w:rsidRPr="00450583">
        <w:rPr>
          <w:sz w:val="28"/>
          <w:szCs w:val="28"/>
          <w:lang w:val="uk-UA"/>
        </w:rPr>
        <w:t>] = [Cu</w:t>
      </w:r>
      <w:r w:rsidRPr="00450583">
        <w:rPr>
          <w:sz w:val="28"/>
          <w:szCs w:val="28"/>
          <w:vertAlign w:val="superscript"/>
          <w:lang w:val="uk-UA"/>
        </w:rPr>
        <w:t>2+</w:t>
      </w:r>
      <w:r w:rsidRPr="00450583">
        <w:rPr>
          <w:sz w:val="28"/>
          <w:szCs w:val="28"/>
          <w:lang w:val="uk-UA"/>
        </w:rPr>
        <w:t>] = 1моль/л.</w:t>
      </w:r>
    </w:p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Анодний електродний потенціал: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112BCA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12BCA" w:rsidRPr="002117DE" w:rsidRDefault="00112BCA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112BCA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12BCA" w:rsidRPr="002117DE" w:rsidRDefault="00112BCA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Катодний електродний потенціал: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112BCA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12BCA" w:rsidRPr="002117DE" w:rsidRDefault="00112BCA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112BCA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12BCA" w:rsidRPr="002117DE" w:rsidRDefault="00112BCA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5. Записати експериментально одержане значення </w:t>
      </w:r>
      <w:r w:rsidR="00454698">
        <w:rPr>
          <w:sz w:val="28"/>
          <w:szCs w:val="28"/>
          <w:lang w:val="uk-UA"/>
        </w:rPr>
        <w:t>електрорушійної сили (</w:t>
      </w:r>
      <w:r w:rsidRPr="00450583">
        <w:rPr>
          <w:sz w:val="28"/>
          <w:szCs w:val="28"/>
          <w:lang w:val="uk-UA"/>
        </w:rPr>
        <w:t>ЕРС</w:t>
      </w:r>
      <w:r w:rsidR="00454698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lang w:val="uk-UA"/>
        </w:rPr>
        <w:t xml:space="preserve"> гальванічного елемента.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7706"/>
      </w:tblGrid>
      <w:tr w:rsidR="00112BCA" w:rsidRPr="0043765D" w:rsidTr="0043765D">
        <w:tc>
          <w:tcPr>
            <w:tcW w:w="1668" w:type="dxa"/>
          </w:tcPr>
          <w:p w:rsidR="00112BCA" w:rsidRPr="0043765D" w:rsidRDefault="00112BCA" w:rsidP="00074B5F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 w:val="28"/>
                <w:szCs w:val="28"/>
                <w:lang w:val="uk-UA"/>
              </w:rPr>
            </w:pPr>
            <w:bookmarkStart w:id="4" w:name="_GoBack"/>
            <w:bookmarkEnd w:id="4"/>
            <w:proofErr w:type="spellStart"/>
            <w:r w:rsidRPr="0043765D">
              <w:rPr>
                <w:sz w:val="28"/>
                <w:szCs w:val="28"/>
                <w:lang w:val="uk-UA"/>
              </w:rPr>
              <w:t>Е</w:t>
            </w:r>
            <w:r w:rsidR="00454698">
              <w:rPr>
                <w:sz w:val="28"/>
                <w:szCs w:val="28"/>
                <w:lang w:val="uk-UA"/>
              </w:rPr>
              <w:t>РС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експ</w:t>
            </w:r>
            <w:proofErr w:type="spellEnd"/>
            <w:r w:rsidR="0043765D" w:rsidRPr="0043765D">
              <w:rPr>
                <w:sz w:val="28"/>
                <w:szCs w:val="28"/>
                <w:vertAlign w:val="subscript"/>
                <w:lang w:val="uk-UA"/>
              </w:rPr>
              <w:t>.</w:t>
            </w:r>
            <w:r w:rsidRPr="0043765D">
              <w:rPr>
                <w:sz w:val="28"/>
                <w:szCs w:val="28"/>
                <w:lang w:val="uk-UA"/>
              </w:rPr>
              <w:t xml:space="preserve"> =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112BCA" w:rsidRPr="0043765D" w:rsidRDefault="00112BCA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  <w:bookmarkStart w:id="5" w:name="page8"/>
      <w:bookmarkEnd w:id="5"/>
    </w:p>
    <w:p w:rsidR="00CE6BF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6.Розрахувати теоретичне значення ЕРС (як різницю електродних потенціалів катоду і аноду) і порівняти його з експериментально одержаною величиною, обчисливши відносну погрішність </w:t>
      </w:r>
      <w:r w:rsidRPr="00450583">
        <w:rPr>
          <w:b/>
          <w:bCs/>
          <w:sz w:val="28"/>
          <w:szCs w:val="28"/>
          <w:lang w:val="uk-UA"/>
        </w:rPr>
        <w:t>у</w:t>
      </w:r>
      <w:r w:rsidRPr="00450583">
        <w:rPr>
          <w:sz w:val="28"/>
          <w:szCs w:val="28"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754CCC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754CCC" w:rsidRPr="002117DE" w:rsidRDefault="00754CC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454698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454698" w:rsidRPr="002117DE" w:rsidRDefault="00454698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8717F">
      <w:pPr>
        <w:widowControl w:val="0"/>
        <w:overflowPunct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7.В висновках зазначити: а) за рахунок чого в гальванічному елементі виникає електричний струм; б) чинники, що впливають на величину реального електродного потенціалу металу; в) причини, які зумовлюють різницю між теоретичним і експериментальним значеннями ЕРС.</w:t>
      </w:r>
    </w:p>
    <w:p w:rsidR="00CE6BF3" w:rsidRPr="00450583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754CCC" w:rsidRDefault="00CE6B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754CCC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754CCC" w:rsidRPr="002117DE" w:rsidRDefault="00754CC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  <w:tr w:rsidR="00454698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454698" w:rsidRPr="002117DE" w:rsidRDefault="00454698" w:rsidP="0078717F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B303F3" w:rsidRDefault="00B303F3" w:rsidP="0078717F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  <w:lang w:val="uk-UA"/>
        </w:rPr>
      </w:pPr>
    </w:p>
    <w:p w:rsidR="00454698" w:rsidRDefault="00454698">
      <w:pPr>
        <w:rPr>
          <w:sz w:val="28"/>
          <w:szCs w:val="28"/>
          <w:lang w:val="uk-UA"/>
        </w:rPr>
      </w:pPr>
    </w:p>
    <w:sectPr w:rsidR="00454698" w:rsidSect="00E829D1">
      <w:pgSz w:w="11900" w:h="16838"/>
      <w:pgMar w:top="1138" w:right="840" w:bottom="1134" w:left="170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12" w:rsidRDefault="00BE1812" w:rsidP="00BE507D">
      <w:r>
        <w:separator/>
      </w:r>
    </w:p>
  </w:endnote>
  <w:endnote w:type="continuationSeparator" w:id="0">
    <w:p w:rsidR="00BE1812" w:rsidRDefault="00BE1812" w:rsidP="00BE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12" w:rsidRDefault="00BE1812" w:rsidP="00BE507D">
      <w:r>
        <w:separator/>
      </w:r>
    </w:p>
  </w:footnote>
  <w:footnote w:type="continuationSeparator" w:id="0">
    <w:p w:rsidR="00BE1812" w:rsidRDefault="00BE1812" w:rsidP="00BE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9016"/>
    </w:sdtPr>
    <w:sdtEndPr/>
    <w:sdtContent>
      <w:p w:rsidR="00BE507D" w:rsidRPr="006C4848" w:rsidRDefault="00B31ED6" w:rsidP="006C484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B5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53C"/>
    <w:multiLevelType w:val="hybridMultilevel"/>
    <w:tmpl w:val="00007E87"/>
    <w:lvl w:ilvl="0" w:tplc="000039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649"/>
    <w:multiLevelType w:val="hybridMultilevel"/>
    <w:tmpl w:val="00006DF1"/>
    <w:lvl w:ilvl="0" w:tplc="00005A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E917C7"/>
    <w:multiLevelType w:val="hybridMultilevel"/>
    <w:tmpl w:val="EE92E7A6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C52713"/>
    <w:multiLevelType w:val="hybridMultilevel"/>
    <w:tmpl w:val="3094187E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83"/>
    <w:rsid w:val="000003B7"/>
    <w:rsid w:val="00015ED0"/>
    <w:rsid w:val="000247FF"/>
    <w:rsid w:val="0004627B"/>
    <w:rsid w:val="0006104E"/>
    <w:rsid w:val="00074B5F"/>
    <w:rsid w:val="000A584A"/>
    <w:rsid w:val="000E2872"/>
    <w:rsid w:val="00100136"/>
    <w:rsid w:val="00112BCA"/>
    <w:rsid w:val="00146455"/>
    <w:rsid w:val="002117DE"/>
    <w:rsid w:val="002237C7"/>
    <w:rsid w:val="00293C9C"/>
    <w:rsid w:val="003B0A6B"/>
    <w:rsid w:val="0043765D"/>
    <w:rsid w:val="00450583"/>
    <w:rsid w:val="00454698"/>
    <w:rsid w:val="00482707"/>
    <w:rsid w:val="004B41B6"/>
    <w:rsid w:val="0056257A"/>
    <w:rsid w:val="005707BC"/>
    <w:rsid w:val="00570DA6"/>
    <w:rsid w:val="005917E2"/>
    <w:rsid w:val="005A1978"/>
    <w:rsid w:val="005E1C46"/>
    <w:rsid w:val="006C4848"/>
    <w:rsid w:val="006F37BF"/>
    <w:rsid w:val="00745312"/>
    <w:rsid w:val="00754CCC"/>
    <w:rsid w:val="0078717F"/>
    <w:rsid w:val="00834631"/>
    <w:rsid w:val="008520B3"/>
    <w:rsid w:val="008975F2"/>
    <w:rsid w:val="00913428"/>
    <w:rsid w:val="00941F72"/>
    <w:rsid w:val="009A5730"/>
    <w:rsid w:val="00A03E31"/>
    <w:rsid w:val="00A12CBB"/>
    <w:rsid w:val="00B23CFE"/>
    <w:rsid w:val="00B303F3"/>
    <w:rsid w:val="00B31ED6"/>
    <w:rsid w:val="00B61C43"/>
    <w:rsid w:val="00B91078"/>
    <w:rsid w:val="00BD458A"/>
    <w:rsid w:val="00BD7163"/>
    <w:rsid w:val="00BE1812"/>
    <w:rsid w:val="00BE507D"/>
    <w:rsid w:val="00C45325"/>
    <w:rsid w:val="00C53EEF"/>
    <w:rsid w:val="00C77FD8"/>
    <w:rsid w:val="00CD6E19"/>
    <w:rsid w:val="00CE6BF3"/>
    <w:rsid w:val="00D1768C"/>
    <w:rsid w:val="00DE27C4"/>
    <w:rsid w:val="00DE45F3"/>
    <w:rsid w:val="00E60A66"/>
    <w:rsid w:val="00E829D1"/>
    <w:rsid w:val="00EB1F5F"/>
    <w:rsid w:val="00EE0B4E"/>
    <w:rsid w:val="00F2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2E44E"/>
  <w15:docId w15:val="{AF449642-CB81-4B10-B8D7-7352A200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9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0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507D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E50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507D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4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4F854-FC24-4A64-ABC2-B4A54D75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7019</Words>
  <Characters>4001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Житомирський державний технологічний університет</vt:lpstr>
      <vt:lpstr>Житомирський державний технологічний університет</vt:lpstr>
    </vt:vector>
  </TitlesOfParts>
  <Company>Computer</Company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Житомирський державний технологічний університет</dc:title>
  <dc:subject/>
  <dc:creator>User</dc:creator>
  <cp:keywords/>
  <dc:description/>
  <cp:lastModifiedBy>Admin</cp:lastModifiedBy>
  <cp:revision>3</cp:revision>
  <cp:lastPrinted>2017-02-24T09:50:00Z</cp:lastPrinted>
  <dcterms:created xsi:type="dcterms:W3CDTF">2020-09-30T05:20:00Z</dcterms:created>
  <dcterms:modified xsi:type="dcterms:W3CDTF">2025-09-29T12:15:00Z</dcterms:modified>
</cp:coreProperties>
</file>