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Порівняти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поняття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природні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ресурси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природні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>”</w:t>
      </w:r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природних</w:t>
      </w:r>
      <w:proofErr w:type="spellEnd"/>
      <w:r>
        <w:rPr>
          <w:sz w:val="28"/>
          <w:szCs w:val="28"/>
        </w:rPr>
        <w:t xml:space="preserve"> умов у </w:t>
      </w:r>
      <w:proofErr w:type="spellStart"/>
      <w:r>
        <w:rPr>
          <w:sz w:val="28"/>
          <w:szCs w:val="28"/>
        </w:rPr>
        <w:t>країнах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Охарактеризуйте </w:t>
      </w:r>
      <w:proofErr w:type="spellStart"/>
      <w:r>
        <w:rPr>
          <w:sz w:val="28"/>
          <w:szCs w:val="28"/>
        </w:rPr>
        <w:t>можливі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наслідки</w:t>
      </w:r>
      <w:proofErr w:type="spellEnd"/>
      <w:r>
        <w:rPr>
          <w:sz w:val="28"/>
          <w:szCs w:val="28"/>
        </w:rPr>
        <w:t xml:space="preserve"> глобального </w:t>
      </w:r>
      <w:proofErr w:type="spellStart"/>
      <w:r>
        <w:rPr>
          <w:sz w:val="28"/>
          <w:szCs w:val="28"/>
        </w:rPr>
        <w:t>потепління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 </w:t>
      </w:r>
      <w:proofErr w:type="spellStart"/>
      <w:r>
        <w:rPr>
          <w:sz w:val="28"/>
          <w:szCs w:val="28"/>
        </w:rPr>
        <w:t>природні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поєднуються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понятті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інтегральний</w:t>
      </w:r>
      <w:proofErr w:type="spellEnd"/>
      <w:r>
        <w:rPr>
          <w:sz w:val="28"/>
          <w:szCs w:val="28"/>
        </w:rPr>
        <w:t xml:space="preserve"> ресурс”</w:t>
      </w:r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наявності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мінеральних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трудових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класифікації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країн</w:t>
      </w:r>
      <w:proofErr w:type="spellEnd"/>
      <w:r>
        <w:rPr>
          <w:sz w:val="28"/>
          <w:szCs w:val="28"/>
        </w:rPr>
        <w:t xml:space="preserve"> за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Охарактеризуйте </w:t>
      </w:r>
      <w:proofErr w:type="spellStart"/>
      <w:r>
        <w:rPr>
          <w:sz w:val="28"/>
          <w:szCs w:val="28"/>
        </w:rPr>
        <w:t>можливі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наслідки</w:t>
      </w:r>
      <w:proofErr w:type="spellEnd"/>
      <w:r>
        <w:rPr>
          <w:sz w:val="28"/>
          <w:szCs w:val="28"/>
        </w:rPr>
        <w:t xml:space="preserve"> глобального </w:t>
      </w:r>
      <w:proofErr w:type="spellStart"/>
      <w:r>
        <w:rPr>
          <w:sz w:val="28"/>
          <w:szCs w:val="28"/>
        </w:rPr>
        <w:t>потепління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України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Компоненти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складові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інтегральних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Порівняти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ефективність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мінеральних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кліматичних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розвинених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країнах</w:t>
      </w:r>
      <w:proofErr w:type="spellEnd"/>
      <w:proofErr w:type="gram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країнах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розвиваються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Міжнародні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еколого-економічні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пов’язані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ідвищенням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Світового</w:t>
      </w:r>
      <w:proofErr w:type="spellEnd"/>
      <w:r>
        <w:rPr>
          <w:sz w:val="28"/>
          <w:szCs w:val="28"/>
        </w:rPr>
        <w:t xml:space="preserve"> океану</w:t>
      </w:r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Класифікація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інтегральних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Порівняти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ефективність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мінеральних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кліматичних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розвинених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країнах</w:t>
      </w:r>
      <w:proofErr w:type="spellEnd"/>
      <w:proofErr w:type="gram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країнах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перехідною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економікою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екологічних</w:t>
      </w:r>
      <w:proofErr w:type="spellEnd"/>
      <w:r>
        <w:rPr>
          <w:sz w:val="28"/>
          <w:szCs w:val="28"/>
        </w:rPr>
        <w:t xml:space="preserve"> проблем </w:t>
      </w:r>
      <w:proofErr w:type="spellStart"/>
      <w:r>
        <w:rPr>
          <w:sz w:val="28"/>
          <w:szCs w:val="28"/>
        </w:rPr>
        <w:t>тісно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пов’язане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окремої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країни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Оцінка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ізноманітних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впливу</w:t>
      </w:r>
      <w:proofErr w:type="spellEnd"/>
      <w:r>
        <w:rPr>
          <w:sz w:val="28"/>
          <w:szCs w:val="28"/>
        </w:rPr>
        <w:t xml:space="preserve"> на природу</w:t>
      </w:r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Порівняти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ефективність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мінеральних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кліматичних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ресурсів</w:t>
      </w:r>
      <w:proofErr w:type="spellEnd"/>
      <w:r>
        <w:rPr>
          <w:sz w:val="28"/>
          <w:szCs w:val="28"/>
        </w:rPr>
        <w:t xml:space="preserve"> у </w:t>
      </w:r>
      <w:proofErr w:type="spellStart"/>
      <w:proofErr w:type="gramStart"/>
      <w:r>
        <w:rPr>
          <w:sz w:val="28"/>
          <w:szCs w:val="28"/>
        </w:rPr>
        <w:t>країнах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перехідною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економікою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країнах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розвиваються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Охарактеризуйте </w:t>
      </w: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пов’язан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забрудненням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атмосфери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глобальний</w:t>
      </w:r>
      <w:proofErr w:type="spellEnd"/>
      <w:r>
        <w:rPr>
          <w:sz w:val="28"/>
          <w:szCs w:val="28"/>
        </w:rPr>
        <w:t xml:space="preserve"> характер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потребує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міжнародної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співпраці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Відмінності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екологічній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економічній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класифікаціях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</w:t>
      </w:r>
      <w:proofErr w:type="spellStart"/>
      <w:r>
        <w:rPr>
          <w:sz w:val="28"/>
          <w:szCs w:val="28"/>
        </w:rPr>
        <w:t>концепції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сталого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у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іжнародній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еколого-економічній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співпраці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чином </w:t>
      </w:r>
      <w:proofErr w:type="spellStart"/>
      <w:r>
        <w:rPr>
          <w:sz w:val="28"/>
          <w:szCs w:val="28"/>
        </w:rPr>
        <w:t>міжнародні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стримують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негативний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антропогенної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як</w:t>
      </w:r>
      <w:proofErr w:type="gramEnd"/>
      <w:r>
        <w:rPr>
          <w:sz w:val="28"/>
          <w:szCs w:val="28"/>
        </w:rPr>
        <w:t>існий</w:t>
      </w:r>
      <w:proofErr w:type="spellEnd"/>
      <w:r>
        <w:rPr>
          <w:sz w:val="28"/>
          <w:szCs w:val="28"/>
        </w:rPr>
        <w:t xml:space="preserve"> склад </w:t>
      </w:r>
      <w:proofErr w:type="spellStart"/>
      <w:r>
        <w:rPr>
          <w:sz w:val="28"/>
          <w:szCs w:val="28"/>
        </w:rPr>
        <w:t>біосфери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факторі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</w:t>
      </w:r>
      <w:proofErr w:type="spellStart"/>
      <w:r>
        <w:rPr>
          <w:sz w:val="28"/>
          <w:szCs w:val="28"/>
        </w:rPr>
        <w:t>концепції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сталого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вирішенні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екологічних</w:t>
      </w:r>
      <w:proofErr w:type="spellEnd"/>
      <w:r>
        <w:rPr>
          <w:sz w:val="28"/>
          <w:szCs w:val="28"/>
        </w:rPr>
        <w:t xml:space="preserve"> проблем</w:t>
      </w:r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“Людина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біосфера</w:t>
      </w:r>
      <w:proofErr w:type="spellEnd"/>
      <w:r>
        <w:rPr>
          <w:sz w:val="28"/>
          <w:szCs w:val="28"/>
        </w:rPr>
        <w:t xml:space="preserve">” у </w:t>
      </w:r>
      <w:proofErr w:type="spellStart"/>
      <w:r>
        <w:rPr>
          <w:sz w:val="28"/>
          <w:szCs w:val="28"/>
        </w:rPr>
        <w:t>проведенні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комплексних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іджень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довкілля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</w:t>
      </w:r>
      <w:proofErr w:type="spellStart"/>
      <w:r>
        <w:rPr>
          <w:sz w:val="28"/>
          <w:szCs w:val="28"/>
        </w:rPr>
        <w:t>мінеральних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створенні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внутрішнього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валового</w:t>
      </w:r>
      <w:proofErr w:type="gramEnd"/>
      <w:r>
        <w:rPr>
          <w:sz w:val="28"/>
          <w:szCs w:val="28"/>
        </w:rPr>
        <w:t xml:space="preserve"> продукту та валового </w:t>
      </w:r>
      <w:proofErr w:type="spellStart"/>
      <w:r>
        <w:rPr>
          <w:sz w:val="28"/>
          <w:szCs w:val="28"/>
        </w:rPr>
        <w:t>національного</w:t>
      </w:r>
      <w:proofErr w:type="spellEnd"/>
      <w:r>
        <w:rPr>
          <w:sz w:val="28"/>
          <w:szCs w:val="28"/>
        </w:rPr>
        <w:t xml:space="preserve"> продукту </w:t>
      </w:r>
      <w:proofErr w:type="spellStart"/>
      <w:r>
        <w:rPr>
          <w:sz w:val="28"/>
          <w:szCs w:val="28"/>
        </w:rPr>
        <w:t>окремої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країни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</w:t>
      </w:r>
      <w:proofErr w:type="spellStart"/>
      <w:r>
        <w:rPr>
          <w:sz w:val="28"/>
          <w:szCs w:val="28"/>
        </w:rPr>
        <w:t>концепції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сталого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вирішенні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регіональних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екологічних</w:t>
      </w:r>
      <w:proofErr w:type="spellEnd"/>
      <w:r>
        <w:rPr>
          <w:sz w:val="28"/>
          <w:szCs w:val="28"/>
        </w:rPr>
        <w:t xml:space="preserve"> проблем</w:t>
      </w:r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</w:t>
      </w:r>
      <w:proofErr w:type="spellStart"/>
      <w:r>
        <w:rPr>
          <w:sz w:val="28"/>
          <w:szCs w:val="28"/>
        </w:rPr>
        <w:t>Червоної</w:t>
      </w:r>
      <w:proofErr w:type="spellEnd"/>
      <w:r>
        <w:rPr>
          <w:sz w:val="28"/>
          <w:szCs w:val="28"/>
        </w:rPr>
        <w:t xml:space="preserve"> книги у </w:t>
      </w:r>
      <w:proofErr w:type="spellStart"/>
      <w:r>
        <w:rPr>
          <w:sz w:val="28"/>
          <w:szCs w:val="28"/>
        </w:rPr>
        <w:t>збереженні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біологічного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ізноманіття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Вплив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особливостей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запасів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мінеральних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внутрішнього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валового</w:t>
      </w:r>
      <w:proofErr w:type="gramEnd"/>
      <w:r>
        <w:rPr>
          <w:sz w:val="28"/>
          <w:szCs w:val="28"/>
        </w:rPr>
        <w:t xml:space="preserve"> продукту та валового </w:t>
      </w:r>
      <w:proofErr w:type="spellStart"/>
      <w:r>
        <w:rPr>
          <w:sz w:val="28"/>
          <w:szCs w:val="28"/>
        </w:rPr>
        <w:t>національного</w:t>
      </w:r>
      <w:proofErr w:type="spellEnd"/>
      <w:r>
        <w:rPr>
          <w:sz w:val="28"/>
          <w:szCs w:val="28"/>
        </w:rPr>
        <w:t xml:space="preserve"> продукту </w:t>
      </w:r>
      <w:proofErr w:type="spellStart"/>
      <w:r>
        <w:rPr>
          <w:sz w:val="28"/>
          <w:szCs w:val="28"/>
        </w:rPr>
        <w:t>окремої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країни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Розкрийте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позитивні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негативні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аспекти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концепції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сталого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для </w:t>
      </w:r>
      <w:proofErr w:type="spellStart"/>
      <w:proofErr w:type="gramStart"/>
      <w:r>
        <w:rPr>
          <w:sz w:val="28"/>
          <w:szCs w:val="28"/>
        </w:rPr>
        <w:t>країн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перехідною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економікою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країн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розвиваються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чином </w:t>
      </w:r>
      <w:proofErr w:type="spellStart"/>
      <w:r>
        <w:rPr>
          <w:sz w:val="28"/>
          <w:szCs w:val="28"/>
        </w:rPr>
        <w:t>визначаються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втрати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пов’язан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екосистемах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Вплив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особливостей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запасів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мінеральних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внутрішнього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валового</w:t>
      </w:r>
      <w:proofErr w:type="gramEnd"/>
      <w:r>
        <w:rPr>
          <w:sz w:val="28"/>
          <w:szCs w:val="28"/>
        </w:rPr>
        <w:t xml:space="preserve"> продукту та валового </w:t>
      </w:r>
      <w:proofErr w:type="spellStart"/>
      <w:r>
        <w:rPr>
          <w:sz w:val="28"/>
          <w:szCs w:val="28"/>
        </w:rPr>
        <w:t>національного</w:t>
      </w:r>
      <w:proofErr w:type="spellEnd"/>
      <w:r>
        <w:rPr>
          <w:sz w:val="28"/>
          <w:szCs w:val="28"/>
        </w:rPr>
        <w:t xml:space="preserve"> продукту </w:t>
      </w:r>
      <w:proofErr w:type="spellStart"/>
      <w:r>
        <w:rPr>
          <w:sz w:val="28"/>
          <w:szCs w:val="28"/>
        </w:rPr>
        <w:t>України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Розкрийте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позитивні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негативні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аспекти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концепції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сталого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розвинених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країн</w:t>
      </w:r>
      <w:proofErr w:type="spellEnd"/>
      <w:proofErr w:type="gram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країн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розвиваються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</w:t>
      </w:r>
      <w:proofErr w:type="spellStart"/>
      <w:r>
        <w:rPr>
          <w:sz w:val="28"/>
          <w:szCs w:val="28"/>
        </w:rPr>
        <w:t>місцевих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мінеральних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Розкрийте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позитивні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негативні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аспекти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концепції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сталого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розвинених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країн</w:t>
      </w:r>
      <w:proofErr w:type="spellEnd"/>
      <w:proofErr w:type="gram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країн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перехідною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економікою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Зв’язок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концепцією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сталого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Взаємовплив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кліматичних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внутрішнього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валового</w:t>
      </w:r>
      <w:proofErr w:type="gramEnd"/>
      <w:r>
        <w:rPr>
          <w:sz w:val="28"/>
          <w:szCs w:val="28"/>
        </w:rPr>
        <w:t xml:space="preserve"> продукту та валового </w:t>
      </w:r>
      <w:proofErr w:type="spellStart"/>
      <w:r>
        <w:rPr>
          <w:sz w:val="28"/>
          <w:szCs w:val="28"/>
        </w:rPr>
        <w:t>національного</w:t>
      </w:r>
      <w:proofErr w:type="spellEnd"/>
      <w:r>
        <w:rPr>
          <w:sz w:val="28"/>
          <w:szCs w:val="28"/>
        </w:rPr>
        <w:t xml:space="preserve"> продукту </w:t>
      </w:r>
      <w:proofErr w:type="spellStart"/>
      <w:r>
        <w:rPr>
          <w:sz w:val="28"/>
          <w:szCs w:val="28"/>
        </w:rPr>
        <w:t>України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Розкрийте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концепції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сталого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екологічної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Дайте </w:t>
      </w:r>
      <w:proofErr w:type="spellStart"/>
      <w:r>
        <w:rPr>
          <w:sz w:val="28"/>
          <w:szCs w:val="28"/>
        </w:rPr>
        <w:t>загальну</w:t>
      </w:r>
      <w:proofErr w:type="spellEnd"/>
      <w:r>
        <w:rPr>
          <w:sz w:val="28"/>
          <w:szCs w:val="28"/>
        </w:rPr>
        <w:t xml:space="preserve"> характеристику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дій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Взаємовплив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кліматичних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внутрішнього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валового</w:t>
      </w:r>
      <w:proofErr w:type="gramEnd"/>
      <w:r>
        <w:rPr>
          <w:sz w:val="28"/>
          <w:szCs w:val="28"/>
        </w:rPr>
        <w:t xml:space="preserve"> продукту та валового </w:t>
      </w:r>
      <w:proofErr w:type="spellStart"/>
      <w:r>
        <w:rPr>
          <w:sz w:val="28"/>
          <w:szCs w:val="28"/>
        </w:rPr>
        <w:t>національного</w:t>
      </w:r>
      <w:proofErr w:type="spellEnd"/>
      <w:r>
        <w:rPr>
          <w:sz w:val="28"/>
          <w:szCs w:val="28"/>
        </w:rPr>
        <w:t xml:space="preserve"> продукту </w:t>
      </w:r>
      <w:proofErr w:type="spellStart"/>
      <w:r>
        <w:rPr>
          <w:sz w:val="28"/>
          <w:szCs w:val="28"/>
        </w:rPr>
        <w:t>окремої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країни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глобальних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екологічних</w:t>
      </w:r>
      <w:proofErr w:type="spellEnd"/>
      <w:r>
        <w:rPr>
          <w:sz w:val="28"/>
          <w:szCs w:val="28"/>
        </w:rPr>
        <w:t xml:space="preserve"> проблем для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Оцінка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довкілля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методи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Обґрунтувати необхідність міжнародної співпраці у освоєнні ресурсів Світового океану</w:t>
      </w:r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Охарактеризуйте роль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іжнародних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вирішенні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глобальних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екологічних</w:t>
      </w:r>
      <w:proofErr w:type="spellEnd"/>
      <w:r>
        <w:rPr>
          <w:sz w:val="28"/>
          <w:szCs w:val="28"/>
        </w:rPr>
        <w:t xml:space="preserve"> проблем</w:t>
      </w:r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Порівняйте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громадські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експертні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довкілля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сутність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ітового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Охарактеризуйте роль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іжнародних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вирішенні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регіональних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екологічних</w:t>
      </w:r>
      <w:proofErr w:type="spellEnd"/>
      <w:r>
        <w:rPr>
          <w:sz w:val="28"/>
          <w:szCs w:val="28"/>
        </w:rPr>
        <w:t xml:space="preserve"> проблем</w:t>
      </w:r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</w:t>
      </w:r>
      <w:proofErr w:type="spellStart"/>
      <w:r>
        <w:rPr>
          <w:sz w:val="28"/>
          <w:szCs w:val="28"/>
        </w:rPr>
        <w:t>показника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ризику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проведенні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довкілля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Вплив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ітового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ефективність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ресурсів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Охарактеризуйте </w:t>
      </w: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структури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міжнародних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організацій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екологічних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>іоритетів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ресурсів</w:t>
      </w:r>
      <w:proofErr w:type="spellEnd"/>
      <w:r>
        <w:rPr>
          <w:sz w:val="28"/>
          <w:szCs w:val="28"/>
        </w:rPr>
        <w:t xml:space="preserve"> на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етапах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світового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Роль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іжнародної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співпраці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вирішенні</w:t>
      </w:r>
      <w:proofErr w:type="spellEnd"/>
      <w:r>
        <w:rPr>
          <w:sz w:val="28"/>
          <w:szCs w:val="28"/>
        </w:rPr>
        <w:t xml:space="preserve"> проблем, </w:t>
      </w:r>
      <w:proofErr w:type="spellStart"/>
      <w:r>
        <w:rPr>
          <w:sz w:val="28"/>
          <w:szCs w:val="28"/>
        </w:rPr>
        <w:t>пов’язаних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глобальним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атмосферним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забрудненням</w:t>
      </w:r>
      <w:proofErr w:type="spellEnd"/>
    </w:p>
    <w:p w:rsidR="00C13CB6" w:rsidRDefault="00C13CB6" w:rsidP="00C13CB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прийняття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ішень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обговоренні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екологічних</w:t>
      </w:r>
      <w:proofErr w:type="spellEnd"/>
      <w:r>
        <w:rPr>
          <w:sz w:val="28"/>
          <w:szCs w:val="28"/>
        </w:rPr>
        <w:t xml:space="preserve"> проблем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використати</w:t>
      </w:r>
      <w:proofErr w:type="spellEnd"/>
    </w:p>
    <w:sectPr w:rsidR="00C13CB6" w:rsidSect="003C1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51C3"/>
    <w:multiLevelType w:val="hybridMultilevel"/>
    <w:tmpl w:val="193E9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709BB"/>
    <w:multiLevelType w:val="hybridMultilevel"/>
    <w:tmpl w:val="28CEF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AF1053"/>
    <w:multiLevelType w:val="hybridMultilevel"/>
    <w:tmpl w:val="F7A4C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E20331"/>
    <w:multiLevelType w:val="hybridMultilevel"/>
    <w:tmpl w:val="09927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32319"/>
    <w:multiLevelType w:val="hybridMultilevel"/>
    <w:tmpl w:val="1BAAB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B47F81"/>
    <w:multiLevelType w:val="hybridMultilevel"/>
    <w:tmpl w:val="53DC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923899"/>
    <w:multiLevelType w:val="hybridMultilevel"/>
    <w:tmpl w:val="82B4B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983BF7"/>
    <w:multiLevelType w:val="hybridMultilevel"/>
    <w:tmpl w:val="6292D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E81505"/>
    <w:multiLevelType w:val="hybridMultilevel"/>
    <w:tmpl w:val="DDA82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FA36E6"/>
    <w:multiLevelType w:val="hybridMultilevel"/>
    <w:tmpl w:val="B1349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E10A6D"/>
    <w:multiLevelType w:val="hybridMultilevel"/>
    <w:tmpl w:val="223CC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871B2C"/>
    <w:multiLevelType w:val="hybridMultilevel"/>
    <w:tmpl w:val="B7003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CA0EFF"/>
    <w:multiLevelType w:val="hybridMultilevel"/>
    <w:tmpl w:val="1DE2D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8D7744"/>
    <w:multiLevelType w:val="hybridMultilevel"/>
    <w:tmpl w:val="1C7C4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4A219C"/>
    <w:multiLevelType w:val="hybridMultilevel"/>
    <w:tmpl w:val="3B7E9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50189B"/>
    <w:multiLevelType w:val="hybridMultilevel"/>
    <w:tmpl w:val="9EA81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F57D7D"/>
    <w:multiLevelType w:val="hybridMultilevel"/>
    <w:tmpl w:val="9D8A2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CB6"/>
    <w:rsid w:val="003C1106"/>
    <w:rsid w:val="00AE11D3"/>
    <w:rsid w:val="00C13CB6"/>
    <w:rsid w:val="00FF0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13C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C13C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3902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kgt_knv</dc:creator>
  <cp:keywords/>
  <dc:description/>
  <cp:lastModifiedBy>kgt_knv</cp:lastModifiedBy>
  <cp:revision>2</cp:revision>
  <dcterms:created xsi:type="dcterms:W3CDTF">2015-11-27T09:21:00Z</dcterms:created>
  <dcterms:modified xsi:type="dcterms:W3CDTF">2015-11-27T09:22:00Z</dcterms:modified>
</cp:coreProperties>
</file>