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8E" w:rsidRDefault="00C8528E" w:rsidP="00C8528E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lang w:val="uk-UA"/>
        </w:rPr>
      </w:pPr>
      <w:r w:rsidRPr="00C8528E">
        <w:rPr>
          <w:rStyle w:val="fontstyle01"/>
          <w:rFonts w:ascii="Times New Roman" w:hAnsi="Times New Roman" w:cs="Times New Roman"/>
          <w:lang w:val="uk-UA"/>
        </w:rPr>
        <w:t>Завдання</w:t>
      </w:r>
    </w:p>
    <w:p w:rsidR="00C8528E" w:rsidRDefault="00C8528E" w:rsidP="00E932D8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lang w:val="uk-UA"/>
        </w:rPr>
      </w:pPr>
      <w:r w:rsidRPr="00C8528E">
        <w:rPr>
          <w:rStyle w:val="fontstyle11"/>
          <w:rFonts w:ascii="Times New Roman" w:hAnsi="Times New Roman" w:cs="Times New Roman"/>
          <w:lang w:val="uk-UA"/>
        </w:rPr>
        <w:t xml:space="preserve">Визначити мінімальний промисловий вміст в </w:t>
      </w:r>
      <w:proofErr w:type="spellStart"/>
      <w:r w:rsidRPr="00C8528E">
        <w:rPr>
          <w:rStyle w:val="fontstyle11"/>
          <w:rFonts w:ascii="Times New Roman" w:hAnsi="Times New Roman" w:cs="Times New Roman"/>
          <w:lang w:val="uk-UA"/>
        </w:rPr>
        <w:t>підрахункових</w:t>
      </w:r>
      <w:proofErr w:type="spellEnd"/>
      <w:r w:rsidRPr="00C8528E">
        <w:rPr>
          <w:rStyle w:val="fontstyle11"/>
          <w:rFonts w:ascii="Times New Roman" w:hAnsi="Times New Roman" w:cs="Times New Roman"/>
          <w:lang w:val="uk-UA"/>
        </w:rPr>
        <w:t xml:space="preserve"> блоках</w:t>
      </w:r>
      <w:r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C8528E">
        <w:rPr>
          <w:rStyle w:val="fontstyle11"/>
          <w:rFonts w:ascii="Times New Roman" w:hAnsi="Times New Roman" w:cs="Times New Roman"/>
          <w:lang w:val="uk-UA"/>
        </w:rPr>
        <w:t>родовища. Провести аналіз чутливості мінімального промислового вмісту</w:t>
      </w:r>
      <w:r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C8528E">
        <w:rPr>
          <w:rStyle w:val="fontstyle11"/>
          <w:rFonts w:ascii="Times New Roman" w:hAnsi="Times New Roman" w:cs="Times New Roman"/>
          <w:lang w:val="uk-UA"/>
        </w:rPr>
        <w:t>корисного компоненту до витратних і доходних параметрів при їх коливанні</w:t>
      </w:r>
      <w:r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="00E932D8">
        <w:rPr>
          <w:rStyle w:val="fontstyle11"/>
          <w:rFonts w:ascii="Times New Roman" w:hAnsi="Times New Roman" w:cs="Times New Roman"/>
          <w:lang w:val="uk-UA"/>
        </w:rPr>
        <w:t>±</w:t>
      </w:r>
      <w:bookmarkStart w:id="0" w:name="_GoBack"/>
      <w:bookmarkEnd w:id="0"/>
      <w:r w:rsidRPr="00C8528E">
        <w:rPr>
          <w:rStyle w:val="fontstyle11"/>
          <w:rFonts w:ascii="Times New Roman" w:hAnsi="Times New Roman" w:cs="Times New Roman"/>
          <w:lang w:val="uk-UA"/>
        </w:rPr>
        <w:t>20%. В розрахунок прийняти наступні показники:</w:t>
      </w:r>
      <w:r>
        <w:rPr>
          <w:rStyle w:val="fontstyle11"/>
          <w:rFonts w:ascii="Times New Roman" w:hAnsi="Times New Roman" w:cs="Times New Roman"/>
          <w:lang w:val="uk-UA"/>
        </w:rPr>
        <w:t xml:space="preserve"> </w:t>
      </w:r>
    </w:p>
    <w:p w:rsidR="00C8528E" w:rsidRDefault="00C8528E" w:rsidP="00C8528E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lang w:val="uk-UA"/>
        </w:rPr>
      </w:pPr>
      <w:r w:rsidRPr="00C8528E">
        <w:rPr>
          <w:rStyle w:val="fontstyle11"/>
          <w:rFonts w:ascii="Times New Roman" w:hAnsi="Times New Roman" w:cs="Times New Roman"/>
          <w:lang w:val="uk-UA"/>
        </w:rPr>
        <w:t>1. Повна собівартість випуску 1 т товарної продукції – 750 грн/т;</w:t>
      </w:r>
      <w:r>
        <w:rPr>
          <w:rStyle w:val="fontstyle11"/>
          <w:rFonts w:ascii="Times New Roman" w:hAnsi="Times New Roman" w:cs="Times New Roman"/>
          <w:lang w:val="uk-UA"/>
        </w:rPr>
        <w:t xml:space="preserve"> </w:t>
      </w:r>
    </w:p>
    <w:p w:rsidR="00C8528E" w:rsidRDefault="00C8528E" w:rsidP="00C8528E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lang w:val="uk-UA"/>
        </w:rPr>
      </w:pPr>
      <w:r w:rsidRPr="00C8528E">
        <w:rPr>
          <w:rStyle w:val="fontstyle11"/>
          <w:rFonts w:ascii="Times New Roman" w:hAnsi="Times New Roman" w:cs="Times New Roman"/>
          <w:lang w:val="uk-UA"/>
        </w:rPr>
        <w:t>2. Вихід товарної продукції із 1 т руди – 37%;</w:t>
      </w:r>
      <w:r>
        <w:rPr>
          <w:rStyle w:val="fontstyle11"/>
          <w:rFonts w:ascii="Times New Roman" w:hAnsi="Times New Roman" w:cs="Times New Roman"/>
          <w:lang w:val="uk-UA"/>
        </w:rPr>
        <w:t xml:space="preserve"> </w:t>
      </w:r>
    </w:p>
    <w:p w:rsidR="00C8528E" w:rsidRDefault="00C8528E" w:rsidP="00C8528E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lang w:val="uk-UA"/>
        </w:rPr>
      </w:pPr>
      <w:r w:rsidRPr="00C8528E">
        <w:rPr>
          <w:rStyle w:val="fontstyle11"/>
          <w:rFonts w:ascii="Times New Roman" w:hAnsi="Times New Roman" w:cs="Times New Roman"/>
          <w:lang w:val="uk-UA"/>
        </w:rPr>
        <w:t>3. Ціна реалізації 1 т – 820 грн/т;</w:t>
      </w:r>
      <w:r>
        <w:rPr>
          <w:rStyle w:val="fontstyle11"/>
          <w:rFonts w:ascii="Times New Roman" w:hAnsi="Times New Roman" w:cs="Times New Roman"/>
          <w:lang w:val="uk-UA"/>
        </w:rPr>
        <w:t xml:space="preserve"> </w:t>
      </w:r>
    </w:p>
    <w:p w:rsidR="00C8528E" w:rsidRDefault="00C8528E" w:rsidP="00C8528E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lang w:val="uk-UA"/>
        </w:rPr>
      </w:pPr>
      <w:r w:rsidRPr="00C8528E">
        <w:rPr>
          <w:rStyle w:val="fontstyle11"/>
          <w:rFonts w:ascii="Times New Roman" w:hAnsi="Times New Roman" w:cs="Times New Roman"/>
          <w:lang w:val="uk-UA"/>
        </w:rPr>
        <w:t>4. Коефіцієнт збагачення – 90%;</w:t>
      </w:r>
    </w:p>
    <w:p w:rsidR="00C8528E" w:rsidRDefault="00C8528E" w:rsidP="00C8528E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lang w:val="uk-UA"/>
        </w:rPr>
      </w:pPr>
      <w:r w:rsidRPr="00C8528E">
        <w:rPr>
          <w:rStyle w:val="fontstyle11"/>
          <w:rFonts w:ascii="Times New Roman" w:hAnsi="Times New Roman" w:cs="Times New Roman"/>
          <w:lang w:val="uk-UA"/>
        </w:rPr>
        <w:t>5. Коефіцієнт збіднення (</w:t>
      </w:r>
      <w:proofErr w:type="spellStart"/>
      <w:r w:rsidRPr="00C8528E">
        <w:rPr>
          <w:rStyle w:val="fontstyle11"/>
          <w:rFonts w:ascii="Times New Roman" w:hAnsi="Times New Roman" w:cs="Times New Roman"/>
          <w:lang w:val="uk-UA"/>
        </w:rPr>
        <w:t>розубожування</w:t>
      </w:r>
      <w:proofErr w:type="spellEnd"/>
      <w:r w:rsidRPr="00C8528E">
        <w:rPr>
          <w:rStyle w:val="fontstyle11"/>
          <w:rFonts w:ascii="Times New Roman" w:hAnsi="Times New Roman" w:cs="Times New Roman"/>
          <w:lang w:val="uk-UA"/>
        </w:rPr>
        <w:t xml:space="preserve">) </w:t>
      </w:r>
      <w:r w:rsidR="00D66523">
        <w:rPr>
          <w:rStyle w:val="fontstyle11"/>
          <w:rFonts w:ascii="Times New Roman" w:hAnsi="Times New Roman" w:cs="Times New Roman"/>
          <w:lang w:val="uk-UA"/>
        </w:rPr>
        <w:t>–</w:t>
      </w:r>
      <w:r w:rsidRPr="00C8528E">
        <w:rPr>
          <w:rStyle w:val="fontstyle11"/>
          <w:rFonts w:ascii="Times New Roman" w:hAnsi="Times New Roman" w:cs="Times New Roman"/>
          <w:lang w:val="uk-UA"/>
        </w:rPr>
        <w:t xml:space="preserve"> 4%;</w:t>
      </w:r>
      <w:r>
        <w:rPr>
          <w:rStyle w:val="fontstyle11"/>
          <w:rFonts w:ascii="Times New Roman" w:hAnsi="Times New Roman" w:cs="Times New Roman"/>
          <w:lang w:val="uk-UA"/>
        </w:rPr>
        <w:t xml:space="preserve"> </w:t>
      </w:r>
    </w:p>
    <w:p w:rsidR="00EE4A67" w:rsidRPr="00C8528E" w:rsidRDefault="00C8528E" w:rsidP="00C8528E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C8528E">
        <w:rPr>
          <w:rStyle w:val="fontstyle11"/>
          <w:rFonts w:ascii="Times New Roman" w:hAnsi="Times New Roman" w:cs="Times New Roman"/>
          <w:lang w:val="uk-UA"/>
        </w:rPr>
        <w:t>6. Вміст корисного компоненту в готовій продукції – 65%.</w:t>
      </w:r>
    </w:p>
    <w:sectPr w:rsidR="00EE4A67" w:rsidRPr="00C8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08"/>
    <w:rsid w:val="00277D08"/>
    <w:rsid w:val="00C8528E"/>
    <w:rsid w:val="00D66523"/>
    <w:rsid w:val="00E932D8"/>
    <w:rsid w:val="00E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0B9A-CFEE-487F-9C1B-173C81A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528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C852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2020-05-16T16:30:00Z</dcterms:created>
  <dcterms:modified xsi:type="dcterms:W3CDTF">2020-05-16T16:37:00Z</dcterms:modified>
</cp:coreProperties>
</file>