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48" w:type="dxa"/>
        <w:tblInd w:w="-431" w:type="dxa"/>
        <w:tblLook w:val="04A0" w:firstRow="1" w:lastRow="0" w:firstColumn="1" w:lastColumn="0" w:noHBand="0" w:noVBand="1"/>
      </w:tblPr>
      <w:tblGrid>
        <w:gridCol w:w="10019"/>
      </w:tblGrid>
      <w:tr w:rsidR="004B6BF0" w:rsidTr="004B6BF0">
        <w:trPr>
          <w:trHeight w:val="15135"/>
        </w:trPr>
        <w:tc>
          <w:tcPr>
            <w:tcW w:w="9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BF0" w:rsidRPr="004B6BF0" w:rsidRDefault="004B6BF0" w:rsidP="004B6BF0">
            <w:pPr>
              <w:widowControl w:val="0"/>
              <w:autoSpaceDE w:val="0"/>
              <w:autoSpaceDN w:val="0"/>
              <w:adjustRightInd w:val="0"/>
              <w:ind w:left="641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B6B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ЗАТВЕРДЖЕНО</w:t>
            </w:r>
          </w:p>
          <w:p w:rsidR="004B6BF0" w:rsidRPr="004B6BF0" w:rsidRDefault="004B6BF0" w:rsidP="004B6BF0">
            <w:pPr>
              <w:widowControl w:val="0"/>
              <w:autoSpaceDE w:val="0"/>
              <w:autoSpaceDN w:val="0"/>
              <w:adjustRightInd w:val="0"/>
              <w:ind w:left="6804" w:hanging="4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B6B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Наказ Міністерства освіти і науки,</w:t>
            </w:r>
          </w:p>
          <w:p w:rsidR="004B6BF0" w:rsidRPr="004B6BF0" w:rsidRDefault="004B6BF0" w:rsidP="004B6BF0">
            <w:pPr>
              <w:widowControl w:val="0"/>
              <w:autoSpaceDE w:val="0"/>
              <w:autoSpaceDN w:val="0"/>
              <w:adjustRightInd w:val="0"/>
              <w:ind w:left="5529" w:firstLine="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B6B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молоді та спорту України</w:t>
            </w:r>
          </w:p>
          <w:p w:rsidR="004B6BF0" w:rsidRPr="004B6BF0" w:rsidRDefault="004B6BF0" w:rsidP="004B6BF0">
            <w:pPr>
              <w:ind w:left="5529" w:firstLine="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 березня 2012 року № 384</w:t>
            </w:r>
          </w:p>
          <w:p w:rsidR="004B6BF0" w:rsidRPr="004B6BF0" w:rsidRDefault="004B6BF0" w:rsidP="004B6BF0">
            <w:pPr>
              <w:ind w:left="5529" w:hanging="5529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Форма № Н-6.01</w:t>
            </w:r>
          </w:p>
          <w:p w:rsidR="004B6BF0" w:rsidRDefault="004B6BF0" w:rsidP="004B6BF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_______________________</w:t>
            </w:r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Державний університет «Житомирська політехніка»</w:t>
            </w:r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</w:t>
            </w:r>
            <w:r w:rsidRPr="004B6BF0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_______________</w:t>
            </w:r>
          </w:p>
          <w:p w:rsidR="004B6BF0" w:rsidRPr="004B6BF0" w:rsidRDefault="004B6BF0" w:rsidP="004B6B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(повне найменування вищого навчального закладу)</w:t>
            </w:r>
          </w:p>
          <w:p w:rsidR="004B6BF0" w:rsidRPr="004B6BF0" w:rsidRDefault="004B6BF0" w:rsidP="004B6B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_________</w:t>
            </w:r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Кафедра гірничих технологій та будівництва ім. проф. </w:t>
            </w:r>
            <w:proofErr w:type="spellStart"/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Бакка</w:t>
            </w:r>
            <w:proofErr w:type="spellEnd"/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М.Т.</w:t>
            </w:r>
            <w:r w:rsidRPr="004B6BF0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______________</w:t>
            </w:r>
          </w:p>
          <w:p w:rsidR="004B6BF0" w:rsidRPr="004B6BF0" w:rsidRDefault="004B6BF0" w:rsidP="004B6B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(повна назва кафедри, циклової комісії)</w:t>
            </w:r>
          </w:p>
          <w:p w:rsidR="004B6BF0" w:rsidRPr="004B6BF0" w:rsidRDefault="004B6BF0" w:rsidP="004B6B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4B6BF0" w:rsidRPr="004B6BF0" w:rsidRDefault="004B6BF0" w:rsidP="004B6BF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uk-UA" w:eastAsia="ru-RU"/>
              </w:rPr>
              <w:t>КУРСОВА РОБОТА</w:t>
            </w:r>
          </w:p>
          <w:p w:rsidR="004B6BF0" w:rsidRDefault="004B6BF0" w:rsidP="004B6BF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</w:t>
            </w:r>
            <w:r w:rsidRPr="004B6BF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uk-UA" w:eastAsia="ru-RU"/>
              </w:rPr>
              <w:t xml:space="preserve"> </w:t>
            </w:r>
            <w:r w:rsidRPr="004B6BF0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  <w:t>Г</w:t>
            </w:r>
            <w:r w:rsidRPr="004B6BF0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  <w:t xml:space="preserve">еології» </w:t>
            </w:r>
          </w:p>
          <w:p w:rsidR="004B6BF0" w:rsidRPr="004B6BF0" w:rsidRDefault="004B6BF0" w:rsidP="004B6B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(назва дисципліни)</w:t>
            </w:r>
          </w:p>
          <w:p w:rsidR="004B6BF0" w:rsidRPr="004B6BF0" w:rsidRDefault="004B6BF0" w:rsidP="004B6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4B6BF0" w:rsidRDefault="004B6BF0" w:rsidP="004B6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на тему: </w:t>
            </w:r>
            <w:r w:rsidRPr="004B6BF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Магмати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чні процеси</w:t>
            </w:r>
            <w:r w:rsidRPr="004B6BF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Інтрузивні</w:t>
            </w:r>
            <w:r w:rsidRPr="004B6BF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 xml:space="preserve"> гірські породи. </w:t>
            </w:r>
          </w:p>
          <w:p w:rsidR="004B6BF0" w:rsidRPr="004B6BF0" w:rsidRDefault="004B6BF0" w:rsidP="004B6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Л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езниківське родовище граніту</w:t>
            </w:r>
          </w:p>
          <w:p w:rsidR="004B6BF0" w:rsidRDefault="004B6BF0" w:rsidP="004B6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Студента  1  курсу  групи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РР</w:t>
            </w:r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52</w:t>
            </w:r>
          </w:p>
          <w:p w:rsidR="004B6BF0" w:rsidRPr="004B6BF0" w:rsidRDefault="004B6BF0" w:rsidP="004B6BF0">
            <w:pPr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Освітній ступінь «бакалавр»</w:t>
            </w:r>
          </w:p>
          <w:p w:rsidR="004B6BF0" w:rsidRPr="004B6BF0" w:rsidRDefault="004B6BF0" w:rsidP="004B6BF0">
            <w:pPr>
              <w:tabs>
                <w:tab w:val="left" w:pos="4962"/>
              </w:tabs>
              <w:ind w:left="5103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Спеціальність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Гірництво</w:t>
            </w:r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4B6BF0" w:rsidRPr="004B6BF0" w:rsidRDefault="004B6BF0" w:rsidP="004B6BF0">
            <w:pPr>
              <w:tabs>
                <w:tab w:val="left" w:pos="5220"/>
              </w:tabs>
              <w:ind w:left="5245" w:hanging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Освітньо-професійна програма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Гірництво</w:t>
            </w:r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4B6BF0" w:rsidRPr="004B6BF0" w:rsidRDefault="004B6BF0" w:rsidP="004B6BF0">
            <w:pPr>
              <w:ind w:left="5245" w:hanging="5245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</w:t>
            </w:r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Шевченко Івана Івановича</w:t>
            </w:r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</w:t>
            </w:r>
          </w:p>
          <w:p w:rsidR="004B6BF0" w:rsidRPr="004B6BF0" w:rsidRDefault="004B6BF0" w:rsidP="004B6BF0">
            <w:pPr>
              <w:ind w:left="4248" w:firstLine="708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                          (прізвище та ініціали)</w:t>
            </w:r>
          </w:p>
          <w:p w:rsidR="004B6BF0" w:rsidRPr="004B6BF0" w:rsidRDefault="004B6BF0" w:rsidP="004B6BF0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Керівник </w:t>
            </w:r>
            <w:r w:rsidRPr="004B6BF0">
              <w:rPr>
                <w:rFonts w:ascii="Times New Roman" w:eastAsia="Times New Roman" w:hAnsi="Times New Roman" w:cs="Times New Roman"/>
                <w:i/>
                <w:u w:val="single"/>
                <w:lang w:val="uk-UA" w:eastAsia="ru-RU"/>
              </w:rPr>
              <w:t xml:space="preserve">Підвисоцький Віктор </w:t>
            </w:r>
            <w:proofErr w:type="spellStart"/>
            <w:r w:rsidRPr="004B6BF0">
              <w:rPr>
                <w:rFonts w:ascii="Times New Roman" w:eastAsia="Times New Roman" w:hAnsi="Times New Roman" w:cs="Times New Roman"/>
                <w:i/>
                <w:u w:val="single"/>
                <w:lang w:val="uk-UA" w:eastAsia="ru-RU"/>
              </w:rPr>
              <w:t>Тодосійович</w:t>
            </w:r>
            <w:proofErr w:type="spellEnd"/>
            <w:r w:rsidRPr="004B6BF0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</w:p>
          <w:p w:rsidR="004B6BF0" w:rsidRDefault="004B6BF0" w:rsidP="004B6BF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</w:p>
          <w:p w:rsidR="004B6BF0" w:rsidRDefault="004B6BF0" w:rsidP="004B6BF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ind w:left="510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Національна шкала ________________</w:t>
            </w:r>
            <w:r w:rsidR="0015676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__________</w:t>
            </w:r>
            <w:r w:rsidRPr="004B6BF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</w:t>
            </w:r>
          </w:p>
          <w:p w:rsidR="004B6BF0" w:rsidRPr="004B6BF0" w:rsidRDefault="004B6BF0" w:rsidP="004B6BF0">
            <w:pPr>
              <w:ind w:left="510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Кількість балів: __________Оцінка:  </w:t>
            </w:r>
            <w:r w:rsidRPr="004B6BF0">
              <w:rPr>
                <w:rFonts w:ascii="Times New Roman" w:eastAsia="Times New Roman" w:hAnsi="Times New Roman" w:cs="Times New Roman"/>
                <w:sz w:val="20"/>
                <w:szCs w:val="24"/>
                <w:lang w:val="en-GB" w:eastAsia="ru-RU"/>
              </w:rPr>
              <w:t>ECTS</w:t>
            </w:r>
            <w:r w:rsidRPr="004B6BF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_____ </w:t>
            </w:r>
          </w:p>
          <w:p w:rsidR="004B6BF0" w:rsidRDefault="004B6BF0" w:rsidP="004B6BF0">
            <w:pPr>
              <w:ind w:left="510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ind w:left="510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tbl>
            <w:tblPr>
              <w:tblStyle w:val="a3"/>
              <w:tblW w:w="4722" w:type="dxa"/>
              <w:tblInd w:w="5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2"/>
              <w:gridCol w:w="1153"/>
              <w:gridCol w:w="2307"/>
            </w:tblGrid>
            <w:tr w:rsidR="004B6BF0" w:rsidRPr="004B6BF0" w:rsidTr="004B6BF0">
              <w:trPr>
                <w:trHeight w:val="672"/>
              </w:trPr>
              <w:tc>
                <w:tcPr>
                  <w:tcW w:w="1262" w:type="dxa"/>
                </w:tcPr>
                <w:p w:rsidR="004B6BF0" w:rsidRPr="004B6BF0" w:rsidRDefault="004B6BF0" w:rsidP="004B6B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B6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Члени комісії:</w:t>
                  </w:r>
                </w:p>
              </w:tc>
              <w:tc>
                <w:tcPr>
                  <w:tcW w:w="1153" w:type="dxa"/>
                </w:tcPr>
                <w:p w:rsidR="004B6BF0" w:rsidRPr="004B6BF0" w:rsidRDefault="004B6BF0" w:rsidP="004B6B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B6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_______ </w:t>
                  </w:r>
                </w:p>
                <w:p w:rsidR="004B6BF0" w:rsidRPr="004B6BF0" w:rsidRDefault="004B6BF0" w:rsidP="004B6B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307" w:type="dxa"/>
                </w:tcPr>
                <w:p w:rsidR="004B6BF0" w:rsidRPr="004B6BF0" w:rsidRDefault="004B6BF0" w:rsidP="004B6B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B6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Підвисоцький В.Т.</w:t>
                  </w:r>
                </w:p>
              </w:tc>
            </w:tr>
            <w:tr w:rsidR="004B6BF0" w:rsidRPr="004B6BF0" w:rsidTr="004B6BF0">
              <w:trPr>
                <w:trHeight w:val="690"/>
              </w:trPr>
              <w:tc>
                <w:tcPr>
                  <w:tcW w:w="1262" w:type="dxa"/>
                </w:tcPr>
                <w:p w:rsidR="004B6BF0" w:rsidRPr="004B6BF0" w:rsidRDefault="004B6BF0" w:rsidP="004B6B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153" w:type="dxa"/>
                </w:tcPr>
                <w:p w:rsidR="004B6BF0" w:rsidRPr="004B6BF0" w:rsidRDefault="004B6BF0" w:rsidP="004B6B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B6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_______ </w:t>
                  </w:r>
                </w:p>
                <w:p w:rsidR="004B6BF0" w:rsidRPr="004B6BF0" w:rsidRDefault="004B6BF0" w:rsidP="004B6B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307" w:type="dxa"/>
                </w:tcPr>
                <w:p w:rsidR="004B6BF0" w:rsidRPr="004B6BF0" w:rsidRDefault="004B6BF0" w:rsidP="004B6B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B6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Остафійчук</w:t>
                  </w:r>
                  <w:proofErr w:type="spellEnd"/>
                  <w:r w:rsidRPr="004B6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Н.М.</w:t>
                  </w:r>
                </w:p>
              </w:tc>
            </w:tr>
            <w:tr w:rsidR="004B6BF0" w:rsidRPr="004B6BF0" w:rsidTr="004B6BF0">
              <w:trPr>
                <w:trHeight w:val="326"/>
              </w:trPr>
              <w:tc>
                <w:tcPr>
                  <w:tcW w:w="1262" w:type="dxa"/>
                </w:tcPr>
                <w:p w:rsidR="004B6BF0" w:rsidRPr="004B6BF0" w:rsidRDefault="004B6BF0" w:rsidP="004B6B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153" w:type="dxa"/>
                </w:tcPr>
                <w:p w:rsidR="004B6BF0" w:rsidRPr="004B6BF0" w:rsidRDefault="004B6BF0" w:rsidP="004B6B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B6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_______ </w:t>
                  </w:r>
                </w:p>
              </w:tc>
              <w:tc>
                <w:tcPr>
                  <w:tcW w:w="2307" w:type="dxa"/>
                </w:tcPr>
                <w:p w:rsidR="004B6BF0" w:rsidRPr="004B6BF0" w:rsidRDefault="004B6BF0" w:rsidP="004B6B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B6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Башинський С.І.</w:t>
                  </w:r>
                </w:p>
              </w:tc>
            </w:tr>
          </w:tbl>
          <w:p w:rsidR="004B6BF0" w:rsidRPr="004B6BF0" w:rsidRDefault="004B6BF0" w:rsidP="004B6BF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4B6BF0" w:rsidRDefault="004B6BF0" w:rsidP="004B6BF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4B6BF0" w:rsidRDefault="004B6BF0" w:rsidP="004B6BF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4B6BF0" w:rsidRDefault="004B6BF0" w:rsidP="004B6BF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4B6BF0" w:rsidRDefault="004B6BF0" w:rsidP="004B6BF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4B6BF0" w:rsidRPr="004B6BF0" w:rsidRDefault="004B6BF0" w:rsidP="004B6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6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Житомир – 2023 рік</w:t>
            </w:r>
          </w:p>
          <w:p w:rsidR="004B6BF0" w:rsidRDefault="004B6BF0">
            <w:pPr>
              <w:rPr>
                <w:lang w:val="uk-UA"/>
              </w:rPr>
            </w:pPr>
          </w:p>
        </w:tc>
      </w:tr>
    </w:tbl>
    <w:p w:rsidR="00B94156" w:rsidRPr="004B6BF0" w:rsidRDefault="00B94156">
      <w:pPr>
        <w:rPr>
          <w:sz w:val="16"/>
          <w:szCs w:val="16"/>
          <w:lang w:val="uk-UA"/>
        </w:rPr>
      </w:pPr>
    </w:p>
    <w:sectPr w:rsidR="00B94156" w:rsidRPr="004B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3"/>
    <w:rsid w:val="0015676A"/>
    <w:rsid w:val="002B2CD3"/>
    <w:rsid w:val="004B6BF0"/>
    <w:rsid w:val="00B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461CD-00D9-454C-AB71-AC7B5669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2023-04-19T04:18:00Z</dcterms:created>
  <dcterms:modified xsi:type="dcterms:W3CDTF">2023-04-19T04:26:00Z</dcterms:modified>
</cp:coreProperties>
</file>