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198" w:rsidRPr="00AF6DD1" w:rsidRDefault="00AF6DD1" w:rsidP="00B47198">
      <w:pPr>
        <w:shd w:val="clear" w:color="auto" w:fill="FFFFFF"/>
        <w:spacing w:after="0" w:line="240" w:lineRule="auto"/>
        <w:ind w:firstLine="709"/>
        <w:jc w:val="both"/>
        <w:outlineLvl w:val="0"/>
        <w:rPr>
          <w:rFonts w:ascii="Arial" w:eastAsia="Times New Roman" w:hAnsi="Arial" w:cs="Arial"/>
          <w:b/>
          <w:bCs/>
          <w:color w:val="206EB5"/>
          <w:kern w:val="36"/>
          <w:sz w:val="27"/>
          <w:szCs w:val="27"/>
          <w:lang w:val="ru-RU" w:eastAsia="uk-UA"/>
        </w:rPr>
      </w:pPr>
      <w:r>
        <w:rPr>
          <w:rFonts w:ascii="Arial" w:eastAsia="Times New Roman" w:hAnsi="Arial" w:cs="Arial"/>
          <w:b/>
          <w:bCs/>
          <w:color w:val="206EB5"/>
          <w:kern w:val="36"/>
          <w:sz w:val="27"/>
          <w:szCs w:val="27"/>
          <w:lang w:val="ru-RU" w:eastAsia="uk-UA"/>
        </w:rPr>
        <w:t>Розділ.1</w:t>
      </w:r>
      <w:r>
        <w:rPr>
          <w:rFonts w:ascii="Arial" w:eastAsia="Times New Roman" w:hAnsi="Arial" w:cs="Arial"/>
          <w:b/>
          <w:bCs/>
          <w:color w:val="206EB5"/>
          <w:kern w:val="36"/>
          <w:sz w:val="27"/>
          <w:szCs w:val="27"/>
          <w:lang w:val="en-US" w:eastAsia="uk-UA"/>
        </w:rPr>
        <w:t>0</w:t>
      </w:r>
      <w:r w:rsidRPr="00AF6DD1">
        <w:rPr>
          <w:rFonts w:ascii="Arial" w:eastAsia="Times New Roman" w:hAnsi="Arial" w:cs="Arial"/>
          <w:b/>
          <w:bCs/>
          <w:color w:val="206EB5"/>
          <w:kern w:val="36"/>
          <w:sz w:val="27"/>
          <w:szCs w:val="27"/>
          <w:lang w:val="ru-RU" w:eastAsia="uk-UA"/>
        </w:rPr>
        <w:t xml:space="preserve"> Природно-</w:t>
      </w:r>
      <w:proofErr w:type="spellStart"/>
      <w:r w:rsidRPr="00AF6DD1">
        <w:rPr>
          <w:rFonts w:ascii="Arial" w:eastAsia="Times New Roman" w:hAnsi="Arial" w:cs="Arial"/>
          <w:b/>
          <w:bCs/>
          <w:color w:val="206EB5"/>
          <w:kern w:val="36"/>
          <w:sz w:val="27"/>
          <w:szCs w:val="27"/>
          <w:lang w:val="ru-RU" w:eastAsia="uk-UA"/>
        </w:rPr>
        <w:t>антропогенні</w:t>
      </w:r>
      <w:proofErr w:type="spellEnd"/>
      <w:r w:rsidRPr="00AF6DD1">
        <w:rPr>
          <w:rFonts w:ascii="Arial" w:eastAsia="Times New Roman" w:hAnsi="Arial" w:cs="Arial"/>
          <w:b/>
          <w:bCs/>
          <w:color w:val="206EB5"/>
          <w:kern w:val="36"/>
          <w:sz w:val="27"/>
          <w:szCs w:val="27"/>
          <w:lang w:val="ru-RU" w:eastAsia="uk-UA"/>
        </w:rPr>
        <w:t xml:space="preserve"> </w:t>
      </w:r>
      <w:proofErr w:type="spellStart"/>
      <w:r w:rsidRPr="00AF6DD1">
        <w:rPr>
          <w:rFonts w:ascii="Arial" w:eastAsia="Times New Roman" w:hAnsi="Arial" w:cs="Arial"/>
          <w:b/>
          <w:bCs/>
          <w:color w:val="206EB5"/>
          <w:kern w:val="36"/>
          <w:sz w:val="27"/>
          <w:szCs w:val="27"/>
          <w:lang w:val="ru-RU" w:eastAsia="uk-UA"/>
        </w:rPr>
        <w:t>геосистеми</w:t>
      </w:r>
      <w:proofErr w:type="spellEnd"/>
      <w:r w:rsidRPr="00AF6DD1">
        <w:rPr>
          <w:rFonts w:ascii="Arial" w:eastAsia="Times New Roman" w:hAnsi="Arial" w:cs="Arial"/>
          <w:b/>
          <w:bCs/>
          <w:color w:val="206EB5"/>
          <w:kern w:val="36"/>
          <w:sz w:val="27"/>
          <w:szCs w:val="27"/>
          <w:lang w:val="ru-RU" w:eastAsia="uk-UA"/>
        </w:rPr>
        <w:t xml:space="preserve">. </w:t>
      </w:r>
      <w:proofErr w:type="spellStart"/>
      <w:r w:rsidRPr="00AF6DD1">
        <w:rPr>
          <w:rFonts w:ascii="Arial" w:eastAsia="Times New Roman" w:hAnsi="Arial" w:cs="Arial"/>
          <w:b/>
          <w:bCs/>
          <w:color w:val="206EB5"/>
          <w:kern w:val="36"/>
          <w:sz w:val="27"/>
          <w:szCs w:val="27"/>
          <w:lang w:val="ru-RU" w:eastAsia="uk-UA"/>
        </w:rPr>
        <w:t>Антропогенний</w:t>
      </w:r>
      <w:proofErr w:type="spellEnd"/>
      <w:r w:rsidRPr="00AF6DD1">
        <w:rPr>
          <w:rFonts w:ascii="Arial" w:eastAsia="Times New Roman" w:hAnsi="Arial" w:cs="Arial"/>
          <w:b/>
          <w:bCs/>
          <w:color w:val="206EB5"/>
          <w:kern w:val="36"/>
          <w:sz w:val="27"/>
          <w:szCs w:val="27"/>
          <w:lang w:val="ru-RU" w:eastAsia="uk-UA"/>
        </w:rPr>
        <w:t xml:space="preserve"> </w:t>
      </w:r>
      <w:proofErr w:type="spellStart"/>
      <w:r w:rsidRPr="00AF6DD1">
        <w:rPr>
          <w:rFonts w:ascii="Arial" w:eastAsia="Times New Roman" w:hAnsi="Arial" w:cs="Arial"/>
          <w:b/>
          <w:bCs/>
          <w:color w:val="206EB5"/>
          <w:kern w:val="36"/>
          <w:sz w:val="27"/>
          <w:szCs w:val="27"/>
          <w:lang w:val="ru-RU" w:eastAsia="uk-UA"/>
        </w:rPr>
        <w:t>вплив</w:t>
      </w:r>
      <w:proofErr w:type="spellEnd"/>
      <w:r w:rsidRPr="00AF6DD1">
        <w:rPr>
          <w:rFonts w:ascii="Arial" w:eastAsia="Times New Roman" w:hAnsi="Arial" w:cs="Arial"/>
          <w:b/>
          <w:bCs/>
          <w:color w:val="206EB5"/>
          <w:kern w:val="36"/>
          <w:sz w:val="27"/>
          <w:szCs w:val="27"/>
          <w:lang w:val="ru-RU" w:eastAsia="uk-UA"/>
        </w:rPr>
        <w:t xml:space="preserve"> на </w:t>
      </w:r>
      <w:proofErr w:type="spellStart"/>
      <w:r w:rsidRPr="00AF6DD1">
        <w:rPr>
          <w:rFonts w:ascii="Arial" w:eastAsia="Times New Roman" w:hAnsi="Arial" w:cs="Arial"/>
          <w:b/>
          <w:bCs/>
          <w:color w:val="206EB5"/>
          <w:kern w:val="36"/>
          <w:sz w:val="27"/>
          <w:szCs w:val="27"/>
          <w:lang w:val="ru-RU" w:eastAsia="uk-UA"/>
        </w:rPr>
        <w:t>геосистеми</w:t>
      </w:r>
      <w:proofErr w:type="spellEnd"/>
      <w:r w:rsidRPr="00AF6DD1">
        <w:rPr>
          <w:rFonts w:ascii="Arial" w:eastAsia="Times New Roman" w:hAnsi="Arial" w:cs="Arial"/>
          <w:b/>
          <w:bCs/>
          <w:color w:val="206EB5"/>
          <w:kern w:val="36"/>
          <w:sz w:val="27"/>
          <w:szCs w:val="27"/>
          <w:lang w:val="ru-RU" w:eastAsia="uk-UA"/>
        </w:rPr>
        <w:t>.</w:t>
      </w:r>
    </w:p>
    <w:p w:rsidR="00B47198" w:rsidRPr="00AF6DD1" w:rsidRDefault="00B47198" w:rsidP="00B47198">
      <w:pPr>
        <w:shd w:val="clear" w:color="auto" w:fill="FFFFFF"/>
        <w:spacing w:after="0" w:line="240" w:lineRule="auto"/>
        <w:ind w:firstLine="709"/>
        <w:jc w:val="both"/>
        <w:outlineLvl w:val="0"/>
        <w:rPr>
          <w:rFonts w:ascii="Arial" w:eastAsia="Times New Roman" w:hAnsi="Arial" w:cs="Arial"/>
          <w:b/>
          <w:bCs/>
          <w:color w:val="206EB5"/>
          <w:kern w:val="36"/>
          <w:sz w:val="27"/>
          <w:szCs w:val="27"/>
          <w:lang w:val="ru-RU" w:eastAsia="uk-UA"/>
        </w:rPr>
      </w:pPr>
    </w:p>
    <w:p w:rsidR="0063106D" w:rsidRPr="0063106D" w:rsidRDefault="00AF6DD1" w:rsidP="00B47198">
      <w:pPr>
        <w:shd w:val="clear" w:color="auto" w:fill="FFFFFF"/>
        <w:spacing w:after="0" w:line="240" w:lineRule="auto"/>
        <w:ind w:firstLine="709"/>
        <w:jc w:val="both"/>
        <w:outlineLvl w:val="0"/>
        <w:rPr>
          <w:rFonts w:ascii="Arial" w:eastAsia="Times New Roman" w:hAnsi="Arial" w:cs="Arial"/>
          <w:b/>
          <w:bCs/>
          <w:color w:val="206EB5"/>
          <w:kern w:val="36"/>
          <w:sz w:val="27"/>
          <w:szCs w:val="27"/>
          <w:lang w:eastAsia="uk-UA"/>
        </w:rPr>
      </w:pPr>
      <w:r>
        <w:rPr>
          <w:rFonts w:ascii="Arial" w:eastAsia="Times New Roman" w:hAnsi="Arial" w:cs="Arial"/>
          <w:b/>
          <w:bCs/>
          <w:color w:val="206EB5"/>
          <w:kern w:val="36"/>
          <w:sz w:val="27"/>
          <w:szCs w:val="27"/>
          <w:lang w:val="ru-RU" w:eastAsia="uk-UA"/>
        </w:rPr>
        <w:t xml:space="preserve">10.1. </w:t>
      </w:r>
      <w:r w:rsidR="0063106D" w:rsidRPr="0063106D">
        <w:rPr>
          <w:rFonts w:ascii="Arial" w:eastAsia="Times New Roman" w:hAnsi="Arial" w:cs="Arial"/>
          <w:b/>
          <w:bCs/>
          <w:color w:val="206EB5"/>
          <w:kern w:val="36"/>
          <w:sz w:val="27"/>
          <w:szCs w:val="27"/>
          <w:lang w:eastAsia="uk-UA"/>
        </w:rPr>
        <w:t>Історія впливу людини на природний ландшафт</w:t>
      </w:r>
    </w:p>
    <w:p w:rsidR="0063106D" w:rsidRPr="0063106D" w:rsidRDefault="0063106D" w:rsidP="00B47198">
      <w:pPr>
        <w:spacing w:after="0" w:line="240" w:lineRule="auto"/>
        <w:ind w:firstLine="709"/>
        <w:jc w:val="both"/>
        <w:rPr>
          <w:rFonts w:ascii="Times New Roman" w:eastAsia="Times New Roman" w:hAnsi="Times New Roman" w:cs="Times New Roman"/>
          <w:sz w:val="24"/>
          <w:szCs w:val="24"/>
          <w:lang w:eastAsia="uk-UA"/>
        </w:rPr>
      </w:pP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У доісторичні часи, коли людина жила з дарів природи, рибальства і мисливства, вплив на природний ландшафт залишався незначним.</w:t>
      </w: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У новий кам’яний вік(близько 7000 років тому) безпосереднє втручання людини стає очевидним через розкорчовування та випасання. Землеробство та тваринни</w:t>
      </w:r>
      <w:r w:rsidRPr="0063106D">
        <w:rPr>
          <w:rFonts w:ascii="Times New Roman" w:eastAsia="Times New Roman" w:hAnsi="Times New Roman" w:cs="Times New Roman"/>
          <w:color w:val="121212"/>
          <w:sz w:val="28"/>
          <w:szCs w:val="28"/>
          <w:lang w:eastAsia="uk-UA"/>
        </w:rPr>
        <w:softHyphen/>
        <w:t>цтво зумовлюють нові соціальні форми, людина стає осілою</w:t>
      </w:r>
      <w:r w:rsidRPr="0063106D">
        <w:rPr>
          <w:rFonts w:ascii="Times New Roman" w:eastAsia="Times New Roman" w:hAnsi="Times New Roman" w:cs="Times New Roman"/>
          <w:i/>
          <w:iCs/>
          <w:color w:val="121212"/>
          <w:sz w:val="28"/>
          <w:szCs w:val="28"/>
          <w:lang w:eastAsia="uk-UA"/>
        </w:rPr>
        <w:t>.</w:t>
      </w: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Кожне технічне вдосконалення, використання наявних природних ресурсів підви</w:t>
      </w:r>
      <w:r w:rsidRPr="0063106D">
        <w:rPr>
          <w:rFonts w:ascii="Times New Roman" w:eastAsia="Times New Roman" w:hAnsi="Times New Roman" w:cs="Times New Roman"/>
          <w:color w:val="121212"/>
          <w:sz w:val="28"/>
          <w:szCs w:val="28"/>
          <w:lang w:eastAsia="uk-UA"/>
        </w:rPr>
        <w:softHyphen/>
        <w:t>щує кількість харчових продуктів і стимулює зростання населення.</w:t>
      </w: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Приблизно за 1100 років до Різдва Христового (Р. X.) (залізний вік)завдяки вико</w:t>
      </w:r>
      <w:r w:rsidRPr="0063106D">
        <w:rPr>
          <w:rFonts w:ascii="Times New Roman" w:eastAsia="Times New Roman" w:hAnsi="Times New Roman" w:cs="Times New Roman"/>
          <w:color w:val="121212"/>
          <w:sz w:val="28"/>
          <w:szCs w:val="28"/>
          <w:lang w:eastAsia="uk-UA"/>
        </w:rPr>
        <w:softHyphen/>
        <w:t>ристанню сохи збільшуються оброблювані площі, зростає потреба в деревині (ви</w:t>
      </w:r>
      <w:r w:rsidRPr="0063106D">
        <w:rPr>
          <w:rFonts w:ascii="Times New Roman" w:eastAsia="Times New Roman" w:hAnsi="Times New Roman" w:cs="Times New Roman"/>
          <w:color w:val="121212"/>
          <w:sz w:val="28"/>
          <w:szCs w:val="28"/>
          <w:lang w:eastAsia="uk-UA"/>
        </w:rPr>
        <w:softHyphen/>
        <w:t xml:space="preserve">робництво заліза). У Середземноморському регіоні діяльність людини поступово призвела до деградації </w:t>
      </w:r>
      <w:proofErr w:type="spellStart"/>
      <w:r w:rsidRPr="0063106D">
        <w:rPr>
          <w:rFonts w:ascii="Times New Roman" w:eastAsia="Times New Roman" w:hAnsi="Times New Roman" w:cs="Times New Roman"/>
          <w:color w:val="121212"/>
          <w:sz w:val="28"/>
          <w:szCs w:val="28"/>
          <w:lang w:eastAsia="uk-UA"/>
        </w:rPr>
        <w:t>лісуаж</w:t>
      </w:r>
      <w:proofErr w:type="spellEnd"/>
      <w:r w:rsidRPr="0063106D">
        <w:rPr>
          <w:rFonts w:ascii="Times New Roman" w:eastAsia="Times New Roman" w:hAnsi="Times New Roman" w:cs="Times New Roman"/>
          <w:color w:val="121212"/>
          <w:sz w:val="28"/>
          <w:szCs w:val="28"/>
          <w:lang w:eastAsia="uk-UA"/>
        </w:rPr>
        <w:t xml:space="preserve"> </w:t>
      </w:r>
      <w:proofErr w:type="spellStart"/>
      <w:r w:rsidRPr="0063106D">
        <w:rPr>
          <w:rFonts w:ascii="Times New Roman" w:eastAsia="Times New Roman" w:hAnsi="Times New Roman" w:cs="Times New Roman"/>
          <w:color w:val="121212"/>
          <w:sz w:val="28"/>
          <w:szCs w:val="28"/>
          <w:lang w:eastAsia="uk-UA"/>
        </w:rPr>
        <w:t>дойого</w:t>
      </w:r>
      <w:proofErr w:type="spellEnd"/>
      <w:r w:rsidRPr="0063106D">
        <w:rPr>
          <w:rFonts w:ascii="Times New Roman" w:eastAsia="Times New Roman" w:hAnsi="Times New Roman" w:cs="Times New Roman"/>
          <w:color w:val="121212"/>
          <w:sz w:val="28"/>
          <w:szCs w:val="28"/>
          <w:lang w:eastAsia="uk-UA"/>
        </w:rPr>
        <w:t xml:space="preserve"> знищення (додаток Б, табл. Б.9). За 800 років до Р. X. </w:t>
      </w:r>
      <w:proofErr w:type="spellStart"/>
      <w:r w:rsidRPr="0063106D">
        <w:rPr>
          <w:rFonts w:ascii="Times New Roman" w:eastAsia="Times New Roman" w:hAnsi="Times New Roman" w:cs="Times New Roman"/>
          <w:color w:val="121212"/>
          <w:sz w:val="28"/>
          <w:szCs w:val="28"/>
          <w:lang w:eastAsia="uk-UA"/>
        </w:rPr>
        <w:t>польово</w:t>
      </w:r>
      <w:proofErr w:type="spellEnd"/>
      <w:r w:rsidRPr="0063106D">
        <w:rPr>
          <w:rFonts w:ascii="Times New Roman" w:eastAsia="Times New Roman" w:hAnsi="Times New Roman" w:cs="Times New Roman"/>
          <w:color w:val="121212"/>
          <w:sz w:val="28"/>
          <w:szCs w:val="28"/>
          <w:lang w:eastAsia="uk-UA"/>
        </w:rPr>
        <w:t xml:space="preserve">-трав’яне </w:t>
      </w:r>
      <w:proofErr w:type="spellStart"/>
      <w:r w:rsidRPr="0063106D">
        <w:rPr>
          <w:rFonts w:ascii="Times New Roman" w:eastAsia="Times New Roman" w:hAnsi="Times New Roman" w:cs="Times New Roman"/>
          <w:color w:val="121212"/>
          <w:sz w:val="28"/>
          <w:szCs w:val="28"/>
          <w:lang w:eastAsia="uk-UA"/>
        </w:rPr>
        <w:t>господарствопровадилося</w:t>
      </w:r>
      <w:proofErr w:type="spellEnd"/>
      <w:r w:rsidRPr="0063106D">
        <w:rPr>
          <w:rFonts w:ascii="Times New Roman" w:eastAsia="Times New Roman" w:hAnsi="Times New Roman" w:cs="Times New Roman"/>
          <w:color w:val="121212"/>
          <w:sz w:val="28"/>
          <w:szCs w:val="28"/>
          <w:lang w:eastAsia="uk-UA"/>
        </w:rPr>
        <w:t xml:space="preserve"> без удобрювання (чергувались обро</w:t>
      </w:r>
      <w:r w:rsidRPr="0063106D">
        <w:rPr>
          <w:rFonts w:ascii="Times New Roman" w:eastAsia="Times New Roman" w:hAnsi="Times New Roman" w:cs="Times New Roman"/>
          <w:color w:val="121212"/>
          <w:sz w:val="28"/>
          <w:szCs w:val="28"/>
          <w:lang w:eastAsia="uk-UA"/>
        </w:rPr>
        <w:softHyphen/>
        <w:t>біток землі і пари).</w:t>
      </w: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 xml:space="preserve">Близько 800 років у </w:t>
      </w:r>
      <w:proofErr w:type="spellStart"/>
      <w:r w:rsidRPr="0063106D">
        <w:rPr>
          <w:rFonts w:ascii="Times New Roman" w:eastAsia="Times New Roman" w:hAnsi="Times New Roman" w:cs="Times New Roman"/>
          <w:color w:val="121212"/>
          <w:sz w:val="28"/>
          <w:szCs w:val="28"/>
          <w:lang w:eastAsia="uk-UA"/>
        </w:rPr>
        <w:t>Франковії</w:t>
      </w:r>
      <w:proofErr w:type="spellEnd"/>
      <w:r w:rsidRPr="0063106D">
        <w:rPr>
          <w:rFonts w:ascii="Times New Roman" w:eastAsia="Times New Roman" w:hAnsi="Times New Roman" w:cs="Times New Roman"/>
          <w:color w:val="121212"/>
          <w:sz w:val="28"/>
          <w:szCs w:val="28"/>
          <w:lang w:eastAsia="uk-UA"/>
        </w:rPr>
        <w:t xml:space="preserve"> розвивався трирічний цикл з чергуванням озимих зернових культур, літніх озимих і парів (трипільне господарювання).За рік пару ґрунт поповнювався поживними речовинами, це протидіяло швидкому стомлю</w:t>
      </w:r>
      <w:r w:rsidRPr="0063106D">
        <w:rPr>
          <w:rFonts w:ascii="Times New Roman" w:eastAsia="Times New Roman" w:hAnsi="Times New Roman" w:cs="Times New Roman"/>
          <w:color w:val="121212"/>
          <w:sz w:val="28"/>
          <w:szCs w:val="28"/>
          <w:lang w:eastAsia="uk-UA"/>
        </w:rPr>
        <w:softHyphen/>
        <w:t>ванню ґрунтів. Пізніше в ґрунт для підживлення вносили рештки рослин з лісу та пустища або торф.</w:t>
      </w: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Густота населення виросла з 4-5 мешканців на 1 км</w:t>
      </w:r>
      <w:r w:rsidRPr="0063106D">
        <w:rPr>
          <w:rFonts w:ascii="Times New Roman" w:eastAsia="Times New Roman" w:hAnsi="Times New Roman" w:cs="Times New Roman"/>
          <w:color w:val="121212"/>
          <w:sz w:val="28"/>
          <w:szCs w:val="28"/>
          <w:vertAlign w:val="superscript"/>
          <w:lang w:eastAsia="uk-UA"/>
        </w:rPr>
        <w:t>2</w:t>
      </w:r>
      <w:r w:rsidRPr="0063106D">
        <w:rPr>
          <w:rFonts w:ascii="Times New Roman" w:eastAsia="Times New Roman" w:hAnsi="Times New Roman" w:cs="Times New Roman"/>
          <w:color w:val="121212"/>
          <w:sz w:val="28"/>
          <w:szCs w:val="28"/>
          <w:lang w:eastAsia="uk-UA"/>
        </w:rPr>
        <w:t> у IX століття після Р. X. До – 12-15 в 1150-х роках (42 мешканці на 1 км</w:t>
      </w:r>
      <w:r w:rsidRPr="0063106D">
        <w:rPr>
          <w:rFonts w:ascii="Times New Roman" w:eastAsia="Times New Roman" w:hAnsi="Times New Roman" w:cs="Times New Roman"/>
          <w:color w:val="121212"/>
          <w:sz w:val="28"/>
          <w:szCs w:val="28"/>
          <w:vertAlign w:val="superscript"/>
          <w:lang w:eastAsia="uk-UA"/>
        </w:rPr>
        <w:t>2</w:t>
      </w:r>
      <w:r w:rsidRPr="0063106D">
        <w:rPr>
          <w:rFonts w:ascii="Times New Roman" w:eastAsia="Times New Roman" w:hAnsi="Times New Roman" w:cs="Times New Roman"/>
          <w:color w:val="121212"/>
          <w:sz w:val="28"/>
          <w:szCs w:val="28"/>
          <w:lang w:eastAsia="uk-UA"/>
        </w:rPr>
        <w:t>, близько 1800 p.). Зі зростанням населен</w:t>
      </w:r>
      <w:r w:rsidRPr="0063106D">
        <w:rPr>
          <w:rFonts w:ascii="Times New Roman" w:eastAsia="Times New Roman" w:hAnsi="Times New Roman" w:cs="Times New Roman"/>
          <w:color w:val="121212"/>
          <w:sz w:val="28"/>
          <w:szCs w:val="28"/>
          <w:lang w:eastAsia="uk-UA"/>
        </w:rPr>
        <w:softHyphen/>
        <w:t>ня, торгівлі та ремісничого поділу праці розвивалися райони з великою концентра</w:t>
      </w:r>
      <w:r w:rsidRPr="0063106D">
        <w:rPr>
          <w:rFonts w:ascii="Times New Roman" w:eastAsia="Times New Roman" w:hAnsi="Times New Roman" w:cs="Times New Roman"/>
          <w:color w:val="121212"/>
          <w:sz w:val="28"/>
          <w:szCs w:val="28"/>
          <w:lang w:eastAsia="uk-UA"/>
        </w:rPr>
        <w:softHyphen/>
        <w:t>цією населення, міські поселення.</w:t>
      </w: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Забруднення довкілля чи навантаження на нього (наприклад, через мідні та за</w:t>
      </w:r>
      <w:r w:rsidRPr="0063106D">
        <w:rPr>
          <w:rFonts w:ascii="Times New Roman" w:eastAsia="Times New Roman" w:hAnsi="Times New Roman" w:cs="Times New Roman"/>
          <w:color w:val="121212"/>
          <w:sz w:val="28"/>
          <w:szCs w:val="28"/>
          <w:lang w:eastAsia="uk-UA"/>
        </w:rPr>
        <w:softHyphen/>
        <w:t>лізні рудники) залишалося локальним, але з інтенсифікацією використання роз</w:t>
      </w:r>
      <w:r w:rsidRPr="0063106D">
        <w:rPr>
          <w:rFonts w:ascii="Times New Roman" w:eastAsia="Times New Roman" w:hAnsi="Times New Roman" w:cs="Times New Roman"/>
          <w:color w:val="121212"/>
          <w:sz w:val="28"/>
          <w:szCs w:val="28"/>
          <w:lang w:eastAsia="uk-UA"/>
        </w:rPr>
        <w:softHyphen/>
        <w:t>ширювалося.</w:t>
      </w: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Виникають нові, залежні від людини екосистеми: рілля, пасовища, степи, негусті трави, розкидані луки (культурний ландшафт, близь</w:t>
      </w:r>
      <w:r w:rsidRPr="0063106D">
        <w:rPr>
          <w:rFonts w:ascii="Times New Roman" w:eastAsia="Times New Roman" w:hAnsi="Times New Roman" w:cs="Times New Roman"/>
          <w:color w:val="121212"/>
          <w:sz w:val="28"/>
          <w:szCs w:val="28"/>
          <w:lang w:eastAsia="uk-UA"/>
        </w:rPr>
        <w:softHyphen/>
        <w:t>кий до природного).</w:t>
      </w: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Коли під тиском зростання чисельності населення виробництво сільськогосподар</w:t>
      </w:r>
      <w:r w:rsidRPr="0063106D">
        <w:rPr>
          <w:rFonts w:ascii="Times New Roman" w:eastAsia="Times New Roman" w:hAnsi="Times New Roman" w:cs="Times New Roman"/>
          <w:color w:val="121212"/>
          <w:sz w:val="28"/>
          <w:szCs w:val="28"/>
          <w:lang w:eastAsia="uk-UA"/>
        </w:rPr>
        <w:softHyphen/>
        <w:t>ської продукції вже не збільшувалося, спробували розширити сільськогосподарські корисні площі розкорчовуванням нових ділянок.</w:t>
      </w: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Починаючи з XVII—XVIII ст. осушено великі площі боліт після того, як з них було вибрано торф.</w:t>
      </w: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З індустріальною революцією(у Центральній Європі приблизно з 1800 р.) масштаби втручання людини суттєво збільшилися. Винаходи та відкриття принесли багато змін, які впливали на людину, суспільство та ландшафт (додаток А, рис. А.14).</w:t>
      </w: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 xml:space="preserve">Віра в прогрес і прагнення збільшити виробництво стали першочерговими. Механізація та впровадження техніки в сільському господарстві змінили структуру виробництва, землевпорядкування та системи землеробства. Мінеральні добрива змінили природні. Вартість промислової </w:t>
      </w:r>
      <w:r w:rsidRPr="0063106D">
        <w:rPr>
          <w:rFonts w:ascii="Times New Roman" w:eastAsia="Times New Roman" w:hAnsi="Times New Roman" w:cs="Times New Roman"/>
          <w:color w:val="121212"/>
          <w:sz w:val="28"/>
          <w:szCs w:val="28"/>
          <w:lang w:eastAsia="uk-UA"/>
        </w:rPr>
        <w:lastRenderedPageBreak/>
        <w:t xml:space="preserve">продукції перевищила вартість </w:t>
      </w:r>
      <w:proofErr w:type="spellStart"/>
      <w:r w:rsidRPr="0063106D">
        <w:rPr>
          <w:rFonts w:ascii="Times New Roman" w:eastAsia="Times New Roman" w:hAnsi="Times New Roman" w:cs="Times New Roman"/>
          <w:color w:val="121212"/>
          <w:sz w:val="28"/>
          <w:szCs w:val="28"/>
          <w:lang w:eastAsia="uk-UA"/>
        </w:rPr>
        <w:t>сільсподарської</w:t>
      </w:r>
      <w:proofErr w:type="spellEnd"/>
      <w:r w:rsidRPr="0063106D">
        <w:rPr>
          <w:rFonts w:ascii="Times New Roman" w:eastAsia="Times New Roman" w:hAnsi="Times New Roman" w:cs="Times New Roman"/>
          <w:color w:val="121212"/>
          <w:sz w:val="28"/>
          <w:szCs w:val="28"/>
          <w:lang w:eastAsia="uk-UA"/>
        </w:rPr>
        <w:t>. Велике зростання чисельності населення призвело до його міграції в міста.</w:t>
      </w: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Зміна ландшафту в цей час стала ще більше відчутною. Близький до природи культур</w:t>
      </w:r>
      <w:r w:rsidRPr="0063106D">
        <w:rPr>
          <w:rFonts w:ascii="Times New Roman" w:eastAsia="Times New Roman" w:hAnsi="Times New Roman" w:cs="Times New Roman"/>
          <w:color w:val="121212"/>
          <w:sz w:val="28"/>
          <w:szCs w:val="28"/>
          <w:lang w:eastAsia="uk-UA"/>
        </w:rPr>
        <w:softHyphen/>
        <w:t>ний ландшафт перетворюється на ландшафт, далекий від природи, з його шкідли</w:t>
      </w:r>
      <w:r w:rsidRPr="0063106D">
        <w:rPr>
          <w:rFonts w:ascii="Times New Roman" w:eastAsia="Times New Roman" w:hAnsi="Times New Roman" w:cs="Times New Roman"/>
          <w:color w:val="121212"/>
          <w:sz w:val="28"/>
          <w:szCs w:val="28"/>
          <w:lang w:eastAsia="uk-UA"/>
        </w:rPr>
        <w:softHyphen/>
        <w:t>вим та обтяжливим впливом на людину та сусідні екосистеми.</w:t>
      </w: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В останні десятиліття звичайне сільське господарство в багатьох країнах розвину</w:t>
      </w:r>
      <w:r w:rsidRPr="0063106D">
        <w:rPr>
          <w:rFonts w:ascii="Times New Roman" w:eastAsia="Times New Roman" w:hAnsi="Times New Roman" w:cs="Times New Roman"/>
          <w:color w:val="121212"/>
          <w:sz w:val="28"/>
          <w:szCs w:val="28"/>
          <w:lang w:eastAsia="uk-UA"/>
        </w:rPr>
        <w:softHyphen/>
        <w:t xml:space="preserve">ло </w:t>
      </w:r>
      <w:proofErr w:type="spellStart"/>
      <w:r w:rsidRPr="0063106D">
        <w:rPr>
          <w:rFonts w:ascii="Times New Roman" w:eastAsia="Times New Roman" w:hAnsi="Times New Roman" w:cs="Times New Roman"/>
          <w:color w:val="121212"/>
          <w:sz w:val="28"/>
          <w:szCs w:val="28"/>
          <w:lang w:eastAsia="uk-UA"/>
        </w:rPr>
        <w:t>високораціоналізовані</w:t>
      </w:r>
      <w:proofErr w:type="spellEnd"/>
      <w:r w:rsidRPr="0063106D">
        <w:rPr>
          <w:rFonts w:ascii="Times New Roman" w:eastAsia="Times New Roman" w:hAnsi="Times New Roman" w:cs="Times New Roman"/>
          <w:color w:val="121212"/>
          <w:sz w:val="28"/>
          <w:szCs w:val="28"/>
          <w:lang w:eastAsia="uk-UA"/>
        </w:rPr>
        <w:t xml:space="preserve"> капіталомісткі, але </w:t>
      </w:r>
      <w:proofErr w:type="spellStart"/>
      <w:r w:rsidRPr="0063106D">
        <w:rPr>
          <w:rFonts w:ascii="Times New Roman" w:eastAsia="Times New Roman" w:hAnsi="Times New Roman" w:cs="Times New Roman"/>
          <w:color w:val="121212"/>
          <w:sz w:val="28"/>
          <w:szCs w:val="28"/>
          <w:lang w:eastAsia="uk-UA"/>
        </w:rPr>
        <w:t>малотрудовитратні</w:t>
      </w:r>
      <w:proofErr w:type="spellEnd"/>
      <w:r w:rsidRPr="0063106D">
        <w:rPr>
          <w:rFonts w:ascii="Times New Roman" w:eastAsia="Times New Roman" w:hAnsi="Times New Roman" w:cs="Times New Roman"/>
          <w:color w:val="121212"/>
          <w:sz w:val="28"/>
          <w:szCs w:val="28"/>
          <w:lang w:eastAsia="uk-UA"/>
        </w:rPr>
        <w:t xml:space="preserve"> підприємства.</w:t>
      </w: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 xml:space="preserve">Викиди шкідливих </w:t>
      </w:r>
      <w:proofErr w:type="spellStart"/>
      <w:r w:rsidRPr="0063106D">
        <w:rPr>
          <w:rFonts w:ascii="Times New Roman" w:eastAsia="Times New Roman" w:hAnsi="Times New Roman" w:cs="Times New Roman"/>
          <w:color w:val="121212"/>
          <w:sz w:val="28"/>
          <w:szCs w:val="28"/>
          <w:lang w:eastAsia="uk-UA"/>
        </w:rPr>
        <w:t>речовинсільським</w:t>
      </w:r>
      <w:proofErr w:type="spellEnd"/>
      <w:r w:rsidRPr="0063106D">
        <w:rPr>
          <w:rFonts w:ascii="Times New Roman" w:eastAsia="Times New Roman" w:hAnsi="Times New Roman" w:cs="Times New Roman"/>
          <w:color w:val="121212"/>
          <w:sz w:val="28"/>
          <w:szCs w:val="28"/>
          <w:lang w:eastAsia="uk-UA"/>
        </w:rPr>
        <w:t xml:space="preserve"> господарством і промисловістю дедалі часті</w:t>
      </w:r>
      <w:r w:rsidRPr="0063106D">
        <w:rPr>
          <w:rFonts w:ascii="Times New Roman" w:eastAsia="Times New Roman" w:hAnsi="Times New Roman" w:cs="Times New Roman"/>
          <w:color w:val="121212"/>
          <w:sz w:val="28"/>
          <w:szCs w:val="28"/>
          <w:lang w:eastAsia="uk-UA"/>
        </w:rPr>
        <w:softHyphen/>
        <w:t>ше перевищують критичні граничні величини для рослин, тварин і людини.</w:t>
      </w: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 xml:space="preserve">Нині всі галузі людського господарства щодня отримують майже 300 млн </w:t>
      </w:r>
      <w:proofErr w:type="spellStart"/>
      <w:r w:rsidRPr="0063106D">
        <w:rPr>
          <w:rFonts w:ascii="Times New Roman" w:eastAsia="Times New Roman" w:hAnsi="Times New Roman" w:cs="Times New Roman"/>
          <w:color w:val="121212"/>
          <w:sz w:val="28"/>
          <w:szCs w:val="28"/>
          <w:lang w:eastAsia="uk-UA"/>
        </w:rPr>
        <w:t>тонн</w:t>
      </w:r>
      <w:proofErr w:type="spellEnd"/>
      <w:r w:rsidRPr="0063106D">
        <w:rPr>
          <w:rFonts w:ascii="Times New Roman" w:eastAsia="Times New Roman" w:hAnsi="Times New Roman" w:cs="Times New Roman"/>
          <w:color w:val="121212"/>
          <w:sz w:val="28"/>
          <w:szCs w:val="28"/>
          <w:lang w:eastAsia="uk-UA"/>
        </w:rPr>
        <w:t xml:space="preserve"> речо</w:t>
      </w:r>
      <w:r w:rsidRPr="0063106D">
        <w:rPr>
          <w:rFonts w:ascii="Times New Roman" w:eastAsia="Times New Roman" w:hAnsi="Times New Roman" w:cs="Times New Roman"/>
          <w:color w:val="121212"/>
          <w:sz w:val="28"/>
          <w:szCs w:val="28"/>
          <w:lang w:eastAsia="uk-UA"/>
        </w:rPr>
        <w:softHyphen/>
        <w:t>вин і матеріалів, спалюють близько 30 млн т палива, використовують 2 млрд м</w:t>
      </w:r>
      <w:r w:rsidRPr="0063106D">
        <w:rPr>
          <w:rFonts w:ascii="Times New Roman" w:eastAsia="Times New Roman" w:hAnsi="Times New Roman" w:cs="Times New Roman"/>
          <w:color w:val="121212"/>
          <w:sz w:val="28"/>
          <w:szCs w:val="28"/>
          <w:vertAlign w:val="superscript"/>
          <w:lang w:eastAsia="uk-UA"/>
        </w:rPr>
        <w:t>3</w:t>
      </w:r>
      <w:r w:rsidRPr="0063106D">
        <w:rPr>
          <w:rFonts w:ascii="Times New Roman" w:eastAsia="Times New Roman" w:hAnsi="Times New Roman" w:cs="Times New Roman"/>
          <w:color w:val="121212"/>
          <w:sz w:val="28"/>
          <w:szCs w:val="28"/>
          <w:lang w:eastAsia="uk-UA"/>
        </w:rPr>
        <w:t> води і 65 млрд м</w:t>
      </w:r>
      <w:r w:rsidRPr="0063106D">
        <w:rPr>
          <w:rFonts w:ascii="Times New Roman" w:eastAsia="Times New Roman" w:hAnsi="Times New Roman" w:cs="Times New Roman"/>
          <w:color w:val="121212"/>
          <w:sz w:val="28"/>
          <w:szCs w:val="28"/>
          <w:vertAlign w:val="superscript"/>
          <w:lang w:eastAsia="uk-UA"/>
        </w:rPr>
        <w:t>3</w:t>
      </w:r>
      <w:r w:rsidRPr="0063106D">
        <w:rPr>
          <w:rFonts w:ascii="Times New Roman" w:eastAsia="Times New Roman" w:hAnsi="Times New Roman" w:cs="Times New Roman"/>
          <w:color w:val="121212"/>
          <w:sz w:val="28"/>
          <w:szCs w:val="28"/>
          <w:lang w:eastAsia="uk-UA"/>
        </w:rPr>
        <w:t> кисню. Витрачаються величезні обсяги природних ресурсів, і триває масо</w:t>
      </w:r>
      <w:r w:rsidRPr="0063106D">
        <w:rPr>
          <w:rFonts w:ascii="Times New Roman" w:eastAsia="Times New Roman" w:hAnsi="Times New Roman" w:cs="Times New Roman"/>
          <w:color w:val="121212"/>
          <w:sz w:val="28"/>
          <w:szCs w:val="28"/>
          <w:lang w:eastAsia="uk-UA"/>
        </w:rPr>
        <w:softHyphen/>
        <w:t>ве забруднення природного середовища.</w:t>
      </w: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Порівняння антропогенних матеріальних потоків з параметрами біосферного круго</w:t>
      </w:r>
      <w:r w:rsidRPr="0063106D">
        <w:rPr>
          <w:rFonts w:ascii="Times New Roman" w:eastAsia="Times New Roman" w:hAnsi="Times New Roman" w:cs="Times New Roman"/>
          <w:color w:val="121212"/>
          <w:sz w:val="28"/>
          <w:szCs w:val="28"/>
          <w:lang w:eastAsia="uk-UA"/>
        </w:rPr>
        <w:softHyphen/>
        <w:t>обігу виявляє, що людська діяльність зумовлює суттєву частину біогеохімічної динаміки речовини на планеті</w:t>
      </w:r>
      <w:r w:rsidRPr="0063106D">
        <w:rPr>
          <w:rFonts w:ascii="Times New Roman" w:eastAsia="Times New Roman" w:hAnsi="Times New Roman" w:cs="Times New Roman"/>
          <w:i/>
          <w:iCs/>
          <w:color w:val="121212"/>
          <w:sz w:val="28"/>
          <w:szCs w:val="28"/>
          <w:lang w:eastAsia="uk-UA"/>
        </w:rPr>
        <w:t>. </w:t>
      </w:r>
      <w:r w:rsidRPr="0063106D">
        <w:rPr>
          <w:rFonts w:ascii="Times New Roman" w:eastAsia="Times New Roman" w:hAnsi="Times New Roman" w:cs="Times New Roman"/>
          <w:color w:val="121212"/>
          <w:sz w:val="28"/>
          <w:szCs w:val="28"/>
          <w:lang w:eastAsia="uk-UA"/>
        </w:rPr>
        <w:t>Загальне споживання прісної води людством досягло 2% об’єму вологи, що вводиться в біосферний кругообіг транспірацією всіх рослин суші. Антро</w:t>
      </w:r>
      <w:r w:rsidRPr="0063106D">
        <w:rPr>
          <w:rFonts w:ascii="Times New Roman" w:eastAsia="Times New Roman" w:hAnsi="Times New Roman" w:cs="Times New Roman"/>
          <w:color w:val="121212"/>
          <w:sz w:val="28"/>
          <w:szCs w:val="28"/>
          <w:lang w:eastAsia="uk-UA"/>
        </w:rPr>
        <w:softHyphen/>
        <w:t xml:space="preserve">погенний обмін газів в атмосфері становить 15-18% усього біотичного газообміну. Рівень використання продукції біомаси досяг 10%. Людство в результаті своєї життєдіяльності повертає в атмосферу 1,5 </w:t>
      </w:r>
      <w:proofErr w:type="spellStart"/>
      <w:r w:rsidRPr="0063106D">
        <w:rPr>
          <w:rFonts w:ascii="Times New Roman" w:eastAsia="Times New Roman" w:hAnsi="Times New Roman" w:cs="Times New Roman"/>
          <w:color w:val="121212"/>
          <w:sz w:val="28"/>
          <w:szCs w:val="28"/>
          <w:lang w:eastAsia="uk-UA"/>
        </w:rPr>
        <w:t>Гт</w:t>
      </w:r>
      <w:proofErr w:type="spellEnd"/>
      <w:r w:rsidRPr="0063106D">
        <w:rPr>
          <w:rFonts w:ascii="Times New Roman" w:eastAsia="Times New Roman" w:hAnsi="Times New Roman" w:cs="Times New Roman"/>
          <w:color w:val="121212"/>
          <w:sz w:val="28"/>
          <w:szCs w:val="28"/>
          <w:lang w:eastAsia="uk-UA"/>
        </w:rPr>
        <w:t xml:space="preserve"> вуглекислого газу. На поверхню землі і до водоймищ переходить 3,9 </w:t>
      </w:r>
      <w:proofErr w:type="spellStart"/>
      <w:r w:rsidRPr="0063106D">
        <w:rPr>
          <w:rFonts w:ascii="Times New Roman" w:eastAsia="Times New Roman" w:hAnsi="Times New Roman" w:cs="Times New Roman"/>
          <w:color w:val="121212"/>
          <w:sz w:val="28"/>
          <w:szCs w:val="28"/>
          <w:lang w:eastAsia="uk-UA"/>
        </w:rPr>
        <w:t>Гт</w:t>
      </w:r>
      <w:proofErr w:type="spellEnd"/>
      <w:r w:rsidRPr="0063106D">
        <w:rPr>
          <w:rFonts w:ascii="Times New Roman" w:eastAsia="Times New Roman" w:hAnsi="Times New Roman" w:cs="Times New Roman"/>
          <w:color w:val="121212"/>
          <w:sz w:val="28"/>
          <w:szCs w:val="28"/>
          <w:lang w:eastAsia="uk-UA"/>
        </w:rPr>
        <w:t xml:space="preserve"> рідких і 0,7 </w:t>
      </w:r>
      <w:proofErr w:type="spellStart"/>
      <w:r w:rsidRPr="0063106D">
        <w:rPr>
          <w:rFonts w:ascii="Times New Roman" w:eastAsia="Times New Roman" w:hAnsi="Times New Roman" w:cs="Times New Roman"/>
          <w:color w:val="121212"/>
          <w:sz w:val="28"/>
          <w:szCs w:val="28"/>
          <w:lang w:eastAsia="uk-UA"/>
        </w:rPr>
        <w:t>Гт</w:t>
      </w:r>
      <w:proofErr w:type="spellEnd"/>
      <w:r w:rsidRPr="0063106D">
        <w:rPr>
          <w:rFonts w:ascii="Times New Roman" w:eastAsia="Times New Roman" w:hAnsi="Times New Roman" w:cs="Times New Roman"/>
          <w:color w:val="121212"/>
          <w:sz w:val="28"/>
          <w:szCs w:val="28"/>
          <w:lang w:eastAsia="uk-UA"/>
        </w:rPr>
        <w:t xml:space="preserve"> твердих відходів (екскрементів людей і побутового сміття). Різниця між при</w:t>
      </w:r>
      <w:r w:rsidRPr="0063106D">
        <w:rPr>
          <w:rFonts w:ascii="Times New Roman" w:eastAsia="Times New Roman" w:hAnsi="Times New Roman" w:cs="Times New Roman"/>
          <w:color w:val="121212"/>
          <w:sz w:val="28"/>
          <w:szCs w:val="28"/>
          <w:lang w:eastAsia="uk-UA"/>
        </w:rPr>
        <w:softHyphen/>
        <w:t>ходом і витратами, близька до 100 млн т на рік, вказує на зростання чисельності маси людства та маси предметів і матеріалів індивідуального споживання.</w:t>
      </w: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 xml:space="preserve">Великі екологічні проблеми пов’язані з енергетикою і промисловим виробництвом, включаючи і промислові технології в сільському господарстві. Так, спалювання 10 </w:t>
      </w:r>
      <w:proofErr w:type="spellStart"/>
      <w:r w:rsidRPr="0063106D">
        <w:rPr>
          <w:rFonts w:ascii="Times New Roman" w:eastAsia="Times New Roman" w:hAnsi="Times New Roman" w:cs="Times New Roman"/>
          <w:color w:val="121212"/>
          <w:sz w:val="28"/>
          <w:szCs w:val="28"/>
          <w:lang w:eastAsia="uk-UA"/>
        </w:rPr>
        <w:t>Гт</w:t>
      </w:r>
      <w:proofErr w:type="spellEnd"/>
      <w:r w:rsidRPr="0063106D">
        <w:rPr>
          <w:rFonts w:ascii="Times New Roman" w:eastAsia="Times New Roman" w:hAnsi="Times New Roman" w:cs="Times New Roman"/>
          <w:color w:val="121212"/>
          <w:sz w:val="28"/>
          <w:szCs w:val="28"/>
          <w:lang w:eastAsia="uk-UA"/>
        </w:rPr>
        <w:t xml:space="preserve"> викопного палива, як і біологічне окиснення більш як 5 </w:t>
      </w:r>
      <w:proofErr w:type="spellStart"/>
      <w:r w:rsidRPr="0063106D">
        <w:rPr>
          <w:rFonts w:ascii="Times New Roman" w:eastAsia="Times New Roman" w:hAnsi="Times New Roman" w:cs="Times New Roman"/>
          <w:color w:val="121212"/>
          <w:sz w:val="28"/>
          <w:szCs w:val="28"/>
          <w:lang w:eastAsia="uk-UA"/>
        </w:rPr>
        <w:t>Гт</w:t>
      </w:r>
      <w:proofErr w:type="spellEnd"/>
      <w:r w:rsidRPr="0063106D">
        <w:rPr>
          <w:rFonts w:ascii="Times New Roman" w:eastAsia="Times New Roman" w:hAnsi="Times New Roman" w:cs="Times New Roman"/>
          <w:color w:val="121212"/>
          <w:sz w:val="28"/>
          <w:szCs w:val="28"/>
          <w:lang w:eastAsia="uk-UA"/>
        </w:rPr>
        <w:t xml:space="preserve"> рослинної біомаси за згодовування сільськогосподарських тварин, пов’язано зі споживанням 34-35 </w:t>
      </w:r>
      <w:proofErr w:type="spellStart"/>
      <w:r w:rsidRPr="0063106D">
        <w:rPr>
          <w:rFonts w:ascii="Times New Roman" w:eastAsia="Times New Roman" w:hAnsi="Times New Roman" w:cs="Times New Roman"/>
          <w:color w:val="121212"/>
          <w:sz w:val="28"/>
          <w:szCs w:val="28"/>
          <w:lang w:eastAsia="uk-UA"/>
        </w:rPr>
        <w:t>Гт</w:t>
      </w:r>
      <w:proofErr w:type="spellEnd"/>
      <w:r w:rsidRPr="0063106D">
        <w:rPr>
          <w:rFonts w:ascii="Times New Roman" w:eastAsia="Times New Roman" w:hAnsi="Times New Roman" w:cs="Times New Roman"/>
          <w:color w:val="121212"/>
          <w:sz w:val="28"/>
          <w:szCs w:val="28"/>
          <w:lang w:eastAsia="uk-UA"/>
        </w:rPr>
        <w:t xml:space="preserve"> кисню і поверненням в атмосферу 39-40 </w:t>
      </w:r>
      <w:proofErr w:type="spellStart"/>
      <w:r w:rsidRPr="0063106D">
        <w:rPr>
          <w:rFonts w:ascii="Times New Roman" w:eastAsia="Times New Roman" w:hAnsi="Times New Roman" w:cs="Times New Roman"/>
          <w:color w:val="121212"/>
          <w:sz w:val="28"/>
          <w:szCs w:val="28"/>
          <w:lang w:eastAsia="uk-UA"/>
        </w:rPr>
        <w:t>Гт</w:t>
      </w:r>
      <w:proofErr w:type="spellEnd"/>
      <w:r w:rsidRPr="0063106D">
        <w:rPr>
          <w:rFonts w:ascii="Times New Roman" w:eastAsia="Times New Roman" w:hAnsi="Times New Roman" w:cs="Times New Roman"/>
          <w:color w:val="121212"/>
          <w:sz w:val="28"/>
          <w:szCs w:val="28"/>
          <w:lang w:eastAsia="uk-UA"/>
        </w:rPr>
        <w:t xml:space="preserve"> вуглекислого газу, 9-10 </w:t>
      </w:r>
      <w:proofErr w:type="spellStart"/>
      <w:r w:rsidRPr="0063106D">
        <w:rPr>
          <w:rFonts w:ascii="Times New Roman" w:eastAsia="Times New Roman" w:hAnsi="Times New Roman" w:cs="Times New Roman"/>
          <w:color w:val="121212"/>
          <w:sz w:val="28"/>
          <w:szCs w:val="28"/>
          <w:lang w:eastAsia="uk-UA"/>
        </w:rPr>
        <w:t>Гт</w:t>
      </w:r>
      <w:proofErr w:type="spellEnd"/>
      <w:r w:rsidRPr="0063106D">
        <w:rPr>
          <w:rFonts w:ascii="Times New Roman" w:eastAsia="Times New Roman" w:hAnsi="Times New Roman" w:cs="Times New Roman"/>
          <w:color w:val="121212"/>
          <w:sz w:val="28"/>
          <w:szCs w:val="28"/>
          <w:lang w:eastAsia="uk-UA"/>
        </w:rPr>
        <w:t xml:space="preserve"> вологи (не включаючи техногенного випаровування вільної води). Крім того, в повітря по</w:t>
      </w:r>
      <w:r w:rsidRPr="0063106D">
        <w:rPr>
          <w:rFonts w:ascii="Times New Roman" w:eastAsia="Times New Roman" w:hAnsi="Times New Roman" w:cs="Times New Roman"/>
          <w:color w:val="121212"/>
          <w:sz w:val="28"/>
          <w:szCs w:val="28"/>
          <w:lang w:eastAsia="uk-UA"/>
        </w:rPr>
        <w:softHyphen/>
        <w:t xml:space="preserve">трапляють продукти неповного згорання, різні </w:t>
      </w:r>
      <w:proofErr w:type="spellStart"/>
      <w:r w:rsidRPr="0063106D">
        <w:rPr>
          <w:rFonts w:ascii="Times New Roman" w:eastAsia="Times New Roman" w:hAnsi="Times New Roman" w:cs="Times New Roman"/>
          <w:color w:val="121212"/>
          <w:sz w:val="28"/>
          <w:szCs w:val="28"/>
          <w:lang w:eastAsia="uk-UA"/>
        </w:rPr>
        <w:t>пилодимові</w:t>
      </w:r>
      <w:proofErr w:type="spellEnd"/>
      <w:r w:rsidRPr="0063106D">
        <w:rPr>
          <w:rFonts w:ascii="Times New Roman" w:eastAsia="Times New Roman" w:hAnsi="Times New Roman" w:cs="Times New Roman"/>
          <w:color w:val="121212"/>
          <w:sz w:val="28"/>
          <w:szCs w:val="28"/>
          <w:lang w:eastAsia="uk-UA"/>
        </w:rPr>
        <w:t xml:space="preserve"> аерозолі, оксиди, солі, велика маса різноманітних летких речовин, які виділяються в процесі виробництва, роботи автотранспорту. Загальна маса цих домішок – 2 </w:t>
      </w:r>
      <w:proofErr w:type="spellStart"/>
      <w:r w:rsidRPr="0063106D">
        <w:rPr>
          <w:rFonts w:ascii="Times New Roman" w:eastAsia="Times New Roman" w:hAnsi="Times New Roman" w:cs="Times New Roman"/>
          <w:color w:val="121212"/>
          <w:sz w:val="28"/>
          <w:szCs w:val="28"/>
          <w:lang w:eastAsia="uk-UA"/>
        </w:rPr>
        <w:t>Гт</w:t>
      </w:r>
      <w:proofErr w:type="spellEnd"/>
      <w:r w:rsidRPr="0063106D">
        <w:rPr>
          <w:rFonts w:ascii="Times New Roman" w:eastAsia="Times New Roman" w:hAnsi="Times New Roman" w:cs="Times New Roman"/>
          <w:color w:val="121212"/>
          <w:sz w:val="28"/>
          <w:szCs w:val="28"/>
          <w:lang w:eastAsia="uk-UA"/>
        </w:rPr>
        <w:t xml:space="preserve"> на рік.</w:t>
      </w: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 xml:space="preserve">Більш як 100 </w:t>
      </w:r>
      <w:proofErr w:type="spellStart"/>
      <w:r w:rsidRPr="0063106D">
        <w:rPr>
          <w:rFonts w:ascii="Times New Roman" w:eastAsia="Times New Roman" w:hAnsi="Times New Roman" w:cs="Times New Roman"/>
          <w:color w:val="121212"/>
          <w:sz w:val="28"/>
          <w:szCs w:val="28"/>
          <w:lang w:eastAsia="uk-UA"/>
        </w:rPr>
        <w:t>Гт</w:t>
      </w:r>
      <w:proofErr w:type="spellEnd"/>
      <w:r w:rsidRPr="0063106D">
        <w:rPr>
          <w:rFonts w:ascii="Times New Roman" w:eastAsia="Times New Roman" w:hAnsi="Times New Roman" w:cs="Times New Roman"/>
          <w:color w:val="121212"/>
          <w:sz w:val="28"/>
          <w:szCs w:val="28"/>
          <w:lang w:eastAsia="uk-UA"/>
        </w:rPr>
        <w:t xml:space="preserve"> твердих і рідких відходів утворюють за рік добувна і переробна про</w:t>
      </w:r>
      <w:r w:rsidRPr="0063106D">
        <w:rPr>
          <w:rFonts w:ascii="Times New Roman" w:eastAsia="Times New Roman" w:hAnsi="Times New Roman" w:cs="Times New Roman"/>
          <w:color w:val="121212"/>
          <w:sz w:val="28"/>
          <w:szCs w:val="28"/>
          <w:lang w:eastAsia="uk-UA"/>
        </w:rPr>
        <w:softHyphen/>
        <w:t>мисловість. Близько 15% потрапляє зі стоками у водоймища, інше – додається до відвалів, так званої порожньої породи, звалища, сховища і поховань про</w:t>
      </w:r>
      <w:r w:rsidRPr="0063106D">
        <w:rPr>
          <w:rFonts w:ascii="Times New Roman" w:eastAsia="Times New Roman" w:hAnsi="Times New Roman" w:cs="Times New Roman"/>
          <w:color w:val="121212"/>
          <w:sz w:val="28"/>
          <w:szCs w:val="28"/>
          <w:lang w:eastAsia="uk-UA"/>
        </w:rPr>
        <w:softHyphen/>
        <w:t>мислових відходів.</w:t>
      </w: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Таким чином, критичну ситуацію кінця XX століття утворюють такі негативні тенденції.</w:t>
      </w: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Споживання ресурсів Землі настільки перевищило темпи їх природного від</w:t>
      </w:r>
      <w:r w:rsidRPr="0063106D">
        <w:rPr>
          <w:rFonts w:ascii="Times New Roman" w:eastAsia="Times New Roman" w:hAnsi="Times New Roman" w:cs="Times New Roman"/>
          <w:color w:val="121212"/>
          <w:sz w:val="28"/>
          <w:szCs w:val="28"/>
          <w:lang w:eastAsia="uk-UA"/>
        </w:rPr>
        <w:softHyphen/>
        <w:t xml:space="preserve">творення, що виснаження природних багатств почало відчутно впливати на </w:t>
      </w:r>
      <w:r w:rsidRPr="0063106D">
        <w:rPr>
          <w:rFonts w:ascii="Times New Roman" w:eastAsia="Times New Roman" w:hAnsi="Times New Roman" w:cs="Times New Roman"/>
          <w:color w:val="121212"/>
          <w:sz w:val="28"/>
          <w:szCs w:val="28"/>
          <w:lang w:eastAsia="uk-UA"/>
        </w:rPr>
        <w:lastRenderedPageBreak/>
        <w:t>їх використання, на національну і світову економіку, призвело до незворотного збіднення літосфери і біосфери.</w:t>
      </w: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Відходи, побічні продукти виробництва і побуту настільки вже забруднюють біосферу, що деформують екологічні системи, порушують глобальний кругообіг речовин і створюють загрозу для життя на планеті.</w:t>
      </w:r>
    </w:p>
    <w:p w:rsidR="0063106D" w:rsidRPr="0063106D" w:rsidRDefault="0063106D"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63106D">
        <w:rPr>
          <w:rFonts w:ascii="Times New Roman" w:eastAsia="Times New Roman" w:hAnsi="Times New Roman" w:cs="Times New Roman"/>
          <w:color w:val="121212"/>
          <w:sz w:val="28"/>
          <w:szCs w:val="28"/>
          <w:lang w:eastAsia="uk-UA"/>
        </w:rPr>
        <w:t xml:space="preserve">Суттєвою відмінністю антропогенного масообміну від біотичного кругообігу речовин у природі є те, що перший не утворює або майже не утворює замкнених циклів. Він розімкнений і в якісному, і в кількісному сенсі. Реально може бути відновлена тільки частина біологічних ресурсів, вилучених людиною з природи. Утилізована біотою або нейтралізована в результаті біогеохімічної міграції речовин може бути тільки частина відходів виробництва. Темпи відновлення, утилізації і нейтралізації в сучасну епоху відстають від темпів вилучення ресурсів і забруднення середовища. У зв’язку з тим, що антропогенний обмін становить суттєву частину біосферного кругообігу речовин, своєю </w:t>
      </w:r>
      <w:proofErr w:type="spellStart"/>
      <w:r w:rsidRPr="0063106D">
        <w:rPr>
          <w:rFonts w:ascii="Times New Roman" w:eastAsia="Times New Roman" w:hAnsi="Times New Roman" w:cs="Times New Roman"/>
          <w:color w:val="121212"/>
          <w:sz w:val="28"/>
          <w:szCs w:val="28"/>
          <w:lang w:eastAsia="uk-UA"/>
        </w:rPr>
        <w:t>розімкнутістю</w:t>
      </w:r>
      <w:proofErr w:type="spellEnd"/>
      <w:r w:rsidRPr="0063106D">
        <w:rPr>
          <w:rFonts w:ascii="Times New Roman" w:eastAsia="Times New Roman" w:hAnsi="Times New Roman" w:cs="Times New Roman"/>
          <w:color w:val="121212"/>
          <w:sz w:val="28"/>
          <w:szCs w:val="28"/>
          <w:lang w:eastAsia="uk-UA"/>
        </w:rPr>
        <w:t xml:space="preserve"> він порушує високий ступінь замкненості глобального біотичного кругообігу, який вироблено в тривалій еволюції і який є найважливішою умовою стаціонарного стану біосфери.</w:t>
      </w:r>
    </w:p>
    <w:p w:rsidR="00B02A83" w:rsidRDefault="00B02A83" w:rsidP="00B47198">
      <w:pPr>
        <w:spacing w:after="0" w:line="240" w:lineRule="auto"/>
        <w:ind w:firstLine="709"/>
        <w:jc w:val="both"/>
        <w:rPr>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B47198" w:rsidRPr="00B47198" w:rsidTr="00B47198">
        <w:trPr>
          <w:tblCellSpacing w:w="15" w:type="dxa"/>
        </w:trPr>
        <w:tc>
          <w:tcPr>
            <w:tcW w:w="4969" w:type="pct"/>
            <w:hideMark/>
          </w:tcPr>
          <w:p w:rsidR="00B47198" w:rsidRPr="00B47198" w:rsidRDefault="00AF6DD1" w:rsidP="00B47198">
            <w:pPr>
              <w:spacing w:after="0" w:line="240" w:lineRule="auto"/>
              <w:ind w:firstLine="709"/>
              <w:outlineLvl w:val="0"/>
              <w:rPr>
                <w:rFonts w:ascii="Times New Roman" w:eastAsia="Times New Roman" w:hAnsi="Times New Roman" w:cs="Times New Roman"/>
                <w:b/>
                <w:bCs/>
                <w:color w:val="206EB5"/>
                <w:kern w:val="36"/>
                <w:sz w:val="28"/>
                <w:szCs w:val="28"/>
                <w:lang w:eastAsia="uk-UA"/>
              </w:rPr>
            </w:pPr>
            <w:r>
              <w:rPr>
                <w:rFonts w:ascii="Times New Roman" w:eastAsia="Times New Roman" w:hAnsi="Times New Roman" w:cs="Times New Roman"/>
                <w:b/>
                <w:bCs/>
                <w:color w:val="206EB5"/>
                <w:kern w:val="36"/>
                <w:sz w:val="28"/>
                <w:szCs w:val="28"/>
                <w:lang w:val="en-US" w:eastAsia="uk-UA"/>
              </w:rPr>
              <w:t xml:space="preserve">10.2. </w:t>
            </w:r>
            <w:r w:rsidR="00B47198" w:rsidRPr="00B47198">
              <w:rPr>
                <w:rFonts w:ascii="Times New Roman" w:eastAsia="Times New Roman" w:hAnsi="Times New Roman" w:cs="Times New Roman"/>
                <w:b/>
                <w:bCs/>
                <w:color w:val="206EB5"/>
                <w:kern w:val="36"/>
                <w:sz w:val="28"/>
                <w:szCs w:val="28"/>
                <w:lang w:eastAsia="uk-UA"/>
              </w:rPr>
              <w:t>Зональні антропогенні ландшафти</w:t>
            </w:r>
          </w:p>
          <w:p w:rsidR="00B47198" w:rsidRPr="00B47198" w:rsidRDefault="00B47198" w:rsidP="00B47198">
            <w:pPr>
              <w:spacing w:after="0" w:line="240" w:lineRule="auto"/>
              <w:ind w:firstLine="709"/>
              <w:rPr>
                <w:rFonts w:ascii="Times New Roman" w:eastAsia="Times New Roman" w:hAnsi="Times New Roman" w:cs="Times New Roman"/>
                <w:sz w:val="28"/>
                <w:szCs w:val="28"/>
                <w:lang w:eastAsia="uk-UA"/>
              </w:rPr>
            </w:pPr>
          </w:p>
          <w:p w:rsidR="00B47198" w:rsidRPr="00B47198" w:rsidRDefault="00B47198" w:rsidP="00B47198">
            <w:pPr>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b/>
                <w:bCs/>
                <w:color w:val="121212"/>
                <w:sz w:val="28"/>
                <w:szCs w:val="28"/>
                <w:lang w:eastAsia="uk-UA"/>
              </w:rPr>
              <w:t>Сільськогосподарські ландшафти</w:t>
            </w:r>
            <w:r w:rsidRPr="00B47198">
              <w:rPr>
                <w:rFonts w:ascii="Times New Roman" w:eastAsia="Times New Roman" w:hAnsi="Times New Roman" w:cs="Times New Roman"/>
                <w:color w:val="121212"/>
                <w:sz w:val="28"/>
                <w:szCs w:val="28"/>
                <w:lang w:eastAsia="uk-UA"/>
              </w:rPr>
              <w:t>– ландшафти, що формуються для цілей і під впливом сільськогосподарського виробництва</w:t>
            </w:r>
            <w:r w:rsidRPr="00B47198">
              <w:rPr>
                <w:rFonts w:ascii="Times New Roman" w:eastAsia="Times New Roman" w:hAnsi="Times New Roman" w:cs="Times New Roman"/>
                <w:i/>
                <w:iCs/>
                <w:color w:val="121212"/>
                <w:sz w:val="28"/>
                <w:szCs w:val="28"/>
                <w:lang w:eastAsia="uk-UA"/>
              </w:rPr>
              <w:t>. </w:t>
            </w:r>
            <w:r w:rsidRPr="00B47198">
              <w:rPr>
                <w:rFonts w:ascii="Times New Roman" w:eastAsia="Times New Roman" w:hAnsi="Times New Roman" w:cs="Times New Roman"/>
                <w:color w:val="121212"/>
                <w:sz w:val="28"/>
                <w:szCs w:val="28"/>
                <w:lang w:eastAsia="uk-UA"/>
              </w:rPr>
              <w:t>Виникають у процесі використання земель, рос</w:t>
            </w:r>
            <w:r w:rsidRPr="00B47198">
              <w:rPr>
                <w:rFonts w:ascii="Times New Roman" w:eastAsia="Times New Roman" w:hAnsi="Times New Roman" w:cs="Times New Roman"/>
                <w:color w:val="121212"/>
                <w:sz w:val="28"/>
                <w:szCs w:val="28"/>
                <w:lang w:eastAsia="uk-UA"/>
              </w:rPr>
              <w:softHyphen/>
              <w:t>линний і ґрунтовий покрив яких зазнає суттєвих змін і що більшою чи меншою мірою перебуває під контролем людини.</w:t>
            </w:r>
          </w:p>
          <w:p w:rsidR="00B47198" w:rsidRPr="00B47198" w:rsidRDefault="00B47198" w:rsidP="00B47198">
            <w:pPr>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Попередній аналіз історико–географічних особливостей функціонування сільськогосподарських ландшафтів показує, що протягом двох останніх тисячоліть вони домінували серед антропогенних, а з кінця XVIII ст. і до теперішнього часу є фоновими у структурі сучасних ландшафтів України. На території України сільськогосподарські ландшафти займають 62%, для порівняння в Англії – 26,6%, Франції – 32-35%. Основна частина зосереджена в зоні лісостепу і степу ( (Кіровоградська, Вінницька, Черкаська, Полтавська, Миколаївська, Запорізька області).</w:t>
            </w:r>
          </w:p>
          <w:p w:rsidR="00B47198" w:rsidRPr="00B47198" w:rsidRDefault="00B47198" w:rsidP="00B47198">
            <w:pPr>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Сільськогосподарські ландшафти України характеризуються високою різноманітністю, що часто призводить до їх ототожнення з типами використовуваних сільськогосподарських угідь.</w:t>
            </w:r>
          </w:p>
          <w:p w:rsidR="00B47198" w:rsidRPr="00B47198" w:rsidRDefault="00B47198" w:rsidP="00B47198">
            <w:pPr>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 xml:space="preserve">У розумінні фахівців сільськогосподарські типи угідь, </w:t>
            </w:r>
            <w:proofErr w:type="spellStart"/>
            <w:r w:rsidRPr="00B47198">
              <w:rPr>
                <w:rFonts w:ascii="Times New Roman" w:eastAsia="Times New Roman" w:hAnsi="Times New Roman" w:cs="Times New Roman"/>
                <w:color w:val="121212"/>
                <w:sz w:val="28"/>
                <w:szCs w:val="28"/>
                <w:lang w:eastAsia="uk-UA"/>
              </w:rPr>
              <w:t>агровиробничі</w:t>
            </w:r>
            <w:proofErr w:type="spellEnd"/>
            <w:r w:rsidRPr="00B47198">
              <w:rPr>
                <w:rFonts w:ascii="Times New Roman" w:eastAsia="Times New Roman" w:hAnsi="Times New Roman" w:cs="Times New Roman"/>
                <w:color w:val="121212"/>
                <w:sz w:val="28"/>
                <w:szCs w:val="28"/>
                <w:lang w:eastAsia="uk-UA"/>
              </w:rPr>
              <w:t xml:space="preserve"> групи земель – це здебільшого «спосіб використання земель», а потім уже їх природна та інші характеристики. Ландшафтознавці на перше місце висувають особливості земель як природного утворення, а тому типи земель близькі за змістом до типологічних урочищ, </w:t>
            </w:r>
            <w:proofErr w:type="spellStart"/>
            <w:r w:rsidRPr="00B47198">
              <w:rPr>
                <w:rFonts w:ascii="Times New Roman" w:eastAsia="Times New Roman" w:hAnsi="Times New Roman" w:cs="Times New Roman"/>
                <w:color w:val="121212"/>
                <w:sz w:val="28"/>
                <w:szCs w:val="28"/>
                <w:lang w:eastAsia="uk-UA"/>
              </w:rPr>
              <w:t>підурочищ</w:t>
            </w:r>
            <w:proofErr w:type="spellEnd"/>
            <w:r w:rsidRPr="00B47198">
              <w:rPr>
                <w:rFonts w:ascii="Times New Roman" w:eastAsia="Times New Roman" w:hAnsi="Times New Roman" w:cs="Times New Roman"/>
                <w:color w:val="121212"/>
                <w:sz w:val="28"/>
                <w:szCs w:val="28"/>
                <w:lang w:eastAsia="uk-UA"/>
              </w:rPr>
              <w:t>. У типах використовуваних земель досліджується структура та екологічний ефект від впливу людини на природу та її територіальні комплекси. Антропогенне ландшафтознавство цікавить фізико – географічний та екологічний аспекти наслідків антропогенного впливу людини на природу і її територіальні комплекси: як змінюються елементи рельєфу, ґрунтові води, ґрунти, біота ландшафтних комплексів, розораного поля, саду.</w:t>
            </w:r>
          </w:p>
          <w:p w:rsidR="00B47198" w:rsidRPr="00B47198" w:rsidRDefault="00B47198" w:rsidP="00B47198">
            <w:pPr>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lastRenderedPageBreak/>
              <w:t xml:space="preserve">За характером основних видів виробничої діяльності людей сільськогосподарські ландшафти України можна розділити на три підкласи – польовий, </w:t>
            </w:r>
            <w:proofErr w:type="spellStart"/>
            <w:r w:rsidRPr="00B47198">
              <w:rPr>
                <w:rFonts w:ascii="Times New Roman" w:eastAsia="Times New Roman" w:hAnsi="Times New Roman" w:cs="Times New Roman"/>
                <w:color w:val="121212"/>
                <w:sz w:val="28"/>
                <w:szCs w:val="28"/>
                <w:lang w:eastAsia="uk-UA"/>
              </w:rPr>
              <w:t>лучно</w:t>
            </w:r>
            <w:proofErr w:type="spellEnd"/>
            <w:r w:rsidRPr="00B47198">
              <w:rPr>
                <w:rFonts w:ascii="Times New Roman" w:eastAsia="Times New Roman" w:hAnsi="Times New Roman" w:cs="Times New Roman"/>
                <w:color w:val="121212"/>
                <w:sz w:val="28"/>
                <w:szCs w:val="28"/>
                <w:lang w:eastAsia="uk-UA"/>
              </w:rPr>
              <w:t>–пасовищний, садовий.</w:t>
            </w:r>
          </w:p>
          <w:p w:rsidR="00B47198" w:rsidRPr="00B47198" w:rsidRDefault="00B47198" w:rsidP="00B47198">
            <w:pPr>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b/>
                <w:bCs/>
                <w:color w:val="121212"/>
                <w:sz w:val="28"/>
                <w:szCs w:val="28"/>
                <w:lang w:eastAsia="uk-UA"/>
              </w:rPr>
              <w:t xml:space="preserve">Польові </w:t>
            </w:r>
            <w:proofErr w:type="spellStart"/>
            <w:r w:rsidRPr="00B47198">
              <w:rPr>
                <w:rFonts w:ascii="Times New Roman" w:eastAsia="Times New Roman" w:hAnsi="Times New Roman" w:cs="Times New Roman"/>
                <w:b/>
                <w:bCs/>
                <w:color w:val="121212"/>
                <w:sz w:val="28"/>
                <w:szCs w:val="28"/>
                <w:lang w:eastAsia="uk-UA"/>
              </w:rPr>
              <w:t>ландшафти</w:t>
            </w:r>
            <w:r w:rsidRPr="00B47198">
              <w:rPr>
                <w:rFonts w:ascii="Times New Roman" w:eastAsia="Times New Roman" w:hAnsi="Times New Roman" w:cs="Times New Roman"/>
                <w:color w:val="121212"/>
                <w:sz w:val="28"/>
                <w:szCs w:val="28"/>
                <w:lang w:eastAsia="uk-UA"/>
              </w:rPr>
              <w:t>у</w:t>
            </w:r>
            <w:proofErr w:type="spellEnd"/>
            <w:r w:rsidRPr="00B47198">
              <w:rPr>
                <w:rFonts w:ascii="Times New Roman" w:eastAsia="Times New Roman" w:hAnsi="Times New Roman" w:cs="Times New Roman"/>
                <w:color w:val="121212"/>
                <w:sz w:val="28"/>
                <w:szCs w:val="28"/>
                <w:lang w:eastAsia="uk-UA"/>
              </w:rPr>
              <w:t xml:space="preserve"> структурі сільськогосподарських займають найбільші площі. Так, з 15,3 млн га сільськогосподарських земель лісостепу України під зораними перебувають 13,2 млн га (86,6%). Ще більші їх площі у межах лісостепу − Вінницької, Тернопільської, Кіровоградської, де вони досягають 90%. Це максимальна величина, а можливостей подальшого розширення площ польових ландшафтів тут немає. За особливостями організації польові ландшафти доцільно розділяти на власне польові й польові </w:t>
            </w:r>
            <w:proofErr w:type="spellStart"/>
            <w:r w:rsidRPr="00B47198">
              <w:rPr>
                <w:rFonts w:ascii="Times New Roman" w:eastAsia="Times New Roman" w:hAnsi="Times New Roman" w:cs="Times New Roman"/>
                <w:color w:val="121212"/>
                <w:sz w:val="28"/>
                <w:szCs w:val="28"/>
                <w:lang w:eastAsia="uk-UA"/>
              </w:rPr>
              <w:t>ландшафтно</w:t>
            </w:r>
            <w:proofErr w:type="spellEnd"/>
            <w:r w:rsidRPr="00B47198">
              <w:rPr>
                <w:rFonts w:ascii="Times New Roman" w:eastAsia="Times New Roman" w:hAnsi="Times New Roman" w:cs="Times New Roman"/>
                <w:color w:val="121212"/>
                <w:sz w:val="28"/>
                <w:szCs w:val="28"/>
                <w:lang w:eastAsia="uk-UA"/>
              </w:rPr>
              <w:t xml:space="preserve">–інженерні системи. Функціонування власне польових ландшафтів забезпечується щорічним переорюванням верхнього шару ґрунту, внесенням добрив і отрутохімікатів, а також створенням штучних агрофітоценозів. У польових </w:t>
            </w:r>
            <w:proofErr w:type="spellStart"/>
            <w:r w:rsidRPr="00B47198">
              <w:rPr>
                <w:rFonts w:ascii="Times New Roman" w:eastAsia="Times New Roman" w:hAnsi="Times New Roman" w:cs="Times New Roman"/>
                <w:color w:val="121212"/>
                <w:sz w:val="28"/>
                <w:szCs w:val="28"/>
                <w:lang w:eastAsia="uk-UA"/>
              </w:rPr>
              <w:t>ландшафтно</w:t>
            </w:r>
            <w:proofErr w:type="spellEnd"/>
            <w:r w:rsidRPr="00B47198">
              <w:rPr>
                <w:rFonts w:ascii="Times New Roman" w:eastAsia="Times New Roman" w:hAnsi="Times New Roman" w:cs="Times New Roman"/>
                <w:color w:val="121212"/>
                <w:sz w:val="28"/>
                <w:szCs w:val="28"/>
                <w:lang w:eastAsia="uk-UA"/>
              </w:rPr>
              <w:t>–інженерних системах діє ще один чинник – активні інженерні споруди, що забезпечують відповідний водний режим, мікроклімат.</w:t>
            </w:r>
          </w:p>
          <w:p w:rsidR="00B47198" w:rsidRPr="00B47198" w:rsidRDefault="00B47198" w:rsidP="00B47198">
            <w:pPr>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 xml:space="preserve">Зразком сільськогосподарської </w:t>
            </w:r>
            <w:proofErr w:type="spellStart"/>
            <w:r w:rsidRPr="00B47198">
              <w:rPr>
                <w:rFonts w:ascii="Times New Roman" w:eastAsia="Times New Roman" w:hAnsi="Times New Roman" w:cs="Times New Roman"/>
                <w:color w:val="121212"/>
                <w:sz w:val="28"/>
                <w:szCs w:val="28"/>
                <w:lang w:eastAsia="uk-UA"/>
              </w:rPr>
              <w:t>ландшафтно</w:t>
            </w:r>
            <w:proofErr w:type="spellEnd"/>
            <w:r w:rsidRPr="00B47198">
              <w:rPr>
                <w:rFonts w:ascii="Times New Roman" w:eastAsia="Times New Roman" w:hAnsi="Times New Roman" w:cs="Times New Roman"/>
                <w:color w:val="121212"/>
                <w:sz w:val="28"/>
                <w:szCs w:val="28"/>
                <w:lang w:eastAsia="uk-UA"/>
              </w:rPr>
              <w:t>-інженерної системи є теплиці. Вони мають обмежене розповсюдження, проте в селах Придніпров’я і Придністров’я займають 2-7% їх площ; збільшується їх кількість на околицях великих міст. Не такими досконалими, проте значно поширеними є поля, сади, луки зі зрошувальними каналами і дощувальними пристроями. Під контролем інженерних споруд тут знаходяться посіви, водний режим, частково мікроклімат і стан ґрунтового покриву.</w:t>
            </w:r>
          </w:p>
          <w:p w:rsidR="00B47198" w:rsidRPr="00B47198" w:rsidRDefault="00B47198" w:rsidP="00B47198">
            <w:pPr>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 xml:space="preserve">У переважаючій сьогодні травопільній системі землеробства розорювання земель повсюдно відбувається однаково – плугом на глибину 15-20, 30-35 см з подальшим боронуванням, ущільненням. Переорювання і перемішування з добривами й отрутохімікатами – геологічний процес, який на даний час не має тут собі рівних. Завдяки його постійній дії частково або повністю припинився процес натурального формування ґрунтового покриву, його поступова зміна антропогенними ґрунтами та </w:t>
            </w:r>
            <w:proofErr w:type="spellStart"/>
            <w:r w:rsidRPr="00B47198">
              <w:rPr>
                <w:rFonts w:ascii="Times New Roman" w:eastAsia="Times New Roman" w:hAnsi="Times New Roman" w:cs="Times New Roman"/>
                <w:color w:val="121212"/>
                <w:sz w:val="28"/>
                <w:szCs w:val="28"/>
                <w:lang w:eastAsia="uk-UA"/>
              </w:rPr>
              <w:t>ґрунтосумішами</w:t>
            </w:r>
            <w:proofErr w:type="spellEnd"/>
            <w:r w:rsidRPr="00B47198">
              <w:rPr>
                <w:rFonts w:ascii="Times New Roman" w:eastAsia="Times New Roman" w:hAnsi="Times New Roman" w:cs="Times New Roman"/>
                <w:color w:val="121212"/>
                <w:sz w:val="28"/>
                <w:szCs w:val="28"/>
                <w:lang w:eastAsia="uk-UA"/>
              </w:rPr>
              <w:t xml:space="preserve">. </w:t>
            </w:r>
            <w:proofErr w:type="spellStart"/>
            <w:r w:rsidRPr="00B47198">
              <w:rPr>
                <w:rFonts w:ascii="Times New Roman" w:eastAsia="Times New Roman" w:hAnsi="Times New Roman" w:cs="Times New Roman"/>
                <w:color w:val="121212"/>
                <w:sz w:val="28"/>
                <w:szCs w:val="28"/>
                <w:lang w:eastAsia="uk-UA"/>
              </w:rPr>
              <w:t>Старозорані</w:t>
            </w:r>
            <w:proofErr w:type="spellEnd"/>
            <w:r w:rsidRPr="00B47198">
              <w:rPr>
                <w:rFonts w:ascii="Times New Roman" w:eastAsia="Times New Roman" w:hAnsi="Times New Roman" w:cs="Times New Roman"/>
                <w:color w:val="121212"/>
                <w:sz w:val="28"/>
                <w:szCs w:val="28"/>
                <w:lang w:eastAsia="uk-UA"/>
              </w:rPr>
              <w:t xml:space="preserve"> землі на значних площах набули нових ознак, які помітно відрізняють їх від натуральних аналогів.</w:t>
            </w:r>
          </w:p>
          <w:p w:rsidR="00B47198" w:rsidRPr="00B47198" w:rsidRDefault="00B47198" w:rsidP="00B47198">
            <w:pPr>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 xml:space="preserve">Сучасне розорювання активізувало розвиток хоча і характерних, але не таких катастрофічних у минулому для України несприятливих </w:t>
            </w:r>
            <w:proofErr w:type="spellStart"/>
            <w:r w:rsidRPr="00B47198">
              <w:rPr>
                <w:rFonts w:ascii="Times New Roman" w:eastAsia="Times New Roman" w:hAnsi="Times New Roman" w:cs="Times New Roman"/>
                <w:color w:val="121212"/>
                <w:sz w:val="28"/>
                <w:szCs w:val="28"/>
                <w:lang w:eastAsia="uk-UA"/>
              </w:rPr>
              <w:t>ерозійно</w:t>
            </w:r>
            <w:proofErr w:type="spellEnd"/>
            <w:r w:rsidRPr="00B47198">
              <w:rPr>
                <w:rFonts w:ascii="Times New Roman" w:eastAsia="Times New Roman" w:hAnsi="Times New Roman" w:cs="Times New Roman"/>
                <w:color w:val="121212"/>
                <w:sz w:val="28"/>
                <w:szCs w:val="28"/>
                <w:lang w:eastAsia="uk-UA"/>
              </w:rPr>
              <w:t>-акумулятивних процесів. Антропогенною ерозією зайнято від 35 до 65% зораних земель. Значна частина ґрунту виводиться з полів з корінням сільськогосподарських культур. Ним інколи засипають яри, балки, підсипають дороги. Ці та інші разом узяті несприятливі чинники і низька агротехніка призводять до знищення площ польових ландшафтів щорічно на десятки тисяч га. Середні витрати гумусу на рік становлять 0,5-0,6 т/га, а з усієї орної землі 17-20 млн т. З 1838 р. і до наших днів витрати гумусу в ґрунтах Полісся становлять 19, лісостепу – 72, степу – 20%. Ці втрати викликали агрофізичну деградацію ґрунтів – підвищення їх щільності, погіршення структури, зниження водопроникності.</w:t>
            </w:r>
          </w:p>
          <w:p w:rsidR="00B47198" w:rsidRPr="00B47198" w:rsidRDefault="00B47198" w:rsidP="00B47198">
            <w:pPr>
              <w:spacing w:after="0" w:line="240" w:lineRule="auto"/>
              <w:ind w:firstLine="709"/>
              <w:jc w:val="both"/>
              <w:rPr>
                <w:rFonts w:ascii="Times New Roman" w:eastAsia="Times New Roman" w:hAnsi="Times New Roman" w:cs="Times New Roman"/>
                <w:color w:val="121212"/>
                <w:sz w:val="28"/>
                <w:szCs w:val="28"/>
                <w:lang w:eastAsia="uk-UA"/>
              </w:rPr>
            </w:pPr>
            <w:proofErr w:type="spellStart"/>
            <w:r w:rsidRPr="00B47198">
              <w:rPr>
                <w:rFonts w:ascii="Times New Roman" w:eastAsia="Times New Roman" w:hAnsi="Times New Roman" w:cs="Times New Roman"/>
                <w:b/>
                <w:bCs/>
                <w:color w:val="121212"/>
                <w:sz w:val="28"/>
                <w:szCs w:val="28"/>
                <w:lang w:eastAsia="uk-UA"/>
              </w:rPr>
              <w:t>Лучно</w:t>
            </w:r>
            <w:proofErr w:type="spellEnd"/>
            <w:r w:rsidRPr="00B47198">
              <w:rPr>
                <w:rFonts w:ascii="Times New Roman" w:eastAsia="Times New Roman" w:hAnsi="Times New Roman" w:cs="Times New Roman"/>
                <w:b/>
                <w:bCs/>
                <w:color w:val="121212"/>
                <w:sz w:val="28"/>
                <w:szCs w:val="28"/>
                <w:lang w:eastAsia="uk-UA"/>
              </w:rPr>
              <w:t>–пасовищні ландшафти</w:t>
            </w:r>
            <w:r w:rsidRPr="00B47198">
              <w:rPr>
                <w:rFonts w:ascii="Times New Roman" w:eastAsia="Times New Roman" w:hAnsi="Times New Roman" w:cs="Times New Roman"/>
                <w:color w:val="121212"/>
                <w:sz w:val="28"/>
                <w:szCs w:val="28"/>
                <w:lang w:eastAsia="uk-UA"/>
              </w:rPr>
              <w:t xml:space="preserve"> – невід’ємна, а в окремих регіонах і характерна складова сільськогосподарських ландшафтів України. Їх площі постійно скорочувалися до середини 90–х рр. ХХ ст. Скорочення площ </w:t>
            </w:r>
            <w:proofErr w:type="spellStart"/>
            <w:r w:rsidRPr="00B47198">
              <w:rPr>
                <w:rFonts w:ascii="Times New Roman" w:eastAsia="Times New Roman" w:hAnsi="Times New Roman" w:cs="Times New Roman"/>
                <w:color w:val="121212"/>
                <w:sz w:val="28"/>
                <w:szCs w:val="28"/>
                <w:lang w:eastAsia="uk-UA"/>
              </w:rPr>
              <w:t>лучно</w:t>
            </w:r>
            <w:proofErr w:type="spellEnd"/>
            <w:r w:rsidRPr="00B47198">
              <w:rPr>
                <w:rFonts w:ascii="Times New Roman" w:eastAsia="Times New Roman" w:hAnsi="Times New Roman" w:cs="Times New Roman"/>
                <w:color w:val="121212"/>
                <w:sz w:val="28"/>
                <w:szCs w:val="28"/>
                <w:lang w:eastAsia="uk-UA"/>
              </w:rPr>
              <w:t>–</w:t>
            </w:r>
            <w:r w:rsidRPr="00B47198">
              <w:rPr>
                <w:rFonts w:ascii="Times New Roman" w:eastAsia="Times New Roman" w:hAnsi="Times New Roman" w:cs="Times New Roman"/>
                <w:color w:val="121212"/>
                <w:sz w:val="28"/>
                <w:szCs w:val="28"/>
                <w:lang w:eastAsia="uk-UA"/>
              </w:rPr>
              <w:lastRenderedPageBreak/>
              <w:t xml:space="preserve">пасовищних ландшафтів було зумовлено їх розорюванням забудовою, переведенням у категорію «непридатних». З початку 90–х рр. ХХ ст. площі </w:t>
            </w:r>
            <w:proofErr w:type="spellStart"/>
            <w:r w:rsidRPr="00B47198">
              <w:rPr>
                <w:rFonts w:ascii="Times New Roman" w:eastAsia="Times New Roman" w:hAnsi="Times New Roman" w:cs="Times New Roman"/>
                <w:color w:val="121212"/>
                <w:sz w:val="28"/>
                <w:szCs w:val="28"/>
                <w:lang w:eastAsia="uk-UA"/>
              </w:rPr>
              <w:t>лучно</w:t>
            </w:r>
            <w:proofErr w:type="spellEnd"/>
            <w:r w:rsidRPr="00B47198">
              <w:rPr>
                <w:rFonts w:ascii="Times New Roman" w:eastAsia="Times New Roman" w:hAnsi="Times New Roman" w:cs="Times New Roman"/>
                <w:color w:val="121212"/>
                <w:sz w:val="28"/>
                <w:szCs w:val="28"/>
                <w:lang w:eastAsia="uk-UA"/>
              </w:rPr>
              <w:t xml:space="preserve">–пасовищних ландшафтів зростають. Антропогенна суть сучасних лук показала в працях геоботаніків. Про суходільні луки В.В. </w:t>
            </w:r>
            <w:proofErr w:type="spellStart"/>
            <w:r w:rsidRPr="00B47198">
              <w:rPr>
                <w:rFonts w:ascii="Times New Roman" w:eastAsia="Times New Roman" w:hAnsi="Times New Roman" w:cs="Times New Roman"/>
                <w:color w:val="121212"/>
                <w:sz w:val="28"/>
                <w:szCs w:val="28"/>
                <w:lang w:eastAsia="uk-UA"/>
              </w:rPr>
              <w:t>Альохін</w:t>
            </w:r>
            <w:proofErr w:type="spellEnd"/>
            <w:r w:rsidRPr="00B47198">
              <w:rPr>
                <w:rFonts w:ascii="Times New Roman" w:eastAsia="Times New Roman" w:hAnsi="Times New Roman" w:cs="Times New Roman"/>
                <w:color w:val="121212"/>
                <w:sz w:val="28"/>
                <w:szCs w:val="28"/>
                <w:lang w:eastAsia="uk-UA"/>
              </w:rPr>
              <w:t xml:space="preserve"> писав: «Це луки явно вторинного походження і за відсутності впливу з боку людини заростають знову лісом». Те саме стосується і більшості заплавних лук. Існування </w:t>
            </w:r>
            <w:proofErr w:type="spellStart"/>
            <w:r w:rsidRPr="00B47198">
              <w:rPr>
                <w:rFonts w:ascii="Times New Roman" w:eastAsia="Times New Roman" w:hAnsi="Times New Roman" w:cs="Times New Roman"/>
                <w:color w:val="121212"/>
                <w:sz w:val="28"/>
                <w:szCs w:val="28"/>
                <w:lang w:eastAsia="uk-UA"/>
              </w:rPr>
              <w:t>лучно</w:t>
            </w:r>
            <w:proofErr w:type="spellEnd"/>
            <w:r w:rsidRPr="00B47198">
              <w:rPr>
                <w:rFonts w:ascii="Times New Roman" w:eastAsia="Times New Roman" w:hAnsi="Times New Roman" w:cs="Times New Roman"/>
                <w:color w:val="121212"/>
                <w:sz w:val="28"/>
                <w:szCs w:val="28"/>
                <w:lang w:eastAsia="uk-UA"/>
              </w:rPr>
              <w:t xml:space="preserve">–пасовищних ландшафтів довгий час підтримується систематичним сінокосінням і випасом худоби. Можна сказати, що сінокосіння і випас – регулююча основа лук, хоча ступінь саморегуляції у них вищий, ніж у польового і садового типів ландшафтів, і близький до природно-степового типу. Впродовж останнього сторіччя все більшу роль у функціонуванні </w:t>
            </w:r>
            <w:proofErr w:type="spellStart"/>
            <w:r w:rsidRPr="00B47198">
              <w:rPr>
                <w:rFonts w:ascii="Times New Roman" w:eastAsia="Times New Roman" w:hAnsi="Times New Roman" w:cs="Times New Roman"/>
                <w:color w:val="121212"/>
                <w:sz w:val="28"/>
                <w:szCs w:val="28"/>
                <w:lang w:eastAsia="uk-UA"/>
              </w:rPr>
              <w:t>лучно</w:t>
            </w:r>
            <w:proofErr w:type="spellEnd"/>
            <w:r w:rsidRPr="00B47198">
              <w:rPr>
                <w:rFonts w:ascii="Times New Roman" w:eastAsia="Times New Roman" w:hAnsi="Times New Roman" w:cs="Times New Roman"/>
                <w:color w:val="121212"/>
                <w:sz w:val="28"/>
                <w:szCs w:val="28"/>
                <w:lang w:eastAsia="uk-UA"/>
              </w:rPr>
              <w:t xml:space="preserve">–пасовищних ландшафтів відіграють меліоративні та зрошувальні системи. За особливостями організації </w:t>
            </w:r>
            <w:proofErr w:type="spellStart"/>
            <w:r w:rsidRPr="00B47198">
              <w:rPr>
                <w:rFonts w:ascii="Times New Roman" w:eastAsia="Times New Roman" w:hAnsi="Times New Roman" w:cs="Times New Roman"/>
                <w:color w:val="121212"/>
                <w:sz w:val="28"/>
                <w:szCs w:val="28"/>
                <w:lang w:eastAsia="uk-UA"/>
              </w:rPr>
              <w:t>лучно</w:t>
            </w:r>
            <w:proofErr w:type="spellEnd"/>
            <w:r w:rsidRPr="00B47198">
              <w:rPr>
                <w:rFonts w:ascii="Times New Roman" w:eastAsia="Times New Roman" w:hAnsi="Times New Roman" w:cs="Times New Roman"/>
                <w:color w:val="121212"/>
                <w:sz w:val="28"/>
                <w:szCs w:val="28"/>
                <w:lang w:eastAsia="uk-UA"/>
              </w:rPr>
              <w:t xml:space="preserve">–пасовищні ландшафти розділяють на власне </w:t>
            </w:r>
            <w:proofErr w:type="spellStart"/>
            <w:r w:rsidRPr="00B47198">
              <w:rPr>
                <w:rFonts w:ascii="Times New Roman" w:eastAsia="Times New Roman" w:hAnsi="Times New Roman" w:cs="Times New Roman"/>
                <w:color w:val="121212"/>
                <w:sz w:val="28"/>
                <w:szCs w:val="28"/>
                <w:lang w:eastAsia="uk-UA"/>
              </w:rPr>
              <w:t>лучно</w:t>
            </w:r>
            <w:proofErr w:type="spellEnd"/>
            <w:r w:rsidRPr="00B47198">
              <w:rPr>
                <w:rFonts w:ascii="Times New Roman" w:eastAsia="Times New Roman" w:hAnsi="Times New Roman" w:cs="Times New Roman"/>
                <w:color w:val="121212"/>
                <w:sz w:val="28"/>
                <w:szCs w:val="28"/>
                <w:lang w:eastAsia="uk-UA"/>
              </w:rPr>
              <w:t xml:space="preserve">–пасовищні та </w:t>
            </w:r>
            <w:proofErr w:type="spellStart"/>
            <w:r w:rsidRPr="00B47198">
              <w:rPr>
                <w:rFonts w:ascii="Times New Roman" w:eastAsia="Times New Roman" w:hAnsi="Times New Roman" w:cs="Times New Roman"/>
                <w:color w:val="121212"/>
                <w:sz w:val="28"/>
                <w:szCs w:val="28"/>
                <w:lang w:eastAsia="uk-UA"/>
              </w:rPr>
              <w:t>лучно</w:t>
            </w:r>
            <w:proofErr w:type="spellEnd"/>
            <w:r w:rsidRPr="00B47198">
              <w:rPr>
                <w:rFonts w:ascii="Times New Roman" w:eastAsia="Times New Roman" w:hAnsi="Times New Roman" w:cs="Times New Roman"/>
                <w:color w:val="121212"/>
                <w:sz w:val="28"/>
                <w:szCs w:val="28"/>
                <w:lang w:eastAsia="uk-UA"/>
              </w:rPr>
              <w:t>–пасовищні інженерні системи. Їх співвідношення неоднакове в окремих регіонах, типах місцевостей.</w:t>
            </w:r>
          </w:p>
          <w:p w:rsidR="00B47198" w:rsidRPr="00B47198" w:rsidRDefault="00B47198" w:rsidP="00B47198">
            <w:pPr>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b/>
                <w:bCs/>
                <w:color w:val="121212"/>
                <w:sz w:val="28"/>
                <w:szCs w:val="28"/>
                <w:lang w:eastAsia="uk-UA"/>
              </w:rPr>
              <w:t>Садові ландшафти</w:t>
            </w:r>
            <w:r w:rsidRPr="00B47198">
              <w:rPr>
                <w:rFonts w:ascii="Times New Roman" w:eastAsia="Times New Roman" w:hAnsi="Times New Roman" w:cs="Times New Roman"/>
                <w:i/>
                <w:iCs/>
                <w:color w:val="121212"/>
                <w:sz w:val="28"/>
                <w:szCs w:val="28"/>
                <w:lang w:eastAsia="uk-UA"/>
              </w:rPr>
              <w:t>. </w:t>
            </w:r>
            <w:r w:rsidRPr="00B47198">
              <w:rPr>
                <w:rFonts w:ascii="Times New Roman" w:eastAsia="Times New Roman" w:hAnsi="Times New Roman" w:cs="Times New Roman"/>
                <w:color w:val="121212"/>
                <w:sz w:val="28"/>
                <w:szCs w:val="28"/>
                <w:lang w:eastAsia="uk-UA"/>
              </w:rPr>
              <w:t xml:space="preserve">У порівнянні з польовими і </w:t>
            </w:r>
            <w:proofErr w:type="spellStart"/>
            <w:r w:rsidRPr="00B47198">
              <w:rPr>
                <w:rFonts w:ascii="Times New Roman" w:eastAsia="Times New Roman" w:hAnsi="Times New Roman" w:cs="Times New Roman"/>
                <w:color w:val="121212"/>
                <w:sz w:val="28"/>
                <w:szCs w:val="28"/>
                <w:lang w:eastAsia="uk-UA"/>
              </w:rPr>
              <w:t>лучно</w:t>
            </w:r>
            <w:proofErr w:type="spellEnd"/>
            <w:r w:rsidRPr="00B47198">
              <w:rPr>
                <w:rFonts w:ascii="Times New Roman" w:eastAsia="Times New Roman" w:hAnsi="Times New Roman" w:cs="Times New Roman"/>
                <w:color w:val="121212"/>
                <w:sz w:val="28"/>
                <w:szCs w:val="28"/>
                <w:lang w:eastAsia="uk-UA"/>
              </w:rPr>
              <w:t xml:space="preserve">–пасовищними підкласами їх ареал поширення значно вужчий. Садові характеризуються значно складнішим рельєфом. Як і раніше, тепер сади створюють на крутих схилах. У їх структурі збільшується роль ( до 12%) техногенних елементів – терасових схилів, засипаних і вирівняних ярів. Це помітно виділяє їх у структурі сільськогосподарських ландшафтів. Разом з тим ландшафтні дослідження господарства показали, що суспільне терасування крутих схилів, походження і характеру природних процесів призвело до розвитку зсувів і </w:t>
            </w:r>
            <w:proofErr w:type="spellStart"/>
            <w:r w:rsidRPr="00B47198">
              <w:rPr>
                <w:rFonts w:ascii="Times New Roman" w:eastAsia="Times New Roman" w:hAnsi="Times New Roman" w:cs="Times New Roman"/>
                <w:color w:val="121212"/>
                <w:sz w:val="28"/>
                <w:szCs w:val="28"/>
                <w:lang w:eastAsia="uk-UA"/>
              </w:rPr>
              <w:t>опливин</w:t>
            </w:r>
            <w:proofErr w:type="spellEnd"/>
            <w:r w:rsidRPr="00B47198">
              <w:rPr>
                <w:rFonts w:ascii="Times New Roman" w:eastAsia="Times New Roman" w:hAnsi="Times New Roman" w:cs="Times New Roman"/>
                <w:color w:val="121212"/>
                <w:sz w:val="28"/>
                <w:szCs w:val="28"/>
                <w:lang w:eastAsia="uk-UA"/>
              </w:rPr>
              <w:t xml:space="preserve"> у межах терас. Садові ландшафти окремими ознаками подібні до лісокультурних насаджень, проте відрізняються менш вираженою саморегуляцією і глибокою антропогенною перебудовою ґрунтів. Більше того, 47% садів створено на місці колишніх польових ландшафтів. У садах постійно розорюють міжряддя, вносять добрива, інколи штучний полив.</w:t>
            </w:r>
          </w:p>
          <w:p w:rsidR="00B47198" w:rsidRPr="00B47198" w:rsidRDefault="00B47198" w:rsidP="00B47198">
            <w:pPr>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Мікрокліматичні умови в садах помітно відрізняються від прилеглих ландшафтів. Тут завжди панує затишок, повітря на 5-9% вологіше, швидкість вітру, залежно від розташування саду завжди менше (0,5-1,5 м/с), температура як взимку, так і влітку на 1-2</w:t>
            </w:r>
            <w:r w:rsidRPr="00B47198">
              <w:rPr>
                <w:rFonts w:ascii="Times New Roman" w:eastAsia="Times New Roman" w:hAnsi="Times New Roman" w:cs="Times New Roman"/>
                <w:color w:val="121212"/>
                <w:sz w:val="28"/>
                <w:szCs w:val="28"/>
                <w:vertAlign w:val="superscript"/>
                <w:lang w:eastAsia="uk-UA"/>
              </w:rPr>
              <w:t>0</w:t>
            </w:r>
            <w:r w:rsidRPr="00B47198">
              <w:rPr>
                <w:rFonts w:ascii="Times New Roman" w:eastAsia="Times New Roman" w:hAnsi="Times New Roman" w:cs="Times New Roman"/>
                <w:color w:val="121212"/>
                <w:sz w:val="28"/>
                <w:szCs w:val="28"/>
                <w:lang w:eastAsia="uk-UA"/>
              </w:rPr>
              <w:t> нижча довкілля. Як і раніше, в садах переважають різні сорти яблунь і груш, серед допоміжних – вишні, черешні, сливи, з кущів – смородина, малина, чорна горобина. Особливе місце в структурі садових ландшафтів посідають виноградники і пальметні сади. Вони стосуються південної та західної частин України (Івано-Франківська, Чернівецька, Одеська, Херсонська, Миколаївська області та АРК).</w:t>
            </w:r>
          </w:p>
          <w:p w:rsidR="00B47198" w:rsidRPr="00B47198" w:rsidRDefault="00B47198" w:rsidP="00B47198">
            <w:pPr>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 xml:space="preserve">При переході від однієї зони до інших характер садових ландшафтів змінюється. Це помітно не лише у видовому складі садових насаджень, мікрокліматі та ґрунтах, але і особливостях агротехніки, зростання ролі технічних елементів та </w:t>
            </w:r>
            <w:proofErr w:type="spellStart"/>
            <w:r w:rsidRPr="00B47198">
              <w:rPr>
                <w:rFonts w:ascii="Times New Roman" w:eastAsia="Times New Roman" w:hAnsi="Times New Roman" w:cs="Times New Roman"/>
                <w:color w:val="121212"/>
                <w:sz w:val="28"/>
                <w:szCs w:val="28"/>
                <w:lang w:eastAsia="uk-UA"/>
              </w:rPr>
              <w:t>ландшафтно</w:t>
            </w:r>
            <w:proofErr w:type="spellEnd"/>
            <w:r w:rsidRPr="00B47198">
              <w:rPr>
                <w:rFonts w:ascii="Times New Roman" w:eastAsia="Times New Roman" w:hAnsi="Times New Roman" w:cs="Times New Roman"/>
                <w:color w:val="121212"/>
                <w:sz w:val="28"/>
                <w:szCs w:val="28"/>
                <w:lang w:eastAsia="uk-UA"/>
              </w:rPr>
              <w:t>–інженерних поливних систем, складі спеціалізованих бур’янів та шкідників тваринного світу.</w:t>
            </w:r>
          </w:p>
          <w:p w:rsidR="00B47198" w:rsidRPr="00B47198" w:rsidRDefault="00B47198" w:rsidP="00B47198">
            <w:pPr>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b/>
                <w:bCs/>
                <w:color w:val="121212"/>
                <w:sz w:val="28"/>
                <w:szCs w:val="28"/>
                <w:lang w:eastAsia="uk-UA"/>
              </w:rPr>
              <w:t>Лісогосподарські ландшафти</w:t>
            </w:r>
            <w:r w:rsidRPr="00B47198">
              <w:rPr>
                <w:rFonts w:ascii="Times New Roman" w:eastAsia="Times New Roman" w:hAnsi="Times New Roman" w:cs="Times New Roman"/>
                <w:color w:val="121212"/>
                <w:sz w:val="28"/>
                <w:szCs w:val="28"/>
                <w:lang w:eastAsia="uk-UA"/>
              </w:rPr>
              <w:t xml:space="preserve"> – ландшафти, що формуються для цілей і під впливом лісового господарства. На противагу іншим антропогенним ландшафтам лісові протягом довготривалого і різнобічного господарського освоєння не формували, а знищували. На їх місці виникли </w:t>
            </w:r>
            <w:r w:rsidRPr="00B47198">
              <w:rPr>
                <w:rFonts w:ascii="Times New Roman" w:eastAsia="Times New Roman" w:hAnsi="Times New Roman" w:cs="Times New Roman"/>
                <w:color w:val="121212"/>
                <w:sz w:val="28"/>
                <w:szCs w:val="28"/>
                <w:lang w:eastAsia="uk-UA"/>
              </w:rPr>
              <w:lastRenderedPageBreak/>
              <w:t xml:space="preserve">сільськогосподарські, промислові та інші антропогенні комплекси. Ті лісогосподарські ландшафти, що лишилися на території </w:t>
            </w:r>
            <w:proofErr w:type="spellStart"/>
            <w:r w:rsidRPr="00B47198">
              <w:rPr>
                <w:rFonts w:ascii="Times New Roman" w:eastAsia="Times New Roman" w:hAnsi="Times New Roman" w:cs="Times New Roman"/>
                <w:color w:val="121212"/>
                <w:sz w:val="28"/>
                <w:szCs w:val="28"/>
                <w:lang w:eastAsia="uk-UA"/>
              </w:rPr>
              <w:t>України,є</w:t>
            </w:r>
            <w:proofErr w:type="spellEnd"/>
            <w:r w:rsidRPr="00B47198">
              <w:rPr>
                <w:rFonts w:ascii="Times New Roman" w:eastAsia="Times New Roman" w:hAnsi="Times New Roman" w:cs="Times New Roman"/>
                <w:color w:val="121212"/>
                <w:sz w:val="28"/>
                <w:szCs w:val="28"/>
                <w:lang w:eastAsia="uk-UA"/>
              </w:rPr>
              <w:t xml:space="preserve"> складним поєднанням штучних насаджень – </w:t>
            </w:r>
            <w:proofErr w:type="spellStart"/>
            <w:r w:rsidRPr="00B47198">
              <w:rPr>
                <w:rFonts w:ascii="Times New Roman" w:eastAsia="Times New Roman" w:hAnsi="Times New Roman" w:cs="Times New Roman"/>
                <w:color w:val="121212"/>
                <w:sz w:val="28"/>
                <w:szCs w:val="28"/>
                <w:lang w:eastAsia="uk-UA"/>
              </w:rPr>
              <w:t>лісокультур</w:t>
            </w:r>
            <w:proofErr w:type="spellEnd"/>
            <w:r w:rsidRPr="00B47198">
              <w:rPr>
                <w:rFonts w:ascii="Times New Roman" w:eastAsia="Times New Roman" w:hAnsi="Times New Roman" w:cs="Times New Roman"/>
                <w:color w:val="121212"/>
                <w:sz w:val="28"/>
                <w:szCs w:val="28"/>
                <w:lang w:eastAsia="uk-UA"/>
              </w:rPr>
              <w:t xml:space="preserve"> та докорінно змінених залишків натуральної лісової рослинності. У процесі польових досліджень, аналізу архівних і фондових матеріалів не знайдено жодного лісового масиву, який за останні півтора–два століття не вирубували хоча б 2-3 рази.</w:t>
            </w:r>
          </w:p>
          <w:p w:rsidR="00B47198" w:rsidRPr="00B47198" w:rsidRDefault="00B47198" w:rsidP="00B47198">
            <w:pPr>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У структурі лісових антропогенних ландшафтів доцільно виділяти: умовно натуральні, похідні та лісокультурні лісові ландшафти.</w:t>
            </w:r>
          </w:p>
          <w:p w:rsidR="00B47198" w:rsidRPr="00B47198" w:rsidRDefault="00B47198" w:rsidP="00B47198">
            <w:pPr>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i/>
                <w:iCs/>
                <w:color w:val="121212"/>
                <w:sz w:val="28"/>
                <w:szCs w:val="28"/>
                <w:lang w:eastAsia="uk-UA"/>
              </w:rPr>
              <w:t>Умовно-натуральні</w:t>
            </w:r>
            <w:r w:rsidRPr="00B47198">
              <w:rPr>
                <w:rFonts w:ascii="Times New Roman" w:eastAsia="Times New Roman" w:hAnsi="Times New Roman" w:cs="Times New Roman"/>
                <w:color w:val="121212"/>
                <w:sz w:val="28"/>
                <w:szCs w:val="28"/>
                <w:lang w:eastAsia="uk-UA"/>
              </w:rPr>
              <w:t> переважають у Карпатах, Криму, Поліссі (Івано-Франківська, Львівська, Житомирська, Чернігівська, Волинська, Київська області та АРК).</w:t>
            </w:r>
          </w:p>
          <w:p w:rsidR="00B47198" w:rsidRPr="00B47198" w:rsidRDefault="00B47198" w:rsidP="00B47198">
            <w:pPr>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i/>
                <w:iCs/>
                <w:color w:val="121212"/>
                <w:sz w:val="28"/>
                <w:szCs w:val="28"/>
                <w:lang w:eastAsia="uk-UA"/>
              </w:rPr>
              <w:t>Похідні</w:t>
            </w:r>
            <w:r w:rsidRPr="00B47198">
              <w:rPr>
                <w:rFonts w:ascii="Times New Roman" w:eastAsia="Times New Roman" w:hAnsi="Times New Roman" w:cs="Times New Roman"/>
                <w:color w:val="121212"/>
                <w:sz w:val="28"/>
                <w:szCs w:val="28"/>
                <w:lang w:eastAsia="uk-UA"/>
              </w:rPr>
              <w:t> лісогосподарські ландшафти переважають у зоні лісостепу (Полтавська, Сумська, Вінницька, Черкаська, Хмельницька області).</w:t>
            </w:r>
          </w:p>
          <w:p w:rsidR="00B47198" w:rsidRPr="00B47198" w:rsidRDefault="00B47198" w:rsidP="00B47198">
            <w:pPr>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i/>
                <w:iCs/>
                <w:color w:val="121212"/>
                <w:sz w:val="28"/>
                <w:szCs w:val="28"/>
                <w:lang w:eastAsia="uk-UA"/>
              </w:rPr>
              <w:t>Лісокультурні лісові ландшафти</w:t>
            </w:r>
            <w:r w:rsidRPr="00B47198">
              <w:rPr>
                <w:rFonts w:ascii="Times New Roman" w:eastAsia="Times New Roman" w:hAnsi="Times New Roman" w:cs="Times New Roman"/>
                <w:color w:val="121212"/>
                <w:sz w:val="28"/>
                <w:szCs w:val="28"/>
                <w:lang w:eastAsia="uk-UA"/>
              </w:rPr>
              <w:t xml:space="preserve"> – ліси того самого типу, що і до вирубки, відновлення яких відбулося стихійно, частіше вегетативним шляхом, паростками з пнів. На даний час це найбільш продуктивні ліси, але вони займають лише 28-32% площ лісових масивів. Неодноразові вирубки знижують довговічність і продуктивність на 5-7, а то й 10-12% кожного нового покоління паростків лісів. Змінюються структура ярусів та видовий склад </w:t>
            </w:r>
            <w:proofErr w:type="spellStart"/>
            <w:r w:rsidRPr="00B47198">
              <w:rPr>
                <w:rFonts w:ascii="Times New Roman" w:eastAsia="Times New Roman" w:hAnsi="Times New Roman" w:cs="Times New Roman"/>
                <w:color w:val="121212"/>
                <w:sz w:val="28"/>
                <w:szCs w:val="28"/>
                <w:lang w:eastAsia="uk-UA"/>
              </w:rPr>
              <w:t>деревостанів</w:t>
            </w:r>
            <w:proofErr w:type="spellEnd"/>
            <w:r w:rsidRPr="00B47198">
              <w:rPr>
                <w:rFonts w:ascii="Times New Roman" w:eastAsia="Times New Roman" w:hAnsi="Times New Roman" w:cs="Times New Roman"/>
                <w:color w:val="121212"/>
                <w:sz w:val="28"/>
                <w:szCs w:val="28"/>
                <w:lang w:eastAsia="uk-UA"/>
              </w:rPr>
              <w:t xml:space="preserve"> та підліску. Вторинні або похідні, лісові ландшафти формуються на місці корінних після вирубки шляхом захоплення їх площ малоцінними деревними культурами, що активно ростуть на освітлених місцях. Як і умовно натуральні, похідні ліси значно поширені і займають до 20-22% лісових площ України. Їх неважко відрізнити від корінних або умовно натуральних. У похідних лісах можна побачити сліди (залишки) корінних лісів: пні, паростки, чагарники, трави, які їм не властиві. Лісокультурні ландшафти – ліси, штучно насаджені людиною. У густозаселених районах вони займають більші площі, ліси похідні та умовно натуральні, поширені на території всієї України, але особливо виділяються Донецька, Харківська та Луганська області.</w:t>
            </w:r>
          </w:p>
          <w:p w:rsidR="00B47198" w:rsidRPr="00B47198" w:rsidRDefault="00B47198" w:rsidP="00B47198">
            <w:pPr>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 xml:space="preserve">Звичайно, що найменше труднощів виникає при створенні </w:t>
            </w:r>
            <w:proofErr w:type="spellStart"/>
            <w:r w:rsidRPr="00B47198">
              <w:rPr>
                <w:rFonts w:ascii="Times New Roman" w:eastAsia="Times New Roman" w:hAnsi="Times New Roman" w:cs="Times New Roman"/>
                <w:color w:val="121212"/>
                <w:sz w:val="28"/>
                <w:szCs w:val="28"/>
                <w:lang w:eastAsia="uk-UA"/>
              </w:rPr>
              <w:t>лісокультур</w:t>
            </w:r>
            <w:proofErr w:type="spellEnd"/>
            <w:r w:rsidRPr="00B47198">
              <w:rPr>
                <w:rFonts w:ascii="Times New Roman" w:eastAsia="Times New Roman" w:hAnsi="Times New Roman" w:cs="Times New Roman"/>
                <w:color w:val="121212"/>
                <w:sz w:val="28"/>
                <w:szCs w:val="28"/>
                <w:lang w:eastAsia="uk-UA"/>
              </w:rPr>
              <w:t xml:space="preserve"> у смузі мішаних лісів з їх оптимальними умовами для росту лісу. У лісостепу і степу приживлюваність і подальший розвиток залежать від вибору місця, складу порід і способу посадки та особливо </w:t>
            </w:r>
            <w:proofErr w:type="spellStart"/>
            <w:r w:rsidRPr="00B47198">
              <w:rPr>
                <w:rFonts w:ascii="Times New Roman" w:eastAsia="Times New Roman" w:hAnsi="Times New Roman" w:cs="Times New Roman"/>
                <w:color w:val="121212"/>
                <w:sz w:val="28"/>
                <w:szCs w:val="28"/>
                <w:lang w:eastAsia="uk-UA"/>
              </w:rPr>
              <w:t>лісотехніки</w:t>
            </w:r>
            <w:proofErr w:type="spellEnd"/>
            <w:r w:rsidRPr="00B47198">
              <w:rPr>
                <w:rFonts w:ascii="Times New Roman" w:eastAsia="Times New Roman" w:hAnsi="Times New Roman" w:cs="Times New Roman"/>
                <w:color w:val="121212"/>
                <w:sz w:val="28"/>
                <w:szCs w:val="28"/>
                <w:lang w:eastAsia="uk-UA"/>
              </w:rPr>
              <w:t xml:space="preserve"> (догляду).</w:t>
            </w:r>
          </w:p>
          <w:p w:rsidR="00B47198" w:rsidRPr="00B47198" w:rsidRDefault="00B47198" w:rsidP="00B47198">
            <w:pPr>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 xml:space="preserve">Лісокультурні ландшафти України належать до типу багаторічних, частково рекультивованих антропогенних комплексів. При вдалому виборі порід дерев, місця посадки і необхідній </w:t>
            </w:r>
            <w:proofErr w:type="spellStart"/>
            <w:r w:rsidRPr="00B47198">
              <w:rPr>
                <w:rFonts w:ascii="Times New Roman" w:eastAsia="Times New Roman" w:hAnsi="Times New Roman" w:cs="Times New Roman"/>
                <w:color w:val="121212"/>
                <w:sz w:val="28"/>
                <w:szCs w:val="28"/>
                <w:lang w:eastAsia="uk-UA"/>
              </w:rPr>
              <w:t>лісотехніці</w:t>
            </w:r>
            <w:proofErr w:type="spellEnd"/>
            <w:r w:rsidRPr="00B47198">
              <w:rPr>
                <w:rFonts w:ascii="Times New Roman" w:eastAsia="Times New Roman" w:hAnsi="Times New Roman" w:cs="Times New Roman"/>
                <w:color w:val="121212"/>
                <w:sz w:val="28"/>
                <w:szCs w:val="28"/>
                <w:lang w:eastAsia="uk-UA"/>
              </w:rPr>
              <w:t xml:space="preserve"> вони можуть існувати десятиріччями і навіть не одне сторіччя. Після знищення штучних посадок лісу, так само як і натуральних, залишаються помітні сліди – пні, паростки, кущі та трави, які не властиві корінному лісу.</w:t>
            </w:r>
          </w:p>
          <w:p w:rsidR="00B47198" w:rsidRPr="00B47198" w:rsidRDefault="00B47198" w:rsidP="00B47198">
            <w:pPr>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Таким чином, територія України – це складне природно-господарське (антропогенне) утворення, що сформувалось завдяки просторовому об’єднанню і тривалому функціонуванню здебільшого сільськогосподарських і лісогосподарських антропогенних ландшафтів.</w:t>
            </w:r>
          </w:p>
          <w:p w:rsidR="00B47198" w:rsidRDefault="00B47198" w:rsidP="00B47198">
            <w:pPr>
              <w:spacing w:after="0" w:line="240" w:lineRule="auto"/>
              <w:ind w:firstLine="709"/>
              <w:rPr>
                <w:rFonts w:ascii="Times New Roman" w:eastAsia="Times New Roman" w:hAnsi="Times New Roman" w:cs="Times New Roman"/>
                <w:sz w:val="24"/>
                <w:szCs w:val="24"/>
                <w:lang w:val="en-US" w:eastAsia="uk-UA"/>
              </w:rPr>
            </w:pPr>
          </w:p>
          <w:p w:rsidR="00B47198" w:rsidRDefault="00B47198" w:rsidP="00B47198">
            <w:pPr>
              <w:spacing w:after="0" w:line="240" w:lineRule="auto"/>
              <w:ind w:firstLine="709"/>
              <w:rPr>
                <w:rFonts w:ascii="Times New Roman" w:eastAsia="Times New Roman" w:hAnsi="Times New Roman" w:cs="Times New Roman"/>
                <w:sz w:val="24"/>
                <w:szCs w:val="24"/>
                <w:lang w:val="en-US" w:eastAsia="uk-UA"/>
              </w:rPr>
            </w:pPr>
          </w:p>
          <w:p w:rsidR="00B47198" w:rsidRDefault="00B47198" w:rsidP="00B47198">
            <w:pPr>
              <w:spacing w:after="0" w:line="240" w:lineRule="auto"/>
              <w:ind w:firstLine="709"/>
              <w:rPr>
                <w:rFonts w:ascii="Times New Roman" w:eastAsia="Times New Roman" w:hAnsi="Times New Roman" w:cs="Times New Roman"/>
                <w:sz w:val="24"/>
                <w:szCs w:val="24"/>
                <w:lang w:val="en-US" w:eastAsia="uk-UA"/>
              </w:rPr>
            </w:pPr>
          </w:p>
          <w:p w:rsidR="00B47198" w:rsidRPr="00B47198" w:rsidRDefault="00B47198" w:rsidP="00B47198">
            <w:pPr>
              <w:spacing w:after="0" w:line="240" w:lineRule="auto"/>
              <w:ind w:firstLine="709"/>
              <w:rPr>
                <w:rFonts w:ascii="Times New Roman" w:eastAsia="Times New Roman" w:hAnsi="Times New Roman" w:cs="Times New Roman"/>
                <w:sz w:val="24"/>
                <w:szCs w:val="24"/>
                <w:lang w:val="en-US" w:eastAsia="uk-UA"/>
              </w:rPr>
            </w:pPr>
          </w:p>
        </w:tc>
      </w:tr>
    </w:tbl>
    <w:p w:rsidR="00B47198" w:rsidRPr="00B47198" w:rsidRDefault="00AF6DD1" w:rsidP="00B47198">
      <w:pPr>
        <w:shd w:val="clear" w:color="auto" w:fill="FFFFFF"/>
        <w:spacing w:after="0" w:line="240" w:lineRule="auto"/>
        <w:ind w:firstLine="709"/>
        <w:jc w:val="both"/>
        <w:outlineLvl w:val="0"/>
        <w:rPr>
          <w:rFonts w:ascii="Times New Roman" w:eastAsia="Times New Roman" w:hAnsi="Times New Roman" w:cs="Times New Roman"/>
          <w:b/>
          <w:bCs/>
          <w:color w:val="206EB5"/>
          <w:kern w:val="36"/>
          <w:sz w:val="28"/>
          <w:szCs w:val="28"/>
          <w:lang w:eastAsia="uk-UA"/>
        </w:rPr>
      </w:pPr>
      <w:r>
        <w:rPr>
          <w:rFonts w:ascii="Times New Roman" w:eastAsia="Times New Roman" w:hAnsi="Times New Roman" w:cs="Times New Roman"/>
          <w:b/>
          <w:bCs/>
          <w:color w:val="206EB5"/>
          <w:kern w:val="36"/>
          <w:sz w:val="28"/>
          <w:szCs w:val="28"/>
          <w:lang w:val="en-US" w:eastAsia="uk-UA"/>
        </w:rPr>
        <w:lastRenderedPageBreak/>
        <w:t xml:space="preserve">10.3. </w:t>
      </w:r>
      <w:bookmarkStart w:id="0" w:name="_GoBack"/>
      <w:bookmarkEnd w:id="0"/>
      <w:r w:rsidR="00B47198" w:rsidRPr="00B47198">
        <w:rPr>
          <w:rFonts w:ascii="Times New Roman" w:eastAsia="Times New Roman" w:hAnsi="Times New Roman" w:cs="Times New Roman"/>
          <w:b/>
          <w:bCs/>
          <w:color w:val="206EB5"/>
          <w:kern w:val="36"/>
          <w:sz w:val="28"/>
          <w:szCs w:val="28"/>
          <w:lang w:eastAsia="uk-UA"/>
        </w:rPr>
        <w:t>Азональні антропогенні ландшафти України</w:t>
      </w:r>
    </w:p>
    <w:p w:rsid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val="en-US" w:eastAsia="uk-UA"/>
        </w:rPr>
      </w:pP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 xml:space="preserve">До азональних антропогенних ландшафтів Ф.М. </w:t>
      </w:r>
      <w:proofErr w:type="spellStart"/>
      <w:r w:rsidRPr="00B47198">
        <w:rPr>
          <w:rFonts w:ascii="Times New Roman" w:eastAsia="Times New Roman" w:hAnsi="Times New Roman" w:cs="Times New Roman"/>
          <w:color w:val="121212"/>
          <w:sz w:val="28"/>
          <w:szCs w:val="28"/>
          <w:lang w:eastAsia="uk-UA"/>
        </w:rPr>
        <w:t>Мільков</w:t>
      </w:r>
      <w:proofErr w:type="spellEnd"/>
      <w:r w:rsidRPr="00B47198">
        <w:rPr>
          <w:rFonts w:ascii="Times New Roman" w:eastAsia="Times New Roman" w:hAnsi="Times New Roman" w:cs="Times New Roman"/>
          <w:color w:val="121212"/>
          <w:sz w:val="28"/>
          <w:szCs w:val="28"/>
          <w:lang w:eastAsia="uk-UA"/>
        </w:rPr>
        <w:t xml:space="preserve"> відносить </w:t>
      </w:r>
      <w:proofErr w:type="spellStart"/>
      <w:r w:rsidRPr="00B47198">
        <w:rPr>
          <w:rFonts w:ascii="Times New Roman" w:eastAsia="Times New Roman" w:hAnsi="Times New Roman" w:cs="Times New Roman"/>
          <w:color w:val="121212"/>
          <w:sz w:val="28"/>
          <w:szCs w:val="28"/>
          <w:lang w:eastAsia="uk-UA"/>
        </w:rPr>
        <w:t>селітебні</w:t>
      </w:r>
      <w:proofErr w:type="spellEnd"/>
      <w:r w:rsidRPr="00B47198">
        <w:rPr>
          <w:rFonts w:ascii="Times New Roman" w:eastAsia="Times New Roman" w:hAnsi="Times New Roman" w:cs="Times New Roman"/>
          <w:color w:val="121212"/>
          <w:sz w:val="28"/>
          <w:szCs w:val="28"/>
          <w:lang w:eastAsia="uk-UA"/>
        </w:rPr>
        <w:t>, промислові, водогосподарські та дорожні ландшафти.</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proofErr w:type="spellStart"/>
      <w:r w:rsidRPr="00B47198">
        <w:rPr>
          <w:rFonts w:ascii="Times New Roman" w:eastAsia="Times New Roman" w:hAnsi="Times New Roman" w:cs="Times New Roman"/>
          <w:b/>
          <w:bCs/>
          <w:color w:val="121212"/>
          <w:sz w:val="28"/>
          <w:szCs w:val="28"/>
          <w:lang w:eastAsia="uk-UA"/>
        </w:rPr>
        <w:t>Селітебні</w:t>
      </w:r>
      <w:proofErr w:type="spellEnd"/>
      <w:r w:rsidRPr="00B47198">
        <w:rPr>
          <w:rFonts w:ascii="Times New Roman" w:eastAsia="Times New Roman" w:hAnsi="Times New Roman" w:cs="Times New Roman"/>
          <w:b/>
          <w:bCs/>
          <w:color w:val="121212"/>
          <w:sz w:val="28"/>
          <w:szCs w:val="28"/>
          <w:lang w:eastAsia="uk-UA"/>
        </w:rPr>
        <w:t xml:space="preserve"> ландшафти</w:t>
      </w:r>
      <w:r w:rsidRPr="00B47198">
        <w:rPr>
          <w:rFonts w:ascii="Times New Roman" w:eastAsia="Times New Roman" w:hAnsi="Times New Roman" w:cs="Times New Roman"/>
          <w:i/>
          <w:iCs/>
          <w:color w:val="121212"/>
          <w:sz w:val="28"/>
          <w:szCs w:val="28"/>
          <w:lang w:eastAsia="uk-UA"/>
        </w:rPr>
        <w:t>. </w:t>
      </w:r>
      <w:r w:rsidRPr="00B47198">
        <w:rPr>
          <w:rFonts w:ascii="Times New Roman" w:eastAsia="Times New Roman" w:hAnsi="Times New Roman" w:cs="Times New Roman"/>
          <w:color w:val="121212"/>
          <w:sz w:val="28"/>
          <w:szCs w:val="28"/>
          <w:lang w:eastAsia="uk-UA"/>
        </w:rPr>
        <w:t xml:space="preserve">Ландшафти заселених територій, або </w:t>
      </w:r>
      <w:proofErr w:type="spellStart"/>
      <w:r w:rsidRPr="00B47198">
        <w:rPr>
          <w:rFonts w:ascii="Times New Roman" w:eastAsia="Times New Roman" w:hAnsi="Times New Roman" w:cs="Times New Roman"/>
          <w:color w:val="121212"/>
          <w:sz w:val="28"/>
          <w:szCs w:val="28"/>
          <w:lang w:eastAsia="uk-UA"/>
        </w:rPr>
        <w:t>селітебні</w:t>
      </w:r>
      <w:proofErr w:type="spellEnd"/>
      <w:r w:rsidRPr="00B47198">
        <w:rPr>
          <w:rFonts w:ascii="Times New Roman" w:eastAsia="Times New Roman" w:hAnsi="Times New Roman" w:cs="Times New Roman"/>
          <w:color w:val="121212"/>
          <w:sz w:val="28"/>
          <w:szCs w:val="28"/>
          <w:lang w:eastAsia="uk-UA"/>
        </w:rPr>
        <w:t xml:space="preserve">, займають особливе місце в системі антропогенних ландшафтів. З їх появою почався активний процес </w:t>
      </w:r>
      <w:proofErr w:type="spellStart"/>
      <w:r w:rsidRPr="00B47198">
        <w:rPr>
          <w:rFonts w:ascii="Times New Roman" w:eastAsia="Times New Roman" w:hAnsi="Times New Roman" w:cs="Times New Roman"/>
          <w:color w:val="121212"/>
          <w:sz w:val="28"/>
          <w:szCs w:val="28"/>
          <w:lang w:eastAsia="uk-UA"/>
        </w:rPr>
        <w:t>антропогенізації</w:t>
      </w:r>
      <w:proofErr w:type="spellEnd"/>
      <w:r w:rsidRPr="00B47198">
        <w:rPr>
          <w:rFonts w:ascii="Times New Roman" w:eastAsia="Times New Roman" w:hAnsi="Times New Roman" w:cs="Times New Roman"/>
          <w:color w:val="121212"/>
          <w:sz w:val="28"/>
          <w:szCs w:val="28"/>
          <w:lang w:eastAsia="uk-UA"/>
        </w:rPr>
        <w:t xml:space="preserve"> натуральних та формування антропогенних ландшафтів. Створена система поселень формує своєрідний каркас антропогенних ландшафтів України, а люди і техніка, що тут знаходяться, – основне джерело їх подальшого формування. З ландшафтознавчого погляду вперше селитьбу розглянув </w:t>
      </w:r>
      <w:proofErr w:type="spellStart"/>
      <w:r w:rsidRPr="00B47198">
        <w:rPr>
          <w:rFonts w:ascii="Times New Roman" w:eastAsia="Times New Roman" w:hAnsi="Times New Roman" w:cs="Times New Roman"/>
          <w:color w:val="121212"/>
          <w:sz w:val="28"/>
          <w:szCs w:val="28"/>
          <w:lang w:eastAsia="uk-UA"/>
        </w:rPr>
        <w:t>Ф.М.Мільков</w:t>
      </w:r>
      <w:proofErr w:type="spellEnd"/>
      <w:r w:rsidRPr="00B47198">
        <w:rPr>
          <w:rFonts w:ascii="Times New Roman" w:eastAsia="Times New Roman" w:hAnsi="Times New Roman" w:cs="Times New Roman"/>
          <w:color w:val="121212"/>
          <w:sz w:val="28"/>
          <w:szCs w:val="28"/>
          <w:lang w:eastAsia="uk-UA"/>
        </w:rPr>
        <w:t xml:space="preserve"> – «</w:t>
      </w:r>
      <w:proofErr w:type="spellStart"/>
      <w:r w:rsidRPr="00B47198">
        <w:rPr>
          <w:rFonts w:ascii="Times New Roman" w:eastAsia="Times New Roman" w:hAnsi="Times New Roman" w:cs="Times New Roman"/>
          <w:color w:val="121212"/>
          <w:sz w:val="28"/>
          <w:szCs w:val="28"/>
          <w:lang w:eastAsia="uk-UA"/>
        </w:rPr>
        <w:t>селітебні</w:t>
      </w:r>
      <w:proofErr w:type="spellEnd"/>
      <w:r w:rsidRPr="00B47198">
        <w:rPr>
          <w:rFonts w:ascii="Times New Roman" w:eastAsia="Times New Roman" w:hAnsi="Times New Roman" w:cs="Times New Roman"/>
          <w:color w:val="121212"/>
          <w:sz w:val="28"/>
          <w:szCs w:val="28"/>
          <w:lang w:eastAsia="uk-UA"/>
        </w:rPr>
        <w:t xml:space="preserve"> ландшафти» – це антропогенні ландшафти населених пунктів: міст і сіл з їх будовами, вулицями, дорогами, садами і парками. Враховуючи глибину перетворення природних ландшафтів, </w:t>
      </w:r>
      <w:proofErr w:type="spellStart"/>
      <w:r w:rsidRPr="00B47198">
        <w:rPr>
          <w:rFonts w:ascii="Times New Roman" w:eastAsia="Times New Roman" w:hAnsi="Times New Roman" w:cs="Times New Roman"/>
          <w:color w:val="121212"/>
          <w:sz w:val="28"/>
          <w:szCs w:val="28"/>
          <w:lang w:eastAsia="uk-UA"/>
        </w:rPr>
        <w:t>селітебні</w:t>
      </w:r>
      <w:proofErr w:type="spellEnd"/>
      <w:r w:rsidRPr="00B47198">
        <w:rPr>
          <w:rFonts w:ascii="Times New Roman" w:eastAsia="Times New Roman" w:hAnsi="Times New Roman" w:cs="Times New Roman"/>
          <w:color w:val="121212"/>
          <w:sz w:val="28"/>
          <w:szCs w:val="28"/>
          <w:lang w:eastAsia="uk-UA"/>
        </w:rPr>
        <w:t xml:space="preserve"> ландшафти розділяють на два типи: міські та сільські антропогенні ландшафти. Складність полягає в тому, що в наш час не існує точних та універсальних ознак для розмежування міста та села. Більше того, всі землі населених пунктів розподіляють на три групи: землі міст, землі селищ міського типу та землі сіл.</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b/>
          <w:bCs/>
          <w:color w:val="121212"/>
          <w:sz w:val="28"/>
          <w:szCs w:val="28"/>
          <w:lang w:eastAsia="uk-UA"/>
        </w:rPr>
        <w:t>Міські ландшафти</w:t>
      </w:r>
      <w:r w:rsidRPr="00B47198">
        <w:rPr>
          <w:rFonts w:ascii="Times New Roman" w:eastAsia="Times New Roman" w:hAnsi="Times New Roman" w:cs="Times New Roman"/>
          <w:i/>
          <w:iCs/>
          <w:color w:val="121212"/>
          <w:sz w:val="28"/>
          <w:szCs w:val="28"/>
          <w:lang w:eastAsia="uk-UA"/>
        </w:rPr>
        <w:t> – </w:t>
      </w:r>
      <w:r w:rsidRPr="00B47198">
        <w:rPr>
          <w:rFonts w:ascii="Times New Roman" w:eastAsia="Times New Roman" w:hAnsi="Times New Roman" w:cs="Times New Roman"/>
          <w:color w:val="121212"/>
          <w:sz w:val="28"/>
          <w:szCs w:val="28"/>
          <w:lang w:eastAsia="uk-UA"/>
        </w:rPr>
        <w:t>ландшафти багатоцільового призначення, що формуються у процесі створення і функціонування міст</w:t>
      </w:r>
      <w:r w:rsidRPr="00B47198">
        <w:rPr>
          <w:rFonts w:ascii="Times New Roman" w:eastAsia="Times New Roman" w:hAnsi="Times New Roman" w:cs="Times New Roman"/>
          <w:i/>
          <w:iCs/>
          <w:color w:val="121212"/>
          <w:sz w:val="28"/>
          <w:szCs w:val="28"/>
          <w:lang w:eastAsia="uk-UA"/>
        </w:rPr>
        <w:t>. </w:t>
      </w:r>
      <w:r w:rsidRPr="00B47198">
        <w:rPr>
          <w:rFonts w:ascii="Times New Roman" w:eastAsia="Times New Roman" w:hAnsi="Times New Roman" w:cs="Times New Roman"/>
          <w:color w:val="121212"/>
          <w:sz w:val="28"/>
          <w:szCs w:val="28"/>
          <w:lang w:eastAsia="uk-UA"/>
        </w:rPr>
        <w:t xml:space="preserve">Міста з їх господарством і їх скупчення населення являють собою найбільш активну форму впливу людини на природу. Природні ландшафти при цьому докорінно перебудовуються, на їх місці формуються якісно нові антропогенні комплекси і системи, що отримують назву міських ландшафтів. Різноманітні методи і підходи досліджень дали можливість встановити, що якісні відмінності сучасної структури міських ландшафтів України, зумовлені просторовим поширенням міст, особливості структури попередніх ландшафтних комплексів, історією формування та архітектурно-планувальними рішеннями, їх будівництва, розмірами і функціями, а власне характером та напрямом розвитку нових взаємозв’язків, що виникають у природі. Виникнення та розвиток останніх зумовлений переходом у межах міст натуральних компонентів і ландшафтних компонентів в антропогенні. Подальше їх функціонування відбувається в структурі міських антропогенних ландшафтів та </w:t>
      </w:r>
      <w:proofErr w:type="spellStart"/>
      <w:r w:rsidRPr="00B47198">
        <w:rPr>
          <w:rFonts w:ascii="Times New Roman" w:eastAsia="Times New Roman" w:hAnsi="Times New Roman" w:cs="Times New Roman"/>
          <w:color w:val="121212"/>
          <w:sz w:val="28"/>
          <w:szCs w:val="28"/>
          <w:lang w:eastAsia="uk-UA"/>
        </w:rPr>
        <w:t>ландшафтно</w:t>
      </w:r>
      <w:proofErr w:type="spellEnd"/>
      <w:r w:rsidRPr="00B47198">
        <w:rPr>
          <w:rFonts w:ascii="Times New Roman" w:eastAsia="Times New Roman" w:hAnsi="Times New Roman" w:cs="Times New Roman"/>
          <w:color w:val="121212"/>
          <w:sz w:val="28"/>
          <w:szCs w:val="28"/>
          <w:lang w:eastAsia="uk-UA"/>
        </w:rPr>
        <w:t>-технічних систем. Географічне поширення міських антропогенних ландшафтів стосується найбільш густозаселених областей України, що зосереджені на сході (Донецька, Луганська та Харківська області).</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i/>
          <w:iCs/>
          <w:color w:val="121212"/>
          <w:sz w:val="28"/>
          <w:szCs w:val="28"/>
          <w:lang w:eastAsia="uk-UA"/>
        </w:rPr>
        <w:t>Малоповерховий тип міських ландшафтів. </w:t>
      </w:r>
      <w:r w:rsidRPr="00B47198">
        <w:rPr>
          <w:rFonts w:ascii="Times New Roman" w:eastAsia="Times New Roman" w:hAnsi="Times New Roman" w:cs="Times New Roman"/>
          <w:color w:val="121212"/>
          <w:sz w:val="28"/>
          <w:szCs w:val="28"/>
          <w:lang w:eastAsia="uk-UA"/>
        </w:rPr>
        <w:t xml:space="preserve">Завдяки тому, що в Україні історично склався екстенсивний тип територіального розвитку міст, цей тип ландшафтів значно поширений і займає великі площі. У багатьох містах він домінує або становить основну частину адміністративних районів міста. Розширення площ цього типу ландшафтів відбувається завдяки включенню в межі міст населених пунктів прилеглих територій та виділення ділянок під індивідуальну забудову. Займає схилові, розчленовані балками і навіть яри та горбисті місцевості, рідше формуються в межах терасового комплексу та вододілів. Забудова малоповерхового типу міських ландшафтів сучасними житловими комплексами та промисловими забудовами призвела за останнє десятиліття до поступового зменшення його площ і трансформації в інші типи </w:t>
      </w:r>
      <w:r w:rsidRPr="00B47198">
        <w:rPr>
          <w:rFonts w:ascii="Times New Roman" w:eastAsia="Times New Roman" w:hAnsi="Times New Roman" w:cs="Times New Roman"/>
          <w:color w:val="121212"/>
          <w:sz w:val="28"/>
          <w:szCs w:val="28"/>
          <w:lang w:eastAsia="uk-UA"/>
        </w:rPr>
        <w:lastRenderedPageBreak/>
        <w:t xml:space="preserve">міських ландшафтів, здебільшого багатоповерховий. Малоповерховий тип міського типу ландшафту – це складна мозаїка невеликих за площею </w:t>
      </w:r>
      <w:proofErr w:type="spellStart"/>
      <w:r w:rsidRPr="00B47198">
        <w:rPr>
          <w:rFonts w:ascii="Times New Roman" w:eastAsia="Times New Roman" w:hAnsi="Times New Roman" w:cs="Times New Roman"/>
          <w:color w:val="121212"/>
          <w:sz w:val="28"/>
          <w:szCs w:val="28"/>
          <w:lang w:eastAsia="uk-UA"/>
        </w:rPr>
        <w:t>ландшафтно</w:t>
      </w:r>
      <w:proofErr w:type="spellEnd"/>
      <w:r w:rsidRPr="00B47198">
        <w:rPr>
          <w:rFonts w:ascii="Times New Roman" w:eastAsia="Times New Roman" w:hAnsi="Times New Roman" w:cs="Times New Roman"/>
          <w:color w:val="121212"/>
          <w:sz w:val="28"/>
          <w:szCs w:val="28"/>
          <w:lang w:eastAsia="uk-UA"/>
        </w:rPr>
        <w:t xml:space="preserve">-технічних комплексів і антропогенних ландшафтів. </w:t>
      </w:r>
      <w:proofErr w:type="spellStart"/>
      <w:r w:rsidRPr="00B47198">
        <w:rPr>
          <w:rFonts w:ascii="Times New Roman" w:eastAsia="Times New Roman" w:hAnsi="Times New Roman" w:cs="Times New Roman"/>
          <w:color w:val="121212"/>
          <w:sz w:val="28"/>
          <w:szCs w:val="28"/>
          <w:lang w:eastAsia="uk-UA"/>
        </w:rPr>
        <w:t>Ландшафтно</w:t>
      </w:r>
      <w:proofErr w:type="spellEnd"/>
      <w:r w:rsidRPr="00B47198">
        <w:rPr>
          <w:rFonts w:ascii="Times New Roman" w:eastAsia="Times New Roman" w:hAnsi="Times New Roman" w:cs="Times New Roman"/>
          <w:color w:val="121212"/>
          <w:sz w:val="28"/>
          <w:szCs w:val="28"/>
          <w:lang w:eastAsia="uk-UA"/>
        </w:rPr>
        <w:t xml:space="preserve">-техногенні комплекси представлені одно- і двоповерховими будівлями; </w:t>
      </w:r>
      <w:proofErr w:type="spellStart"/>
      <w:r w:rsidRPr="00B47198">
        <w:rPr>
          <w:rFonts w:ascii="Times New Roman" w:eastAsia="Times New Roman" w:hAnsi="Times New Roman" w:cs="Times New Roman"/>
          <w:color w:val="121212"/>
          <w:sz w:val="28"/>
          <w:szCs w:val="28"/>
          <w:lang w:eastAsia="uk-UA"/>
        </w:rPr>
        <w:t>ландшафтно</w:t>
      </w:r>
      <w:proofErr w:type="spellEnd"/>
      <w:r w:rsidRPr="00B47198">
        <w:rPr>
          <w:rFonts w:ascii="Times New Roman" w:eastAsia="Times New Roman" w:hAnsi="Times New Roman" w:cs="Times New Roman"/>
          <w:color w:val="121212"/>
          <w:sz w:val="28"/>
          <w:szCs w:val="28"/>
          <w:lang w:eastAsia="uk-UA"/>
        </w:rPr>
        <w:t>-інженерні – теплицями, невеликими промисловими об’єктами, діючими кар’єрами і займають не більше 20–24% території. Однак їх площі постійно зростають. У структурі антропогенних комплексів переважають присадибні ділянки, інколи незначні ділянки лісових масивів, яри, покинуті кар’єри. Дещо вищі (на 1-3°) середньорічні температури в містах і висока агрокультура дозволяють у межах України вирощувати на присадибних ділянках незональні види плодових дерев, кущів та винограду.</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i/>
          <w:iCs/>
          <w:color w:val="121212"/>
          <w:sz w:val="28"/>
          <w:szCs w:val="28"/>
          <w:lang w:eastAsia="uk-UA"/>
        </w:rPr>
        <w:t>Багатоповерховий тип міських ландшафтів</w:t>
      </w:r>
      <w:r w:rsidRPr="00B47198">
        <w:rPr>
          <w:rFonts w:ascii="Times New Roman" w:eastAsia="Times New Roman" w:hAnsi="Times New Roman" w:cs="Times New Roman"/>
          <w:color w:val="121212"/>
          <w:sz w:val="28"/>
          <w:szCs w:val="28"/>
          <w:lang w:eastAsia="uk-UA"/>
        </w:rPr>
        <w:t> формує «образ» і основні риси ландшафтної структури великих і значної частини середніх міст. У нових, побудованих біля теплових, атомних, гідроелектростанцій, великих промислових об’єктів і кар’єрів містах – цей тип ландшафту домінуючий. Розширення його території відбувається за рахунок сільськогосподарських і лісогосподарських угідь, а в містах – території малоповерхового типу ландшафтів та населених ділянок терас. Багатоповерховий тип міського ландшафту в основному утворюється на вирівняних і слабо хвилястих поверхнях вододілів (Житомир, Полтава, Кіровоград), терас (Черкаси, Канів), за останні десятиріччя райони забудов охоплюють долини річок (Хмельницький, Тернопіль), крупних балок, а також насипні ділянки.</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 xml:space="preserve">У структурі багатоповерхового типу ландшафтів переважають </w:t>
      </w:r>
      <w:proofErr w:type="spellStart"/>
      <w:r w:rsidRPr="00B47198">
        <w:rPr>
          <w:rFonts w:ascii="Times New Roman" w:eastAsia="Times New Roman" w:hAnsi="Times New Roman" w:cs="Times New Roman"/>
          <w:color w:val="121212"/>
          <w:sz w:val="28"/>
          <w:szCs w:val="28"/>
          <w:lang w:eastAsia="uk-UA"/>
        </w:rPr>
        <w:t>ландшафтно</w:t>
      </w:r>
      <w:proofErr w:type="spellEnd"/>
      <w:r w:rsidRPr="00B47198">
        <w:rPr>
          <w:rFonts w:ascii="Times New Roman" w:eastAsia="Times New Roman" w:hAnsi="Times New Roman" w:cs="Times New Roman"/>
          <w:color w:val="121212"/>
          <w:sz w:val="28"/>
          <w:szCs w:val="28"/>
          <w:lang w:eastAsia="uk-UA"/>
        </w:rPr>
        <w:t>-технічні комплекси у вигляді багатоповерхових будинків, асфальтованих доріг і площ.</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 xml:space="preserve">На особливу увагу заслуговують характерні для міст України історико-архітектурні комплекси (Львів, Кам’янець-Подільський, Полтава, Чернігів) з їх дуже щільною </w:t>
      </w:r>
      <w:proofErr w:type="spellStart"/>
      <w:r w:rsidRPr="00B47198">
        <w:rPr>
          <w:rFonts w:ascii="Times New Roman" w:eastAsia="Times New Roman" w:hAnsi="Times New Roman" w:cs="Times New Roman"/>
          <w:color w:val="121212"/>
          <w:sz w:val="28"/>
          <w:szCs w:val="28"/>
          <w:lang w:eastAsia="uk-UA"/>
        </w:rPr>
        <w:t>середньоповерховою</w:t>
      </w:r>
      <w:proofErr w:type="spellEnd"/>
      <w:r w:rsidRPr="00B47198">
        <w:rPr>
          <w:rFonts w:ascii="Times New Roman" w:eastAsia="Times New Roman" w:hAnsi="Times New Roman" w:cs="Times New Roman"/>
          <w:color w:val="121212"/>
          <w:sz w:val="28"/>
          <w:szCs w:val="28"/>
          <w:lang w:eastAsia="uk-UA"/>
        </w:rPr>
        <w:t xml:space="preserve"> </w:t>
      </w:r>
      <w:proofErr w:type="spellStart"/>
      <w:r w:rsidRPr="00B47198">
        <w:rPr>
          <w:rFonts w:ascii="Times New Roman" w:eastAsia="Times New Roman" w:hAnsi="Times New Roman" w:cs="Times New Roman"/>
          <w:color w:val="121212"/>
          <w:sz w:val="28"/>
          <w:szCs w:val="28"/>
          <w:lang w:eastAsia="uk-UA"/>
        </w:rPr>
        <w:t>периметральною</w:t>
      </w:r>
      <w:proofErr w:type="spellEnd"/>
      <w:r w:rsidRPr="00B47198">
        <w:rPr>
          <w:rFonts w:ascii="Times New Roman" w:eastAsia="Times New Roman" w:hAnsi="Times New Roman" w:cs="Times New Roman"/>
          <w:color w:val="121212"/>
          <w:sz w:val="28"/>
          <w:szCs w:val="28"/>
          <w:lang w:eastAsia="uk-UA"/>
        </w:rPr>
        <w:t xml:space="preserve"> забудовою та оригінальною архітектурою. Ускладнюють структуру багатоповерхового типу міського ландшафту ділянки з малоповерховою та промисловою забудовами.</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i/>
          <w:iCs/>
          <w:color w:val="121212"/>
          <w:sz w:val="28"/>
          <w:szCs w:val="28"/>
          <w:lang w:eastAsia="uk-UA"/>
        </w:rPr>
        <w:t>Промислово-</w:t>
      </w:r>
      <w:proofErr w:type="spellStart"/>
      <w:r w:rsidRPr="00B47198">
        <w:rPr>
          <w:rFonts w:ascii="Times New Roman" w:eastAsia="Times New Roman" w:hAnsi="Times New Roman" w:cs="Times New Roman"/>
          <w:i/>
          <w:iCs/>
          <w:color w:val="121212"/>
          <w:sz w:val="28"/>
          <w:szCs w:val="28"/>
          <w:lang w:eastAsia="uk-UA"/>
        </w:rPr>
        <w:t>селітебний</w:t>
      </w:r>
      <w:proofErr w:type="spellEnd"/>
      <w:r w:rsidRPr="00B47198">
        <w:rPr>
          <w:rFonts w:ascii="Times New Roman" w:eastAsia="Times New Roman" w:hAnsi="Times New Roman" w:cs="Times New Roman"/>
          <w:i/>
          <w:iCs/>
          <w:color w:val="121212"/>
          <w:sz w:val="28"/>
          <w:szCs w:val="28"/>
          <w:lang w:eastAsia="uk-UA"/>
        </w:rPr>
        <w:t xml:space="preserve"> тип міського </w:t>
      </w:r>
      <w:proofErr w:type="spellStart"/>
      <w:r w:rsidRPr="00B47198">
        <w:rPr>
          <w:rFonts w:ascii="Times New Roman" w:eastAsia="Times New Roman" w:hAnsi="Times New Roman" w:cs="Times New Roman"/>
          <w:i/>
          <w:iCs/>
          <w:color w:val="121212"/>
          <w:sz w:val="28"/>
          <w:szCs w:val="28"/>
          <w:lang w:eastAsia="uk-UA"/>
        </w:rPr>
        <w:t>ландшафту</w:t>
      </w:r>
      <w:r w:rsidRPr="00B47198">
        <w:rPr>
          <w:rFonts w:ascii="Times New Roman" w:eastAsia="Times New Roman" w:hAnsi="Times New Roman" w:cs="Times New Roman"/>
          <w:color w:val="121212"/>
          <w:sz w:val="28"/>
          <w:szCs w:val="28"/>
          <w:lang w:eastAsia="uk-UA"/>
        </w:rPr>
        <w:t>формується</w:t>
      </w:r>
      <w:proofErr w:type="spellEnd"/>
      <w:r w:rsidRPr="00B47198">
        <w:rPr>
          <w:rFonts w:ascii="Times New Roman" w:eastAsia="Times New Roman" w:hAnsi="Times New Roman" w:cs="Times New Roman"/>
          <w:color w:val="121212"/>
          <w:sz w:val="28"/>
          <w:szCs w:val="28"/>
          <w:lang w:eastAsia="uk-UA"/>
        </w:rPr>
        <w:t xml:space="preserve"> з середини ХІХ ст. завдяки будівництву в містах великих промислових об’єктів. Стосується вирівняних або слабо хвилястих поверхонь терас (Вінниця, Луцьк, Черкаси, Полтава) або вододілів (Тернопіль, Кам’янець-Подільський). Наявність великих масивів «закритих» ґрунтів з асфальтовим і кам’яним покриттям, високий ступінь насичення техногенними об’єктами особливого функціонального призначення і своєрідні мікрокліматичні умови – характерні ознаки промислово-</w:t>
      </w:r>
      <w:proofErr w:type="spellStart"/>
      <w:r w:rsidRPr="00B47198">
        <w:rPr>
          <w:rFonts w:ascii="Times New Roman" w:eastAsia="Times New Roman" w:hAnsi="Times New Roman" w:cs="Times New Roman"/>
          <w:color w:val="121212"/>
          <w:sz w:val="28"/>
          <w:szCs w:val="28"/>
          <w:lang w:eastAsia="uk-UA"/>
        </w:rPr>
        <w:t>селітебного</w:t>
      </w:r>
      <w:proofErr w:type="spellEnd"/>
      <w:r w:rsidRPr="00B47198">
        <w:rPr>
          <w:rFonts w:ascii="Times New Roman" w:eastAsia="Times New Roman" w:hAnsi="Times New Roman" w:cs="Times New Roman"/>
          <w:color w:val="121212"/>
          <w:sz w:val="28"/>
          <w:szCs w:val="28"/>
          <w:lang w:eastAsia="uk-UA"/>
        </w:rPr>
        <w:t xml:space="preserve"> типу міського ландшафту. Завдяки їм біоценози промислових територій помітно відрізняються від біоценозів інших типів міських ландшафтів, які їх оточують.</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Структуру промислово-</w:t>
      </w:r>
      <w:proofErr w:type="spellStart"/>
      <w:r w:rsidRPr="00B47198">
        <w:rPr>
          <w:rFonts w:ascii="Times New Roman" w:eastAsia="Times New Roman" w:hAnsi="Times New Roman" w:cs="Times New Roman"/>
          <w:color w:val="121212"/>
          <w:sz w:val="28"/>
          <w:szCs w:val="28"/>
          <w:lang w:eastAsia="uk-UA"/>
        </w:rPr>
        <w:t>селітебних</w:t>
      </w:r>
      <w:proofErr w:type="spellEnd"/>
      <w:r w:rsidRPr="00B47198">
        <w:rPr>
          <w:rFonts w:ascii="Times New Roman" w:eastAsia="Times New Roman" w:hAnsi="Times New Roman" w:cs="Times New Roman"/>
          <w:color w:val="121212"/>
          <w:sz w:val="28"/>
          <w:szCs w:val="28"/>
          <w:lang w:eastAsia="uk-UA"/>
        </w:rPr>
        <w:t xml:space="preserve"> ландшафтів урізноманітнюють ділянки і масиви мало- і багатоповерхової забудови, технічні водойми, рекреаційні комплекси та зелені насадження. Цей тип ландшафту визначає сучасну екологічну ситуацію в містах України.</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i/>
          <w:iCs/>
          <w:color w:val="121212"/>
          <w:sz w:val="28"/>
          <w:szCs w:val="28"/>
          <w:lang w:eastAsia="uk-UA"/>
        </w:rPr>
        <w:t>Водно-рекреаційний тип</w:t>
      </w:r>
      <w:r w:rsidRPr="00B47198">
        <w:rPr>
          <w:rFonts w:ascii="Times New Roman" w:eastAsia="Times New Roman" w:hAnsi="Times New Roman" w:cs="Times New Roman"/>
          <w:color w:val="121212"/>
          <w:sz w:val="28"/>
          <w:szCs w:val="28"/>
          <w:lang w:eastAsia="uk-UA"/>
        </w:rPr>
        <w:t> міського ландшафту займає 0,4-4% території сучасних міст. Помітно зростає його значення в містах, розташованих на берегах великих водосховищ і річок. Крім водосховищ, в структуру водно-</w:t>
      </w:r>
      <w:r w:rsidRPr="00B47198">
        <w:rPr>
          <w:rFonts w:ascii="Times New Roman" w:eastAsia="Times New Roman" w:hAnsi="Times New Roman" w:cs="Times New Roman"/>
          <w:color w:val="121212"/>
          <w:sz w:val="28"/>
          <w:szCs w:val="28"/>
          <w:lang w:eastAsia="uk-UA"/>
        </w:rPr>
        <w:lastRenderedPageBreak/>
        <w:t xml:space="preserve">рекреаційного типу ландшафту входять ставки та водні комплекси у відпрацьованих кар’єрах, «міські» ділянки каналів, </w:t>
      </w:r>
      <w:proofErr w:type="spellStart"/>
      <w:r w:rsidRPr="00B47198">
        <w:rPr>
          <w:rFonts w:ascii="Times New Roman" w:eastAsia="Times New Roman" w:hAnsi="Times New Roman" w:cs="Times New Roman"/>
          <w:color w:val="121212"/>
          <w:sz w:val="28"/>
          <w:szCs w:val="28"/>
          <w:lang w:eastAsia="uk-UA"/>
        </w:rPr>
        <w:t>русел</w:t>
      </w:r>
      <w:proofErr w:type="spellEnd"/>
      <w:r w:rsidRPr="00B47198">
        <w:rPr>
          <w:rFonts w:ascii="Times New Roman" w:eastAsia="Times New Roman" w:hAnsi="Times New Roman" w:cs="Times New Roman"/>
          <w:color w:val="121212"/>
          <w:sz w:val="28"/>
          <w:szCs w:val="28"/>
          <w:lang w:eastAsia="uk-UA"/>
        </w:rPr>
        <w:t xml:space="preserve"> річок, а також прибережні смуги вздовж них, що </w:t>
      </w:r>
      <w:proofErr w:type="spellStart"/>
      <w:r w:rsidRPr="00B47198">
        <w:rPr>
          <w:rFonts w:ascii="Times New Roman" w:eastAsia="Times New Roman" w:hAnsi="Times New Roman" w:cs="Times New Roman"/>
          <w:color w:val="121212"/>
          <w:sz w:val="28"/>
          <w:szCs w:val="28"/>
          <w:lang w:eastAsia="uk-UA"/>
        </w:rPr>
        <w:t>інтенсивно</w:t>
      </w:r>
      <w:proofErr w:type="spellEnd"/>
      <w:r w:rsidRPr="00B47198">
        <w:rPr>
          <w:rFonts w:ascii="Times New Roman" w:eastAsia="Times New Roman" w:hAnsi="Times New Roman" w:cs="Times New Roman"/>
          <w:color w:val="121212"/>
          <w:sz w:val="28"/>
          <w:szCs w:val="28"/>
          <w:lang w:eastAsia="uk-UA"/>
        </w:rPr>
        <w:t xml:space="preserve"> використовуються міськими жителями для рекреації.</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 xml:space="preserve">У процесі рекреаційного використання ландшафтні комплекси зазнають тут докорінних змін. У них спрямляють і поглиблюють русла річок, засипають мілководдя або на їх місці створюють штучні пляжі, береги річок перетворюються в монолітні набережні або дамби. Водні комплекси даного типу ландшафту хоча і вирішують окремі проблеми міст (рекреаційні, водозабезпечення, частково транспортні), проте не завжди сприятливо впливають на загальний стан функціонування екосистеми міст. Займаючи найнижчі ділянки території міст, вони концентрують в собі значну частину стоків, сильно забруднені. У структурі водно-рекреаційного типу міського ландшафту частка </w:t>
      </w:r>
      <w:proofErr w:type="spellStart"/>
      <w:r w:rsidRPr="00B47198">
        <w:rPr>
          <w:rFonts w:ascii="Times New Roman" w:eastAsia="Times New Roman" w:hAnsi="Times New Roman" w:cs="Times New Roman"/>
          <w:color w:val="121212"/>
          <w:sz w:val="28"/>
          <w:szCs w:val="28"/>
          <w:lang w:eastAsia="uk-UA"/>
        </w:rPr>
        <w:t>ландшафтно</w:t>
      </w:r>
      <w:proofErr w:type="spellEnd"/>
      <w:r w:rsidRPr="00B47198">
        <w:rPr>
          <w:rFonts w:ascii="Times New Roman" w:eastAsia="Times New Roman" w:hAnsi="Times New Roman" w:cs="Times New Roman"/>
          <w:color w:val="121212"/>
          <w:sz w:val="28"/>
          <w:szCs w:val="28"/>
          <w:lang w:eastAsia="uk-UA"/>
        </w:rPr>
        <w:t>-техногенних комплексів незначна: будівлі електростанцій, дамби, спортивні комплекси.</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i/>
          <w:iCs/>
          <w:color w:val="121212"/>
          <w:sz w:val="28"/>
          <w:szCs w:val="28"/>
          <w:lang w:eastAsia="uk-UA"/>
        </w:rPr>
        <w:t>Садово-парковий тип міського ландшафту. </w:t>
      </w:r>
      <w:r w:rsidRPr="00B47198">
        <w:rPr>
          <w:rFonts w:ascii="Times New Roman" w:eastAsia="Times New Roman" w:hAnsi="Times New Roman" w:cs="Times New Roman"/>
          <w:color w:val="121212"/>
          <w:sz w:val="28"/>
          <w:szCs w:val="28"/>
          <w:lang w:eastAsia="uk-UA"/>
        </w:rPr>
        <w:t xml:space="preserve">У містах України, особливо у її центральних і західних районах, активно формуються з 17-18-го ст. Тепер сади і парки відіграють помітну роль у ландшафтній структурі міст і займають від 6-8 до 18% їх території (Львів, Гадяч, Конотоп, Умань). Вони стосуються крупних схилів і заплав долин річок, балок, значно менше зустрічаються на вододілах. Це оригінальні зразки садово-паркової архітектури з багатим видовим складом місцевих та інтродукованих дерев і кущів, мальовничих полян і водойм, концертних та спортивних майданчиків. Наявність останніх та </w:t>
      </w:r>
      <w:proofErr w:type="spellStart"/>
      <w:r w:rsidRPr="00B47198">
        <w:rPr>
          <w:rFonts w:ascii="Times New Roman" w:eastAsia="Times New Roman" w:hAnsi="Times New Roman" w:cs="Times New Roman"/>
          <w:color w:val="121212"/>
          <w:sz w:val="28"/>
          <w:szCs w:val="28"/>
          <w:lang w:eastAsia="uk-UA"/>
        </w:rPr>
        <w:t>гуcта</w:t>
      </w:r>
      <w:proofErr w:type="spellEnd"/>
      <w:r w:rsidRPr="00B47198">
        <w:rPr>
          <w:rFonts w:ascii="Times New Roman" w:eastAsia="Times New Roman" w:hAnsi="Times New Roman" w:cs="Times New Roman"/>
          <w:color w:val="121212"/>
          <w:sz w:val="28"/>
          <w:szCs w:val="28"/>
          <w:lang w:eastAsia="uk-UA"/>
        </w:rPr>
        <w:t xml:space="preserve"> мережа пішохідних доріг, оглядових майданчиків збільшує тут кількість площі </w:t>
      </w:r>
      <w:proofErr w:type="spellStart"/>
      <w:r w:rsidRPr="00B47198">
        <w:rPr>
          <w:rFonts w:ascii="Times New Roman" w:eastAsia="Times New Roman" w:hAnsi="Times New Roman" w:cs="Times New Roman"/>
          <w:color w:val="121212"/>
          <w:sz w:val="28"/>
          <w:szCs w:val="28"/>
          <w:lang w:eastAsia="uk-UA"/>
        </w:rPr>
        <w:t>ландшафтно</w:t>
      </w:r>
      <w:proofErr w:type="spellEnd"/>
      <w:r w:rsidRPr="00B47198">
        <w:rPr>
          <w:rFonts w:ascii="Times New Roman" w:eastAsia="Times New Roman" w:hAnsi="Times New Roman" w:cs="Times New Roman"/>
          <w:color w:val="121212"/>
          <w:sz w:val="28"/>
          <w:szCs w:val="28"/>
          <w:lang w:eastAsia="uk-UA"/>
        </w:rPr>
        <w:t xml:space="preserve">-техногенних комплексів. У середніх і малих містах садово-парковий і водно-рекреаційний типи ландшафтів органічно зливаються та їх доцільно об’єднати в один </w:t>
      </w:r>
      <w:proofErr w:type="spellStart"/>
      <w:r w:rsidRPr="00B47198">
        <w:rPr>
          <w:rFonts w:ascii="Times New Roman" w:eastAsia="Times New Roman" w:hAnsi="Times New Roman" w:cs="Times New Roman"/>
          <w:color w:val="121212"/>
          <w:sz w:val="28"/>
          <w:szCs w:val="28"/>
          <w:lang w:eastAsia="uk-UA"/>
        </w:rPr>
        <w:t>парково</w:t>
      </w:r>
      <w:proofErr w:type="spellEnd"/>
      <w:r w:rsidRPr="00B47198">
        <w:rPr>
          <w:rFonts w:ascii="Times New Roman" w:eastAsia="Times New Roman" w:hAnsi="Times New Roman" w:cs="Times New Roman"/>
          <w:color w:val="121212"/>
          <w:sz w:val="28"/>
          <w:szCs w:val="28"/>
          <w:lang w:eastAsia="uk-UA"/>
        </w:rPr>
        <w:t>-рекреаційний тип.</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b/>
          <w:bCs/>
          <w:color w:val="121212"/>
          <w:sz w:val="28"/>
          <w:szCs w:val="28"/>
          <w:lang w:eastAsia="uk-UA"/>
        </w:rPr>
        <w:t xml:space="preserve">Сільські </w:t>
      </w:r>
      <w:proofErr w:type="spellStart"/>
      <w:r w:rsidRPr="00B47198">
        <w:rPr>
          <w:rFonts w:ascii="Times New Roman" w:eastAsia="Times New Roman" w:hAnsi="Times New Roman" w:cs="Times New Roman"/>
          <w:b/>
          <w:bCs/>
          <w:color w:val="121212"/>
          <w:sz w:val="28"/>
          <w:szCs w:val="28"/>
          <w:lang w:eastAsia="uk-UA"/>
        </w:rPr>
        <w:t>селітебні</w:t>
      </w:r>
      <w:proofErr w:type="spellEnd"/>
      <w:r w:rsidRPr="00B47198">
        <w:rPr>
          <w:rFonts w:ascii="Times New Roman" w:eastAsia="Times New Roman" w:hAnsi="Times New Roman" w:cs="Times New Roman"/>
          <w:b/>
          <w:bCs/>
          <w:color w:val="121212"/>
          <w:sz w:val="28"/>
          <w:szCs w:val="28"/>
          <w:lang w:eastAsia="uk-UA"/>
        </w:rPr>
        <w:t xml:space="preserve"> ландшафти</w:t>
      </w:r>
      <w:r w:rsidRPr="00B47198">
        <w:rPr>
          <w:rFonts w:ascii="Times New Roman" w:eastAsia="Times New Roman" w:hAnsi="Times New Roman" w:cs="Times New Roman"/>
          <w:i/>
          <w:iCs/>
          <w:color w:val="121212"/>
          <w:sz w:val="28"/>
          <w:szCs w:val="28"/>
          <w:lang w:eastAsia="uk-UA"/>
        </w:rPr>
        <w:t>. </w:t>
      </w:r>
      <w:r w:rsidRPr="00B47198">
        <w:rPr>
          <w:rFonts w:ascii="Times New Roman" w:eastAsia="Times New Roman" w:hAnsi="Times New Roman" w:cs="Times New Roman"/>
          <w:color w:val="121212"/>
          <w:sz w:val="28"/>
          <w:szCs w:val="28"/>
          <w:lang w:eastAsia="uk-UA"/>
        </w:rPr>
        <w:t xml:space="preserve">На розташування сільських населених пунктів впливали різні чинники – природні, історичні й екологічні. Природні чинники завжди мали вирішальне значення, однак за останнє десятиріччя роль екологічних чинників помітно зросла. Більше 360 населених пунктів «перенесено» на вододіли при будівництві каскадів водосховищ на Дніпрі та Дністрі; десятки нових сіл побудовано для жителів Чорнобильської зони, села формуються біля розробок корисних копалин, об’єктів сільського виробництва. Значно зросла площа сільських </w:t>
      </w:r>
      <w:proofErr w:type="spellStart"/>
      <w:r w:rsidRPr="00B47198">
        <w:rPr>
          <w:rFonts w:ascii="Times New Roman" w:eastAsia="Times New Roman" w:hAnsi="Times New Roman" w:cs="Times New Roman"/>
          <w:color w:val="121212"/>
          <w:sz w:val="28"/>
          <w:szCs w:val="28"/>
          <w:lang w:eastAsia="uk-UA"/>
        </w:rPr>
        <w:t>селітебних</w:t>
      </w:r>
      <w:proofErr w:type="spellEnd"/>
      <w:r w:rsidRPr="00B47198">
        <w:rPr>
          <w:rFonts w:ascii="Times New Roman" w:eastAsia="Times New Roman" w:hAnsi="Times New Roman" w:cs="Times New Roman"/>
          <w:color w:val="121212"/>
          <w:sz w:val="28"/>
          <w:szCs w:val="28"/>
          <w:lang w:eastAsia="uk-UA"/>
        </w:rPr>
        <w:t xml:space="preserve"> ландшафтів за рахунок дачних масивів.</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Як тип ландшафту села більш стародавні, ніж міські поселення. На території України почали формуватися у пізньому палеоліті (35-40 тис. р.). У подальшому система сільських поселень постійно розширювалась, села неодноразово змінювали своє місце розташування, зникали і знову відроджувались, охоплюючи все нові й нові території.</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 xml:space="preserve">Першими зазнають зміни рослинність і пов’язаний з нею тваринний світ. Тут переважають насадження плодових дерев і кущів, а також овочеві культури. Ґрунти присадибних ділянок добре угноєні, доглянуті та </w:t>
      </w:r>
      <w:proofErr w:type="spellStart"/>
      <w:r w:rsidRPr="00B47198">
        <w:rPr>
          <w:rFonts w:ascii="Times New Roman" w:eastAsia="Times New Roman" w:hAnsi="Times New Roman" w:cs="Times New Roman"/>
          <w:color w:val="121212"/>
          <w:sz w:val="28"/>
          <w:szCs w:val="28"/>
          <w:lang w:eastAsia="uk-UA"/>
        </w:rPr>
        <w:t>інтенсивно</w:t>
      </w:r>
      <w:proofErr w:type="spellEnd"/>
      <w:r w:rsidRPr="00B47198">
        <w:rPr>
          <w:rFonts w:ascii="Times New Roman" w:eastAsia="Times New Roman" w:hAnsi="Times New Roman" w:cs="Times New Roman"/>
          <w:color w:val="121212"/>
          <w:sz w:val="28"/>
          <w:szCs w:val="28"/>
          <w:lang w:eastAsia="uk-UA"/>
        </w:rPr>
        <w:t xml:space="preserve"> використовуються. Будівлі та розорювання змінюють поверхневий стік у селах: у смузі мішаних лісів характерні канали для відведення зайвих вод, у степу і лісостепу – дамби для їх затримки. У кожному селі пробурені свердловини і </w:t>
      </w:r>
      <w:r w:rsidRPr="00B47198">
        <w:rPr>
          <w:rFonts w:ascii="Times New Roman" w:eastAsia="Times New Roman" w:hAnsi="Times New Roman" w:cs="Times New Roman"/>
          <w:color w:val="121212"/>
          <w:sz w:val="28"/>
          <w:szCs w:val="28"/>
          <w:lang w:eastAsia="uk-UA"/>
        </w:rPr>
        <w:lastRenderedPageBreak/>
        <w:t>побудовані колодязі, що дозволяє частково використовувати підземні води. У «старих» селах помітно змінений рельєф: терасові круті схили, засипані невеликі яри, кар’єри.</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 xml:space="preserve">Крім природних компонентів, докорінно перебудовуються ландшафтні комплекси. У сучасній структурі </w:t>
      </w:r>
      <w:proofErr w:type="spellStart"/>
      <w:r w:rsidRPr="00B47198">
        <w:rPr>
          <w:rFonts w:ascii="Times New Roman" w:eastAsia="Times New Roman" w:hAnsi="Times New Roman" w:cs="Times New Roman"/>
          <w:color w:val="121212"/>
          <w:sz w:val="28"/>
          <w:szCs w:val="28"/>
          <w:lang w:eastAsia="uk-UA"/>
        </w:rPr>
        <w:t>селітебних</w:t>
      </w:r>
      <w:proofErr w:type="spellEnd"/>
      <w:r w:rsidRPr="00B47198">
        <w:rPr>
          <w:rFonts w:ascii="Times New Roman" w:eastAsia="Times New Roman" w:hAnsi="Times New Roman" w:cs="Times New Roman"/>
          <w:color w:val="121212"/>
          <w:sz w:val="28"/>
          <w:szCs w:val="28"/>
          <w:lang w:eastAsia="uk-UA"/>
        </w:rPr>
        <w:t xml:space="preserve"> ландшафтів домінують власне антропогенні; </w:t>
      </w:r>
      <w:proofErr w:type="spellStart"/>
      <w:r w:rsidRPr="00B47198">
        <w:rPr>
          <w:rFonts w:ascii="Times New Roman" w:eastAsia="Times New Roman" w:hAnsi="Times New Roman" w:cs="Times New Roman"/>
          <w:color w:val="121212"/>
          <w:sz w:val="28"/>
          <w:szCs w:val="28"/>
          <w:lang w:eastAsia="uk-UA"/>
        </w:rPr>
        <w:t>ландшафтно</w:t>
      </w:r>
      <w:proofErr w:type="spellEnd"/>
      <w:r w:rsidRPr="00B47198">
        <w:rPr>
          <w:rFonts w:ascii="Times New Roman" w:eastAsia="Times New Roman" w:hAnsi="Times New Roman" w:cs="Times New Roman"/>
          <w:color w:val="121212"/>
          <w:sz w:val="28"/>
          <w:szCs w:val="28"/>
          <w:lang w:eastAsia="uk-UA"/>
        </w:rPr>
        <w:t xml:space="preserve">-технічні і частково натуральні комплекси. В Україні мало придатними для заселення вважаються </w:t>
      </w:r>
      <w:proofErr w:type="spellStart"/>
      <w:r w:rsidRPr="00B47198">
        <w:rPr>
          <w:rFonts w:ascii="Times New Roman" w:eastAsia="Times New Roman" w:hAnsi="Times New Roman" w:cs="Times New Roman"/>
          <w:color w:val="121212"/>
          <w:sz w:val="28"/>
          <w:szCs w:val="28"/>
          <w:lang w:eastAsia="uk-UA"/>
        </w:rPr>
        <w:t>останцево</w:t>
      </w:r>
      <w:proofErr w:type="spellEnd"/>
      <w:r w:rsidRPr="00B47198">
        <w:rPr>
          <w:rFonts w:ascii="Times New Roman" w:eastAsia="Times New Roman" w:hAnsi="Times New Roman" w:cs="Times New Roman"/>
          <w:color w:val="121212"/>
          <w:sz w:val="28"/>
          <w:szCs w:val="28"/>
          <w:lang w:eastAsia="uk-UA"/>
        </w:rPr>
        <w:t xml:space="preserve">-вододільний і вододільний типи місцевостей. Вони характеризуються глибокими заляганнями ґрунтових вод, несприятливим для життя людей вітровим режимом і наявністю родючих ґрунтів. Завдяки цьому сіл тут мало, вони невеликі, часто займають верхів’я </w:t>
      </w:r>
      <w:proofErr w:type="spellStart"/>
      <w:r w:rsidRPr="00B47198">
        <w:rPr>
          <w:rFonts w:ascii="Times New Roman" w:eastAsia="Times New Roman" w:hAnsi="Times New Roman" w:cs="Times New Roman"/>
          <w:color w:val="121212"/>
          <w:sz w:val="28"/>
          <w:szCs w:val="28"/>
          <w:lang w:eastAsia="uk-UA"/>
        </w:rPr>
        <w:t>улоговин</w:t>
      </w:r>
      <w:proofErr w:type="spellEnd"/>
      <w:r w:rsidRPr="00B47198">
        <w:rPr>
          <w:rFonts w:ascii="Times New Roman" w:eastAsia="Times New Roman" w:hAnsi="Times New Roman" w:cs="Times New Roman"/>
          <w:color w:val="121212"/>
          <w:sz w:val="28"/>
          <w:szCs w:val="28"/>
          <w:lang w:eastAsia="uk-UA"/>
        </w:rPr>
        <w:t xml:space="preserve">, ставків. У ландшафтній структурі домінують антропогенні урочища присадибних ділянок і городів, </w:t>
      </w:r>
      <w:proofErr w:type="spellStart"/>
      <w:r w:rsidRPr="00B47198">
        <w:rPr>
          <w:rFonts w:ascii="Times New Roman" w:eastAsia="Times New Roman" w:hAnsi="Times New Roman" w:cs="Times New Roman"/>
          <w:color w:val="121212"/>
          <w:sz w:val="28"/>
          <w:szCs w:val="28"/>
          <w:lang w:eastAsia="uk-UA"/>
        </w:rPr>
        <w:t>ландшафтно</w:t>
      </w:r>
      <w:proofErr w:type="spellEnd"/>
      <w:r w:rsidRPr="00B47198">
        <w:rPr>
          <w:rFonts w:ascii="Times New Roman" w:eastAsia="Times New Roman" w:hAnsi="Times New Roman" w:cs="Times New Roman"/>
          <w:color w:val="121212"/>
          <w:sz w:val="28"/>
          <w:szCs w:val="28"/>
          <w:lang w:eastAsia="uk-UA"/>
        </w:rPr>
        <w:t>-техногенні комплекси житлових і господарських споруд.</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 xml:space="preserve">Порічковий тип місцевостей щільно заселений повсюдно. На Середньому Придністров’ї, Правобережжі Дніпра, Волинській і </w:t>
      </w:r>
      <w:proofErr w:type="spellStart"/>
      <w:r w:rsidRPr="00B47198">
        <w:rPr>
          <w:rFonts w:ascii="Times New Roman" w:eastAsia="Times New Roman" w:hAnsi="Times New Roman" w:cs="Times New Roman"/>
          <w:color w:val="121212"/>
          <w:sz w:val="28"/>
          <w:szCs w:val="28"/>
          <w:lang w:eastAsia="uk-UA"/>
        </w:rPr>
        <w:t>Середньоруській</w:t>
      </w:r>
      <w:proofErr w:type="spellEnd"/>
      <w:r w:rsidRPr="00B47198">
        <w:rPr>
          <w:rFonts w:ascii="Times New Roman" w:eastAsia="Times New Roman" w:hAnsi="Times New Roman" w:cs="Times New Roman"/>
          <w:color w:val="121212"/>
          <w:sz w:val="28"/>
          <w:szCs w:val="28"/>
          <w:lang w:eastAsia="uk-UA"/>
        </w:rPr>
        <w:t xml:space="preserve"> височинах та схилах долин річок розташовано 78% сіл. Цьому сприяють близькість до річкової води та неглибоке залягання ґрунтових вод у балках, сприятливі мікрокліматичні умови. Житлові будинки, дороги, господарські споруди, городи і сади розташовані на штучних терасах або в нішах схилів долин річок і балок. Техногенні комплекси займають 38 % </w:t>
      </w:r>
      <w:proofErr w:type="spellStart"/>
      <w:r w:rsidRPr="00B47198">
        <w:rPr>
          <w:rFonts w:ascii="Times New Roman" w:eastAsia="Times New Roman" w:hAnsi="Times New Roman" w:cs="Times New Roman"/>
          <w:color w:val="121212"/>
          <w:sz w:val="28"/>
          <w:szCs w:val="28"/>
          <w:lang w:eastAsia="uk-UA"/>
        </w:rPr>
        <w:t>селітебних</w:t>
      </w:r>
      <w:proofErr w:type="spellEnd"/>
      <w:r w:rsidRPr="00B47198">
        <w:rPr>
          <w:rFonts w:ascii="Times New Roman" w:eastAsia="Times New Roman" w:hAnsi="Times New Roman" w:cs="Times New Roman"/>
          <w:color w:val="121212"/>
          <w:sz w:val="28"/>
          <w:szCs w:val="28"/>
          <w:lang w:eastAsia="uk-UA"/>
        </w:rPr>
        <w:t xml:space="preserve"> ландшафтів. Антропогенні урочища садів і городів у прирічкових селах займають родючі землі заплав або </w:t>
      </w:r>
      <w:proofErr w:type="spellStart"/>
      <w:r w:rsidRPr="00B47198">
        <w:rPr>
          <w:rFonts w:ascii="Times New Roman" w:eastAsia="Times New Roman" w:hAnsi="Times New Roman" w:cs="Times New Roman"/>
          <w:color w:val="121212"/>
          <w:sz w:val="28"/>
          <w:szCs w:val="28"/>
          <w:lang w:eastAsia="uk-UA"/>
        </w:rPr>
        <w:t>привододільних</w:t>
      </w:r>
      <w:proofErr w:type="spellEnd"/>
      <w:r w:rsidRPr="00B47198">
        <w:rPr>
          <w:rFonts w:ascii="Times New Roman" w:eastAsia="Times New Roman" w:hAnsi="Times New Roman" w:cs="Times New Roman"/>
          <w:color w:val="121212"/>
          <w:sz w:val="28"/>
          <w:szCs w:val="28"/>
          <w:lang w:eastAsia="uk-UA"/>
        </w:rPr>
        <w:t xml:space="preserve"> просторів. Структуру сільських </w:t>
      </w:r>
      <w:proofErr w:type="spellStart"/>
      <w:r w:rsidRPr="00B47198">
        <w:rPr>
          <w:rFonts w:ascii="Times New Roman" w:eastAsia="Times New Roman" w:hAnsi="Times New Roman" w:cs="Times New Roman"/>
          <w:color w:val="121212"/>
          <w:sz w:val="28"/>
          <w:szCs w:val="28"/>
          <w:lang w:eastAsia="uk-UA"/>
        </w:rPr>
        <w:t>селітебних</w:t>
      </w:r>
      <w:proofErr w:type="spellEnd"/>
      <w:r w:rsidRPr="00B47198">
        <w:rPr>
          <w:rFonts w:ascii="Times New Roman" w:eastAsia="Times New Roman" w:hAnsi="Times New Roman" w:cs="Times New Roman"/>
          <w:color w:val="121212"/>
          <w:sz w:val="28"/>
          <w:szCs w:val="28"/>
          <w:lang w:eastAsia="uk-UA"/>
        </w:rPr>
        <w:t xml:space="preserve"> ландшафтів, що стосуються </w:t>
      </w:r>
      <w:proofErr w:type="spellStart"/>
      <w:r w:rsidRPr="00B47198">
        <w:rPr>
          <w:rFonts w:ascii="Times New Roman" w:eastAsia="Times New Roman" w:hAnsi="Times New Roman" w:cs="Times New Roman"/>
          <w:color w:val="121212"/>
          <w:sz w:val="28"/>
          <w:szCs w:val="28"/>
          <w:lang w:eastAsia="uk-UA"/>
        </w:rPr>
        <w:t>схилового</w:t>
      </w:r>
      <w:proofErr w:type="spellEnd"/>
      <w:r w:rsidRPr="00B47198">
        <w:rPr>
          <w:rFonts w:ascii="Times New Roman" w:eastAsia="Times New Roman" w:hAnsi="Times New Roman" w:cs="Times New Roman"/>
          <w:color w:val="121212"/>
          <w:sz w:val="28"/>
          <w:szCs w:val="28"/>
          <w:lang w:eastAsia="uk-UA"/>
        </w:rPr>
        <w:t xml:space="preserve"> типу місцевостей, ускладнюють натуральні ландшафтні комплекси – ділянки лісу, яри і балки.</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b/>
          <w:bCs/>
          <w:color w:val="121212"/>
          <w:sz w:val="28"/>
          <w:szCs w:val="28"/>
          <w:lang w:eastAsia="uk-UA"/>
        </w:rPr>
        <w:t>Водні антропогенні ландшафти</w:t>
      </w:r>
      <w:r w:rsidRPr="00B47198">
        <w:rPr>
          <w:rFonts w:ascii="Times New Roman" w:eastAsia="Times New Roman" w:hAnsi="Times New Roman" w:cs="Times New Roman"/>
          <w:color w:val="121212"/>
          <w:sz w:val="28"/>
          <w:szCs w:val="28"/>
          <w:lang w:eastAsia="uk-UA"/>
        </w:rPr>
        <w:t> виникають у процесі створення штучних водо</w:t>
      </w:r>
      <w:r w:rsidRPr="00B47198">
        <w:rPr>
          <w:rFonts w:ascii="Times New Roman" w:eastAsia="Times New Roman" w:hAnsi="Times New Roman" w:cs="Times New Roman"/>
          <w:color w:val="121212"/>
          <w:sz w:val="28"/>
          <w:szCs w:val="28"/>
          <w:lang w:eastAsia="uk-UA"/>
        </w:rPr>
        <w:softHyphen/>
        <w:t>ймищ і водотоків.</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У структурі водних антропогенних ландшафтів України переважають водосховища, ставки та канали.</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b/>
          <w:bCs/>
          <w:color w:val="121212"/>
          <w:sz w:val="28"/>
          <w:szCs w:val="28"/>
          <w:lang w:eastAsia="uk-UA"/>
        </w:rPr>
        <w:t>Водосховища</w:t>
      </w:r>
      <w:r w:rsidRPr="00B47198">
        <w:rPr>
          <w:rFonts w:ascii="Times New Roman" w:eastAsia="Times New Roman" w:hAnsi="Times New Roman" w:cs="Times New Roman"/>
          <w:color w:val="121212"/>
          <w:sz w:val="28"/>
          <w:szCs w:val="28"/>
          <w:lang w:eastAsia="uk-UA"/>
        </w:rPr>
        <w:t> – основа водних антропогенних ландшафтів України. Більшість водосховищ України внаслідок невеликих розмірів є складовими частинами наземних ландшафтів фізико-географічних районів. У їх ландшафтній структурі домінує мілководний тип ландшафту. Всю акваторію він займає на акваторіях малих і середніх річок. Багатство рослинного і тваринного світу зробили цей тип ландшафту придатним для потреб рекреації. Настане час, коли мілководні водосховища перетворяться у низинні болота. Глибоководний тип ландшафту характерний для невеликої кількості водосховищ, де він займає від 24 до 62% площі водойм. На водосховищах Дніпра і Дністра цей тип ландшафту пануючий. Накопичення намулу тут продовжується активно і в зрілу стадію розвитку, постійно зростає концентрація органічної речовини.</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b/>
          <w:bCs/>
          <w:color w:val="121212"/>
          <w:sz w:val="28"/>
          <w:szCs w:val="28"/>
          <w:lang w:eastAsia="uk-UA"/>
        </w:rPr>
        <w:t>Ставки</w:t>
      </w:r>
      <w:r w:rsidRPr="00B47198">
        <w:rPr>
          <w:rFonts w:ascii="Times New Roman" w:eastAsia="Times New Roman" w:hAnsi="Times New Roman" w:cs="Times New Roman"/>
          <w:color w:val="121212"/>
          <w:sz w:val="28"/>
          <w:szCs w:val="28"/>
          <w:lang w:eastAsia="uk-UA"/>
        </w:rPr>
        <w:t> – характерна ознака ландшафтів України. Маючи значні розміри та об’єми води, вони являють собою урочища або групу урочищ відповідного типу місцевостей наземних ландшафтів. Саме належністю до певного типу місцевостей визначаються основні ознаки ставків – розміри та морфологія, інтенсивність замулення. Ставки поширені у лісостепу, степу, менше − на Поліссі.</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b/>
          <w:bCs/>
          <w:color w:val="121212"/>
          <w:sz w:val="28"/>
          <w:szCs w:val="28"/>
          <w:lang w:eastAsia="uk-UA"/>
        </w:rPr>
        <w:lastRenderedPageBreak/>
        <w:t>Канали</w:t>
      </w:r>
      <w:r w:rsidRPr="00B47198">
        <w:rPr>
          <w:rFonts w:ascii="Times New Roman" w:eastAsia="Times New Roman" w:hAnsi="Times New Roman" w:cs="Times New Roman"/>
          <w:color w:val="121212"/>
          <w:sz w:val="28"/>
          <w:szCs w:val="28"/>
          <w:lang w:eastAsia="uk-UA"/>
        </w:rPr>
        <w:t xml:space="preserve"> – антропогенна «річкова мережа» України, створена протягом ХХ ст. Їх довжина перевищує довжину </w:t>
      </w:r>
      <w:proofErr w:type="spellStart"/>
      <w:r w:rsidRPr="00B47198">
        <w:rPr>
          <w:rFonts w:ascii="Times New Roman" w:eastAsia="Times New Roman" w:hAnsi="Times New Roman" w:cs="Times New Roman"/>
          <w:color w:val="121212"/>
          <w:sz w:val="28"/>
          <w:szCs w:val="28"/>
          <w:lang w:eastAsia="uk-UA"/>
        </w:rPr>
        <w:t>русел</w:t>
      </w:r>
      <w:proofErr w:type="spellEnd"/>
      <w:r w:rsidRPr="00B47198">
        <w:rPr>
          <w:rFonts w:ascii="Times New Roman" w:eastAsia="Times New Roman" w:hAnsi="Times New Roman" w:cs="Times New Roman"/>
          <w:color w:val="121212"/>
          <w:sz w:val="28"/>
          <w:szCs w:val="28"/>
          <w:lang w:eastAsia="uk-UA"/>
        </w:rPr>
        <w:t xml:space="preserve"> річок першого та другого порядків. Існуючі канали розподіляють на 2 типи: річкові та магістральні. Для України характерними є річкові канали. Вони створені шляхом поглиблення та випрямлення натуральних </w:t>
      </w:r>
      <w:proofErr w:type="spellStart"/>
      <w:r w:rsidRPr="00B47198">
        <w:rPr>
          <w:rFonts w:ascii="Times New Roman" w:eastAsia="Times New Roman" w:hAnsi="Times New Roman" w:cs="Times New Roman"/>
          <w:color w:val="121212"/>
          <w:sz w:val="28"/>
          <w:szCs w:val="28"/>
          <w:lang w:eastAsia="uk-UA"/>
        </w:rPr>
        <w:t>русел</w:t>
      </w:r>
      <w:proofErr w:type="spellEnd"/>
      <w:r w:rsidRPr="00B47198">
        <w:rPr>
          <w:rFonts w:ascii="Times New Roman" w:eastAsia="Times New Roman" w:hAnsi="Times New Roman" w:cs="Times New Roman"/>
          <w:color w:val="121212"/>
          <w:sz w:val="28"/>
          <w:szCs w:val="28"/>
          <w:lang w:eastAsia="uk-UA"/>
        </w:rPr>
        <w:t xml:space="preserve"> річок або в заплавах з метою осушення. Їх будівництво активно велося у 60-70-х р. ХХ ст. У 80-х роках русла річок меліоровані (замінені каналами) вздовж 18 000 км</w:t>
      </w:r>
      <w:r w:rsidRPr="00B47198">
        <w:rPr>
          <w:rFonts w:ascii="Times New Roman" w:eastAsia="Times New Roman" w:hAnsi="Times New Roman" w:cs="Times New Roman"/>
          <w:color w:val="121212"/>
          <w:sz w:val="28"/>
          <w:szCs w:val="28"/>
          <w:vertAlign w:val="superscript"/>
          <w:lang w:eastAsia="uk-UA"/>
        </w:rPr>
        <w:t>2</w:t>
      </w:r>
      <w:r w:rsidRPr="00B47198">
        <w:rPr>
          <w:rFonts w:ascii="Times New Roman" w:eastAsia="Times New Roman" w:hAnsi="Times New Roman" w:cs="Times New Roman"/>
          <w:color w:val="121212"/>
          <w:sz w:val="28"/>
          <w:szCs w:val="28"/>
          <w:lang w:eastAsia="uk-UA"/>
        </w:rPr>
        <w:t>, верхів’я річок, а також їх притоки, перетворені в систему каналів. Схили каналів не закріплені, часто розливаються, що призводить до їх замулення і заростання болотною рудеральною рослинністю (рудеральні рослини – рослини, що ростуть на засмічених місцях, уздовж доріг тощо).</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 xml:space="preserve">Річкові канали виконують дві функції: знижують рівень ґрунтових вод у заплавах, болотах з метою більш раціонального використання зволожених земель або відводять воду з основного русла в заплави, ставки, на млини, турбіни електростанцій, заводи. Після завершення експлуатації канали заростають і поступово перетворюються у лінійно витягнуті болота або сухі, інколи з вологим дном пониження. Натуральними аналогами покинутих каналів є стариці та сухі русла річок. Інколи їх важко розрізнити. Проте від річки канал відрізняє водний режим, від стариці – високі (до 1,5 м), незаболочені береги. Поширені в степу, лісостепу (АРК, Донецька, Одеська та Миколаївська області). Канали, як і ставки, докорінно перебудовують ландшафтну структуру </w:t>
      </w:r>
      <w:proofErr w:type="spellStart"/>
      <w:r w:rsidRPr="00B47198">
        <w:rPr>
          <w:rFonts w:ascii="Times New Roman" w:eastAsia="Times New Roman" w:hAnsi="Times New Roman" w:cs="Times New Roman"/>
          <w:color w:val="121212"/>
          <w:sz w:val="28"/>
          <w:szCs w:val="28"/>
          <w:lang w:eastAsia="uk-UA"/>
        </w:rPr>
        <w:t>русел</w:t>
      </w:r>
      <w:proofErr w:type="spellEnd"/>
      <w:r w:rsidRPr="00B47198">
        <w:rPr>
          <w:rFonts w:ascii="Times New Roman" w:eastAsia="Times New Roman" w:hAnsi="Times New Roman" w:cs="Times New Roman"/>
          <w:color w:val="121212"/>
          <w:sz w:val="28"/>
          <w:szCs w:val="28"/>
          <w:lang w:eastAsia="uk-UA"/>
        </w:rPr>
        <w:t xml:space="preserve"> річок та їх заплав.</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b/>
          <w:bCs/>
          <w:color w:val="121212"/>
          <w:sz w:val="28"/>
          <w:szCs w:val="28"/>
          <w:lang w:eastAsia="uk-UA"/>
        </w:rPr>
        <w:t>Промислові (гірничопромислові) ландшафти</w:t>
      </w:r>
      <w:r w:rsidRPr="00B47198">
        <w:rPr>
          <w:rFonts w:ascii="Times New Roman" w:eastAsia="Times New Roman" w:hAnsi="Times New Roman" w:cs="Times New Roman"/>
          <w:i/>
          <w:iCs/>
          <w:color w:val="121212"/>
          <w:sz w:val="28"/>
          <w:szCs w:val="28"/>
          <w:lang w:eastAsia="uk-UA"/>
        </w:rPr>
        <w:t>. </w:t>
      </w:r>
      <w:r w:rsidRPr="00B47198">
        <w:rPr>
          <w:rFonts w:ascii="Times New Roman" w:eastAsia="Times New Roman" w:hAnsi="Times New Roman" w:cs="Times New Roman"/>
          <w:color w:val="121212"/>
          <w:sz w:val="28"/>
          <w:szCs w:val="28"/>
          <w:lang w:eastAsia="uk-UA"/>
        </w:rPr>
        <w:t xml:space="preserve">Гірничопромислові ландшафти, що сформувалися в Україні, відрізняються складною внутрішньою структурою. Їх особливості залежать від способу розроблення, технології видобутку сировини, рельєфу, гідрологічного режиму і ґрунтів відпрацьованих ділянок, характеру оточуючих ландшафтів. Переважно це азональні ландшафтні комплекси, у структурі яких виділяються 3 типи: </w:t>
      </w:r>
      <w:proofErr w:type="spellStart"/>
      <w:r w:rsidRPr="00B47198">
        <w:rPr>
          <w:rFonts w:ascii="Times New Roman" w:eastAsia="Times New Roman" w:hAnsi="Times New Roman" w:cs="Times New Roman"/>
          <w:color w:val="121212"/>
          <w:sz w:val="28"/>
          <w:szCs w:val="28"/>
          <w:lang w:eastAsia="uk-UA"/>
        </w:rPr>
        <w:t>кар’єрно</w:t>
      </w:r>
      <w:proofErr w:type="spellEnd"/>
      <w:r w:rsidRPr="00B47198">
        <w:rPr>
          <w:rFonts w:ascii="Times New Roman" w:eastAsia="Times New Roman" w:hAnsi="Times New Roman" w:cs="Times New Roman"/>
          <w:color w:val="121212"/>
          <w:sz w:val="28"/>
          <w:szCs w:val="28"/>
          <w:lang w:eastAsia="uk-UA"/>
        </w:rPr>
        <w:t xml:space="preserve">-відвальний, </w:t>
      </w:r>
      <w:proofErr w:type="spellStart"/>
      <w:r w:rsidRPr="00B47198">
        <w:rPr>
          <w:rFonts w:ascii="Times New Roman" w:eastAsia="Times New Roman" w:hAnsi="Times New Roman" w:cs="Times New Roman"/>
          <w:color w:val="121212"/>
          <w:sz w:val="28"/>
          <w:szCs w:val="28"/>
          <w:lang w:eastAsia="uk-UA"/>
        </w:rPr>
        <w:t>торфово</w:t>
      </w:r>
      <w:proofErr w:type="spellEnd"/>
      <w:r w:rsidRPr="00B47198">
        <w:rPr>
          <w:rFonts w:ascii="Times New Roman" w:eastAsia="Times New Roman" w:hAnsi="Times New Roman" w:cs="Times New Roman"/>
          <w:color w:val="121212"/>
          <w:sz w:val="28"/>
          <w:szCs w:val="28"/>
          <w:lang w:eastAsia="uk-UA"/>
        </w:rPr>
        <w:t xml:space="preserve">-болотних пустищ і </w:t>
      </w:r>
      <w:proofErr w:type="spellStart"/>
      <w:r w:rsidRPr="00B47198">
        <w:rPr>
          <w:rFonts w:ascii="Times New Roman" w:eastAsia="Times New Roman" w:hAnsi="Times New Roman" w:cs="Times New Roman"/>
          <w:color w:val="121212"/>
          <w:sz w:val="28"/>
          <w:szCs w:val="28"/>
          <w:lang w:eastAsia="uk-UA"/>
        </w:rPr>
        <w:t>териконно-псевдокарстовий</w:t>
      </w:r>
      <w:proofErr w:type="spellEnd"/>
      <w:r w:rsidRPr="00B47198">
        <w:rPr>
          <w:rFonts w:ascii="Times New Roman" w:eastAsia="Times New Roman" w:hAnsi="Times New Roman" w:cs="Times New Roman"/>
          <w:color w:val="121212"/>
          <w:sz w:val="28"/>
          <w:szCs w:val="28"/>
          <w:lang w:eastAsia="uk-UA"/>
        </w:rPr>
        <w:t>.</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proofErr w:type="spellStart"/>
      <w:r w:rsidRPr="00B47198">
        <w:rPr>
          <w:rFonts w:ascii="Times New Roman" w:eastAsia="Times New Roman" w:hAnsi="Times New Roman" w:cs="Times New Roman"/>
          <w:b/>
          <w:bCs/>
          <w:color w:val="121212"/>
          <w:sz w:val="28"/>
          <w:szCs w:val="28"/>
          <w:lang w:eastAsia="uk-UA"/>
        </w:rPr>
        <w:t>Ка’єрно</w:t>
      </w:r>
      <w:proofErr w:type="spellEnd"/>
      <w:r w:rsidRPr="00B47198">
        <w:rPr>
          <w:rFonts w:ascii="Times New Roman" w:eastAsia="Times New Roman" w:hAnsi="Times New Roman" w:cs="Times New Roman"/>
          <w:b/>
          <w:bCs/>
          <w:color w:val="121212"/>
          <w:sz w:val="28"/>
          <w:szCs w:val="28"/>
          <w:lang w:eastAsia="uk-UA"/>
        </w:rPr>
        <w:t>–відвальний тип ландшафту</w:t>
      </w:r>
      <w:r w:rsidRPr="00B47198">
        <w:rPr>
          <w:rFonts w:ascii="Times New Roman" w:eastAsia="Times New Roman" w:hAnsi="Times New Roman" w:cs="Times New Roman"/>
          <w:color w:val="121212"/>
          <w:sz w:val="28"/>
          <w:szCs w:val="28"/>
          <w:lang w:eastAsia="uk-UA"/>
        </w:rPr>
        <w:t xml:space="preserve">. Цей тип промислових ландшафтів займає особливе місце в структурі ландшафтів України. 82% корисних копалин видобувається відкритим способом. За багатовікову історію освоєння мінеральних ресурсів сформувалися різновікові </w:t>
      </w:r>
      <w:proofErr w:type="spellStart"/>
      <w:r w:rsidRPr="00B47198">
        <w:rPr>
          <w:rFonts w:ascii="Times New Roman" w:eastAsia="Times New Roman" w:hAnsi="Times New Roman" w:cs="Times New Roman"/>
          <w:color w:val="121212"/>
          <w:sz w:val="28"/>
          <w:szCs w:val="28"/>
          <w:lang w:eastAsia="uk-UA"/>
        </w:rPr>
        <w:t>кар’єрно</w:t>
      </w:r>
      <w:proofErr w:type="spellEnd"/>
      <w:r w:rsidRPr="00B47198">
        <w:rPr>
          <w:rFonts w:ascii="Times New Roman" w:eastAsia="Times New Roman" w:hAnsi="Times New Roman" w:cs="Times New Roman"/>
          <w:color w:val="121212"/>
          <w:sz w:val="28"/>
          <w:szCs w:val="28"/>
          <w:lang w:eastAsia="uk-UA"/>
        </w:rPr>
        <w:t>-відвальні комплекси. Вони знаходяться на різних стадіях розвитку. Частина з них рекультивована, але більшість належить до категорій тих, що саморегулюються. Окремі з них можуть бути віднесені до розряду окультурених; вони давно використовуються в рекреації як пасовища та сінокоси.</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 xml:space="preserve">Нерекультивовані </w:t>
      </w:r>
      <w:proofErr w:type="spellStart"/>
      <w:r w:rsidRPr="00B47198">
        <w:rPr>
          <w:rFonts w:ascii="Times New Roman" w:eastAsia="Times New Roman" w:hAnsi="Times New Roman" w:cs="Times New Roman"/>
          <w:color w:val="121212"/>
          <w:sz w:val="28"/>
          <w:szCs w:val="28"/>
          <w:lang w:eastAsia="uk-UA"/>
        </w:rPr>
        <w:t>кар’єрно</w:t>
      </w:r>
      <w:proofErr w:type="spellEnd"/>
      <w:r w:rsidRPr="00B47198">
        <w:rPr>
          <w:rFonts w:ascii="Times New Roman" w:eastAsia="Times New Roman" w:hAnsi="Times New Roman" w:cs="Times New Roman"/>
          <w:color w:val="121212"/>
          <w:sz w:val="28"/>
          <w:szCs w:val="28"/>
          <w:lang w:eastAsia="uk-UA"/>
        </w:rPr>
        <w:t>-відвальні ландшафти представлені декількома типами місцевостей та їх варіантами.</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i/>
          <w:iCs/>
          <w:color w:val="121212"/>
          <w:sz w:val="28"/>
          <w:szCs w:val="28"/>
          <w:lang w:eastAsia="uk-UA"/>
        </w:rPr>
        <w:t xml:space="preserve">Тип місцевостей «кам’янистий </w:t>
      </w:r>
      <w:proofErr w:type="spellStart"/>
      <w:r w:rsidRPr="00B47198">
        <w:rPr>
          <w:rFonts w:ascii="Times New Roman" w:eastAsia="Times New Roman" w:hAnsi="Times New Roman" w:cs="Times New Roman"/>
          <w:i/>
          <w:iCs/>
          <w:color w:val="121212"/>
          <w:sz w:val="28"/>
          <w:szCs w:val="28"/>
          <w:lang w:eastAsia="uk-UA"/>
        </w:rPr>
        <w:t>бедленд</w:t>
      </w:r>
      <w:proofErr w:type="spellEnd"/>
      <w:r w:rsidRPr="00B47198">
        <w:rPr>
          <w:rFonts w:ascii="Times New Roman" w:eastAsia="Times New Roman" w:hAnsi="Times New Roman" w:cs="Times New Roman"/>
          <w:i/>
          <w:iCs/>
          <w:color w:val="121212"/>
          <w:sz w:val="28"/>
          <w:szCs w:val="28"/>
          <w:lang w:eastAsia="uk-UA"/>
        </w:rPr>
        <w:t>».</w:t>
      </w:r>
      <w:r w:rsidRPr="00B47198">
        <w:rPr>
          <w:rFonts w:ascii="Times New Roman" w:eastAsia="Times New Roman" w:hAnsi="Times New Roman" w:cs="Times New Roman"/>
          <w:color w:val="121212"/>
          <w:sz w:val="28"/>
          <w:szCs w:val="28"/>
          <w:lang w:eastAsia="uk-UA"/>
        </w:rPr>
        <w:t xml:space="preserve"> Цей тип місцевості вперше був виділений Ф.М. </w:t>
      </w:r>
      <w:proofErr w:type="spellStart"/>
      <w:r w:rsidRPr="00B47198">
        <w:rPr>
          <w:rFonts w:ascii="Times New Roman" w:eastAsia="Times New Roman" w:hAnsi="Times New Roman" w:cs="Times New Roman"/>
          <w:color w:val="121212"/>
          <w:sz w:val="28"/>
          <w:szCs w:val="28"/>
          <w:lang w:eastAsia="uk-UA"/>
        </w:rPr>
        <w:t>Мільковим</w:t>
      </w:r>
      <w:proofErr w:type="spellEnd"/>
      <w:r w:rsidRPr="00B47198">
        <w:rPr>
          <w:rFonts w:ascii="Times New Roman" w:eastAsia="Times New Roman" w:hAnsi="Times New Roman" w:cs="Times New Roman"/>
          <w:color w:val="121212"/>
          <w:sz w:val="28"/>
          <w:szCs w:val="28"/>
          <w:lang w:eastAsia="uk-UA"/>
        </w:rPr>
        <w:t xml:space="preserve">. У межах України він поширений повсюдно і займає близько 46% площі </w:t>
      </w:r>
      <w:proofErr w:type="spellStart"/>
      <w:r w:rsidRPr="00B47198">
        <w:rPr>
          <w:rFonts w:ascii="Times New Roman" w:eastAsia="Times New Roman" w:hAnsi="Times New Roman" w:cs="Times New Roman"/>
          <w:color w:val="121212"/>
          <w:sz w:val="28"/>
          <w:szCs w:val="28"/>
          <w:lang w:eastAsia="uk-UA"/>
        </w:rPr>
        <w:t>гірсько</w:t>
      </w:r>
      <w:proofErr w:type="spellEnd"/>
      <w:r w:rsidRPr="00B47198">
        <w:rPr>
          <w:rFonts w:ascii="Times New Roman" w:eastAsia="Times New Roman" w:hAnsi="Times New Roman" w:cs="Times New Roman"/>
          <w:color w:val="121212"/>
          <w:sz w:val="28"/>
          <w:szCs w:val="28"/>
          <w:lang w:eastAsia="uk-UA"/>
        </w:rPr>
        <w:t xml:space="preserve">-промислових ландшафтів (Черкаська. Донецька, Кіровоградська, Луганська, Львівська області). «Кам’янистий </w:t>
      </w:r>
      <w:proofErr w:type="spellStart"/>
      <w:r w:rsidRPr="00B47198">
        <w:rPr>
          <w:rFonts w:ascii="Times New Roman" w:eastAsia="Times New Roman" w:hAnsi="Times New Roman" w:cs="Times New Roman"/>
          <w:color w:val="121212"/>
          <w:sz w:val="28"/>
          <w:szCs w:val="28"/>
          <w:lang w:eastAsia="uk-UA"/>
        </w:rPr>
        <w:t>бедленд</w:t>
      </w:r>
      <w:proofErr w:type="spellEnd"/>
      <w:r w:rsidRPr="00B47198">
        <w:rPr>
          <w:rFonts w:ascii="Times New Roman" w:eastAsia="Times New Roman" w:hAnsi="Times New Roman" w:cs="Times New Roman"/>
          <w:color w:val="121212"/>
          <w:sz w:val="28"/>
          <w:szCs w:val="28"/>
          <w:lang w:eastAsia="uk-UA"/>
        </w:rPr>
        <w:t xml:space="preserve">» стосується корінних схилів, балок, ярів, терасового комплексу та вододілів. У більшості випадків викопна порода відіграє головну роль у формуванні даного типу місцевостей. Вона є основою </w:t>
      </w:r>
      <w:proofErr w:type="spellStart"/>
      <w:r w:rsidRPr="00B47198">
        <w:rPr>
          <w:rFonts w:ascii="Times New Roman" w:eastAsia="Times New Roman" w:hAnsi="Times New Roman" w:cs="Times New Roman"/>
          <w:color w:val="121212"/>
          <w:sz w:val="28"/>
          <w:szCs w:val="28"/>
          <w:lang w:eastAsia="uk-UA"/>
        </w:rPr>
        <w:t>літогенної</w:t>
      </w:r>
      <w:proofErr w:type="spellEnd"/>
      <w:r w:rsidRPr="00B47198">
        <w:rPr>
          <w:rFonts w:ascii="Times New Roman" w:eastAsia="Times New Roman" w:hAnsi="Times New Roman" w:cs="Times New Roman"/>
          <w:color w:val="121212"/>
          <w:sz w:val="28"/>
          <w:szCs w:val="28"/>
          <w:lang w:eastAsia="uk-UA"/>
        </w:rPr>
        <w:t xml:space="preserve"> будови її фундаменту. Характерні ознаки «кам’янистого </w:t>
      </w:r>
      <w:proofErr w:type="spellStart"/>
      <w:r w:rsidRPr="00B47198">
        <w:rPr>
          <w:rFonts w:ascii="Times New Roman" w:eastAsia="Times New Roman" w:hAnsi="Times New Roman" w:cs="Times New Roman"/>
          <w:color w:val="121212"/>
          <w:sz w:val="28"/>
          <w:szCs w:val="28"/>
          <w:lang w:eastAsia="uk-UA"/>
        </w:rPr>
        <w:t>бедленду</w:t>
      </w:r>
      <w:proofErr w:type="spellEnd"/>
      <w:r w:rsidRPr="00B47198">
        <w:rPr>
          <w:rFonts w:ascii="Times New Roman" w:eastAsia="Times New Roman" w:hAnsi="Times New Roman" w:cs="Times New Roman"/>
          <w:color w:val="121212"/>
          <w:sz w:val="28"/>
          <w:szCs w:val="28"/>
          <w:lang w:eastAsia="uk-UA"/>
        </w:rPr>
        <w:t xml:space="preserve">» визначаються </w:t>
      </w:r>
      <w:r w:rsidRPr="00B47198">
        <w:rPr>
          <w:rFonts w:ascii="Times New Roman" w:eastAsia="Times New Roman" w:hAnsi="Times New Roman" w:cs="Times New Roman"/>
          <w:color w:val="121212"/>
          <w:sz w:val="28"/>
          <w:szCs w:val="28"/>
          <w:lang w:eastAsia="uk-UA"/>
        </w:rPr>
        <w:lastRenderedPageBreak/>
        <w:t xml:space="preserve">наявністю </w:t>
      </w:r>
      <w:proofErr w:type="spellStart"/>
      <w:r w:rsidRPr="00B47198">
        <w:rPr>
          <w:rFonts w:ascii="Times New Roman" w:eastAsia="Times New Roman" w:hAnsi="Times New Roman" w:cs="Times New Roman"/>
          <w:color w:val="121212"/>
          <w:sz w:val="28"/>
          <w:szCs w:val="28"/>
          <w:lang w:eastAsia="uk-UA"/>
        </w:rPr>
        <w:t>крутосхилових</w:t>
      </w:r>
      <w:proofErr w:type="spellEnd"/>
      <w:r w:rsidRPr="00B47198">
        <w:rPr>
          <w:rFonts w:ascii="Times New Roman" w:eastAsia="Times New Roman" w:hAnsi="Times New Roman" w:cs="Times New Roman"/>
          <w:color w:val="121212"/>
          <w:sz w:val="28"/>
          <w:szCs w:val="28"/>
          <w:lang w:eastAsia="uk-UA"/>
        </w:rPr>
        <w:t xml:space="preserve"> кам’янистих територій, бідним, майже пустинним трав’яним покривом або розрідженою </w:t>
      </w:r>
      <w:proofErr w:type="spellStart"/>
      <w:r w:rsidRPr="00B47198">
        <w:rPr>
          <w:rFonts w:ascii="Times New Roman" w:eastAsia="Times New Roman" w:hAnsi="Times New Roman" w:cs="Times New Roman"/>
          <w:color w:val="121212"/>
          <w:sz w:val="28"/>
          <w:szCs w:val="28"/>
          <w:lang w:eastAsia="uk-UA"/>
        </w:rPr>
        <w:t>деревно</w:t>
      </w:r>
      <w:proofErr w:type="spellEnd"/>
      <w:r w:rsidRPr="00B47198">
        <w:rPr>
          <w:rFonts w:ascii="Times New Roman" w:eastAsia="Times New Roman" w:hAnsi="Times New Roman" w:cs="Times New Roman"/>
          <w:color w:val="121212"/>
          <w:sz w:val="28"/>
          <w:szCs w:val="28"/>
          <w:lang w:eastAsia="uk-UA"/>
        </w:rPr>
        <w:t xml:space="preserve">-чагарниковою рослинністю, несприятливим гідрологічним режимом. Від інших типів відрізняється значним вертикальним розгалуженням, наявністю крупних комплексів з багатоступінчастим або прямовисним схилом, кам’янистими відвалами з різновікових порід. «Кам’янистий </w:t>
      </w:r>
      <w:proofErr w:type="spellStart"/>
      <w:r w:rsidRPr="00B47198">
        <w:rPr>
          <w:rFonts w:ascii="Times New Roman" w:eastAsia="Times New Roman" w:hAnsi="Times New Roman" w:cs="Times New Roman"/>
          <w:color w:val="121212"/>
          <w:sz w:val="28"/>
          <w:szCs w:val="28"/>
          <w:lang w:eastAsia="uk-UA"/>
        </w:rPr>
        <w:t>бедленд</w:t>
      </w:r>
      <w:proofErr w:type="spellEnd"/>
      <w:r w:rsidRPr="00B47198">
        <w:rPr>
          <w:rFonts w:ascii="Times New Roman" w:eastAsia="Times New Roman" w:hAnsi="Times New Roman" w:cs="Times New Roman"/>
          <w:color w:val="121212"/>
          <w:sz w:val="28"/>
          <w:szCs w:val="28"/>
          <w:lang w:eastAsia="uk-UA"/>
        </w:rPr>
        <w:t xml:space="preserve">» впродовж тривалого часу існує без рослинного покриву. Це негативно впливає на оточуючі ландшафти. Тут завжди забруднене повітря, рослинність пригнічена, покрита товстим шаром пилу. «Кам’янистий </w:t>
      </w:r>
      <w:proofErr w:type="spellStart"/>
      <w:r w:rsidRPr="00B47198">
        <w:rPr>
          <w:rFonts w:ascii="Times New Roman" w:eastAsia="Times New Roman" w:hAnsi="Times New Roman" w:cs="Times New Roman"/>
          <w:color w:val="121212"/>
          <w:sz w:val="28"/>
          <w:szCs w:val="28"/>
          <w:lang w:eastAsia="uk-UA"/>
        </w:rPr>
        <w:t>бедленд</w:t>
      </w:r>
      <w:proofErr w:type="spellEnd"/>
      <w:r w:rsidRPr="00B47198">
        <w:rPr>
          <w:rFonts w:ascii="Times New Roman" w:eastAsia="Times New Roman" w:hAnsi="Times New Roman" w:cs="Times New Roman"/>
          <w:color w:val="121212"/>
          <w:sz w:val="28"/>
          <w:szCs w:val="28"/>
          <w:lang w:eastAsia="uk-UA"/>
        </w:rPr>
        <w:t xml:space="preserve">» України представлений 8 варіантами: вапняковим, гранітним, залізорудним, пісковим, крейдяним, гіпсовим, </w:t>
      </w:r>
      <w:proofErr w:type="spellStart"/>
      <w:r w:rsidRPr="00B47198">
        <w:rPr>
          <w:rFonts w:ascii="Times New Roman" w:eastAsia="Times New Roman" w:hAnsi="Times New Roman" w:cs="Times New Roman"/>
          <w:color w:val="121212"/>
          <w:sz w:val="28"/>
          <w:szCs w:val="28"/>
          <w:lang w:eastAsia="uk-UA"/>
        </w:rPr>
        <w:t>доломітно-мергелевим</w:t>
      </w:r>
      <w:proofErr w:type="spellEnd"/>
      <w:r w:rsidRPr="00B47198">
        <w:rPr>
          <w:rFonts w:ascii="Times New Roman" w:eastAsia="Times New Roman" w:hAnsi="Times New Roman" w:cs="Times New Roman"/>
          <w:color w:val="121212"/>
          <w:sz w:val="28"/>
          <w:szCs w:val="28"/>
          <w:lang w:eastAsia="uk-UA"/>
        </w:rPr>
        <w:t>.</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proofErr w:type="spellStart"/>
      <w:r w:rsidRPr="00B47198">
        <w:rPr>
          <w:rFonts w:ascii="Times New Roman" w:eastAsia="Times New Roman" w:hAnsi="Times New Roman" w:cs="Times New Roman"/>
          <w:i/>
          <w:iCs/>
          <w:color w:val="121212"/>
          <w:sz w:val="28"/>
          <w:szCs w:val="28"/>
          <w:lang w:eastAsia="uk-UA"/>
        </w:rPr>
        <w:t>Монокотловинні</w:t>
      </w:r>
      <w:proofErr w:type="spellEnd"/>
      <w:r w:rsidRPr="00B47198">
        <w:rPr>
          <w:rFonts w:ascii="Times New Roman" w:eastAsia="Times New Roman" w:hAnsi="Times New Roman" w:cs="Times New Roman"/>
          <w:i/>
          <w:iCs/>
          <w:color w:val="121212"/>
          <w:sz w:val="28"/>
          <w:szCs w:val="28"/>
          <w:lang w:eastAsia="uk-UA"/>
        </w:rPr>
        <w:t xml:space="preserve"> місцевості.</w:t>
      </w:r>
      <w:r w:rsidRPr="00B47198">
        <w:rPr>
          <w:rFonts w:ascii="Times New Roman" w:eastAsia="Times New Roman" w:hAnsi="Times New Roman" w:cs="Times New Roman"/>
          <w:color w:val="121212"/>
          <w:sz w:val="28"/>
          <w:szCs w:val="28"/>
          <w:lang w:eastAsia="uk-UA"/>
        </w:rPr>
        <w:t> Своєрідність структури даного типу місцевостей визначають комплекси, створені у результаті антропогенної денудації неглибоких (10-25 м) котловин.</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 xml:space="preserve">Вони виникають у процесі видобутку глин, суглинків та пісків, які залягають близько до поверхні. </w:t>
      </w:r>
      <w:proofErr w:type="spellStart"/>
      <w:r w:rsidRPr="00B47198">
        <w:rPr>
          <w:rFonts w:ascii="Times New Roman" w:eastAsia="Times New Roman" w:hAnsi="Times New Roman" w:cs="Times New Roman"/>
          <w:color w:val="121212"/>
          <w:sz w:val="28"/>
          <w:szCs w:val="28"/>
          <w:lang w:eastAsia="uk-UA"/>
        </w:rPr>
        <w:t>Монокотловинний</w:t>
      </w:r>
      <w:proofErr w:type="spellEnd"/>
      <w:r w:rsidRPr="00B47198">
        <w:rPr>
          <w:rFonts w:ascii="Times New Roman" w:eastAsia="Times New Roman" w:hAnsi="Times New Roman" w:cs="Times New Roman"/>
          <w:color w:val="121212"/>
          <w:sz w:val="28"/>
          <w:szCs w:val="28"/>
          <w:lang w:eastAsia="uk-UA"/>
        </w:rPr>
        <w:t xml:space="preserve"> тип місцевостей значно поширений в Україні (Одеська, Донецька, Вінницька, Житомирська області та АРК). Відмінності у формуванні ландшафтної структури, найбільш конкретно виражені в літології порід і рослинному покриві, дозволяють виділити суглинковий (лесовий) та піщаний варіанти.</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i/>
          <w:iCs/>
          <w:color w:val="121212"/>
          <w:sz w:val="28"/>
          <w:szCs w:val="28"/>
          <w:lang w:eastAsia="uk-UA"/>
        </w:rPr>
        <w:t xml:space="preserve">Місцевості </w:t>
      </w:r>
      <w:proofErr w:type="spellStart"/>
      <w:r w:rsidRPr="00B47198">
        <w:rPr>
          <w:rFonts w:ascii="Times New Roman" w:eastAsia="Times New Roman" w:hAnsi="Times New Roman" w:cs="Times New Roman"/>
          <w:i/>
          <w:iCs/>
          <w:color w:val="121212"/>
          <w:sz w:val="28"/>
          <w:szCs w:val="28"/>
          <w:lang w:eastAsia="uk-UA"/>
        </w:rPr>
        <w:t>платоподібних</w:t>
      </w:r>
      <w:proofErr w:type="spellEnd"/>
      <w:r w:rsidRPr="00B47198">
        <w:rPr>
          <w:rFonts w:ascii="Times New Roman" w:eastAsia="Times New Roman" w:hAnsi="Times New Roman" w:cs="Times New Roman"/>
          <w:i/>
          <w:iCs/>
          <w:color w:val="121212"/>
          <w:sz w:val="28"/>
          <w:szCs w:val="28"/>
          <w:lang w:eastAsia="uk-UA"/>
        </w:rPr>
        <w:t xml:space="preserve"> </w:t>
      </w:r>
      <w:proofErr w:type="spellStart"/>
      <w:r w:rsidRPr="00B47198">
        <w:rPr>
          <w:rFonts w:ascii="Times New Roman" w:eastAsia="Times New Roman" w:hAnsi="Times New Roman" w:cs="Times New Roman"/>
          <w:i/>
          <w:iCs/>
          <w:color w:val="121212"/>
          <w:sz w:val="28"/>
          <w:szCs w:val="28"/>
          <w:lang w:eastAsia="uk-UA"/>
        </w:rPr>
        <w:t>кар’єрно</w:t>
      </w:r>
      <w:proofErr w:type="spellEnd"/>
      <w:r w:rsidRPr="00B47198">
        <w:rPr>
          <w:rFonts w:ascii="Times New Roman" w:eastAsia="Times New Roman" w:hAnsi="Times New Roman" w:cs="Times New Roman"/>
          <w:i/>
          <w:iCs/>
          <w:color w:val="121212"/>
          <w:sz w:val="28"/>
          <w:szCs w:val="28"/>
          <w:lang w:eastAsia="uk-UA"/>
        </w:rPr>
        <w:t>-відвальних пустищ. </w:t>
      </w:r>
      <w:r w:rsidRPr="00B47198">
        <w:rPr>
          <w:rFonts w:ascii="Times New Roman" w:eastAsia="Times New Roman" w:hAnsi="Times New Roman" w:cs="Times New Roman"/>
          <w:color w:val="121212"/>
          <w:sz w:val="28"/>
          <w:szCs w:val="28"/>
          <w:lang w:eastAsia="uk-UA"/>
        </w:rPr>
        <w:t xml:space="preserve">Даний тип місцевості формується в районах видобутку залізних (Кіровоградська область) та марганцевих (Запорізька та Дніпропетровська обл.) руд, вугілля. Відвали розкривних порід (лесоподібних </w:t>
      </w:r>
      <w:proofErr w:type="spellStart"/>
      <w:r w:rsidRPr="00B47198">
        <w:rPr>
          <w:rFonts w:ascii="Times New Roman" w:eastAsia="Times New Roman" w:hAnsi="Times New Roman" w:cs="Times New Roman"/>
          <w:color w:val="121212"/>
          <w:sz w:val="28"/>
          <w:szCs w:val="28"/>
          <w:lang w:eastAsia="uk-UA"/>
        </w:rPr>
        <w:t>суглинів</w:t>
      </w:r>
      <w:proofErr w:type="spellEnd"/>
      <w:r w:rsidRPr="00B47198">
        <w:rPr>
          <w:rFonts w:ascii="Times New Roman" w:eastAsia="Times New Roman" w:hAnsi="Times New Roman" w:cs="Times New Roman"/>
          <w:color w:val="121212"/>
          <w:sz w:val="28"/>
          <w:szCs w:val="28"/>
          <w:lang w:eastAsia="uk-UA"/>
        </w:rPr>
        <w:t xml:space="preserve">, червоних глин, пісків, залізистих піщаників і руд) складають на рівних поверхнях, мають висоту 10 до 25–30 м, часто еродовані. Через високу кам’янистість та несприятливий водний і кліматичний режим такі місцевості майже не мають рослинності. Біля підніжжя відвалів, де спостерігається концентрація дрібних глинисто–піщаних часток, занесених водою, проективне покриття рудеральною рослинністю становить 25-37%. Верхні частини не мають рослинності і часто «пилять». Між відвалами навесні формуються невеличкі озерця, які пересихають до середини літа. У районах видобутку бурого вугілля формуються та </w:t>
      </w:r>
      <w:proofErr w:type="spellStart"/>
      <w:r w:rsidRPr="00B47198">
        <w:rPr>
          <w:rFonts w:ascii="Times New Roman" w:eastAsia="Times New Roman" w:hAnsi="Times New Roman" w:cs="Times New Roman"/>
          <w:color w:val="121212"/>
          <w:sz w:val="28"/>
          <w:szCs w:val="28"/>
          <w:lang w:eastAsia="uk-UA"/>
        </w:rPr>
        <w:t>інтенсивно</w:t>
      </w:r>
      <w:proofErr w:type="spellEnd"/>
      <w:r w:rsidRPr="00B47198">
        <w:rPr>
          <w:rFonts w:ascii="Times New Roman" w:eastAsia="Times New Roman" w:hAnsi="Times New Roman" w:cs="Times New Roman"/>
          <w:color w:val="121212"/>
          <w:sz w:val="28"/>
          <w:szCs w:val="28"/>
          <w:lang w:eastAsia="uk-UA"/>
        </w:rPr>
        <w:t xml:space="preserve"> збільшуються площі озерно-горбистого типу місцевості. Тут характерний сильно пересічений рельєф з витягнутими горбами відвалів висотою 7-10 м та схилами 34-36 °. Пониження між горбами заповнені водою. Такі відвали добре заростають різнотрав’ям, відносно легко рекультивуються.</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i/>
          <w:iCs/>
          <w:color w:val="121212"/>
          <w:sz w:val="28"/>
          <w:szCs w:val="28"/>
          <w:lang w:eastAsia="uk-UA"/>
        </w:rPr>
        <w:t>Озерно–</w:t>
      </w:r>
      <w:proofErr w:type="spellStart"/>
      <w:r w:rsidRPr="00B47198">
        <w:rPr>
          <w:rFonts w:ascii="Times New Roman" w:eastAsia="Times New Roman" w:hAnsi="Times New Roman" w:cs="Times New Roman"/>
          <w:i/>
          <w:iCs/>
          <w:color w:val="121212"/>
          <w:sz w:val="28"/>
          <w:szCs w:val="28"/>
          <w:lang w:eastAsia="uk-UA"/>
        </w:rPr>
        <w:t>пустищеві</w:t>
      </w:r>
      <w:proofErr w:type="spellEnd"/>
      <w:r w:rsidRPr="00B47198">
        <w:rPr>
          <w:rFonts w:ascii="Times New Roman" w:eastAsia="Times New Roman" w:hAnsi="Times New Roman" w:cs="Times New Roman"/>
          <w:i/>
          <w:iCs/>
          <w:color w:val="121212"/>
          <w:sz w:val="28"/>
          <w:szCs w:val="28"/>
          <w:lang w:eastAsia="uk-UA"/>
        </w:rPr>
        <w:t xml:space="preserve"> місцевості. </w:t>
      </w:r>
      <w:r w:rsidRPr="00B47198">
        <w:rPr>
          <w:rFonts w:ascii="Times New Roman" w:eastAsia="Times New Roman" w:hAnsi="Times New Roman" w:cs="Times New Roman"/>
          <w:color w:val="121212"/>
          <w:sz w:val="28"/>
          <w:szCs w:val="28"/>
          <w:lang w:eastAsia="uk-UA"/>
        </w:rPr>
        <w:t xml:space="preserve">Цей тип місцевості формується там, де з відходів переробки залізних, марганцевих та інших руд створюються </w:t>
      </w:r>
      <w:proofErr w:type="spellStart"/>
      <w:r w:rsidRPr="00B47198">
        <w:rPr>
          <w:rFonts w:ascii="Times New Roman" w:eastAsia="Times New Roman" w:hAnsi="Times New Roman" w:cs="Times New Roman"/>
          <w:color w:val="121212"/>
          <w:sz w:val="28"/>
          <w:szCs w:val="28"/>
          <w:lang w:eastAsia="uk-UA"/>
        </w:rPr>
        <w:t>шлакосховища</w:t>
      </w:r>
      <w:proofErr w:type="spellEnd"/>
      <w:r w:rsidRPr="00B47198">
        <w:rPr>
          <w:rFonts w:ascii="Times New Roman" w:eastAsia="Times New Roman" w:hAnsi="Times New Roman" w:cs="Times New Roman"/>
          <w:color w:val="121212"/>
          <w:sz w:val="28"/>
          <w:szCs w:val="28"/>
          <w:lang w:eastAsia="uk-UA"/>
        </w:rPr>
        <w:t xml:space="preserve"> (Полтавська, Запорізька, Дніпропетровська, Кіровоградська обл. та АРК). Це обваловані ділянки, заповнені </w:t>
      </w:r>
      <w:proofErr w:type="spellStart"/>
      <w:r w:rsidRPr="00B47198">
        <w:rPr>
          <w:rFonts w:ascii="Times New Roman" w:eastAsia="Times New Roman" w:hAnsi="Times New Roman" w:cs="Times New Roman"/>
          <w:color w:val="121212"/>
          <w:sz w:val="28"/>
          <w:szCs w:val="28"/>
          <w:lang w:eastAsia="uk-UA"/>
        </w:rPr>
        <w:t>кінцево-залізнистим</w:t>
      </w:r>
      <w:proofErr w:type="spellEnd"/>
      <w:r w:rsidRPr="00B47198">
        <w:rPr>
          <w:rFonts w:ascii="Times New Roman" w:eastAsia="Times New Roman" w:hAnsi="Times New Roman" w:cs="Times New Roman"/>
          <w:color w:val="121212"/>
          <w:sz w:val="28"/>
          <w:szCs w:val="28"/>
          <w:lang w:eastAsia="uk-UA"/>
        </w:rPr>
        <w:t xml:space="preserve"> піском з водоймами глинистого 2-2,5 м, без рослинності. Однією з </w:t>
      </w:r>
      <w:proofErr w:type="spellStart"/>
      <w:r w:rsidRPr="00B47198">
        <w:rPr>
          <w:rFonts w:ascii="Times New Roman" w:eastAsia="Times New Roman" w:hAnsi="Times New Roman" w:cs="Times New Roman"/>
          <w:color w:val="121212"/>
          <w:sz w:val="28"/>
          <w:szCs w:val="28"/>
          <w:lang w:eastAsia="uk-UA"/>
        </w:rPr>
        <w:t>різновидностей</w:t>
      </w:r>
      <w:proofErr w:type="spellEnd"/>
      <w:r w:rsidRPr="00B47198">
        <w:rPr>
          <w:rFonts w:ascii="Times New Roman" w:eastAsia="Times New Roman" w:hAnsi="Times New Roman" w:cs="Times New Roman"/>
          <w:color w:val="121212"/>
          <w:sz w:val="28"/>
          <w:szCs w:val="28"/>
          <w:lang w:eastAsia="uk-UA"/>
        </w:rPr>
        <w:t xml:space="preserve"> даного типу місцевостей є </w:t>
      </w:r>
      <w:proofErr w:type="spellStart"/>
      <w:r w:rsidRPr="00B47198">
        <w:rPr>
          <w:rFonts w:ascii="Times New Roman" w:eastAsia="Times New Roman" w:hAnsi="Times New Roman" w:cs="Times New Roman"/>
          <w:color w:val="121212"/>
          <w:sz w:val="28"/>
          <w:szCs w:val="28"/>
          <w:lang w:eastAsia="uk-UA"/>
        </w:rPr>
        <w:t>шлаковідстійники</w:t>
      </w:r>
      <w:proofErr w:type="spellEnd"/>
      <w:r w:rsidRPr="00B47198">
        <w:rPr>
          <w:rFonts w:ascii="Times New Roman" w:eastAsia="Times New Roman" w:hAnsi="Times New Roman" w:cs="Times New Roman"/>
          <w:color w:val="121212"/>
          <w:sz w:val="28"/>
          <w:szCs w:val="28"/>
          <w:lang w:eastAsia="uk-UA"/>
        </w:rPr>
        <w:t xml:space="preserve"> теплових електростанцій.</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proofErr w:type="spellStart"/>
      <w:r w:rsidRPr="00B47198">
        <w:rPr>
          <w:rFonts w:ascii="Times New Roman" w:eastAsia="Times New Roman" w:hAnsi="Times New Roman" w:cs="Times New Roman"/>
          <w:b/>
          <w:bCs/>
          <w:color w:val="121212"/>
          <w:sz w:val="28"/>
          <w:szCs w:val="28"/>
          <w:lang w:eastAsia="uk-UA"/>
        </w:rPr>
        <w:t>Просадочно-териконовий</w:t>
      </w:r>
      <w:proofErr w:type="spellEnd"/>
      <w:r w:rsidRPr="00B47198">
        <w:rPr>
          <w:rFonts w:ascii="Times New Roman" w:eastAsia="Times New Roman" w:hAnsi="Times New Roman" w:cs="Times New Roman"/>
          <w:b/>
          <w:bCs/>
          <w:color w:val="121212"/>
          <w:sz w:val="28"/>
          <w:szCs w:val="28"/>
          <w:lang w:eastAsia="uk-UA"/>
        </w:rPr>
        <w:t xml:space="preserve"> тип ландшафту</w:t>
      </w:r>
      <w:r w:rsidRPr="00B47198">
        <w:rPr>
          <w:rFonts w:ascii="Times New Roman" w:eastAsia="Times New Roman" w:hAnsi="Times New Roman" w:cs="Times New Roman"/>
          <w:i/>
          <w:iCs/>
          <w:color w:val="121212"/>
          <w:sz w:val="28"/>
          <w:szCs w:val="28"/>
          <w:lang w:eastAsia="uk-UA"/>
        </w:rPr>
        <w:t>. </w:t>
      </w:r>
      <w:r w:rsidRPr="00B47198">
        <w:rPr>
          <w:rFonts w:ascii="Times New Roman" w:eastAsia="Times New Roman" w:hAnsi="Times New Roman" w:cs="Times New Roman"/>
          <w:color w:val="121212"/>
          <w:sz w:val="28"/>
          <w:szCs w:val="28"/>
          <w:lang w:eastAsia="uk-UA"/>
        </w:rPr>
        <w:t xml:space="preserve">Даний тип ландшафту формується в районах видобутку корисних копалин – Львівський і Донецький кам’яновугільні басейни, Середнє Придністров’я, райони Кіровоградської області. Порушення природних ландшафтів тут менш помітне і частіше має плямистий малюнок. Однак саме вони формують «образ» територій і мають </w:t>
      </w:r>
      <w:r w:rsidRPr="00B47198">
        <w:rPr>
          <w:rFonts w:ascii="Times New Roman" w:eastAsia="Times New Roman" w:hAnsi="Times New Roman" w:cs="Times New Roman"/>
          <w:color w:val="121212"/>
          <w:sz w:val="28"/>
          <w:szCs w:val="28"/>
          <w:lang w:eastAsia="uk-UA"/>
        </w:rPr>
        <w:lastRenderedPageBreak/>
        <w:t xml:space="preserve">вплив на розвиток ландшафтів. У структурі </w:t>
      </w:r>
      <w:proofErr w:type="spellStart"/>
      <w:r w:rsidRPr="00B47198">
        <w:rPr>
          <w:rFonts w:ascii="Times New Roman" w:eastAsia="Times New Roman" w:hAnsi="Times New Roman" w:cs="Times New Roman"/>
          <w:color w:val="121212"/>
          <w:sz w:val="28"/>
          <w:szCs w:val="28"/>
          <w:lang w:eastAsia="uk-UA"/>
        </w:rPr>
        <w:t>просадочно-териконового</w:t>
      </w:r>
      <w:proofErr w:type="spellEnd"/>
      <w:r w:rsidRPr="00B47198">
        <w:rPr>
          <w:rFonts w:ascii="Times New Roman" w:eastAsia="Times New Roman" w:hAnsi="Times New Roman" w:cs="Times New Roman"/>
          <w:color w:val="121212"/>
          <w:sz w:val="28"/>
          <w:szCs w:val="28"/>
          <w:lang w:eastAsia="uk-UA"/>
        </w:rPr>
        <w:t xml:space="preserve"> ландшафту України переважають </w:t>
      </w:r>
      <w:proofErr w:type="spellStart"/>
      <w:r w:rsidRPr="00B47198">
        <w:rPr>
          <w:rFonts w:ascii="Times New Roman" w:eastAsia="Times New Roman" w:hAnsi="Times New Roman" w:cs="Times New Roman"/>
          <w:color w:val="121212"/>
          <w:sz w:val="28"/>
          <w:szCs w:val="28"/>
          <w:lang w:eastAsia="uk-UA"/>
        </w:rPr>
        <w:t>териконники</w:t>
      </w:r>
      <w:proofErr w:type="spellEnd"/>
      <w:r w:rsidRPr="00B47198">
        <w:rPr>
          <w:rFonts w:ascii="Times New Roman" w:eastAsia="Times New Roman" w:hAnsi="Times New Roman" w:cs="Times New Roman"/>
          <w:color w:val="121212"/>
          <w:sz w:val="28"/>
          <w:szCs w:val="28"/>
          <w:lang w:eastAsia="uk-UA"/>
        </w:rPr>
        <w:t>.</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proofErr w:type="spellStart"/>
      <w:r w:rsidRPr="00B47198">
        <w:rPr>
          <w:rFonts w:ascii="Times New Roman" w:eastAsia="Times New Roman" w:hAnsi="Times New Roman" w:cs="Times New Roman"/>
          <w:i/>
          <w:iCs/>
          <w:color w:val="121212"/>
          <w:sz w:val="28"/>
          <w:szCs w:val="28"/>
          <w:lang w:eastAsia="uk-UA"/>
        </w:rPr>
        <w:t>Териконники</w:t>
      </w:r>
      <w:r w:rsidRPr="00B47198">
        <w:rPr>
          <w:rFonts w:ascii="Times New Roman" w:eastAsia="Times New Roman" w:hAnsi="Times New Roman" w:cs="Times New Roman"/>
          <w:b/>
          <w:bCs/>
          <w:color w:val="121212"/>
          <w:sz w:val="28"/>
          <w:szCs w:val="28"/>
          <w:lang w:eastAsia="uk-UA"/>
        </w:rPr>
        <w:t>.</w:t>
      </w:r>
      <w:r w:rsidRPr="00B47198">
        <w:rPr>
          <w:rFonts w:ascii="Times New Roman" w:eastAsia="Times New Roman" w:hAnsi="Times New Roman" w:cs="Times New Roman"/>
          <w:color w:val="121212"/>
          <w:sz w:val="28"/>
          <w:szCs w:val="28"/>
          <w:lang w:eastAsia="uk-UA"/>
        </w:rPr>
        <w:t>Цей</w:t>
      </w:r>
      <w:proofErr w:type="spellEnd"/>
      <w:r w:rsidRPr="00B47198">
        <w:rPr>
          <w:rFonts w:ascii="Times New Roman" w:eastAsia="Times New Roman" w:hAnsi="Times New Roman" w:cs="Times New Roman"/>
          <w:color w:val="121212"/>
          <w:sz w:val="28"/>
          <w:szCs w:val="28"/>
          <w:lang w:eastAsia="uk-UA"/>
        </w:rPr>
        <w:t xml:space="preserve"> тип місцевості утворений високими (25-80 м), у вигляді конусів або зрізаних конусів відвалами, що виникають при підземному видобутку вугілля. Терикони відомі в Донбасі та в західних районах України . Частина териконів рекультивовані у невисокі (12-16 м) горби з некрутими (5-7°) схилами, які засаджені мохом сріблястим, акацією білою, кленом татарським Але більшість </w:t>
      </w:r>
      <w:proofErr w:type="spellStart"/>
      <w:r w:rsidRPr="00B47198">
        <w:rPr>
          <w:rFonts w:ascii="Times New Roman" w:eastAsia="Times New Roman" w:hAnsi="Times New Roman" w:cs="Times New Roman"/>
          <w:color w:val="121212"/>
          <w:sz w:val="28"/>
          <w:szCs w:val="28"/>
          <w:lang w:eastAsia="uk-UA"/>
        </w:rPr>
        <w:t>териконників</w:t>
      </w:r>
      <w:proofErr w:type="spellEnd"/>
      <w:r w:rsidRPr="00B47198">
        <w:rPr>
          <w:rFonts w:ascii="Times New Roman" w:eastAsia="Times New Roman" w:hAnsi="Times New Roman" w:cs="Times New Roman"/>
          <w:color w:val="121212"/>
          <w:sz w:val="28"/>
          <w:szCs w:val="28"/>
          <w:lang w:eastAsia="uk-UA"/>
        </w:rPr>
        <w:t xml:space="preserve"> рекультивації підлягають погано, їх нижні частини частково заростають різнотрав’ям, круті (30-35°) схили сильно еродовані, не мають рослинності. Це </w:t>
      </w:r>
      <w:proofErr w:type="spellStart"/>
      <w:r w:rsidRPr="00B47198">
        <w:rPr>
          <w:rFonts w:ascii="Times New Roman" w:eastAsia="Times New Roman" w:hAnsi="Times New Roman" w:cs="Times New Roman"/>
          <w:color w:val="121212"/>
          <w:sz w:val="28"/>
          <w:szCs w:val="28"/>
          <w:lang w:eastAsia="uk-UA"/>
        </w:rPr>
        <w:t>інтенсивно</w:t>
      </w:r>
      <w:proofErr w:type="spellEnd"/>
      <w:r w:rsidRPr="00B47198">
        <w:rPr>
          <w:rFonts w:ascii="Times New Roman" w:eastAsia="Times New Roman" w:hAnsi="Times New Roman" w:cs="Times New Roman"/>
          <w:color w:val="121212"/>
          <w:sz w:val="28"/>
          <w:szCs w:val="28"/>
          <w:lang w:eastAsia="uk-UA"/>
        </w:rPr>
        <w:t xml:space="preserve"> діючі осередки – </w:t>
      </w:r>
      <w:proofErr w:type="spellStart"/>
      <w:r w:rsidRPr="00B47198">
        <w:rPr>
          <w:rFonts w:ascii="Times New Roman" w:eastAsia="Times New Roman" w:hAnsi="Times New Roman" w:cs="Times New Roman"/>
          <w:color w:val="121212"/>
          <w:sz w:val="28"/>
          <w:szCs w:val="28"/>
          <w:lang w:eastAsia="uk-UA"/>
        </w:rPr>
        <w:t>забрудники</w:t>
      </w:r>
      <w:proofErr w:type="spellEnd"/>
      <w:r w:rsidRPr="00B47198">
        <w:rPr>
          <w:rFonts w:ascii="Times New Roman" w:eastAsia="Times New Roman" w:hAnsi="Times New Roman" w:cs="Times New Roman"/>
          <w:color w:val="121212"/>
          <w:sz w:val="28"/>
          <w:szCs w:val="28"/>
          <w:lang w:eastAsia="uk-UA"/>
        </w:rPr>
        <w:t xml:space="preserve"> повітря, підземних і поверхневих вод, ґрунтів.</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b/>
          <w:bCs/>
          <w:color w:val="121212"/>
          <w:sz w:val="28"/>
          <w:szCs w:val="28"/>
          <w:lang w:eastAsia="uk-UA"/>
        </w:rPr>
        <w:t xml:space="preserve">Тип ландшафту </w:t>
      </w:r>
      <w:proofErr w:type="spellStart"/>
      <w:r w:rsidRPr="00B47198">
        <w:rPr>
          <w:rFonts w:ascii="Times New Roman" w:eastAsia="Times New Roman" w:hAnsi="Times New Roman" w:cs="Times New Roman"/>
          <w:b/>
          <w:bCs/>
          <w:color w:val="121212"/>
          <w:sz w:val="28"/>
          <w:szCs w:val="28"/>
          <w:lang w:eastAsia="uk-UA"/>
        </w:rPr>
        <w:t>торфово</w:t>
      </w:r>
      <w:proofErr w:type="spellEnd"/>
      <w:r w:rsidRPr="00B47198">
        <w:rPr>
          <w:rFonts w:ascii="Times New Roman" w:eastAsia="Times New Roman" w:hAnsi="Times New Roman" w:cs="Times New Roman"/>
          <w:b/>
          <w:bCs/>
          <w:color w:val="121212"/>
          <w:sz w:val="28"/>
          <w:szCs w:val="28"/>
          <w:lang w:eastAsia="uk-UA"/>
        </w:rPr>
        <w:t>-болотних пустищ</w:t>
      </w:r>
      <w:r w:rsidRPr="00B47198">
        <w:rPr>
          <w:rFonts w:ascii="Times New Roman" w:eastAsia="Times New Roman" w:hAnsi="Times New Roman" w:cs="Times New Roman"/>
          <w:b/>
          <w:bCs/>
          <w:color w:val="121212"/>
          <w:sz w:val="28"/>
          <w:szCs w:val="28"/>
          <w:lang w:val="ru-RU" w:eastAsia="uk-UA"/>
        </w:rPr>
        <w:t xml:space="preserve"> </w:t>
      </w:r>
      <w:r w:rsidRPr="00B47198">
        <w:rPr>
          <w:rFonts w:ascii="Times New Roman" w:eastAsia="Times New Roman" w:hAnsi="Times New Roman" w:cs="Times New Roman"/>
          <w:color w:val="121212"/>
          <w:sz w:val="28"/>
          <w:szCs w:val="28"/>
          <w:lang w:eastAsia="uk-UA"/>
        </w:rPr>
        <w:t xml:space="preserve">формується в місцях торфорозробок. Його площі збільшуються постійно і дуже швидкими темпами. В Україні під торфорозробками зайнято 93 тис. га. Торфорозробки стосуються </w:t>
      </w:r>
      <w:proofErr w:type="spellStart"/>
      <w:r w:rsidRPr="00B47198">
        <w:rPr>
          <w:rFonts w:ascii="Times New Roman" w:eastAsia="Times New Roman" w:hAnsi="Times New Roman" w:cs="Times New Roman"/>
          <w:color w:val="121212"/>
          <w:sz w:val="28"/>
          <w:szCs w:val="28"/>
          <w:lang w:eastAsia="uk-UA"/>
        </w:rPr>
        <w:t>заплавно</w:t>
      </w:r>
      <w:proofErr w:type="spellEnd"/>
      <w:r w:rsidRPr="00B47198">
        <w:rPr>
          <w:rFonts w:ascii="Times New Roman" w:eastAsia="Times New Roman" w:hAnsi="Times New Roman" w:cs="Times New Roman"/>
          <w:color w:val="121212"/>
          <w:sz w:val="28"/>
          <w:szCs w:val="28"/>
          <w:lang w:eastAsia="uk-UA"/>
        </w:rPr>
        <w:t xml:space="preserve">- і </w:t>
      </w:r>
      <w:proofErr w:type="spellStart"/>
      <w:r w:rsidRPr="00B47198">
        <w:rPr>
          <w:rFonts w:ascii="Times New Roman" w:eastAsia="Times New Roman" w:hAnsi="Times New Roman" w:cs="Times New Roman"/>
          <w:color w:val="121212"/>
          <w:sz w:val="28"/>
          <w:szCs w:val="28"/>
          <w:lang w:eastAsia="uk-UA"/>
        </w:rPr>
        <w:t>надзаплавно</w:t>
      </w:r>
      <w:proofErr w:type="spellEnd"/>
      <w:r w:rsidRPr="00B47198">
        <w:rPr>
          <w:rFonts w:ascii="Times New Roman" w:eastAsia="Times New Roman" w:hAnsi="Times New Roman" w:cs="Times New Roman"/>
          <w:color w:val="121212"/>
          <w:sz w:val="28"/>
          <w:szCs w:val="28"/>
          <w:lang w:eastAsia="uk-UA"/>
        </w:rPr>
        <w:t xml:space="preserve">-терасового типів місцевостей. На Поліссі вони займають (Житомирська, Київська, Волинська, Чернігівська обл.) </w:t>
      </w:r>
      <w:proofErr w:type="spellStart"/>
      <w:r w:rsidRPr="00B47198">
        <w:rPr>
          <w:rFonts w:ascii="Times New Roman" w:eastAsia="Times New Roman" w:hAnsi="Times New Roman" w:cs="Times New Roman"/>
          <w:color w:val="121212"/>
          <w:sz w:val="28"/>
          <w:szCs w:val="28"/>
          <w:lang w:eastAsia="uk-UA"/>
        </w:rPr>
        <w:t>обширні</w:t>
      </w:r>
      <w:proofErr w:type="spellEnd"/>
      <w:r w:rsidRPr="00B47198">
        <w:rPr>
          <w:rFonts w:ascii="Times New Roman" w:eastAsia="Times New Roman" w:hAnsi="Times New Roman" w:cs="Times New Roman"/>
          <w:color w:val="121212"/>
          <w:sz w:val="28"/>
          <w:szCs w:val="28"/>
          <w:lang w:eastAsia="uk-UA"/>
        </w:rPr>
        <w:t xml:space="preserve"> простори вододілів. Структура ландшафтів, які виникають у результаті видобутку торфу, та різноманітність місцевостей здебільшого визначаються способом розроблення торфу і водним режимом території.</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i/>
          <w:iCs/>
          <w:color w:val="121212"/>
          <w:sz w:val="28"/>
          <w:szCs w:val="28"/>
          <w:lang w:eastAsia="uk-UA"/>
        </w:rPr>
        <w:t xml:space="preserve">Місцевості </w:t>
      </w:r>
      <w:proofErr w:type="spellStart"/>
      <w:r w:rsidRPr="00B47198">
        <w:rPr>
          <w:rFonts w:ascii="Times New Roman" w:eastAsia="Times New Roman" w:hAnsi="Times New Roman" w:cs="Times New Roman"/>
          <w:i/>
          <w:iCs/>
          <w:color w:val="121212"/>
          <w:sz w:val="28"/>
          <w:szCs w:val="28"/>
          <w:lang w:eastAsia="uk-UA"/>
        </w:rPr>
        <w:t>траншейно</w:t>
      </w:r>
      <w:proofErr w:type="spellEnd"/>
      <w:r w:rsidRPr="00B47198">
        <w:rPr>
          <w:rFonts w:ascii="Times New Roman" w:eastAsia="Times New Roman" w:hAnsi="Times New Roman" w:cs="Times New Roman"/>
          <w:i/>
          <w:iCs/>
          <w:color w:val="121212"/>
          <w:sz w:val="28"/>
          <w:szCs w:val="28"/>
          <w:lang w:eastAsia="uk-UA"/>
        </w:rPr>
        <w:t>–болотних пустищ</w:t>
      </w:r>
      <w:r w:rsidRPr="00B47198">
        <w:rPr>
          <w:rFonts w:ascii="Times New Roman" w:eastAsia="Times New Roman" w:hAnsi="Times New Roman" w:cs="Times New Roman"/>
          <w:color w:val="121212"/>
          <w:sz w:val="28"/>
          <w:szCs w:val="28"/>
          <w:lang w:eastAsia="uk-UA"/>
        </w:rPr>
        <w:t> формуються при розробленні торфових покладів машинно-</w:t>
      </w:r>
      <w:proofErr w:type="spellStart"/>
      <w:r w:rsidRPr="00B47198">
        <w:rPr>
          <w:rFonts w:ascii="Times New Roman" w:eastAsia="Times New Roman" w:hAnsi="Times New Roman" w:cs="Times New Roman"/>
          <w:color w:val="121212"/>
          <w:sz w:val="28"/>
          <w:szCs w:val="28"/>
          <w:lang w:eastAsia="uk-UA"/>
        </w:rPr>
        <w:t>формовочним</w:t>
      </w:r>
      <w:proofErr w:type="spellEnd"/>
      <w:r w:rsidRPr="00B47198">
        <w:rPr>
          <w:rFonts w:ascii="Times New Roman" w:eastAsia="Times New Roman" w:hAnsi="Times New Roman" w:cs="Times New Roman"/>
          <w:color w:val="121212"/>
          <w:sz w:val="28"/>
          <w:szCs w:val="28"/>
          <w:lang w:eastAsia="uk-UA"/>
        </w:rPr>
        <w:t xml:space="preserve"> способом, значно поширеним в 50-60-х рр. Зараз цим способом видобувається менше 20% торфу. Під час видобутку торфове болото формується та порушується траншеями, які відразу ж заповнюються водою. Між ними залишаються невироблені ділянки торфу з сильно порушеними біоценозами.</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i/>
          <w:iCs/>
          <w:color w:val="121212"/>
          <w:sz w:val="28"/>
          <w:szCs w:val="28"/>
          <w:lang w:eastAsia="uk-UA"/>
        </w:rPr>
        <w:t xml:space="preserve">Місцевості </w:t>
      </w:r>
      <w:proofErr w:type="spellStart"/>
      <w:r w:rsidRPr="00B47198">
        <w:rPr>
          <w:rFonts w:ascii="Times New Roman" w:eastAsia="Times New Roman" w:hAnsi="Times New Roman" w:cs="Times New Roman"/>
          <w:i/>
          <w:iCs/>
          <w:color w:val="121212"/>
          <w:sz w:val="28"/>
          <w:szCs w:val="28"/>
          <w:lang w:eastAsia="uk-UA"/>
        </w:rPr>
        <w:t>котловинно</w:t>
      </w:r>
      <w:proofErr w:type="spellEnd"/>
      <w:r w:rsidRPr="00B47198">
        <w:rPr>
          <w:rFonts w:ascii="Times New Roman" w:eastAsia="Times New Roman" w:hAnsi="Times New Roman" w:cs="Times New Roman"/>
          <w:i/>
          <w:iCs/>
          <w:color w:val="121212"/>
          <w:sz w:val="28"/>
          <w:szCs w:val="28"/>
          <w:lang w:eastAsia="uk-UA"/>
        </w:rPr>
        <w:t>-торфових пустищ</w:t>
      </w:r>
      <w:r w:rsidRPr="00B47198">
        <w:rPr>
          <w:rFonts w:ascii="Times New Roman" w:eastAsia="Times New Roman" w:hAnsi="Times New Roman" w:cs="Times New Roman"/>
          <w:color w:val="121212"/>
          <w:sz w:val="28"/>
          <w:szCs w:val="28"/>
          <w:lang w:eastAsia="uk-UA"/>
        </w:rPr>
        <w:t xml:space="preserve"> поширені повсюдно в північних районах України, в долинах річок центру України і формуються в ході розробок торфу фрезерним способом. Це більш ефективний спосіб видобутку, оскільки після розробок родовища не залишається не відпрацьованих ділянок. На відміну від </w:t>
      </w:r>
      <w:proofErr w:type="spellStart"/>
      <w:r w:rsidRPr="00B47198">
        <w:rPr>
          <w:rFonts w:ascii="Times New Roman" w:eastAsia="Times New Roman" w:hAnsi="Times New Roman" w:cs="Times New Roman"/>
          <w:color w:val="121212"/>
          <w:sz w:val="28"/>
          <w:szCs w:val="28"/>
          <w:lang w:eastAsia="uk-UA"/>
        </w:rPr>
        <w:t>траншейно</w:t>
      </w:r>
      <w:proofErr w:type="spellEnd"/>
      <w:r w:rsidRPr="00B47198">
        <w:rPr>
          <w:rFonts w:ascii="Times New Roman" w:eastAsia="Times New Roman" w:hAnsi="Times New Roman" w:cs="Times New Roman"/>
          <w:color w:val="121212"/>
          <w:sz w:val="28"/>
          <w:szCs w:val="28"/>
          <w:lang w:eastAsia="uk-UA"/>
        </w:rPr>
        <w:t xml:space="preserve">-болотних пустищ даний тип місцевості менше зволожений, їх поверхня трохи горбиста, вони часто заростають </w:t>
      </w:r>
      <w:proofErr w:type="spellStart"/>
      <w:r w:rsidRPr="00B47198">
        <w:rPr>
          <w:rFonts w:ascii="Times New Roman" w:eastAsia="Times New Roman" w:hAnsi="Times New Roman" w:cs="Times New Roman"/>
          <w:color w:val="121212"/>
          <w:sz w:val="28"/>
          <w:szCs w:val="28"/>
          <w:lang w:eastAsia="uk-UA"/>
        </w:rPr>
        <w:t>хвощово</w:t>
      </w:r>
      <w:proofErr w:type="spellEnd"/>
      <w:r w:rsidRPr="00B47198">
        <w:rPr>
          <w:rFonts w:ascii="Times New Roman" w:eastAsia="Times New Roman" w:hAnsi="Times New Roman" w:cs="Times New Roman"/>
          <w:color w:val="121212"/>
          <w:sz w:val="28"/>
          <w:szCs w:val="28"/>
          <w:lang w:eastAsia="uk-UA"/>
        </w:rPr>
        <w:t>-осоковими асоціаціями. Такі ділянки менше піддаються рекультивації.</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b/>
          <w:bCs/>
          <w:color w:val="121212"/>
          <w:sz w:val="28"/>
          <w:szCs w:val="28"/>
          <w:lang w:eastAsia="uk-UA"/>
        </w:rPr>
        <w:t>Лінійно-дорожні ландшафти</w:t>
      </w:r>
      <w:r w:rsidRPr="00B47198">
        <w:rPr>
          <w:rFonts w:ascii="Times New Roman" w:eastAsia="Times New Roman" w:hAnsi="Times New Roman" w:cs="Times New Roman"/>
          <w:color w:val="121212"/>
          <w:sz w:val="28"/>
          <w:szCs w:val="28"/>
          <w:lang w:eastAsia="uk-UA"/>
        </w:rPr>
        <w:t> пов’язані з використанням і трансформацією земель для за</w:t>
      </w:r>
      <w:r w:rsidRPr="00B47198">
        <w:rPr>
          <w:rFonts w:ascii="Times New Roman" w:eastAsia="Times New Roman" w:hAnsi="Times New Roman" w:cs="Times New Roman"/>
          <w:color w:val="121212"/>
          <w:sz w:val="28"/>
          <w:szCs w:val="28"/>
          <w:lang w:eastAsia="uk-UA"/>
        </w:rPr>
        <w:softHyphen/>
        <w:t>безпечення комунікації між людьми. До класу лінійно-</w:t>
      </w:r>
      <w:proofErr w:type="spellStart"/>
      <w:r w:rsidRPr="00B47198">
        <w:rPr>
          <w:rFonts w:ascii="Times New Roman" w:eastAsia="Times New Roman" w:hAnsi="Times New Roman" w:cs="Times New Roman"/>
          <w:color w:val="121212"/>
          <w:sz w:val="28"/>
          <w:szCs w:val="28"/>
          <w:lang w:eastAsia="uk-UA"/>
        </w:rPr>
        <w:t>дорожних</w:t>
      </w:r>
      <w:proofErr w:type="spellEnd"/>
      <w:r w:rsidRPr="00B47198">
        <w:rPr>
          <w:rFonts w:ascii="Times New Roman" w:eastAsia="Times New Roman" w:hAnsi="Times New Roman" w:cs="Times New Roman"/>
          <w:color w:val="121212"/>
          <w:sz w:val="28"/>
          <w:szCs w:val="28"/>
          <w:lang w:eastAsia="uk-UA"/>
        </w:rPr>
        <w:t xml:space="preserve"> ландшафтів входять типи: автомобільних доріг, залізниць, аеродромів, нафто- та газопроводів, ліній </w:t>
      </w:r>
      <w:proofErr w:type="spellStart"/>
      <w:r w:rsidRPr="00B47198">
        <w:rPr>
          <w:rFonts w:ascii="Times New Roman" w:eastAsia="Times New Roman" w:hAnsi="Times New Roman" w:cs="Times New Roman"/>
          <w:color w:val="121212"/>
          <w:sz w:val="28"/>
          <w:szCs w:val="28"/>
          <w:lang w:eastAsia="uk-UA"/>
        </w:rPr>
        <w:t>електропередач</w:t>
      </w:r>
      <w:proofErr w:type="spellEnd"/>
      <w:r w:rsidRPr="00B47198">
        <w:rPr>
          <w:rFonts w:ascii="Times New Roman" w:eastAsia="Times New Roman" w:hAnsi="Times New Roman" w:cs="Times New Roman"/>
          <w:color w:val="121212"/>
          <w:sz w:val="28"/>
          <w:szCs w:val="28"/>
          <w:lang w:eastAsia="uk-UA"/>
        </w:rPr>
        <w:t xml:space="preserve">. Багато форм антропогенного рельєфу пов’язані зі спорудженням і прокладанням доріг. Серед них найбільший об’єм мають насипи автомобільних та залізничних доріг. Залізнична та автомобільна сітки в Україні досить густі. Це сприяє затримці </w:t>
      </w:r>
      <w:proofErr w:type="spellStart"/>
      <w:r w:rsidRPr="00B47198">
        <w:rPr>
          <w:rFonts w:ascii="Times New Roman" w:eastAsia="Times New Roman" w:hAnsi="Times New Roman" w:cs="Times New Roman"/>
          <w:color w:val="121212"/>
          <w:sz w:val="28"/>
          <w:szCs w:val="28"/>
          <w:lang w:eastAsia="uk-UA"/>
        </w:rPr>
        <w:t>схилових</w:t>
      </w:r>
      <w:proofErr w:type="spellEnd"/>
      <w:r w:rsidRPr="00B47198">
        <w:rPr>
          <w:rFonts w:ascii="Times New Roman" w:eastAsia="Times New Roman" w:hAnsi="Times New Roman" w:cs="Times New Roman"/>
          <w:color w:val="121212"/>
          <w:sz w:val="28"/>
          <w:szCs w:val="28"/>
          <w:lang w:eastAsia="uk-UA"/>
        </w:rPr>
        <w:t xml:space="preserve"> потоків та їх концентрації. У результаті цього розмиваються дорожні насипи, придорожні канави і </w:t>
      </w:r>
      <w:proofErr w:type="spellStart"/>
      <w:r w:rsidRPr="00B47198">
        <w:rPr>
          <w:rFonts w:ascii="Times New Roman" w:eastAsia="Times New Roman" w:hAnsi="Times New Roman" w:cs="Times New Roman"/>
          <w:color w:val="121212"/>
          <w:sz w:val="28"/>
          <w:szCs w:val="28"/>
          <w:lang w:eastAsia="uk-UA"/>
        </w:rPr>
        <w:t>кувети</w:t>
      </w:r>
      <w:proofErr w:type="spellEnd"/>
      <w:r w:rsidRPr="00B47198">
        <w:rPr>
          <w:rFonts w:ascii="Times New Roman" w:eastAsia="Times New Roman" w:hAnsi="Times New Roman" w:cs="Times New Roman"/>
          <w:color w:val="121212"/>
          <w:sz w:val="28"/>
          <w:szCs w:val="28"/>
          <w:lang w:eastAsia="uk-UA"/>
        </w:rPr>
        <w:t>. Часто на їх місці вздовж доріг виникають яри та балки. Накопичення води в придорожніх канавах призводить до перезволоження ґрунтів. Тому вздовж доріг можуть активізуватися зсуви. Поширені дорожні антропогенні ландшафти по всій території України, особливо характерні для великих населених пунктів.</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b/>
          <w:bCs/>
          <w:color w:val="121212"/>
          <w:sz w:val="28"/>
          <w:szCs w:val="28"/>
          <w:lang w:eastAsia="uk-UA"/>
        </w:rPr>
        <w:lastRenderedPageBreak/>
        <w:t>Рекреаційні ландшафти</w:t>
      </w:r>
      <w:r w:rsidRPr="00B47198">
        <w:rPr>
          <w:rFonts w:ascii="Times New Roman" w:eastAsia="Times New Roman" w:hAnsi="Times New Roman" w:cs="Times New Roman"/>
          <w:color w:val="121212"/>
          <w:sz w:val="28"/>
          <w:szCs w:val="28"/>
          <w:lang w:eastAsia="uk-UA"/>
        </w:rPr>
        <w:t> утворюються в зонах відпочинку або в зонах активного туризму.</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Під терміном «</w:t>
      </w:r>
      <w:proofErr w:type="spellStart"/>
      <w:r w:rsidRPr="00B47198">
        <w:rPr>
          <w:rFonts w:ascii="Times New Roman" w:eastAsia="Times New Roman" w:hAnsi="Times New Roman" w:cs="Times New Roman"/>
          <w:b/>
          <w:bCs/>
          <w:color w:val="121212"/>
          <w:sz w:val="28"/>
          <w:szCs w:val="28"/>
          <w:lang w:eastAsia="uk-UA"/>
        </w:rPr>
        <w:t>белігеративні</w:t>
      </w:r>
      <w:proofErr w:type="spellEnd"/>
      <w:r w:rsidRPr="00B47198">
        <w:rPr>
          <w:rFonts w:ascii="Times New Roman" w:eastAsia="Times New Roman" w:hAnsi="Times New Roman" w:cs="Times New Roman"/>
          <w:b/>
          <w:bCs/>
          <w:color w:val="121212"/>
          <w:sz w:val="28"/>
          <w:szCs w:val="28"/>
          <w:lang w:eastAsia="uk-UA"/>
        </w:rPr>
        <w:t xml:space="preserve"> </w:t>
      </w:r>
      <w:proofErr w:type="spellStart"/>
      <w:r w:rsidRPr="00B47198">
        <w:rPr>
          <w:rFonts w:ascii="Times New Roman" w:eastAsia="Times New Roman" w:hAnsi="Times New Roman" w:cs="Times New Roman"/>
          <w:b/>
          <w:bCs/>
          <w:color w:val="121212"/>
          <w:sz w:val="28"/>
          <w:szCs w:val="28"/>
          <w:lang w:eastAsia="uk-UA"/>
        </w:rPr>
        <w:t>ландшафти</w:t>
      </w:r>
      <w:r w:rsidRPr="00B47198">
        <w:rPr>
          <w:rFonts w:ascii="Times New Roman" w:eastAsia="Times New Roman" w:hAnsi="Times New Roman" w:cs="Times New Roman"/>
          <w:color w:val="121212"/>
          <w:sz w:val="28"/>
          <w:szCs w:val="28"/>
          <w:lang w:eastAsia="uk-UA"/>
        </w:rPr>
        <w:t>»мають</w:t>
      </w:r>
      <w:proofErr w:type="spellEnd"/>
      <w:r w:rsidRPr="00B47198">
        <w:rPr>
          <w:rFonts w:ascii="Times New Roman" w:eastAsia="Times New Roman" w:hAnsi="Times New Roman" w:cs="Times New Roman"/>
          <w:color w:val="121212"/>
          <w:sz w:val="28"/>
          <w:szCs w:val="28"/>
          <w:lang w:eastAsia="uk-UA"/>
        </w:rPr>
        <w:t xml:space="preserve"> на увазі генетичний тип ландшафтних комплексів, зобов’язаний своїм виникненням військовій діяльності. </w:t>
      </w:r>
      <w:proofErr w:type="spellStart"/>
      <w:r w:rsidRPr="00B47198">
        <w:rPr>
          <w:rFonts w:ascii="Times New Roman" w:eastAsia="Times New Roman" w:hAnsi="Times New Roman" w:cs="Times New Roman"/>
          <w:color w:val="121212"/>
          <w:sz w:val="28"/>
          <w:szCs w:val="28"/>
          <w:lang w:eastAsia="uk-UA"/>
        </w:rPr>
        <w:t>Белігеративні</w:t>
      </w:r>
      <w:proofErr w:type="spellEnd"/>
      <w:r w:rsidRPr="00B47198">
        <w:rPr>
          <w:rFonts w:ascii="Times New Roman" w:eastAsia="Times New Roman" w:hAnsi="Times New Roman" w:cs="Times New Roman"/>
          <w:color w:val="121212"/>
          <w:sz w:val="28"/>
          <w:szCs w:val="28"/>
          <w:lang w:eastAsia="uk-UA"/>
        </w:rPr>
        <w:t xml:space="preserve"> комплекси утворюють особливу групу техногенних ландшафтів. З техногенними комплексами їх поєднує просторове розміщення поза якою-небудь залежністю від природних умов.</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proofErr w:type="spellStart"/>
      <w:r w:rsidRPr="00B47198">
        <w:rPr>
          <w:rFonts w:ascii="Times New Roman" w:eastAsia="Times New Roman" w:hAnsi="Times New Roman" w:cs="Times New Roman"/>
          <w:b/>
          <w:bCs/>
          <w:color w:val="121212"/>
          <w:sz w:val="28"/>
          <w:szCs w:val="28"/>
          <w:lang w:eastAsia="uk-UA"/>
        </w:rPr>
        <w:t>Тафальні</w:t>
      </w:r>
      <w:proofErr w:type="spellEnd"/>
      <w:r w:rsidRPr="00B47198">
        <w:rPr>
          <w:rFonts w:ascii="Times New Roman" w:eastAsia="Times New Roman" w:hAnsi="Times New Roman" w:cs="Times New Roman"/>
          <w:b/>
          <w:bCs/>
          <w:color w:val="121212"/>
          <w:sz w:val="28"/>
          <w:szCs w:val="28"/>
          <w:lang w:eastAsia="uk-UA"/>
        </w:rPr>
        <w:t xml:space="preserve"> ландшафти</w:t>
      </w:r>
      <w:r w:rsidRPr="00B47198">
        <w:rPr>
          <w:rFonts w:ascii="Times New Roman" w:eastAsia="Times New Roman" w:hAnsi="Times New Roman" w:cs="Times New Roman"/>
          <w:i/>
          <w:iCs/>
          <w:color w:val="121212"/>
          <w:sz w:val="28"/>
          <w:szCs w:val="28"/>
          <w:lang w:eastAsia="uk-UA"/>
        </w:rPr>
        <w:t>.</w:t>
      </w:r>
      <w:r w:rsidRPr="00B47198">
        <w:rPr>
          <w:rFonts w:ascii="Times New Roman" w:eastAsia="Times New Roman" w:hAnsi="Times New Roman" w:cs="Times New Roman"/>
          <w:color w:val="121212"/>
          <w:sz w:val="28"/>
          <w:szCs w:val="28"/>
          <w:lang w:eastAsia="uk-UA"/>
        </w:rPr>
        <w:t xml:space="preserve"> З розвитком та поглибленням антропогенного ландшафтознавства в наукових працях з’являються нові види антропогенних ландшафтів. До таких, зокрема, належать </w:t>
      </w:r>
      <w:proofErr w:type="spellStart"/>
      <w:r w:rsidRPr="00B47198">
        <w:rPr>
          <w:rFonts w:ascii="Times New Roman" w:eastAsia="Times New Roman" w:hAnsi="Times New Roman" w:cs="Times New Roman"/>
          <w:color w:val="121212"/>
          <w:sz w:val="28"/>
          <w:szCs w:val="28"/>
          <w:lang w:eastAsia="uk-UA"/>
        </w:rPr>
        <w:t>тафальні</w:t>
      </w:r>
      <w:proofErr w:type="spellEnd"/>
      <w:r w:rsidRPr="00B47198">
        <w:rPr>
          <w:rFonts w:ascii="Times New Roman" w:eastAsia="Times New Roman" w:hAnsi="Times New Roman" w:cs="Times New Roman"/>
          <w:color w:val="121212"/>
          <w:sz w:val="28"/>
          <w:szCs w:val="28"/>
          <w:lang w:eastAsia="uk-UA"/>
        </w:rPr>
        <w:t xml:space="preserve"> та сакральні антропогенні ландшафти. </w:t>
      </w:r>
      <w:proofErr w:type="spellStart"/>
      <w:r w:rsidRPr="00B47198">
        <w:rPr>
          <w:rFonts w:ascii="Times New Roman" w:eastAsia="Times New Roman" w:hAnsi="Times New Roman" w:cs="Times New Roman"/>
          <w:color w:val="121212"/>
          <w:sz w:val="28"/>
          <w:szCs w:val="28"/>
          <w:lang w:eastAsia="uk-UA"/>
        </w:rPr>
        <w:t>Тафальні</w:t>
      </w:r>
      <w:proofErr w:type="spellEnd"/>
      <w:r w:rsidRPr="00B47198">
        <w:rPr>
          <w:rFonts w:ascii="Times New Roman" w:eastAsia="Times New Roman" w:hAnsi="Times New Roman" w:cs="Times New Roman"/>
          <w:color w:val="121212"/>
          <w:sz w:val="28"/>
          <w:szCs w:val="28"/>
          <w:lang w:eastAsia="uk-UA"/>
        </w:rPr>
        <w:t xml:space="preserve"> (від грецького </w:t>
      </w:r>
      <w:proofErr w:type="spellStart"/>
      <w:r w:rsidRPr="00B47198">
        <w:rPr>
          <w:rFonts w:ascii="Times New Roman" w:eastAsia="Times New Roman" w:hAnsi="Times New Roman" w:cs="Times New Roman"/>
          <w:color w:val="121212"/>
          <w:sz w:val="28"/>
          <w:szCs w:val="28"/>
          <w:lang w:eastAsia="uk-UA"/>
        </w:rPr>
        <w:t>taphe</w:t>
      </w:r>
      <w:proofErr w:type="spellEnd"/>
      <w:r w:rsidRPr="00B47198">
        <w:rPr>
          <w:rFonts w:ascii="Times New Roman" w:eastAsia="Times New Roman" w:hAnsi="Times New Roman" w:cs="Times New Roman"/>
          <w:color w:val="121212"/>
          <w:sz w:val="28"/>
          <w:szCs w:val="28"/>
          <w:lang w:eastAsia="uk-UA"/>
        </w:rPr>
        <w:t xml:space="preserve"> – поховання, могила) ландшафти почали формуватися з прадавніх часів, коли місця поховання вибиралися досить різноманітні: від звичайного закопування в землю, до екзотичних поховань – на спеціальних помостах чи деревах. Прикладом давніх </w:t>
      </w:r>
      <w:proofErr w:type="spellStart"/>
      <w:r w:rsidRPr="00B47198">
        <w:rPr>
          <w:rFonts w:ascii="Times New Roman" w:eastAsia="Times New Roman" w:hAnsi="Times New Roman" w:cs="Times New Roman"/>
          <w:color w:val="121212"/>
          <w:sz w:val="28"/>
          <w:szCs w:val="28"/>
          <w:lang w:eastAsia="uk-UA"/>
        </w:rPr>
        <w:t>тафальних</w:t>
      </w:r>
      <w:proofErr w:type="spellEnd"/>
      <w:r w:rsidRPr="00B47198">
        <w:rPr>
          <w:rFonts w:ascii="Times New Roman" w:eastAsia="Times New Roman" w:hAnsi="Times New Roman" w:cs="Times New Roman"/>
          <w:color w:val="121212"/>
          <w:sz w:val="28"/>
          <w:szCs w:val="28"/>
          <w:lang w:eastAsia="uk-UA"/>
        </w:rPr>
        <w:t xml:space="preserve"> ландшафтів на території України є кургани.</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 xml:space="preserve">Значну кількість </w:t>
      </w:r>
      <w:proofErr w:type="spellStart"/>
      <w:r w:rsidRPr="00B47198">
        <w:rPr>
          <w:rFonts w:ascii="Times New Roman" w:eastAsia="Times New Roman" w:hAnsi="Times New Roman" w:cs="Times New Roman"/>
          <w:color w:val="121212"/>
          <w:sz w:val="28"/>
          <w:szCs w:val="28"/>
          <w:lang w:eastAsia="uk-UA"/>
        </w:rPr>
        <w:t>тафальних</w:t>
      </w:r>
      <w:proofErr w:type="spellEnd"/>
      <w:r w:rsidRPr="00B47198">
        <w:rPr>
          <w:rFonts w:ascii="Times New Roman" w:eastAsia="Times New Roman" w:hAnsi="Times New Roman" w:cs="Times New Roman"/>
          <w:color w:val="121212"/>
          <w:sz w:val="28"/>
          <w:szCs w:val="28"/>
          <w:lang w:eastAsia="uk-UA"/>
        </w:rPr>
        <w:t xml:space="preserve"> ландшафтів можна віднести до власне антропогенних ландшафтів, а та їх частина, де відбувається подальше функціонування, – </w:t>
      </w:r>
      <w:proofErr w:type="spellStart"/>
      <w:r w:rsidRPr="00B47198">
        <w:rPr>
          <w:rFonts w:ascii="Times New Roman" w:eastAsia="Times New Roman" w:hAnsi="Times New Roman" w:cs="Times New Roman"/>
          <w:color w:val="121212"/>
          <w:sz w:val="28"/>
          <w:szCs w:val="28"/>
          <w:lang w:eastAsia="uk-UA"/>
        </w:rPr>
        <w:t>ландшафтно</w:t>
      </w:r>
      <w:proofErr w:type="spellEnd"/>
      <w:r w:rsidRPr="00B47198">
        <w:rPr>
          <w:rFonts w:ascii="Times New Roman" w:eastAsia="Times New Roman" w:hAnsi="Times New Roman" w:cs="Times New Roman"/>
          <w:color w:val="121212"/>
          <w:sz w:val="28"/>
          <w:szCs w:val="28"/>
          <w:lang w:eastAsia="uk-UA"/>
        </w:rPr>
        <w:t xml:space="preserve">-інженерних систем (зокрема діючі цвинтарі, де серед найбільш відомих можна назвати – Байковий (Київ). </w:t>
      </w:r>
      <w:proofErr w:type="spellStart"/>
      <w:r w:rsidRPr="00B47198">
        <w:rPr>
          <w:rFonts w:ascii="Times New Roman" w:eastAsia="Times New Roman" w:hAnsi="Times New Roman" w:cs="Times New Roman"/>
          <w:color w:val="121212"/>
          <w:sz w:val="28"/>
          <w:szCs w:val="28"/>
          <w:lang w:eastAsia="uk-UA"/>
        </w:rPr>
        <w:t>Тафальні</w:t>
      </w:r>
      <w:proofErr w:type="spellEnd"/>
      <w:r w:rsidRPr="00B47198">
        <w:rPr>
          <w:rFonts w:ascii="Times New Roman" w:eastAsia="Times New Roman" w:hAnsi="Times New Roman" w:cs="Times New Roman"/>
          <w:color w:val="121212"/>
          <w:sz w:val="28"/>
          <w:szCs w:val="28"/>
          <w:lang w:eastAsia="uk-UA"/>
        </w:rPr>
        <w:t xml:space="preserve"> ландшафти дуже відрізняються між собою як за розмірами – від невеликих склепів та курганів (3-4 м</w:t>
      </w:r>
      <w:r w:rsidRPr="00B47198">
        <w:rPr>
          <w:rFonts w:ascii="Times New Roman" w:eastAsia="Times New Roman" w:hAnsi="Times New Roman" w:cs="Times New Roman"/>
          <w:color w:val="121212"/>
          <w:sz w:val="28"/>
          <w:szCs w:val="28"/>
          <w:vertAlign w:val="superscript"/>
          <w:lang w:eastAsia="uk-UA"/>
        </w:rPr>
        <w:t>2</w:t>
      </w:r>
      <w:r w:rsidRPr="00B47198">
        <w:rPr>
          <w:rFonts w:ascii="Times New Roman" w:eastAsia="Times New Roman" w:hAnsi="Times New Roman" w:cs="Times New Roman"/>
          <w:color w:val="121212"/>
          <w:sz w:val="28"/>
          <w:szCs w:val="28"/>
          <w:lang w:eastAsia="uk-UA"/>
        </w:rPr>
        <w:t xml:space="preserve"> ) до гігантських споруд (з площами до 400 га та висотою 120-130 м), – так і структурою. Якщо розглядати </w:t>
      </w:r>
      <w:proofErr w:type="spellStart"/>
      <w:r w:rsidRPr="00B47198">
        <w:rPr>
          <w:rFonts w:ascii="Times New Roman" w:eastAsia="Times New Roman" w:hAnsi="Times New Roman" w:cs="Times New Roman"/>
          <w:color w:val="121212"/>
          <w:sz w:val="28"/>
          <w:szCs w:val="28"/>
          <w:lang w:eastAsia="uk-UA"/>
        </w:rPr>
        <w:t>тафальні</w:t>
      </w:r>
      <w:proofErr w:type="spellEnd"/>
      <w:r w:rsidRPr="00B47198">
        <w:rPr>
          <w:rFonts w:ascii="Times New Roman" w:eastAsia="Times New Roman" w:hAnsi="Times New Roman" w:cs="Times New Roman"/>
          <w:color w:val="121212"/>
          <w:sz w:val="28"/>
          <w:szCs w:val="28"/>
          <w:lang w:eastAsia="uk-UA"/>
        </w:rPr>
        <w:t xml:space="preserve"> ландшафти в історичному розрізі, то слід їх віднести до одного з видів пам’яток, а саме поховання. Найбільш поширені види поховань – кургани та ґрунтові могильники.</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i/>
          <w:iCs/>
          <w:color w:val="121212"/>
          <w:sz w:val="28"/>
          <w:szCs w:val="28"/>
          <w:lang w:eastAsia="uk-UA"/>
        </w:rPr>
        <w:t>Кургани</w:t>
      </w:r>
      <w:r w:rsidRPr="00B47198">
        <w:rPr>
          <w:rFonts w:ascii="Times New Roman" w:eastAsia="Times New Roman" w:hAnsi="Times New Roman" w:cs="Times New Roman"/>
          <w:color w:val="121212"/>
          <w:sz w:val="28"/>
          <w:szCs w:val="28"/>
          <w:lang w:eastAsia="uk-UA"/>
        </w:rPr>
        <w:t>– це горби, насипані над могилою, як правило, круглої форми або висоти від 20-30 см до кількох м. Ґрунтові могильники не мають насипу, їх важче відшукати. Кургани та могильники поширені по всій території України, а саме там, де були стоянки давніх племен.</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color w:val="121212"/>
          <w:sz w:val="28"/>
          <w:szCs w:val="28"/>
          <w:lang w:eastAsia="uk-UA"/>
        </w:rPr>
        <w:t xml:space="preserve">Сучасні </w:t>
      </w:r>
      <w:proofErr w:type="spellStart"/>
      <w:r w:rsidRPr="00B47198">
        <w:rPr>
          <w:rFonts w:ascii="Times New Roman" w:eastAsia="Times New Roman" w:hAnsi="Times New Roman" w:cs="Times New Roman"/>
          <w:color w:val="121212"/>
          <w:sz w:val="28"/>
          <w:szCs w:val="28"/>
          <w:lang w:eastAsia="uk-UA"/>
        </w:rPr>
        <w:t>тафальні</w:t>
      </w:r>
      <w:proofErr w:type="spellEnd"/>
      <w:r w:rsidRPr="00B47198">
        <w:rPr>
          <w:rFonts w:ascii="Times New Roman" w:eastAsia="Times New Roman" w:hAnsi="Times New Roman" w:cs="Times New Roman"/>
          <w:color w:val="121212"/>
          <w:sz w:val="28"/>
          <w:szCs w:val="28"/>
          <w:lang w:eastAsia="uk-UA"/>
        </w:rPr>
        <w:t xml:space="preserve"> ландшафти, а саме </w:t>
      </w:r>
      <w:r w:rsidRPr="00B47198">
        <w:rPr>
          <w:rFonts w:ascii="Times New Roman" w:eastAsia="Times New Roman" w:hAnsi="Times New Roman" w:cs="Times New Roman"/>
          <w:i/>
          <w:iCs/>
          <w:color w:val="121212"/>
          <w:sz w:val="28"/>
          <w:szCs w:val="28"/>
          <w:lang w:eastAsia="uk-UA"/>
        </w:rPr>
        <w:t>кладовища</w:t>
      </w:r>
      <w:r w:rsidRPr="00B47198">
        <w:rPr>
          <w:rFonts w:ascii="Times New Roman" w:eastAsia="Times New Roman" w:hAnsi="Times New Roman" w:cs="Times New Roman"/>
          <w:color w:val="121212"/>
          <w:sz w:val="28"/>
          <w:szCs w:val="28"/>
          <w:lang w:eastAsia="uk-UA"/>
        </w:rPr>
        <w:t>, поширені поблизу населених пунктів, а можливо і на їх території у зв’язку з розростанням територій цих пунктів.</w:t>
      </w:r>
    </w:p>
    <w:p w:rsidR="00B47198" w:rsidRPr="00B47198" w:rsidRDefault="00B47198" w:rsidP="00B47198">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B47198">
        <w:rPr>
          <w:rFonts w:ascii="Times New Roman" w:eastAsia="Times New Roman" w:hAnsi="Times New Roman" w:cs="Times New Roman"/>
          <w:b/>
          <w:bCs/>
          <w:color w:val="121212"/>
          <w:sz w:val="28"/>
          <w:szCs w:val="28"/>
          <w:lang w:eastAsia="uk-UA"/>
        </w:rPr>
        <w:t>Сакральні ландшафти</w:t>
      </w:r>
      <w:r w:rsidRPr="00B47198">
        <w:rPr>
          <w:rFonts w:ascii="Times New Roman" w:eastAsia="Times New Roman" w:hAnsi="Times New Roman" w:cs="Times New Roman"/>
          <w:color w:val="121212"/>
          <w:sz w:val="28"/>
          <w:szCs w:val="28"/>
          <w:lang w:eastAsia="uk-UA"/>
        </w:rPr>
        <w:t xml:space="preserve"> (від лат. </w:t>
      </w:r>
      <w:proofErr w:type="spellStart"/>
      <w:r w:rsidRPr="00B47198">
        <w:rPr>
          <w:rFonts w:ascii="Times New Roman" w:eastAsia="Times New Roman" w:hAnsi="Times New Roman" w:cs="Times New Roman"/>
          <w:color w:val="121212"/>
          <w:sz w:val="28"/>
          <w:szCs w:val="28"/>
          <w:lang w:eastAsia="uk-UA"/>
        </w:rPr>
        <w:t>sacralis</w:t>
      </w:r>
      <w:proofErr w:type="spellEnd"/>
      <w:r w:rsidRPr="00B47198">
        <w:rPr>
          <w:rFonts w:ascii="Times New Roman" w:eastAsia="Times New Roman" w:hAnsi="Times New Roman" w:cs="Times New Roman"/>
          <w:color w:val="121212"/>
          <w:sz w:val="28"/>
          <w:szCs w:val="28"/>
          <w:lang w:eastAsia="uk-UA"/>
        </w:rPr>
        <w:t xml:space="preserve"> - священний). Сакральними ландшафтами називаються природні або природно-антропогенні геосистеми, що виконують духовну функцію, пов’язану в першу чергу з релігійними запитами людства, що є також об’єктами паломництва, викликаючи у певної категорії населення прагнення до спілкування з ними. Ця категорія територіальних утворень збігається з поняттям Святих Місць, які існували на кожному ступені розвитку людства і існують для адептів усіх сучасних релігій (Києво-Печерська Лавра, Почаївська Лавра (смт Почаїв Тернопільської області), Свято-Успенська </w:t>
      </w:r>
      <w:proofErr w:type="spellStart"/>
      <w:r w:rsidRPr="00B47198">
        <w:rPr>
          <w:rFonts w:ascii="Times New Roman" w:eastAsia="Times New Roman" w:hAnsi="Times New Roman" w:cs="Times New Roman"/>
          <w:color w:val="121212"/>
          <w:sz w:val="28"/>
          <w:szCs w:val="28"/>
          <w:lang w:eastAsia="uk-UA"/>
        </w:rPr>
        <w:t>Святогірська</w:t>
      </w:r>
      <w:proofErr w:type="spellEnd"/>
      <w:r w:rsidRPr="00B47198">
        <w:rPr>
          <w:rFonts w:ascii="Times New Roman" w:eastAsia="Times New Roman" w:hAnsi="Times New Roman" w:cs="Times New Roman"/>
          <w:color w:val="121212"/>
          <w:sz w:val="28"/>
          <w:szCs w:val="28"/>
          <w:lang w:eastAsia="uk-UA"/>
        </w:rPr>
        <w:t xml:space="preserve"> Лавра (м. Слов’яногірськ Донецької області), Глинська пустинь ( Сумська обл.) та ін.</w:t>
      </w:r>
    </w:p>
    <w:p w:rsidR="00AF6DD1" w:rsidRDefault="00AF6DD1" w:rsidP="00AF6DD1">
      <w:pPr>
        <w:shd w:val="clear" w:color="auto" w:fill="FFFFFF"/>
        <w:spacing w:after="0" w:line="240" w:lineRule="auto"/>
        <w:ind w:firstLine="709"/>
        <w:outlineLvl w:val="0"/>
        <w:rPr>
          <w:rFonts w:ascii="Times New Roman" w:eastAsia="Times New Roman" w:hAnsi="Times New Roman" w:cs="Times New Roman"/>
          <w:b/>
          <w:bCs/>
          <w:color w:val="206EB5"/>
          <w:kern w:val="36"/>
          <w:sz w:val="28"/>
          <w:szCs w:val="28"/>
          <w:lang w:val="en-US" w:eastAsia="uk-UA"/>
        </w:rPr>
      </w:pPr>
    </w:p>
    <w:p w:rsidR="00B47198" w:rsidRPr="00AF6DD1" w:rsidRDefault="00B47198" w:rsidP="00AF6DD1">
      <w:pPr>
        <w:shd w:val="clear" w:color="auto" w:fill="FFFFFF"/>
        <w:spacing w:after="0" w:line="240" w:lineRule="auto"/>
        <w:ind w:firstLine="709"/>
        <w:outlineLvl w:val="0"/>
        <w:rPr>
          <w:rFonts w:ascii="Times New Roman" w:eastAsia="Times New Roman" w:hAnsi="Times New Roman" w:cs="Times New Roman"/>
          <w:b/>
          <w:bCs/>
          <w:color w:val="206EB5"/>
          <w:kern w:val="36"/>
          <w:sz w:val="28"/>
          <w:szCs w:val="28"/>
          <w:lang w:eastAsia="uk-UA"/>
        </w:rPr>
      </w:pPr>
      <w:r w:rsidRPr="00AF6DD1">
        <w:rPr>
          <w:rFonts w:ascii="Times New Roman" w:eastAsia="Times New Roman" w:hAnsi="Times New Roman" w:cs="Times New Roman"/>
          <w:b/>
          <w:bCs/>
          <w:color w:val="206EB5"/>
          <w:kern w:val="36"/>
          <w:sz w:val="28"/>
          <w:szCs w:val="28"/>
          <w:lang w:eastAsia="uk-UA"/>
        </w:rPr>
        <w:t>Таксономія антропогенних ландшафтів</w:t>
      </w:r>
    </w:p>
    <w:p w:rsidR="00B47198" w:rsidRPr="00AF6DD1" w:rsidRDefault="00B47198" w:rsidP="00AF6DD1">
      <w:pPr>
        <w:spacing w:after="0" w:line="240" w:lineRule="auto"/>
        <w:ind w:firstLine="709"/>
        <w:rPr>
          <w:rFonts w:ascii="Times New Roman" w:eastAsia="Times New Roman" w:hAnsi="Times New Roman" w:cs="Times New Roman"/>
          <w:sz w:val="28"/>
          <w:szCs w:val="28"/>
          <w:lang w:eastAsia="uk-UA"/>
        </w:rPr>
      </w:pPr>
    </w:p>
    <w:p w:rsidR="00B47198" w:rsidRPr="00AF6DD1" w:rsidRDefault="00B47198" w:rsidP="00AF6DD1">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AF6DD1">
        <w:rPr>
          <w:rFonts w:ascii="Times New Roman" w:eastAsia="Times New Roman" w:hAnsi="Times New Roman" w:cs="Times New Roman"/>
          <w:color w:val="121212"/>
          <w:sz w:val="28"/>
          <w:szCs w:val="28"/>
          <w:lang w:eastAsia="uk-UA"/>
        </w:rPr>
        <w:t>Хоча всі антропогенні ландшафти створила людина, проте глибина впливу на при</w:t>
      </w:r>
      <w:r w:rsidRPr="00AF6DD1">
        <w:rPr>
          <w:rFonts w:ascii="Times New Roman" w:eastAsia="Times New Roman" w:hAnsi="Times New Roman" w:cs="Times New Roman"/>
          <w:color w:val="121212"/>
          <w:sz w:val="28"/>
          <w:szCs w:val="28"/>
          <w:lang w:eastAsia="uk-UA"/>
        </w:rPr>
        <w:softHyphen/>
        <w:t>роду в різних їхніх типах неоднакова. </w:t>
      </w:r>
      <w:r w:rsidRPr="00AF6DD1">
        <w:rPr>
          <w:rFonts w:ascii="Times New Roman" w:eastAsia="Times New Roman" w:hAnsi="Times New Roman" w:cs="Times New Roman"/>
          <w:i/>
          <w:iCs/>
          <w:color w:val="121212"/>
          <w:sz w:val="28"/>
          <w:szCs w:val="28"/>
          <w:lang w:eastAsia="uk-UA"/>
        </w:rPr>
        <w:t>За глибиною дії розрізняють:</w:t>
      </w:r>
    </w:p>
    <w:p w:rsidR="00B47198" w:rsidRPr="00AF6DD1" w:rsidRDefault="00B47198" w:rsidP="00AF6DD1">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AF6DD1">
        <w:rPr>
          <w:rFonts w:ascii="Times New Roman" w:eastAsia="Times New Roman" w:hAnsi="Times New Roman" w:cs="Times New Roman"/>
          <w:color w:val="121212"/>
          <w:sz w:val="28"/>
          <w:szCs w:val="28"/>
          <w:lang w:eastAsia="uk-UA"/>
        </w:rPr>
        <w:lastRenderedPageBreak/>
        <w:t>1</w:t>
      </w:r>
      <w:r w:rsidRPr="00AF6DD1">
        <w:rPr>
          <w:rFonts w:ascii="Times New Roman" w:eastAsia="Times New Roman" w:hAnsi="Times New Roman" w:cs="Times New Roman"/>
          <w:i/>
          <w:iCs/>
          <w:color w:val="121212"/>
          <w:sz w:val="28"/>
          <w:szCs w:val="28"/>
          <w:lang w:eastAsia="uk-UA"/>
        </w:rPr>
        <w:t xml:space="preserve">. </w:t>
      </w:r>
      <w:proofErr w:type="spellStart"/>
      <w:r w:rsidRPr="00AF6DD1">
        <w:rPr>
          <w:rFonts w:ascii="Times New Roman" w:eastAsia="Times New Roman" w:hAnsi="Times New Roman" w:cs="Times New Roman"/>
          <w:i/>
          <w:iCs/>
          <w:color w:val="121212"/>
          <w:sz w:val="28"/>
          <w:szCs w:val="28"/>
          <w:lang w:eastAsia="uk-UA"/>
        </w:rPr>
        <w:t>Аантропогенні</w:t>
      </w:r>
      <w:proofErr w:type="spellEnd"/>
      <w:r w:rsidRPr="00AF6DD1">
        <w:rPr>
          <w:rFonts w:ascii="Times New Roman" w:eastAsia="Times New Roman" w:hAnsi="Times New Roman" w:cs="Times New Roman"/>
          <w:i/>
          <w:iCs/>
          <w:color w:val="121212"/>
          <w:sz w:val="28"/>
          <w:szCs w:val="28"/>
          <w:lang w:eastAsia="uk-UA"/>
        </w:rPr>
        <w:t xml:space="preserve"> </w:t>
      </w:r>
      <w:proofErr w:type="spellStart"/>
      <w:r w:rsidRPr="00AF6DD1">
        <w:rPr>
          <w:rFonts w:ascii="Times New Roman" w:eastAsia="Times New Roman" w:hAnsi="Times New Roman" w:cs="Times New Roman"/>
          <w:i/>
          <w:iCs/>
          <w:color w:val="121212"/>
          <w:sz w:val="28"/>
          <w:szCs w:val="28"/>
          <w:lang w:eastAsia="uk-UA"/>
        </w:rPr>
        <w:t>неоландшафти</w:t>
      </w:r>
      <w:proofErr w:type="spellEnd"/>
      <w:r w:rsidRPr="00AF6DD1">
        <w:rPr>
          <w:rFonts w:ascii="Times New Roman" w:eastAsia="Times New Roman" w:hAnsi="Times New Roman" w:cs="Times New Roman"/>
          <w:i/>
          <w:iCs/>
          <w:color w:val="121212"/>
          <w:sz w:val="28"/>
          <w:szCs w:val="28"/>
          <w:lang w:eastAsia="uk-UA"/>
        </w:rPr>
        <w:t xml:space="preserve"> – </w:t>
      </w:r>
      <w:r w:rsidRPr="00AF6DD1">
        <w:rPr>
          <w:rFonts w:ascii="Times New Roman" w:eastAsia="Times New Roman" w:hAnsi="Times New Roman" w:cs="Times New Roman"/>
          <w:color w:val="121212"/>
          <w:sz w:val="28"/>
          <w:szCs w:val="28"/>
          <w:lang w:eastAsia="uk-UA"/>
        </w:rPr>
        <w:t xml:space="preserve">заново створені людиною такі, яких раніше не існувало в природі, комплекси. До них належать курган у степу, терикони, ставок у балці, </w:t>
      </w:r>
      <w:proofErr w:type="spellStart"/>
      <w:r w:rsidRPr="00AF6DD1">
        <w:rPr>
          <w:rFonts w:ascii="Times New Roman" w:eastAsia="Times New Roman" w:hAnsi="Times New Roman" w:cs="Times New Roman"/>
          <w:color w:val="121212"/>
          <w:sz w:val="28"/>
          <w:szCs w:val="28"/>
          <w:lang w:eastAsia="uk-UA"/>
        </w:rPr>
        <w:t>кар’єрно</w:t>
      </w:r>
      <w:proofErr w:type="spellEnd"/>
      <w:r w:rsidRPr="00AF6DD1">
        <w:rPr>
          <w:rFonts w:ascii="Times New Roman" w:eastAsia="Times New Roman" w:hAnsi="Times New Roman" w:cs="Times New Roman"/>
          <w:color w:val="121212"/>
          <w:sz w:val="28"/>
          <w:szCs w:val="28"/>
          <w:lang w:eastAsia="uk-UA"/>
        </w:rPr>
        <w:t>-відвальні комплекси і багато інших.</w:t>
      </w:r>
    </w:p>
    <w:p w:rsidR="00B47198" w:rsidRPr="00AF6DD1" w:rsidRDefault="00B47198" w:rsidP="00AF6DD1">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AF6DD1">
        <w:rPr>
          <w:rFonts w:ascii="Times New Roman" w:eastAsia="Times New Roman" w:hAnsi="Times New Roman" w:cs="Times New Roman"/>
          <w:color w:val="121212"/>
          <w:sz w:val="28"/>
          <w:szCs w:val="28"/>
          <w:lang w:eastAsia="uk-UA"/>
        </w:rPr>
        <w:t>2.</w:t>
      </w:r>
      <w:r w:rsidRPr="00AF6DD1">
        <w:rPr>
          <w:rFonts w:ascii="Times New Roman" w:eastAsia="Times New Roman" w:hAnsi="Times New Roman" w:cs="Times New Roman"/>
          <w:i/>
          <w:iCs/>
          <w:color w:val="121212"/>
          <w:sz w:val="28"/>
          <w:szCs w:val="28"/>
          <w:lang w:eastAsia="uk-UA"/>
        </w:rPr>
        <w:t>Змінені (перетворені) антропогенні ландшафти, </w:t>
      </w:r>
      <w:r w:rsidRPr="00AF6DD1">
        <w:rPr>
          <w:rFonts w:ascii="Times New Roman" w:eastAsia="Times New Roman" w:hAnsi="Times New Roman" w:cs="Times New Roman"/>
          <w:color w:val="121212"/>
          <w:sz w:val="28"/>
          <w:szCs w:val="28"/>
          <w:lang w:eastAsia="uk-UA"/>
        </w:rPr>
        <w:t>які характеризуються тим, що пря</w:t>
      </w:r>
      <w:r w:rsidRPr="00AF6DD1">
        <w:rPr>
          <w:rFonts w:ascii="Times New Roman" w:eastAsia="Times New Roman" w:hAnsi="Times New Roman" w:cs="Times New Roman"/>
          <w:color w:val="121212"/>
          <w:sz w:val="28"/>
          <w:szCs w:val="28"/>
          <w:lang w:eastAsia="uk-UA"/>
        </w:rPr>
        <w:softHyphen/>
        <w:t>мої перетворювальної дії людини в них зазнали окремі компоненти, найчастіше рослинність. Зміненим (перетвореним) ландшафтом є, наприклад, березовий гай на місці діброви або полиново-типчакове пасовище на місці ковилового степу.</w:t>
      </w:r>
    </w:p>
    <w:p w:rsidR="00B47198" w:rsidRPr="00AF6DD1" w:rsidRDefault="00B47198" w:rsidP="00AF6DD1">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AF6DD1">
        <w:rPr>
          <w:rFonts w:ascii="Times New Roman" w:eastAsia="Times New Roman" w:hAnsi="Times New Roman" w:cs="Times New Roman"/>
          <w:color w:val="121212"/>
          <w:sz w:val="28"/>
          <w:szCs w:val="28"/>
          <w:lang w:eastAsia="uk-UA"/>
        </w:rPr>
        <w:t>У змінених ландшафтах хоча й спостерігається антропогенна перебудова рослинності, але вона не виходить за рамки одного типу (дубовий ліс – березовий ліс; ковиловий степ – полиново-типчаковий степ). Якщо ж у результаті діяльності людини в ландшафт</w:t>
      </w:r>
      <w:r w:rsidRPr="00AF6DD1">
        <w:rPr>
          <w:rFonts w:ascii="Times New Roman" w:eastAsia="Times New Roman" w:hAnsi="Times New Roman" w:cs="Times New Roman"/>
          <w:color w:val="121212"/>
          <w:sz w:val="28"/>
          <w:szCs w:val="28"/>
          <w:lang w:eastAsia="uk-UA"/>
        </w:rPr>
        <w:softHyphen/>
        <w:t xml:space="preserve">ному комплексі змінюється один тип рослинності на іншій, є підстави говорити про виникнення антропогенного </w:t>
      </w:r>
      <w:proofErr w:type="spellStart"/>
      <w:r w:rsidRPr="00AF6DD1">
        <w:rPr>
          <w:rFonts w:ascii="Times New Roman" w:eastAsia="Times New Roman" w:hAnsi="Times New Roman" w:cs="Times New Roman"/>
          <w:color w:val="121212"/>
          <w:sz w:val="28"/>
          <w:szCs w:val="28"/>
          <w:lang w:eastAsia="uk-UA"/>
        </w:rPr>
        <w:t>неоландшафтного</w:t>
      </w:r>
      <w:proofErr w:type="spellEnd"/>
      <w:r w:rsidRPr="00AF6DD1">
        <w:rPr>
          <w:rFonts w:ascii="Times New Roman" w:eastAsia="Times New Roman" w:hAnsi="Times New Roman" w:cs="Times New Roman"/>
          <w:color w:val="121212"/>
          <w:sz w:val="28"/>
          <w:szCs w:val="28"/>
          <w:lang w:eastAsia="uk-UA"/>
        </w:rPr>
        <w:t xml:space="preserve"> комплексу. Їх приклади: полезахисні лісові смуги, низинне болото на місці вирубаної тайги.</w:t>
      </w:r>
    </w:p>
    <w:p w:rsidR="00B47198" w:rsidRPr="00AF6DD1" w:rsidRDefault="00B47198" w:rsidP="00AF6DD1">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AF6DD1">
        <w:rPr>
          <w:rFonts w:ascii="Times New Roman" w:eastAsia="Times New Roman" w:hAnsi="Times New Roman" w:cs="Times New Roman"/>
          <w:i/>
          <w:iCs/>
          <w:color w:val="121212"/>
          <w:sz w:val="28"/>
          <w:szCs w:val="28"/>
          <w:lang w:eastAsia="uk-UA"/>
        </w:rPr>
        <w:t>За цілеспрямованістю виникнення</w:t>
      </w:r>
      <w:r w:rsidRPr="00AF6DD1">
        <w:rPr>
          <w:rFonts w:ascii="Times New Roman" w:eastAsia="Times New Roman" w:hAnsi="Times New Roman" w:cs="Times New Roman"/>
          <w:color w:val="121212"/>
          <w:sz w:val="28"/>
          <w:szCs w:val="28"/>
          <w:lang w:eastAsia="uk-UA"/>
        </w:rPr>
        <w:t> розрізняють:</w:t>
      </w:r>
    </w:p>
    <w:p w:rsidR="00B47198" w:rsidRPr="00AF6DD1" w:rsidRDefault="00B47198" w:rsidP="00AF6DD1">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AF6DD1">
        <w:rPr>
          <w:rFonts w:ascii="Times New Roman" w:eastAsia="Times New Roman" w:hAnsi="Times New Roman" w:cs="Times New Roman"/>
          <w:color w:val="121212"/>
          <w:sz w:val="28"/>
          <w:szCs w:val="28"/>
          <w:lang w:eastAsia="uk-UA"/>
        </w:rPr>
        <w:t>1. </w:t>
      </w:r>
      <w:r w:rsidRPr="00AF6DD1">
        <w:rPr>
          <w:rFonts w:ascii="Times New Roman" w:eastAsia="Times New Roman" w:hAnsi="Times New Roman" w:cs="Times New Roman"/>
          <w:i/>
          <w:iCs/>
          <w:color w:val="121212"/>
          <w:sz w:val="28"/>
          <w:szCs w:val="28"/>
          <w:lang w:eastAsia="uk-UA"/>
        </w:rPr>
        <w:t>Прямі антропогенні ландшафти – </w:t>
      </w:r>
      <w:r w:rsidRPr="00AF6DD1">
        <w:rPr>
          <w:rFonts w:ascii="Times New Roman" w:eastAsia="Times New Roman" w:hAnsi="Times New Roman" w:cs="Times New Roman"/>
          <w:color w:val="121212"/>
          <w:sz w:val="28"/>
          <w:szCs w:val="28"/>
          <w:lang w:eastAsia="uk-UA"/>
        </w:rPr>
        <w:t>запрограмовані комплекси, що виникають внаслідок цілеспрямованої господарської діяльності (ставок у балці, велике во</w:t>
      </w:r>
      <w:r w:rsidRPr="00AF6DD1">
        <w:rPr>
          <w:rFonts w:ascii="Times New Roman" w:eastAsia="Times New Roman" w:hAnsi="Times New Roman" w:cs="Times New Roman"/>
          <w:color w:val="121212"/>
          <w:sz w:val="28"/>
          <w:szCs w:val="28"/>
          <w:lang w:eastAsia="uk-UA"/>
        </w:rPr>
        <w:softHyphen/>
        <w:t>досховище в долині річки, полезахисні лісові смуги та ін.).</w:t>
      </w:r>
    </w:p>
    <w:p w:rsidR="00B47198" w:rsidRPr="00AF6DD1" w:rsidRDefault="00B47198" w:rsidP="00AF6DD1">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AF6DD1">
        <w:rPr>
          <w:rFonts w:ascii="Times New Roman" w:eastAsia="Times New Roman" w:hAnsi="Times New Roman" w:cs="Times New Roman"/>
          <w:color w:val="121212"/>
          <w:sz w:val="28"/>
          <w:szCs w:val="28"/>
          <w:lang w:eastAsia="uk-UA"/>
        </w:rPr>
        <w:t>2.</w:t>
      </w:r>
      <w:r w:rsidRPr="00AF6DD1">
        <w:rPr>
          <w:rFonts w:ascii="Times New Roman" w:eastAsia="Times New Roman" w:hAnsi="Times New Roman" w:cs="Times New Roman"/>
          <w:i/>
          <w:iCs/>
          <w:color w:val="121212"/>
          <w:sz w:val="28"/>
          <w:szCs w:val="28"/>
          <w:lang w:eastAsia="uk-UA"/>
        </w:rPr>
        <w:t>Супутні антропогенні комплекси – </w:t>
      </w:r>
      <w:r w:rsidRPr="00AF6DD1">
        <w:rPr>
          <w:rFonts w:ascii="Times New Roman" w:eastAsia="Times New Roman" w:hAnsi="Times New Roman" w:cs="Times New Roman"/>
          <w:color w:val="121212"/>
          <w:sz w:val="28"/>
          <w:szCs w:val="28"/>
          <w:lang w:eastAsia="uk-UA"/>
        </w:rPr>
        <w:t>безпосередньо не створені людиною. Вони – результат природних процесів, активізованих або викликаних до життя госпо</w:t>
      </w:r>
      <w:r w:rsidRPr="00AF6DD1">
        <w:rPr>
          <w:rFonts w:ascii="Times New Roman" w:eastAsia="Times New Roman" w:hAnsi="Times New Roman" w:cs="Times New Roman"/>
          <w:color w:val="121212"/>
          <w:sz w:val="28"/>
          <w:szCs w:val="28"/>
          <w:lang w:eastAsia="uk-UA"/>
        </w:rPr>
        <w:softHyphen/>
        <w:t>дарською діяльністю людини: яр на місці борозни або дорожнього кювету, со</w:t>
      </w:r>
      <w:r w:rsidRPr="00AF6DD1">
        <w:rPr>
          <w:rFonts w:ascii="Times New Roman" w:eastAsia="Times New Roman" w:hAnsi="Times New Roman" w:cs="Times New Roman"/>
          <w:color w:val="121212"/>
          <w:sz w:val="28"/>
          <w:szCs w:val="28"/>
          <w:lang w:eastAsia="uk-UA"/>
        </w:rPr>
        <w:softHyphen/>
        <w:t>лончак на околиці зрошуваного поля, болото в зоні підтоплення водосховища, різні форми антропогенного карсту в районах підземного видобування вапняку, солі, вугілля. Дуже часто супутні антропогенні комплекси є панівними в струк</w:t>
      </w:r>
      <w:r w:rsidRPr="00AF6DD1">
        <w:rPr>
          <w:rFonts w:ascii="Times New Roman" w:eastAsia="Times New Roman" w:hAnsi="Times New Roman" w:cs="Times New Roman"/>
          <w:color w:val="121212"/>
          <w:sz w:val="28"/>
          <w:szCs w:val="28"/>
          <w:lang w:eastAsia="uk-UA"/>
        </w:rPr>
        <w:softHyphen/>
        <w:t>турі сучасних ландшафтів.</w:t>
      </w:r>
    </w:p>
    <w:p w:rsidR="00B47198" w:rsidRPr="00AF6DD1" w:rsidRDefault="00B47198" w:rsidP="00AF6DD1">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AF6DD1">
        <w:rPr>
          <w:rFonts w:ascii="Times New Roman" w:eastAsia="Times New Roman" w:hAnsi="Times New Roman" w:cs="Times New Roman"/>
          <w:color w:val="121212"/>
          <w:sz w:val="28"/>
          <w:szCs w:val="28"/>
          <w:lang w:eastAsia="uk-UA"/>
        </w:rPr>
        <w:t>Створення антропогенних комплексів завжди означає втручання в сталі вза</w:t>
      </w:r>
      <w:r w:rsidRPr="00AF6DD1">
        <w:rPr>
          <w:rFonts w:ascii="Times New Roman" w:eastAsia="Times New Roman" w:hAnsi="Times New Roman" w:cs="Times New Roman"/>
          <w:color w:val="121212"/>
          <w:sz w:val="28"/>
          <w:szCs w:val="28"/>
          <w:lang w:eastAsia="uk-UA"/>
        </w:rPr>
        <w:softHyphen/>
        <w:t>ємозв’язки природних ландшафтів. Це призводить до того, що в низці випадків від</w:t>
      </w:r>
      <w:r w:rsidRPr="00AF6DD1">
        <w:rPr>
          <w:rFonts w:ascii="Times New Roman" w:eastAsia="Times New Roman" w:hAnsi="Times New Roman" w:cs="Times New Roman"/>
          <w:color w:val="121212"/>
          <w:sz w:val="28"/>
          <w:szCs w:val="28"/>
          <w:lang w:eastAsia="uk-UA"/>
        </w:rPr>
        <w:softHyphen/>
        <w:t>бувається «відчуження» антропогенних комплексів, і якщо вони повністю надані самим собі – їхнє руйнування. Руйнування різних антропогенних комплексів здій</w:t>
      </w:r>
      <w:r w:rsidRPr="00AF6DD1">
        <w:rPr>
          <w:rFonts w:ascii="Times New Roman" w:eastAsia="Times New Roman" w:hAnsi="Times New Roman" w:cs="Times New Roman"/>
          <w:color w:val="121212"/>
          <w:sz w:val="28"/>
          <w:szCs w:val="28"/>
          <w:lang w:eastAsia="uk-UA"/>
        </w:rPr>
        <w:softHyphen/>
        <w:t>снюється з неоднаковою інтенсивністю. Звідси виникає різна тривалість існування антропогенних комплексів – від одного і кількох років до багатьох століть.</w:t>
      </w:r>
    </w:p>
    <w:p w:rsidR="00B47198" w:rsidRPr="00AF6DD1" w:rsidRDefault="00B47198" w:rsidP="00AF6DD1">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AF6DD1">
        <w:rPr>
          <w:rFonts w:ascii="Times New Roman" w:eastAsia="Times New Roman" w:hAnsi="Times New Roman" w:cs="Times New Roman"/>
          <w:color w:val="121212"/>
          <w:sz w:val="28"/>
          <w:szCs w:val="28"/>
          <w:lang w:eastAsia="uk-UA"/>
        </w:rPr>
        <w:t>Тривалість існування – важлива межа не тільки антропогенних, а й природних ландшафтів. Природні ландшафти хоча й перебувають у безперервному розвитку, маючи свій вік існування, але зміни в них відбуваються, як правило, поступово, еволю</w:t>
      </w:r>
      <w:r w:rsidRPr="00AF6DD1">
        <w:rPr>
          <w:rFonts w:ascii="Times New Roman" w:eastAsia="Times New Roman" w:hAnsi="Times New Roman" w:cs="Times New Roman"/>
          <w:color w:val="121212"/>
          <w:sz w:val="28"/>
          <w:szCs w:val="28"/>
          <w:lang w:eastAsia="uk-UA"/>
        </w:rPr>
        <w:softHyphen/>
        <w:t>ційним способом. Більшість із них належить до категорії довговічних. Навпаки, тривалість існування багатьох антропогенних ландшафтів невелика, і людина зму</w:t>
      </w:r>
      <w:r w:rsidRPr="00AF6DD1">
        <w:rPr>
          <w:rFonts w:ascii="Times New Roman" w:eastAsia="Times New Roman" w:hAnsi="Times New Roman" w:cs="Times New Roman"/>
          <w:color w:val="121212"/>
          <w:sz w:val="28"/>
          <w:szCs w:val="28"/>
          <w:lang w:eastAsia="uk-UA"/>
        </w:rPr>
        <w:softHyphen/>
        <w:t>шена підтримувати їх за допомогою спеціальних заходів.</w:t>
      </w:r>
    </w:p>
    <w:p w:rsidR="00B47198" w:rsidRPr="00AF6DD1" w:rsidRDefault="00B47198" w:rsidP="00AF6DD1">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AF6DD1">
        <w:rPr>
          <w:rFonts w:ascii="Times New Roman" w:eastAsia="Times New Roman" w:hAnsi="Times New Roman" w:cs="Times New Roman"/>
          <w:i/>
          <w:iCs/>
          <w:color w:val="121212"/>
          <w:sz w:val="28"/>
          <w:szCs w:val="28"/>
          <w:lang w:eastAsia="uk-UA"/>
        </w:rPr>
        <w:t>За тривалістю існування</w:t>
      </w:r>
      <w:r w:rsidRPr="00AF6DD1">
        <w:rPr>
          <w:rFonts w:ascii="Times New Roman" w:eastAsia="Times New Roman" w:hAnsi="Times New Roman" w:cs="Times New Roman"/>
          <w:color w:val="121212"/>
          <w:sz w:val="28"/>
          <w:szCs w:val="28"/>
          <w:lang w:eastAsia="uk-UA"/>
        </w:rPr>
        <w:t> антропогенні ландшафти діляться на три групи:</w:t>
      </w:r>
    </w:p>
    <w:p w:rsidR="00B47198" w:rsidRPr="00AF6DD1" w:rsidRDefault="00B47198" w:rsidP="00AF6DD1">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AF6DD1">
        <w:rPr>
          <w:rFonts w:ascii="Times New Roman" w:eastAsia="Times New Roman" w:hAnsi="Times New Roman" w:cs="Times New Roman"/>
          <w:color w:val="121212"/>
          <w:sz w:val="28"/>
          <w:szCs w:val="28"/>
          <w:lang w:eastAsia="uk-UA"/>
        </w:rPr>
        <w:t>1. </w:t>
      </w:r>
      <w:r w:rsidRPr="00AF6DD1">
        <w:rPr>
          <w:rFonts w:ascii="Times New Roman" w:eastAsia="Times New Roman" w:hAnsi="Times New Roman" w:cs="Times New Roman"/>
          <w:i/>
          <w:iCs/>
          <w:color w:val="121212"/>
          <w:sz w:val="28"/>
          <w:szCs w:val="28"/>
          <w:lang w:eastAsia="uk-UA"/>
        </w:rPr>
        <w:t>Довговічні саморегульовані ландшафти. </w:t>
      </w:r>
      <w:r w:rsidRPr="00AF6DD1">
        <w:rPr>
          <w:rFonts w:ascii="Times New Roman" w:eastAsia="Times New Roman" w:hAnsi="Times New Roman" w:cs="Times New Roman"/>
          <w:color w:val="121212"/>
          <w:sz w:val="28"/>
          <w:szCs w:val="28"/>
          <w:lang w:eastAsia="uk-UA"/>
        </w:rPr>
        <w:t xml:space="preserve">Ландшафти цієї групи існують тривалий час – близько кількох століть – без будь-яких додаткових заходів людини для їхньої підтримки. До довговічних саморегульованих антропогенних ландшафтів належать кургани, земляні вали – залишки оборонних споруд, каменоломні, пустища, деякі водоймища та ін. Старі кургани, що дійшли до нас, насипано кілька тисячоліть тому. Вік земляних </w:t>
      </w:r>
      <w:r w:rsidRPr="00AF6DD1">
        <w:rPr>
          <w:rFonts w:ascii="Times New Roman" w:eastAsia="Times New Roman" w:hAnsi="Times New Roman" w:cs="Times New Roman"/>
          <w:color w:val="121212"/>
          <w:sz w:val="28"/>
          <w:szCs w:val="28"/>
          <w:lang w:eastAsia="uk-UA"/>
        </w:rPr>
        <w:lastRenderedPageBreak/>
        <w:t>оборонних валів, що добре збереглися на місцевості, вимірюється багатьма століттями.</w:t>
      </w:r>
    </w:p>
    <w:p w:rsidR="00B47198" w:rsidRPr="00AF6DD1" w:rsidRDefault="00B47198" w:rsidP="00AF6DD1">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AF6DD1">
        <w:rPr>
          <w:rFonts w:ascii="Times New Roman" w:eastAsia="Times New Roman" w:hAnsi="Times New Roman" w:cs="Times New Roman"/>
          <w:color w:val="121212"/>
          <w:sz w:val="28"/>
          <w:szCs w:val="28"/>
          <w:lang w:eastAsia="uk-UA"/>
        </w:rPr>
        <w:t>2.</w:t>
      </w:r>
      <w:r w:rsidRPr="00AF6DD1">
        <w:rPr>
          <w:rFonts w:ascii="Times New Roman" w:eastAsia="Times New Roman" w:hAnsi="Times New Roman" w:cs="Times New Roman"/>
          <w:i/>
          <w:iCs/>
          <w:color w:val="121212"/>
          <w:sz w:val="28"/>
          <w:szCs w:val="28"/>
          <w:lang w:eastAsia="uk-UA"/>
        </w:rPr>
        <w:t>Багаторічні, частково регульовані ландшафти. </w:t>
      </w:r>
      <w:r w:rsidRPr="00AF6DD1">
        <w:rPr>
          <w:rFonts w:ascii="Times New Roman" w:eastAsia="Times New Roman" w:hAnsi="Times New Roman" w:cs="Times New Roman"/>
          <w:color w:val="121212"/>
          <w:sz w:val="28"/>
          <w:szCs w:val="28"/>
          <w:lang w:eastAsia="uk-UA"/>
        </w:rPr>
        <w:t>Вони можуть існувати порівняно довго – десятиліття і більше, але час від часу потребують охоронних заходів, свого роду «профілактичного ремонту». Їх прикладом слугують лісокультурні ландшафти. Раз посаджені, лісові культури ростимуть, але для нормального сво</w:t>
      </w:r>
      <w:r w:rsidRPr="00AF6DD1">
        <w:rPr>
          <w:rFonts w:ascii="Times New Roman" w:eastAsia="Times New Roman" w:hAnsi="Times New Roman" w:cs="Times New Roman"/>
          <w:color w:val="121212"/>
          <w:sz w:val="28"/>
          <w:szCs w:val="28"/>
          <w:lang w:eastAsia="uk-UA"/>
        </w:rPr>
        <w:softHyphen/>
        <w:t>го розвитку потребують періодичного догляду. Це особливо стосується лісових культур на межі їх існування. У лісостеповій і степовій зонах відсутність регуляр</w:t>
      </w:r>
      <w:r w:rsidRPr="00AF6DD1">
        <w:rPr>
          <w:rFonts w:ascii="Times New Roman" w:eastAsia="Times New Roman" w:hAnsi="Times New Roman" w:cs="Times New Roman"/>
          <w:color w:val="121212"/>
          <w:sz w:val="28"/>
          <w:szCs w:val="28"/>
          <w:lang w:eastAsia="uk-UA"/>
        </w:rPr>
        <w:softHyphen/>
        <w:t>ного догляду рано чи пізно веде до загибелі лісових посадок.</w:t>
      </w:r>
    </w:p>
    <w:p w:rsidR="00B47198" w:rsidRPr="00AF6DD1" w:rsidRDefault="00B47198" w:rsidP="00AF6DD1">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AF6DD1">
        <w:rPr>
          <w:rFonts w:ascii="Times New Roman" w:eastAsia="Times New Roman" w:hAnsi="Times New Roman" w:cs="Times New Roman"/>
          <w:color w:val="121212"/>
          <w:sz w:val="28"/>
          <w:szCs w:val="28"/>
          <w:lang w:eastAsia="uk-UA"/>
        </w:rPr>
        <w:t>Багаторічними, частково регульованими ландшафтними комплексами є ставки, канали і більшість водосховищ. Якщо не вживати заходів проти замулювання і пе</w:t>
      </w:r>
      <w:r w:rsidRPr="00AF6DD1">
        <w:rPr>
          <w:rFonts w:ascii="Times New Roman" w:eastAsia="Times New Roman" w:hAnsi="Times New Roman" w:cs="Times New Roman"/>
          <w:color w:val="121212"/>
          <w:sz w:val="28"/>
          <w:szCs w:val="28"/>
          <w:lang w:eastAsia="uk-UA"/>
        </w:rPr>
        <w:softHyphen/>
        <w:t>ріодично не очищувати водоймища, більшість з них буде швидко замулена.</w:t>
      </w:r>
    </w:p>
    <w:p w:rsidR="00B47198" w:rsidRPr="00AF6DD1" w:rsidRDefault="00B47198" w:rsidP="00AF6DD1">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AF6DD1">
        <w:rPr>
          <w:rFonts w:ascii="Times New Roman" w:eastAsia="Times New Roman" w:hAnsi="Times New Roman" w:cs="Times New Roman"/>
          <w:color w:val="121212"/>
          <w:sz w:val="28"/>
          <w:szCs w:val="28"/>
          <w:lang w:eastAsia="uk-UA"/>
        </w:rPr>
        <w:t>3.</w:t>
      </w:r>
      <w:r w:rsidRPr="00AF6DD1">
        <w:rPr>
          <w:rFonts w:ascii="Times New Roman" w:eastAsia="Times New Roman" w:hAnsi="Times New Roman" w:cs="Times New Roman"/>
          <w:i/>
          <w:iCs/>
          <w:color w:val="121212"/>
          <w:sz w:val="28"/>
          <w:szCs w:val="28"/>
          <w:lang w:eastAsia="uk-UA"/>
        </w:rPr>
        <w:t>Короткочасні регульовані ландшафтні комплекси, </w:t>
      </w:r>
      <w:r w:rsidRPr="00AF6DD1">
        <w:rPr>
          <w:rFonts w:ascii="Times New Roman" w:eastAsia="Times New Roman" w:hAnsi="Times New Roman" w:cs="Times New Roman"/>
          <w:color w:val="121212"/>
          <w:sz w:val="28"/>
          <w:szCs w:val="28"/>
          <w:lang w:eastAsia="uk-UA"/>
        </w:rPr>
        <w:t>існування яких постійно під</w:t>
      </w:r>
      <w:r w:rsidRPr="00AF6DD1">
        <w:rPr>
          <w:rFonts w:ascii="Times New Roman" w:eastAsia="Times New Roman" w:hAnsi="Times New Roman" w:cs="Times New Roman"/>
          <w:color w:val="121212"/>
          <w:sz w:val="28"/>
          <w:szCs w:val="28"/>
          <w:lang w:eastAsia="uk-UA"/>
        </w:rPr>
        <w:softHyphen/>
        <w:t>тримують спеціальними агротехнічними заходами. До них належать оброблені поля – посіви зернових і технічних культур, а також плодові сади.</w:t>
      </w:r>
    </w:p>
    <w:p w:rsidR="00B47198" w:rsidRPr="00AF6DD1" w:rsidRDefault="00B47198" w:rsidP="00AF6DD1">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AF6DD1">
        <w:rPr>
          <w:rFonts w:ascii="Times New Roman" w:eastAsia="Times New Roman" w:hAnsi="Times New Roman" w:cs="Times New Roman"/>
          <w:color w:val="121212"/>
          <w:sz w:val="28"/>
          <w:szCs w:val="28"/>
          <w:lang w:eastAsia="uk-UA"/>
        </w:rPr>
        <w:t xml:space="preserve">За ступенем господарської цінності, бонітету всі антропогенні ландшафти діляться на дві категорії: культурні і </w:t>
      </w:r>
      <w:proofErr w:type="spellStart"/>
      <w:r w:rsidRPr="00AF6DD1">
        <w:rPr>
          <w:rFonts w:ascii="Times New Roman" w:eastAsia="Times New Roman" w:hAnsi="Times New Roman" w:cs="Times New Roman"/>
          <w:color w:val="121212"/>
          <w:sz w:val="28"/>
          <w:szCs w:val="28"/>
          <w:lang w:eastAsia="uk-UA"/>
        </w:rPr>
        <w:t>акультурні</w:t>
      </w:r>
      <w:proofErr w:type="spellEnd"/>
      <w:r w:rsidRPr="00AF6DD1">
        <w:rPr>
          <w:rFonts w:ascii="Times New Roman" w:eastAsia="Times New Roman" w:hAnsi="Times New Roman" w:cs="Times New Roman"/>
          <w:color w:val="121212"/>
          <w:sz w:val="28"/>
          <w:szCs w:val="28"/>
          <w:lang w:eastAsia="uk-UA"/>
        </w:rPr>
        <w:t>.</w:t>
      </w:r>
    </w:p>
    <w:p w:rsidR="00B47198" w:rsidRPr="00AF6DD1" w:rsidRDefault="00B47198" w:rsidP="00AF6DD1">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r w:rsidRPr="00AF6DD1">
        <w:rPr>
          <w:rFonts w:ascii="Times New Roman" w:eastAsia="Times New Roman" w:hAnsi="Times New Roman" w:cs="Times New Roman"/>
          <w:i/>
          <w:iCs/>
          <w:color w:val="121212"/>
          <w:sz w:val="28"/>
          <w:szCs w:val="28"/>
          <w:lang w:eastAsia="uk-UA"/>
        </w:rPr>
        <w:t>Культурні, або конструктивні, ландшафти – </w:t>
      </w:r>
      <w:r w:rsidRPr="00AF6DD1">
        <w:rPr>
          <w:rFonts w:ascii="Times New Roman" w:eastAsia="Times New Roman" w:hAnsi="Times New Roman" w:cs="Times New Roman"/>
          <w:color w:val="121212"/>
          <w:sz w:val="28"/>
          <w:szCs w:val="28"/>
          <w:lang w:eastAsia="uk-UA"/>
        </w:rPr>
        <w:t>як правило, прямі, регульовані людиною антропогенні комплекси, що постійно підтримуються в стані, оптимальному для виконання покладених на них господарських, естетичних та інших функцій.</w:t>
      </w:r>
    </w:p>
    <w:p w:rsidR="00B47198" w:rsidRPr="00AF6DD1" w:rsidRDefault="00B47198" w:rsidP="00AF6DD1">
      <w:pPr>
        <w:shd w:val="clear" w:color="auto" w:fill="FFFFFF"/>
        <w:spacing w:after="0" w:line="240" w:lineRule="auto"/>
        <w:ind w:firstLine="709"/>
        <w:jc w:val="both"/>
        <w:rPr>
          <w:rFonts w:ascii="Times New Roman" w:eastAsia="Times New Roman" w:hAnsi="Times New Roman" w:cs="Times New Roman"/>
          <w:color w:val="121212"/>
          <w:sz w:val="28"/>
          <w:szCs w:val="28"/>
          <w:lang w:eastAsia="uk-UA"/>
        </w:rPr>
      </w:pPr>
      <w:proofErr w:type="spellStart"/>
      <w:r w:rsidRPr="00AF6DD1">
        <w:rPr>
          <w:rFonts w:ascii="Times New Roman" w:eastAsia="Times New Roman" w:hAnsi="Times New Roman" w:cs="Times New Roman"/>
          <w:i/>
          <w:iCs/>
          <w:color w:val="121212"/>
          <w:sz w:val="28"/>
          <w:szCs w:val="28"/>
          <w:lang w:eastAsia="uk-UA"/>
        </w:rPr>
        <w:t>Акультурні</w:t>
      </w:r>
      <w:proofErr w:type="spellEnd"/>
      <w:r w:rsidRPr="00AF6DD1">
        <w:rPr>
          <w:rFonts w:ascii="Times New Roman" w:eastAsia="Times New Roman" w:hAnsi="Times New Roman" w:cs="Times New Roman"/>
          <w:i/>
          <w:iCs/>
          <w:color w:val="121212"/>
          <w:sz w:val="28"/>
          <w:szCs w:val="28"/>
          <w:lang w:eastAsia="uk-UA"/>
        </w:rPr>
        <w:t xml:space="preserve"> ландшафти – </w:t>
      </w:r>
      <w:r w:rsidRPr="00AF6DD1">
        <w:rPr>
          <w:rFonts w:ascii="Times New Roman" w:eastAsia="Times New Roman" w:hAnsi="Times New Roman" w:cs="Times New Roman"/>
          <w:color w:val="121212"/>
          <w:sz w:val="28"/>
          <w:szCs w:val="28"/>
          <w:lang w:eastAsia="uk-UA"/>
        </w:rPr>
        <w:t>антропогенні комплекси низького бонітету, так звані не</w:t>
      </w:r>
      <w:r w:rsidRPr="00AF6DD1">
        <w:rPr>
          <w:rFonts w:ascii="Times New Roman" w:eastAsia="Times New Roman" w:hAnsi="Times New Roman" w:cs="Times New Roman"/>
          <w:color w:val="121212"/>
          <w:sz w:val="28"/>
          <w:szCs w:val="28"/>
          <w:lang w:eastAsia="uk-UA"/>
        </w:rPr>
        <w:softHyphen/>
        <w:t xml:space="preserve">придатні землі, «антропогенний </w:t>
      </w:r>
      <w:proofErr w:type="spellStart"/>
      <w:r w:rsidRPr="00AF6DD1">
        <w:rPr>
          <w:rFonts w:ascii="Times New Roman" w:eastAsia="Times New Roman" w:hAnsi="Times New Roman" w:cs="Times New Roman"/>
          <w:color w:val="121212"/>
          <w:sz w:val="28"/>
          <w:szCs w:val="28"/>
          <w:lang w:eastAsia="uk-UA"/>
        </w:rPr>
        <w:t>бедленд</w:t>
      </w:r>
      <w:proofErr w:type="spellEnd"/>
      <w:r w:rsidRPr="00AF6DD1">
        <w:rPr>
          <w:rFonts w:ascii="Times New Roman" w:eastAsia="Times New Roman" w:hAnsi="Times New Roman" w:cs="Times New Roman"/>
          <w:color w:val="121212"/>
          <w:sz w:val="28"/>
          <w:szCs w:val="28"/>
          <w:lang w:eastAsia="uk-UA"/>
        </w:rPr>
        <w:t xml:space="preserve">», що виникли внаслідок нераціонального, невмілого господарювання. Найчастіше </w:t>
      </w:r>
      <w:proofErr w:type="spellStart"/>
      <w:r w:rsidRPr="00AF6DD1">
        <w:rPr>
          <w:rFonts w:ascii="Times New Roman" w:eastAsia="Times New Roman" w:hAnsi="Times New Roman" w:cs="Times New Roman"/>
          <w:color w:val="121212"/>
          <w:sz w:val="28"/>
          <w:szCs w:val="28"/>
          <w:lang w:eastAsia="uk-UA"/>
        </w:rPr>
        <w:t>акультурними</w:t>
      </w:r>
      <w:proofErr w:type="spellEnd"/>
      <w:r w:rsidRPr="00AF6DD1">
        <w:rPr>
          <w:rFonts w:ascii="Times New Roman" w:eastAsia="Times New Roman" w:hAnsi="Times New Roman" w:cs="Times New Roman"/>
          <w:color w:val="121212"/>
          <w:sz w:val="28"/>
          <w:szCs w:val="28"/>
          <w:lang w:eastAsia="uk-UA"/>
        </w:rPr>
        <w:t xml:space="preserve"> ландшафтами є супутні антропогенні комплекси – яри, вторинні солончаки на зрошуваних полях, по</w:t>
      </w:r>
      <w:r w:rsidRPr="00AF6DD1">
        <w:rPr>
          <w:rFonts w:ascii="Times New Roman" w:eastAsia="Times New Roman" w:hAnsi="Times New Roman" w:cs="Times New Roman"/>
          <w:color w:val="121212"/>
          <w:sz w:val="28"/>
          <w:szCs w:val="28"/>
          <w:lang w:eastAsia="uk-UA"/>
        </w:rPr>
        <w:softHyphen/>
        <w:t xml:space="preserve">кинуті кар’єри та ін. </w:t>
      </w:r>
      <w:proofErr w:type="spellStart"/>
      <w:r w:rsidRPr="00AF6DD1">
        <w:rPr>
          <w:rFonts w:ascii="Times New Roman" w:eastAsia="Times New Roman" w:hAnsi="Times New Roman" w:cs="Times New Roman"/>
          <w:color w:val="121212"/>
          <w:sz w:val="28"/>
          <w:szCs w:val="28"/>
          <w:lang w:eastAsia="uk-UA"/>
        </w:rPr>
        <w:t>Акультурними</w:t>
      </w:r>
      <w:proofErr w:type="spellEnd"/>
      <w:r w:rsidRPr="00AF6DD1">
        <w:rPr>
          <w:rFonts w:ascii="Times New Roman" w:eastAsia="Times New Roman" w:hAnsi="Times New Roman" w:cs="Times New Roman"/>
          <w:color w:val="121212"/>
          <w:sz w:val="28"/>
          <w:szCs w:val="28"/>
          <w:lang w:eastAsia="uk-UA"/>
        </w:rPr>
        <w:t xml:space="preserve"> можуть бути і прямі антропогенні комплекси: недоглянута полезахисна лісова смуга з пригніченими деревами і бур’янами в трав’яному покриві, давно не чищений ставок, що перетворився на низинне боло</w:t>
      </w:r>
      <w:r w:rsidRPr="00AF6DD1">
        <w:rPr>
          <w:rFonts w:ascii="Times New Roman" w:eastAsia="Times New Roman" w:hAnsi="Times New Roman" w:cs="Times New Roman"/>
          <w:color w:val="121212"/>
          <w:sz w:val="28"/>
          <w:szCs w:val="28"/>
          <w:lang w:eastAsia="uk-UA"/>
        </w:rPr>
        <w:softHyphen/>
        <w:t>то, і навіть посіви зернових і технічних культур, якщо внаслідок низької агротехні</w:t>
      </w:r>
      <w:r w:rsidRPr="00AF6DD1">
        <w:rPr>
          <w:rFonts w:ascii="Times New Roman" w:eastAsia="Times New Roman" w:hAnsi="Times New Roman" w:cs="Times New Roman"/>
          <w:color w:val="121212"/>
          <w:sz w:val="28"/>
          <w:szCs w:val="28"/>
          <w:lang w:eastAsia="uk-UA"/>
        </w:rPr>
        <w:softHyphen/>
        <w:t>ки вони забур’янені.</w:t>
      </w:r>
    </w:p>
    <w:p w:rsidR="00B47198" w:rsidRPr="00B47198" w:rsidRDefault="00B47198" w:rsidP="00AF6DD1">
      <w:pPr>
        <w:jc w:val="both"/>
      </w:pPr>
    </w:p>
    <w:sectPr w:rsidR="00B47198" w:rsidRPr="00B471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06D"/>
    <w:rsid w:val="0063106D"/>
    <w:rsid w:val="00AF6DD1"/>
    <w:rsid w:val="00B02A83"/>
    <w:rsid w:val="00B471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1195">
      <w:bodyDiv w:val="1"/>
      <w:marLeft w:val="0"/>
      <w:marRight w:val="0"/>
      <w:marTop w:val="0"/>
      <w:marBottom w:val="0"/>
      <w:divBdr>
        <w:top w:val="none" w:sz="0" w:space="0" w:color="auto"/>
        <w:left w:val="none" w:sz="0" w:space="0" w:color="auto"/>
        <w:bottom w:val="none" w:sz="0" w:space="0" w:color="auto"/>
        <w:right w:val="none" w:sz="0" w:space="0" w:color="auto"/>
      </w:divBdr>
      <w:divsChild>
        <w:div w:id="181211888">
          <w:marLeft w:val="750"/>
          <w:marRight w:val="0"/>
          <w:marTop w:val="0"/>
          <w:marBottom w:val="0"/>
          <w:divBdr>
            <w:top w:val="none" w:sz="0" w:space="0" w:color="auto"/>
            <w:left w:val="none" w:sz="0" w:space="0" w:color="auto"/>
            <w:bottom w:val="none" w:sz="0" w:space="0" w:color="auto"/>
            <w:right w:val="none" w:sz="0" w:space="0" w:color="auto"/>
          </w:divBdr>
        </w:div>
      </w:divsChild>
    </w:div>
    <w:div w:id="627665615">
      <w:bodyDiv w:val="1"/>
      <w:marLeft w:val="0"/>
      <w:marRight w:val="0"/>
      <w:marTop w:val="0"/>
      <w:marBottom w:val="0"/>
      <w:divBdr>
        <w:top w:val="none" w:sz="0" w:space="0" w:color="auto"/>
        <w:left w:val="none" w:sz="0" w:space="0" w:color="auto"/>
        <w:bottom w:val="none" w:sz="0" w:space="0" w:color="auto"/>
        <w:right w:val="none" w:sz="0" w:space="0" w:color="auto"/>
      </w:divBdr>
      <w:divsChild>
        <w:div w:id="1650281585">
          <w:marLeft w:val="750"/>
          <w:marRight w:val="0"/>
          <w:marTop w:val="0"/>
          <w:marBottom w:val="0"/>
          <w:divBdr>
            <w:top w:val="none" w:sz="0" w:space="0" w:color="auto"/>
            <w:left w:val="none" w:sz="0" w:space="0" w:color="auto"/>
            <w:bottom w:val="none" w:sz="0" w:space="0" w:color="auto"/>
            <w:right w:val="none" w:sz="0" w:space="0" w:color="auto"/>
          </w:divBdr>
        </w:div>
      </w:divsChild>
    </w:div>
    <w:div w:id="1199925848">
      <w:bodyDiv w:val="1"/>
      <w:marLeft w:val="0"/>
      <w:marRight w:val="0"/>
      <w:marTop w:val="0"/>
      <w:marBottom w:val="0"/>
      <w:divBdr>
        <w:top w:val="none" w:sz="0" w:space="0" w:color="auto"/>
        <w:left w:val="none" w:sz="0" w:space="0" w:color="auto"/>
        <w:bottom w:val="none" w:sz="0" w:space="0" w:color="auto"/>
        <w:right w:val="none" w:sz="0" w:space="0" w:color="auto"/>
      </w:divBdr>
      <w:divsChild>
        <w:div w:id="60367586">
          <w:marLeft w:val="750"/>
          <w:marRight w:val="0"/>
          <w:marTop w:val="0"/>
          <w:marBottom w:val="0"/>
          <w:divBdr>
            <w:top w:val="none" w:sz="0" w:space="0" w:color="auto"/>
            <w:left w:val="none" w:sz="0" w:space="0" w:color="auto"/>
            <w:bottom w:val="none" w:sz="0" w:space="0" w:color="auto"/>
            <w:right w:val="none" w:sz="0" w:space="0" w:color="auto"/>
          </w:divBdr>
        </w:div>
      </w:divsChild>
    </w:div>
    <w:div w:id="2037391496">
      <w:bodyDiv w:val="1"/>
      <w:marLeft w:val="0"/>
      <w:marRight w:val="0"/>
      <w:marTop w:val="0"/>
      <w:marBottom w:val="0"/>
      <w:divBdr>
        <w:top w:val="none" w:sz="0" w:space="0" w:color="auto"/>
        <w:left w:val="none" w:sz="0" w:space="0" w:color="auto"/>
        <w:bottom w:val="none" w:sz="0" w:space="0" w:color="auto"/>
        <w:right w:val="none" w:sz="0" w:space="0" w:color="auto"/>
      </w:divBdr>
      <w:divsChild>
        <w:div w:id="2127115375">
          <w:marLeft w:val="30"/>
          <w:marRight w:val="30"/>
          <w:marTop w:val="30"/>
          <w:marBottom w:val="240"/>
          <w:divBdr>
            <w:top w:val="none" w:sz="0" w:space="0" w:color="auto"/>
            <w:left w:val="none" w:sz="0" w:space="0" w:color="auto"/>
            <w:bottom w:val="none" w:sz="0" w:space="0" w:color="auto"/>
            <w:right w:val="none" w:sz="0" w:space="0" w:color="auto"/>
          </w:divBdr>
          <w:divsChild>
            <w:div w:id="361244745">
              <w:marLeft w:val="750"/>
              <w:marRight w:val="0"/>
              <w:marTop w:val="0"/>
              <w:marBottom w:val="0"/>
              <w:divBdr>
                <w:top w:val="none" w:sz="0" w:space="0" w:color="auto"/>
                <w:left w:val="none" w:sz="0" w:space="0" w:color="auto"/>
                <w:bottom w:val="none" w:sz="0" w:space="0" w:color="auto"/>
                <w:right w:val="none" w:sz="0" w:space="0" w:color="auto"/>
              </w:divBdr>
            </w:div>
            <w:div w:id="201793562">
              <w:marLeft w:val="750"/>
              <w:marRight w:val="0"/>
              <w:marTop w:val="0"/>
              <w:marBottom w:val="0"/>
              <w:divBdr>
                <w:top w:val="none" w:sz="0" w:space="0" w:color="auto"/>
                <w:left w:val="none" w:sz="0" w:space="0" w:color="auto"/>
                <w:bottom w:val="none" w:sz="0" w:space="0" w:color="auto"/>
                <w:right w:val="none" w:sz="0" w:space="0" w:color="auto"/>
              </w:divBdr>
            </w:div>
            <w:div w:id="1978563003">
              <w:marLeft w:val="0"/>
              <w:marRight w:val="0"/>
              <w:marTop w:val="0"/>
              <w:marBottom w:val="0"/>
              <w:divBdr>
                <w:top w:val="none" w:sz="0" w:space="0" w:color="auto"/>
                <w:left w:val="none" w:sz="0" w:space="0" w:color="auto"/>
                <w:bottom w:val="none" w:sz="0" w:space="0" w:color="auto"/>
                <w:right w:val="none" w:sz="0" w:space="0" w:color="auto"/>
              </w:divBdr>
              <w:divsChild>
                <w:div w:id="1299414461">
                  <w:marLeft w:val="0"/>
                  <w:marRight w:val="0"/>
                  <w:marTop w:val="0"/>
                  <w:marBottom w:val="0"/>
                  <w:divBdr>
                    <w:top w:val="single" w:sz="6" w:space="12" w:color="FFFFFF"/>
                    <w:left w:val="single" w:sz="6" w:space="12" w:color="FFFFFF"/>
                    <w:bottom w:val="single" w:sz="6" w:space="12" w:color="FFFFFF"/>
                    <w:right w:val="single" w:sz="6" w:space="12" w:color="FFFFFF"/>
                  </w:divBdr>
                  <w:divsChild>
                    <w:div w:id="513693083">
                      <w:marLeft w:val="0"/>
                      <w:marRight w:val="0"/>
                      <w:marTop w:val="0"/>
                      <w:marBottom w:val="0"/>
                      <w:divBdr>
                        <w:top w:val="none" w:sz="0" w:space="0" w:color="auto"/>
                        <w:left w:val="none" w:sz="0" w:space="0" w:color="auto"/>
                        <w:bottom w:val="none" w:sz="0" w:space="0" w:color="auto"/>
                        <w:right w:val="none" w:sz="0" w:space="0" w:color="auto"/>
                      </w:divBdr>
                      <w:divsChild>
                        <w:div w:id="1017079308">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 w:id="1485657610">
              <w:marLeft w:val="0"/>
              <w:marRight w:val="0"/>
              <w:marTop w:val="0"/>
              <w:marBottom w:val="0"/>
              <w:divBdr>
                <w:top w:val="single" w:sz="6" w:space="0" w:color="7188FF"/>
                <w:left w:val="single" w:sz="6" w:space="0" w:color="7188FF"/>
                <w:bottom w:val="single" w:sz="6" w:space="0" w:color="7188FF"/>
                <w:right w:val="single" w:sz="6" w:space="0" w:color="7188FF"/>
              </w:divBdr>
            </w:div>
            <w:div w:id="1039085091">
              <w:marLeft w:val="0"/>
              <w:marRight w:val="0"/>
              <w:marTop w:val="0"/>
              <w:marBottom w:val="0"/>
              <w:divBdr>
                <w:top w:val="single" w:sz="12" w:space="0" w:color="FF9933"/>
                <w:left w:val="none" w:sz="0" w:space="0" w:color="auto"/>
                <w:bottom w:val="none" w:sz="0" w:space="0" w:color="auto"/>
                <w:right w:val="none" w:sz="0" w:space="0" w:color="auto"/>
              </w:divBdr>
            </w:div>
          </w:divsChild>
        </w:div>
        <w:div w:id="1373458197">
          <w:marLeft w:val="0"/>
          <w:marRight w:val="0"/>
          <w:marTop w:val="0"/>
          <w:marBottom w:val="0"/>
          <w:divBdr>
            <w:top w:val="none" w:sz="0" w:space="0" w:color="auto"/>
            <w:left w:val="none" w:sz="0" w:space="0" w:color="auto"/>
            <w:bottom w:val="none" w:sz="0" w:space="0" w:color="auto"/>
            <w:right w:val="none" w:sz="0" w:space="0" w:color="auto"/>
          </w:divBdr>
          <w:divsChild>
            <w:div w:id="1463040099">
              <w:marLeft w:val="0"/>
              <w:marRight w:val="0"/>
              <w:marTop w:val="0"/>
              <w:marBottom w:val="0"/>
              <w:divBdr>
                <w:top w:val="none" w:sz="0" w:space="0" w:color="auto"/>
                <w:left w:val="none" w:sz="0" w:space="0" w:color="auto"/>
                <w:bottom w:val="none" w:sz="0" w:space="0" w:color="auto"/>
                <w:right w:val="none" w:sz="0" w:space="0" w:color="auto"/>
              </w:divBdr>
              <w:divsChild>
                <w:div w:id="2008484847">
                  <w:marLeft w:val="0"/>
                  <w:marRight w:val="0"/>
                  <w:marTop w:val="0"/>
                  <w:marBottom w:val="0"/>
                  <w:divBdr>
                    <w:top w:val="none" w:sz="0" w:space="0" w:color="auto"/>
                    <w:left w:val="none" w:sz="0" w:space="0" w:color="auto"/>
                    <w:bottom w:val="none" w:sz="0" w:space="0" w:color="auto"/>
                    <w:right w:val="none" w:sz="0" w:space="0" w:color="auto"/>
                  </w:divBdr>
                  <w:divsChild>
                    <w:div w:id="1221941590">
                      <w:marLeft w:val="0"/>
                      <w:marRight w:val="0"/>
                      <w:marTop w:val="0"/>
                      <w:marBottom w:val="0"/>
                      <w:divBdr>
                        <w:top w:val="none" w:sz="0" w:space="0" w:color="auto"/>
                        <w:left w:val="none" w:sz="0" w:space="0" w:color="auto"/>
                        <w:bottom w:val="none" w:sz="0" w:space="0" w:color="auto"/>
                        <w:right w:val="none" w:sz="0" w:space="0" w:color="auto"/>
                      </w:divBdr>
                      <w:divsChild>
                        <w:div w:id="42068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16</Pages>
  <Words>30417</Words>
  <Characters>17338</Characters>
  <Application>Microsoft Office Word</Application>
  <DocSecurity>0</DocSecurity>
  <Lines>144</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2020-05-06T07:56:00Z</dcterms:created>
  <dcterms:modified xsi:type="dcterms:W3CDTF">2020-05-06T09:18:00Z</dcterms:modified>
</cp:coreProperties>
</file>