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5F" w:rsidRPr="004C0EFE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 xml:space="preserve">7. </w:t>
      </w:r>
      <w:r w:rsidRPr="004C0EFE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ГЕОЛОГІЧНІ КАРТИ І ГЕОЛОГІЧНІ РОЗРІЗИ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E5685F" w:rsidRPr="00AD709B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AD709B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7.1. Геологічна зйомка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Родовище кожної корисної копалини утворюється у визначеній геологічній обстановці. Щоб зробити висновки про можливе знаходження на даній території будь-яких корисних копалин, необхідно з’ясувати, які тут в різні періоди геологічної історії існували фізико-географічні умови, які проходили геологічні явища, якими геохімічними процесами вони супроводжувалися і утворенню яких корисних копалин вони могли сприяти.</w:t>
      </w:r>
    </w:p>
    <w:p w:rsidR="00E5685F" w:rsidRPr="004C0EFE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Таким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чином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ередумовою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для нау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кового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ґрунтування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шукови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робіт в межах певної території є знання геологічної будови і геологічної історії цієї території. Лише тоді робота буте цілеспрямованою, в іншому випадку вона буде проводитись всліпу.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Загальне уявлення про геологічну будову і геологічну історію даної території отримують в результаті проведення геологічної зйомки, кінцевим результатом якої є геологічна карта. Геологічну карту ми отримаємо, якщо подумки видалимо з поверхні корінних порід наноси і у визначеному масштабі спроектуємо на папір межі розповсюдження порід різного віку.</w:t>
      </w:r>
    </w:p>
    <w:p w:rsidR="00E5685F" w:rsidRPr="004C0EFE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Для того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щоб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уявити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 зал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під 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наносами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 проходят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межі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іж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ізни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ми породами, на топограф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ній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намічають маршрути,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рухаючись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яких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можн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зустріти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ільшу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ількість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природних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голень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Рухаючись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маршруту, кожне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голення яке зустрічається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ретельно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вивчають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відмічають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топограф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ній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визначеним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номером.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им же номером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опис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ують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голення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книж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цьому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ов’язково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вказують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якими 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породами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адене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голення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посл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сть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зал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потужність, елементи залягання. 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районах, де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природни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голень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недостат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о, для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розкриття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корінних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проходят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ичі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бки (канави, шурфи)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буров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вердловини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5685F" w:rsidRPr="004C0EFE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результате пол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ових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 на топограф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ну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карту наносят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сотн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к,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відомо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залягают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наносами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е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лементи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зал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я. Зна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ючи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лементи зал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кор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в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відміченій точці можна користуючись визначеними методами графічних побудов провести межі розповсюдження різних порід під наносами, тобто побудувати геологічну карту.</w:t>
      </w:r>
    </w:p>
    <w:p w:rsidR="00E5685F" w:rsidRPr="00F705BE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процес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геологі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 зйо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мки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проводиться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різнобічне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вивчення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складають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район,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мов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зал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я. На основ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цього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судят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ь про 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ну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обстановк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якій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утворилися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исновки пр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ну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будову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ну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район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узагальнюються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звіті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складання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4C0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 роблять висновки про геологічну і геохімічну обстановку формування різних порід в межах даного району і намічають на геологічній карті ділянки, на яких можлива наявність певної корисної копалини. На цих ділянках і організовують пошуки родовищ. Таким чином, геологічна зйомка передує перед пошуками або проводиться одночасно з ними. Геологічна зйомка продовжується і на всіх наступних етапах геологічного вивчення відкритих родовищ корисних копалин, в результаті чого геологічна карта деталізується і уточняється.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E5685F" w:rsidRPr="00B85DFC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B85DFC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7.2 Геологічні карти, індекси і умовні позначення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85DF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Геологічна карта</w:t>
      </w:r>
      <w:r w:rsidRPr="00B85DF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являє собою графічне зображення на топографічній карті геологічної будови будь-якої ділянки земної кори.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85DF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5DF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ній</w:t>
      </w:r>
      <w:r w:rsidRPr="00B85DF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5DF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четвертинн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5DF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відклади</w:t>
      </w:r>
      <w:r w:rsidRPr="00B85DF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зазвичай</w:t>
      </w:r>
      <w:r w:rsidRPr="00B85DF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 показ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B85DF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ють,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зображають лише корінні породи. Але для надання карті рельєфності четвертинні відклади відображаються по долинах річок; крім того, цим підкреслюється, що тут переважають процеси інтенсивного накопичення відкладів. Зберігаються четвертинні відклади і в районах, геологічна будова яких недостатньо вивчена для того, щоб можна було судити про корінні породи, які залягають під покривними областями. 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геологічній карті умовними знаками (розфарбовуванням, штриховкою, буквеними індексами, крапом) показують розповсюдження різних корінних порід і розривних тектонічних порушень. За формою кордонів на карті судять про геологічні структури, умови залягання і співвідношення порід, про поведінку пластів на глибині та інших особливостях геологічної будови території.</w:t>
      </w:r>
    </w:p>
    <w:p w:rsidR="00E5685F" w:rsidRPr="003C4BE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Існує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багато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ізновидів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карт.</w:t>
      </w:r>
    </w:p>
    <w:p w:rsidR="00E5685F" w:rsidRPr="003C4BE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1) Геолого-стратиграф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ні у власному сенсі 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слова),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яких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вщі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нних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стратиграфіч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ною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тобто за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віковою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ознакою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5685F" w:rsidRPr="003C4BE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2) </w:t>
      </w:r>
      <w:proofErr w:type="spellStart"/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толого</w:t>
      </w:r>
      <w:proofErr w:type="spellEnd"/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-стратиграф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відображають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 речовинний склад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так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вік порід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5685F" w:rsidRPr="003C4BE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3) Структурно-тектон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відображають тектонічну будову даної території.</w:t>
      </w:r>
    </w:p>
    <w:p w:rsidR="00E5685F" w:rsidRPr="003C4BE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4)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дрогеолог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показ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ують розподіл підземних 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вод в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ірськи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породах.</w:t>
      </w:r>
    </w:p>
    <w:p w:rsidR="00E5685F" w:rsidRPr="003C4BE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5) Карти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корисних копалин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відображають розподіл корисних копалин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межах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ої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території.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Залежно від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масштабу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діляються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дрібн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омасштабн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(дрібніше 1: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500 000),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масштабн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(1: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200 000, 1:100 000)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крупномасштабн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крупніше 1: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50 000).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Дрібномасштабні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схематич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 крупн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іш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 масштаб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 детальн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іше 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озділені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 віком і складом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точн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іш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 оконтурен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границ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ними. В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випадках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ко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через малу потужність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корисної копалини неможна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відобразити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масштаб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зображують у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виде тонких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4BE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Індекс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‒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буквен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цифров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позначення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вщ</w:t>
      </w:r>
      <w:proofErr w:type="spellEnd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різного віку. Індекси полегшують читання геологічної карти. За індекс для системи береться перша прописна літера латинської назви системи. Відділ позначають підрядковою цифрою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1, 2, 3.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Зазвичай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системах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ляют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 три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відділи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але деякі системи мають лише два відділи. Для позначення ярусу або свити до відділу дописують дві рядкові літери латинської назви даного підрозділу. 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: силурійська система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S, верхній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відділ 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S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лудловс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кий</w:t>
      </w:r>
      <w:proofErr w:type="spellEnd"/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ярус S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7F153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ld.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ізного віку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картах про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водиться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озфарбовуванням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йня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ті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наступні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стандартні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кольори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ндекс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позначень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D145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зного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іку (табл. 7.1).</w:t>
      </w:r>
    </w:p>
    <w:p w:rsidR="00E5685F" w:rsidRDefault="00E5685F" w:rsidP="00E5685F">
      <w:pPr>
        <w:spacing w:after="0" w:line="240" w:lineRule="auto"/>
        <w:ind w:firstLine="284"/>
        <w:jc w:val="right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E2733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Таблиця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2733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7.1.</w:t>
      </w:r>
    </w:p>
    <w:p w:rsidR="00E5685F" w:rsidRPr="00E27337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E27337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Стандартні кольори та індекси для позначень віку порід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2489"/>
        <w:gridCol w:w="804"/>
        <w:gridCol w:w="2857"/>
      </w:tblGrid>
      <w:tr w:rsidR="00E5685F" w:rsidTr="001A6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685F" w:rsidRDefault="00E5685F" w:rsidP="001A669A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Вік</w:t>
            </w:r>
          </w:p>
        </w:tc>
        <w:tc>
          <w:tcPr>
            <w:tcW w:w="767" w:type="dxa"/>
          </w:tcPr>
          <w:p w:rsidR="00E5685F" w:rsidRDefault="00E5685F" w:rsidP="001A66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Індекс</w:t>
            </w:r>
          </w:p>
        </w:tc>
        <w:tc>
          <w:tcPr>
            <w:tcW w:w="2857" w:type="dxa"/>
          </w:tcPr>
          <w:p w:rsidR="00E5685F" w:rsidRDefault="00E5685F" w:rsidP="001A66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Колір</w:t>
            </w:r>
          </w:p>
        </w:tc>
      </w:tr>
      <w:tr w:rsidR="00E5685F" w:rsidTr="001A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685F" w:rsidRPr="00A35298" w:rsidRDefault="00E5685F" w:rsidP="001A669A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A3529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Четвертинна система</w:t>
            </w:r>
          </w:p>
        </w:tc>
        <w:tc>
          <w:tcPr>
            <w:tcW w:w="767" w:type="dxa"/>
          </w:tcPr>
          <w:p w:rsidR="00E5685F" w:rsidRDefault="00E5685F" w:rsidP="001A6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337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Q</w:t>
            </w:r>
          </w:p>
        </w:tc>
        <w:tc>
          <w:tcPr>
            <w:tcW w:w="2857" w:type="dxa"/>
          </w:tcPr>
          <w:p w:rsidR="00E5685F" w:rsidRDefault="00E5685F" w:rsidP="001A66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бліді</w:t>
            </w:r>
            <w:r w:rsidRPr="00E27337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відтінки</w:t>
            </w:r>
            <w:r w:rsidRPr="00E27337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ов</w:t>
            </w:r>
            <w:r w:rsidRPr="00E27337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E27337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ватого </w:t>
            </w:r>
          </w:p>
        </w:tc>
      </w:tr>
      <w:tr w:rsidR="00E5685F" w:rsidTr="001A6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685F" w:rsidRPr="00A35298" w:rsidRDefault="00E5685F" w:rsidP="001A669A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A3529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Неогенова система</w:t>
            </w:r>
          </w:p>
        </w:tc>
        <w:tc>
          <w:tcPr>
            <w:tcW w:w="767" w:type="dxa"/>
          </w:tcPr>
          <w:p w:rsidR="00E5685F" w:rsidRDefault="00E5685F" w:rsidP="001A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337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N</w:t>
            </w:r>
          </w:p>
        </w:tc>
        <w:tc>
          <w:tcPr>
            <w:tcW w:w="2857" w:type="dxa"/>
          </w:tcPr>
          <w:p w:rsidR="00E5685F" w:rsidRDefault="00E5685F" w:rsidP="001A66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337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св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27337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тло-ж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овти</w:t>
            </w:r>
            <w:r w:rsidRPr="00E27337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й (лимонн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E27337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й) </w:t>
            </w:r>
          </w:p>
        </w:tc>
      </w:tr>
      <w:tr w:rsidR="00E5685F" w:rsidTr="001A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685F" w:rsidRPr="00A35298" w:rsidRDefault="00E5685F" w:rsidP="001A669A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A3529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Палеогенова система</w:t>
            </w:r>
          </w:p>
        </w:tc>
        <w:tc>
          <w:tcPr>
            <w:tcW w:w="767" w:type="dxa"/>
          </w:tcPr>
          <w:p w:rsidR="00E5685F" w:rsidRDefault="00E5685F" w:rsidP="001A6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₽</w:t>
            </w:r>
          </w:p>
        </w:tc>
        <w:tc>
          <w:tcPr>
            <w:tcW w:w="2857" w:type="dxa"/>
          </w:tcPr>
          <w:p w:rsidR="00E5685F" w:rsidRDefault="00E5685F" w:rsidP="001A66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світло</w:t>
            </w:r>
            <w:r w:rsidRPr="00E27337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помаранчевий</w:t>
            </w:r>
          </w:p>
        </w:tc>
      </w:tr>
      <w:tr w:rsidR="00E5685F" w:rsidTr="001A6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685F" w:rsidRPr="00A35298" w:rsidRDefault="00E5685F" w:rsidP="001A669A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A3529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Крейдова система</w:t>
            </w:r>
          </w:p>
        </w:tc>
        <w:tc>
          <w:tcPr>
            <w:tcW w:w="767" w:type="dxa"/>
          </w:tcPr>
          <w:p w:rsidR="00E5685F" w:rsidRDefault="00E5685F" w:rsidP="001A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57" w:type="dxa"/>
          </w:tcPr>
          <w:p w:rsidR="00E5685F" w:rsidRDefault="00E5685F" w:rsidP="001A66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скравий</w:t>
            </w: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трав’янисто</w:t>
            </w:r>
            <w:proofErr w:type="spellEnd"/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-зелен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</w:p>
        </w:tc>
      </w:tr>
      <w:tr w:rsidR="00E5685F" w:rsidTr="001A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685F" w:rsidRPr="00A35298" w:rsidRDefault="00E5685F" w:rsidP="001A669A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A3529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Юрська система</w:t>
            </w:r>
          </w:p>
        </w:tc>
        <w:tc>
          <w:tcPr>
            <w:tcW w:w="767" w:type="dxa"/>
          </w:tcPr>
          <w:p w:rsidR="00E5685F" w:rsidRDefault="00E5685F" w:rsidP="001A6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J</w:t>
            </w:r>
          </w:p>
        </w:tc>
        <w:tc>
          <w:tcPr>
            <w:tcW w:w="2857" w:type="dxa"/>
          </w:tcPr>
          <w:p w:rsidR="00E5685F" w:rsidRDefault="00E5685F" w:rsidP="001A66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блакитний</w:t>
            </w:r>
          </w:p>
        </w:tc>
      </w:tr>
      <w:tr w:rsidR="00E5685F" w:rsidTr="001A6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685F" w:rsidRPr="00A35298" w:rsidRDefault="00E5685F" w:rsidP="001A669A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A3529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Тріасова система</w:t>
            </w:r>
          </w:p>
        </w:tc>
        <w:tc>
          <w:tcPr>
            <w:tcW w:w="767" w:type="dxa"/>
          </w:tcPr>
          <w:p w:rsidR="00E5685F" w:rsidRDefault="00E5685F" w:rsidP="001A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57" w:type="dxa"/>
          </w:tcPr>
          <w:p w:rsidR="00E5685F" w:rsidRDefault="00E5685F" w:rsidP="001A66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фіолетовий</w:t>
            </w:r>
          </w:p>
        </w:tc>
      </w:tr>
      <w:tr w:rsidR="00E5685F" w:rsidTr="001A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685F" w:rsidRPr="00A35298" w:rsidRDefault="00E5685F" w:rsidP="001A669A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A3529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Пермська система</w:t>
            </w:r>
          </w:p>
        </w:tc>
        <w:tc>
          <w:tcPr>
            <w:tcW w:w="767" w:type="dxa"/>
          </w:tcPr>
          <w:p w:rsidR="00E5685F" w:rsidRDefault="00E5685F" w:rsidP="001A6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857" w:type="dxa"/>
          </w:tcPr>
          <w:p w:rsidR="00E5685F" w:rsidRDefault="00E5685F" w:rsidP="001A66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темн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й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помаранчеви</w:t>
            </w: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</w:p>
        </w:tc>
      </w:tr>
      <w:tr w:rsidR="00E5685F" w:rsidTr="001A6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685F" w:rsidRPr="00A35298" w:rsidRDefault="00E5685F" w:rsidP="001A669A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A3529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Кам’яновугільна система</w:t>
            </w:r>
          </w:p>
        </w:tc>
        <w:tc>
          <w:tcPr>
            <w:tcW w:w="767" w:type="dxa"/>
          </w:tcPr>
          <w:p w:rsidR="00E5685F" w:rsidRDefault="00E5685F" w:rsidP="001A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57" w:type="dxa"/>
          </w:tcPr>
          <w:p w:rsidR="00E5685F" w:rsidRDefault="00E5685F" w:rsidP="001A66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рий</w:t>
            </w:r>
          </w:p>
        </w:tc>
      </w:tr>
      <w:tr w:rsidR="00E5685F" w:rsidTr="001A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685F" w:rsidRPr="00A35298" w:rsidRDefault="00E5685F" w:rsidP="001A669A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A3529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Девонська система</w:t>
            </w:r>
          </w:p>
        </w:tc>
        <w:tc>
          <w:tcPr>
            <w:tcW w:w="767" w:type="dxa"/>
          </w:tcPr>
          <w:p w:rsidR="00E5685F" w:rsidRDefault="00E5685F" w:rsidP="001A6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D</w:t>
            </w:r>
          </w:p>
        </w:tc>
        <w:tc>
          <w:tcPr>
            <w:tcW w:w="2857" w:type="dxa"/>
          </w:tcPr>
          <w:p w:rsidR="00E5685F" w:rsidRDefault="00E5685F" w:rsidP="001A66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коричневий</w:t>
            </w:r>
          </w:p>
        </w:tc>
      </w:tr>
      <w:tr w:rsidR="00E5685F" w:rsidTr="001A6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685F" w:rsidRPr="00A35298" w:rsidRDefault="00E5685F" w:rsidP="001A669A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A3529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Силурійська система</w:t>
            </w:r>
          </w:p>
        </w:tc>
        <w:tc>
          <w:tcPr>
            <w:tcW w:w="767" w:type="dxa"/>
          </w:tcPr>
          <w:p w:rsidR="00E5685F" w:rsidRDefault="00E5685F" w:rsidP="001A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S</w:t>
            </w:r>
          </w:p>
        </w:tc>
        <w:tc>
          <w:tcPr>
            <w:tcW w:w="2857" w:type="dxa"/>
          </w:tcPr>
          <w:p w:rsidR="00E5685F" w:rsidRDefault="00E5685F" w:rsidP="001A66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25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світлій сіро-зелений</w:t>
            </w:r>
          </w:p>
        </w:tc>
      </w:tr>
      <w:tr w:rsidR="00E5685F" w:rsidTr="001A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685F" w:rsidRPr="00A35298" w:rsidRDefault="00E5685F" w:rsidP="001A669A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A3529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Ордовицька</w:t>
            </w:r>
            <w:proofErr w:type="spellEnd"/>
            <w:r w:rsidRPr="00A3529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система</w:t>
            </w:r>
          </w:p>
        </w:tc>
        <w:tc>
          <w:tcPr>
            <w:tcW w:w="767" w:type="dxa"/>
          </w:tcPr>
          <w:p w:rsidR="00E5685F" w:rsidRDefault="00E5685F" w:rsidP="001A6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A86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2857" w:type="dxa"/>
          </w:tcPr>
          <w:p w:rsidR="00E5685F" w:rsidRDefault="00E5685F" w:rsidP="001A66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A86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сіро-зелений</w:t>
            </w:r>
          </w:p>
        </w:tc>
      </w:tr>
      <w:tr w:rsidR="00E5685F" w:rsidTr="001A6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685F" w:rsidRPr="00A35298" w:rsidRDefault="00E5685F" w:rsidP="001A669A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A3529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Кембрійська</w:t>
            </w:r>
            <w:r w:rsidRPr="00A35298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Pr="00A3529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система</w:t>
            </w:r>
          </w:p>
        </w:tc>
        <w:tc>
          <w:tcPr>
            <w:tcW w:w="767" w:type="dxa"/>
          </w:tcPr>
          <w:p w:rsidR="00E5685F" w:rsidRDefault="00E5685F" w:rsidP="001A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</w:p>
        </w:tc>
        <w:tc>
          <w:tcPr>
            <w:tcW w:w="2857" w:type="dxa"/>
          </w:tcPr>
          <w:p w:rsidR="00E5685F" w:rsidRDefault="00E5685F" w:rsidP="001A66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A86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темний сіро-зелений</w:t>
            </w:r>
          </w:p>
        </w:tc>
      </w:tr>
      <w:tr w:rsidR="00E5685F" w:rsidTr="001A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685F" w:rsidRPr="00A35298" w:rsidRDefault="00E5685F" w:rsidP="001A669A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A3529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Протерозойська група</w:t>
            </w:r>
          </w:p>
        </w:tc>
        <w:tc>
          <w:tcPr>
            <w:tcW w:w="767" w:type="dxa"/>
          </w:tcPr>
          <w:p w:rsidR="00E5685F" w:rsidRPr="00F705BE" w:rsidRDefault="00E5685F" w:rsidP="001A6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A86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P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2857" w:type="dxa"/>
          </w:tcPr>
          <w:p w:rsidR="00E5685F" w:rsidRDefault="00E5685F" w:rsidP="001A66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A86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ро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же</w:t>
            </w:r>
            <w:r w:rsidRPr="000E6A86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0E6A86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</w:p>
        </w:tc>
      </w:tr>
      <w:tr w:rsidR="00E5685F" w:rsidTr="001A6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685F" w:rsidRPr="00A35298" w:rsidRDefault="00E5685F" w:rsidP="001A669A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A3529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Архейська група </w:t>
            </w:r>
          </w:p>
        </w:tc>
        <w:tc>
          <w:tcPr>
            <w:tcW w:w="767" w:type="dxa"/>
          </w:tcPr>
          <w:p w:rsidR="00E5685F" w:rsidRPr="00F705BE" w:rsidRDefault="00E5685F" w:rsidP="001A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2857" w:type="dxa"/>
          </w:tcPr>
          <w:p w:rsidR="00E5685F" w:rsidRDefault="00E5685F" w:rsidP="001A66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A86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темно-ро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жеви</w:t>
            </w:r>
            <w:r w:rsidRPr="000E6A86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</w:p>
        </w:tc>
      </w:tr>
    </w:tbl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E5685F" w:rsidRPr="00481A7E" w:rsidRDefault="00E5685F" w:rsidP="00E5685F">
      <w:pPr>
        <w:spacing w:after="0" w:line="240" w:lineRule="auto"/>
        <w:ind w:firstLine="340"/>
        <w:jc w:val="both"/>
        <w:rPr>
          <w:rStyle w:val="fontstyle01"/>
          <w:rFonts w:ascii="Times New Roman" w:eastAsia="Times New Roman" w:hAnsi="Times New Roman" w:cs="Times New Roman"/>
          <w:color w:val="auto"/>
          <w:sz w:val="20"/>
          <w:szCs w:val="20"/>
          <w:lang w:val="uk-UA" w:eastAsia="ru-RU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Склад магматичних інтрузивних порід показують кольором і позначають грецькими літерами. Кислі і середні інтрузивні породи 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(</w:t>
      </w:r>
      <w:r w:rsidRPr="00F7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γ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озфарбовують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червоним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основн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F705BE">
        <w:rPr>
          <w:rStyle w:val="fontstyle01"/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 темно-зеленим, </w:t>
      </w:r>
      <w:proofErr w:type="spellStart"/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ультраосновн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 )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насичен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о-ф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олетов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кольором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 w:rsidRPr="00481A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81A7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Наприклад: </w:t>
      </w:r>
      <w:proofErr w:type="spellStart"/>
      <w:r w:rsidRPr="00481A7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γАR</w:t>
      </w:r>
      <w:proofErr w:type="spellEnd"/>
      <w:r w:rsidRPr="00481A7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– архейські граніти.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81A7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Ефузивні породи зазвичай датують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 віковий підрозділ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5685F" w:rsidRPr="00A35298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ілення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відділів і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ярусів одн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ієї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ієї ж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системи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досягається на геологічній карті різною густотою забарвлення. Більш древні породи підрозділу зафарбовуються темними тонами.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позначення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зних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вапняки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долом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сол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кови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ки, арг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літ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гран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proofErr w:type="spellEnd"/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.)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прийняті спеціальн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мовні </w:t>
      </w:r>
      <w:r w:rsidRPr="00A352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знаки.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E5685F" w:rsidRPr="005A1F63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5A1F63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7.3. Основні правила читання геологічних карт</w:t>
      </w:r>
    </w:p>
    <w:p w:rsidR="00E5685F" w:rsidRPr="005A1F63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Для правильного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розуміння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будови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ісцевості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яка зображена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ічні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завжди слід пам’ятати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карта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являє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собо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горизонтальну проекцію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меж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розповсюдження різних порід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порушень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ому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проведен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площ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озповсюдження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ід не є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досконало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тожними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зменшеними зображеннями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же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площ на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ісцевості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E5685F" w:rsidRPr="005A1F63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5A1F6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7.3.1. Горизонтально </w:t>
      </w:r>
      <w:proofErr w:type="spellStart"/>
      <w:r w:rsidRPr="005A1F6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зал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я</w:t>
      </w:r>
      <w:r w:rsidRPr="005A1F6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гаю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ч</w:t>
      </w:r>
      <w:r w:rsidRPr="005A1F6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ий</w:t>
      </w:r>
      <w:proofErr w:type="spellEnd"/>
      <w:r w:rsidRPr="005A1F6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пласт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 випадку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якщо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 зал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горизонтально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рельєф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ісцевості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внинний, нер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озчленовани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й, на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ній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буде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зображений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сам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пласт 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виде площ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за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фарбованої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одним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кольором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 відповідає віку</w:t>
      </w:r>
      <w:r w:rsidRPr="005A1F6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пласта (рис. 7.1). </w:t>
      </w:r>
    </w:p>
    <w:p w:rsidR="00E5685F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en-US"/>
        </w:rPr>
        <w:drawing>
          <wp:inline distT="0" distB="0" distL="0" distR="0" wp14:anchorId="498C222F" wp14:editId="2008456F">
            <wp:extent cx="1384252" cy="1602377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232" cy="165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5F" w:rsidRPr="005A1F63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5A1F63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Рис. 7.1. Зображення на геологічній карті горизонтальне залягання пластів в умовах горизонтального рельєфу</w:t>
      </w:r>
    </w:p>
    <w:p w:rsidR="00E5685F" w:rsidRDefault="00E5685F" w:rsidP="00E5685F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963D8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lastRenderedPageBreak/>
        <w:t>АБВГ ‒ горизонтальна поверхня місцевості; А</w:t>
      </w:r>
      <w:r w:rsidRPr="00963D8E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963D8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Б</w:t>
      </w:r>
      <w:r w:rsidRPr="00963D8E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963D8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</w:t>
      </w:r>
      <w:r w:rsidRPr="00963D8E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963D8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</w:t>
      </w:r>
      <w:r w:rsidRPr="00963D8E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963D8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‒ проекція поверхні АБВГ на горизонтальну площину (геологічна карта); </w:t>
      </w:r>
    </w:p>
    <w:p w:rsidR="00E5685F" w:rsidRPr="00963D8E" w:rsidRDefault="00E5685F" w:rsidP="00E5685F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963D8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1, 2, 3 ‒ горизонтально </w:t>
      </w:r>
      <w:proofErr w:type="spellStart"/>
      <w:r w:rsidRPr="00963D8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залягаючі</w:t>
      </w:r>
      <w:proofErr w:type="spellEnd"/>
      <w:r w:rsidRPr="00963D8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пласти різного складу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Якщо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рельєф розчленено долинами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 ярами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перетинають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горизонтально </w:t>
      </w:r>
      <w:proofErr w:type="spellStart"/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гаю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чі</w:t>
      </w:r>
      <w:proofErr w:type="spellEnd"/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пласти, на 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енній поверхні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голюютьс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 перетинаються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цими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формами рельєф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На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ічні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виходи 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зобразять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смуг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границі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яких парал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горизонталям (рис. 7.2).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ожна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смуга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буде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зафарбована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кольором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 відповідає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віку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пласта,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який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зображає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 менша крутизна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хилі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ево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 рельєф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ширина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пласта на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97A4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5685F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en-US"/>
        </w:rPr>
        <w:drawing>
          <wp:inline distT="0" distB="0" distL="0" distR="0" wp14:anchorId="785C7D6D" wp14:editId="0F44B117">
            <wp:extent cx="2431172" cy="2732442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7599" cy="279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5F" w:rsidRPr="007B2545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7B2545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Рис. 7.2. Зображення на геологічній карті горизонтально</w:t>
      </w:r>
    </w:p>
    <w:p w:rsidR="00E5685F" w:rsidRPr="007B2545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7B2545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залягаючи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х</w:t>
      </w:r>
      <w:proofErr w:type="spellEnd"/>
      <w:r w:rsidRPr="007B2545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 xml:space="preserve"> пластів в умовах перетнутого рельєфу</w:t>
      </w:r>
    </w:p>
    <w:p w:rsidR="00E5685F" w:rsidRPr="007B2545" w:rsidRDefault="00E5685F" w:rsidP="00E5685F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7B254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АБВГ — перетнута поверхня місцевості; A</w:t>
      </w:r>
      <w:r w:rsidRPr="007B2545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7B254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Б</w:t>
      </w:r>
      <w:r w:rsidRPr="007B2545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7B254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B</w:t>
      </w:r>
      <w:r w:rsidRPr="007B2545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7B254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</w:t>
      </w:r>
      <w:r w:rsidRPr="007B2545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7B254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‒проекція поверхні АБВГ на горизонтальну площину; 1‒1 и 2‒2 ‒ перерізи поверхні АБВГ горизонтальними </w:t>
      </w:r>
      <w:proofErr w:type="spellStart"/>
      <w:r w:rsidRPr="007B254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площинами</w:t>
      </w:r>
      <w:proofErr w:type="spellEnd"/>
      <w:r w:rsidRPr="007B254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; 1’‒1’, 2'‒2’‒ відповідні цим перерізам горизонталі; 3‒3, 4‒4 и 3'‒3', 4'‒4' ‒ граничні лінії і їх проекції на карті</w:t>
      </w:r>
    </w:p>
    <w:p w:rsidR="00E5685F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E5685F" w:rsidRPr="003E002E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3E002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7.3.2. Похило </w:t>
      </w:r>
      <w:proofErr w:type="spellStart"/>
      <w:r w:rsidRPr="003E002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залягаючий</w:t>
      </w:r>
      <w:proofErr w:type="spellEnd"/>
      <w:r w:rsidRPr="003E002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пласт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60A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Обриси границь виходу похило </w:t>
      </w:r>
      <w:proofErr w:type="spellStart"/>
      <w:r w:rsidRPr="00360A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залягаючого</w:t>
      </w:r>
      <w:proofErr w:type="spellEnd"/>
      <w:r w:rsidRPr="00360A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пласта залежать від співвідношення кута падіння пласта і нахилу поверхні схилу, напрямків падіння пласта і схилу, форми поверхневого рельєфу. Якщо пласт падає в сторону, обернену напрямку ухилу місцевості, то вигини граничних ліній виходу пласта на карті будуть направлені в ту же сторону, що і вигини горизонталей. Те ж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са</w:t>
      </w:r>
      <w:r w:rsidRPr="00360A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ме буде спостерігатися, якщо пласт і схил падають в одну сторону, але нахил пласта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більш </w:t>
      </w:r>
      <w:r w:rsidRPr="00360A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360A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гий, ніж поверхня схилу.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60A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Якщо пласт падає в ту ж сторону, що і схил рельєфу, але його нахил більше, ніж нахил поверхні схилу, граничні лінії пласта на карті будуть вигинатися в сторону, обернену згинам горизонталей (рис. 7.3).</w:t>
      </w:r>
    </w:p>
    <w:p w:rsidR="00E5685F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en-US"/>
        </w:rPr>
        <w:drawing>
          <wp:inline distT="0" distB="0" distL="0" distR="0" wp14:anchorId="594A87CF" wp14:editId="1B4902D8">
            <wp:extent cx="2636432" cy="2602524"/>
            <wp:effectExtent l="0" t="0" r="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9934" cy="27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5F" w:rsidRPr="000F3C06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0F3C06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 xml:space="preserve">Рис. 7.3. Зображення на геологічній карті похило </w:t>
      </w:r>
      <w:proofErr w:type="spellStart"/>
      <w:r w:rsidRPr="000F3C06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залягаючого</w:t>
      </w:r>
      <w:proofErr w:type="spellEnd"/>
      <w:r w:rsidRPr="000F3C06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пласта з крутим падінням</w:t>
      </w:r>
    </w:p>
    <w:p w:rsidR="00E5685F" w:rsidRDefault="00E5685F" w:rsidP="00E5685F">
      <w:pPr>
        <w:spacing w:after="0" w:line="240" w:lineRule="auto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АБВГ – перетнута поверхня </w:t>
      </w:r>
      <w:proofErr w:type="spellStart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ммісцевості</w:t>
      </w:r>
      <w:proofErr w:type="spellEnd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; А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Б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– проекція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поверхні АБВГ на горизонтальну площину (зображення на карті) 1,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2, 3, 4 і 1’, 2’, 3’, 4’ – горизонтальні перерізи поверхні АБВГ і відповідні їм горизонталі; </w:t>
      </w:r>
      <w:proofErr w:type="spellStart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абвгдеж</w:t>
      </w:r>
      <w:proofErr w:type="spellEnd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і </w:t>
      </w:r>
      <w:proofErr w:type="spellStart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иклз</w:t>
      </w:r>
      <w:proofErr w:type="spellEnd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– виходи похилих </w:t>
      </w:r>
      <w:proofErr w:type="spellStart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площин</w:t>
      </w:r>
      <w:proofErr w:type="spellEnd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напластування пласта на денну поверхню; а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б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д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е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ж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і и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л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з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–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проекції виходів </w:t>
      </w:r>
      <w:proofErr w:type="spellStart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площин</w:t>
      </w:r>
      <w:proofErr w:type="spellEnd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напластування </w:t>
      </w:r>
      <w:proofErr w:type="spellStart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абвгдеж</w:t>
      </w:r>
      <w:proofErr w:type="spellEnd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і </w:t>
      </w:r>
      <w:proofErr w:type="spellStart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иклз</w:t>
      </w:r>
      <w:proofErr w:type="spellEnd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на горизонтальну площину; I, II, III і </w:t>
      </w:r>
      <w:proofErr w:type="spellStart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Iа</w:t>
      </w:r>
      <w:proofErr w:type="spellEnd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IIа</w:t>
      </w:r>
      <w:proofErr w:type="spellEnd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‒ лінії простягання підошви і покрівлі пласта; I’, II’, III’ і </w:t>
      </w:r>
      <w:proofErr w:type="spellStart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Iа</w:t>
      </w:r>
      <w:proofErr w:type="spellEnd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’, </w:t>
      </w:r>
      <w:proofErr w:type="spellStart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IIа</w:t>
      </w:r>
      <w:proofErr w:type="spellEnd"/>
      <w:r w:rsidRPr="000F3C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’ ‒ проекції ліній простягання пласта на карті; α ‒ кут падіння пласта</w:t>
      </w:r>
    </w:p>
    <w:p w:rsidR="00E5685F" w:rsidRDefault="00E5685F" w:rsidP="00E5685F">
      <w:pPr>
        <w:spacing w:after="0" w:line="240" w:lineRule="auto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</w:p>
    <w:p w:rsidR="00E5685F" w:rsidRPr="000F3C06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Для того,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щоб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ічній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визначити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напр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ям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яганн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я, пад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величину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кут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пласта, поступают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наступним чином.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1)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аходять напр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ям 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стяганн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пласта, для 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відшукують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точки пере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тину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ієї 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граничних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покрівлі або підошви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будь-якою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горизонталлю, напри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горизонталлю 700 м (рис.7.4).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F3C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покрівлі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пласта пере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тне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цю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горизонталь в точках 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точки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озташовані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одном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рівні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відповідно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я, проведена че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рез ці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точки на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пласта, буде являт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 горизонтальною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ією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тобто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0372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лінією простягання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Вимірявши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кут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ією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яганн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північним напрямком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отримаємо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азимут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яганн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пласта. В наш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кладі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він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дорівнює</w:t>
      </w:r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ПнСх</w:t>
      </w:r>
      <w:proofErr w:type="spellEnd"/>
      <w:r w:rsidRPr="00E0372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40°.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E5685F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en-US"/>
        </w:rPr>
        <w:drawing>
          <wp:inline distT="0" distB="0" distL="0" distR="0" wp14:anchorId="5AFEC87F" wp14:editId="7B5E9A88">
            <wp:extent cx="2519147" cy="1718517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9099" cy="173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5F" w:rsidRPr="00B62F3B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B62F3B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Рис. 7.4. Визначення елементів залягання пласта по геологічній карті</w:t>
      </w:r>
    </w:p>
    <w:p w:rsidR="00E5685F" w:rsidRPr="00B62F3B" w:rsidRDefault="00E5685F" w:rsidP="00E5685F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B62F3B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АА</w:t>
      </w:r>
      <w:r w:rsidRPr="00B62F3B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B62F3B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, ВВ</w:t>
      </w:r>
      <w:r w:rsidRPr="00B62F3B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B62F3B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‒ лінії простягання пласта; кут СОА</w:t>
      </w:r>
      <w:r w:rsidRPr="00B62F3B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B62F3B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– азимут простягання пласта; OD – лінія падіння пласта; кут СD</w:t>
      </w:r>
      <w:r w:rsidRPr="00B62F3B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B62F3B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ОAD – азимут падіння пласта; кут D</w:t>
      </w:r>
      <w:r w:rsidRPr="00B62F3B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B62F3B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DO – кут падіння пласта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2)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Визначають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напр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ям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пад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інн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пласта, для 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находят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ще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будь-яку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яганн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я, напри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клад, яка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проход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ить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через висотну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відмітку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500 м. На поверх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пласта можна провести ск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завгодно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горизонтальних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тобто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яганн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розташовани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на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відміт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ках. Друга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 пройде через точки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ягання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АА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більшу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сотну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відмітку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ніж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ВВ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отже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пласт пада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напр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ямку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АА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ВВ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пад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інн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перпендикулярна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інії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яганн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том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 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будувавши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перпендикуляр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ії 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АА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сторону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ВВ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отримаємо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напр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ям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пад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(OD). Азимут пад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пласта для наш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 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кладу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ний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Пн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</w:t>
      </w:r>
      <w:proofErr w:type="spellEnd"/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310°,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він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відраховується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градусах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від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північного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напр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яму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ом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годинникової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лки до заданого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напр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ямку</w:t>
      </w:r>
      <w:r w:rsidRPr="00B62F3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5685F" w:rsidRPr="00B01A1E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3) Для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визначення кута падіння пласта на карті будують прямокутний трикутник, 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одним катетом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якого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відстані між лініями простягання 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АА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ВВ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тобто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пряма OD, другим катетом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‒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ізниця висотних відміток цих ліній 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(700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-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500 = 200 м),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відкладена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масштаб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(OD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З’єднавши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точки D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D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отримаємо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икутник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Вимірявши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гострий кут, прилеглий до катету, який являє собою відстань між лініями простягання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АА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ВВ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отримаємо кут падіння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пласта ODD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1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55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Елементи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пласт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позначаються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значком, приведеним в 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части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01A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</w:p>
    <w:p w:rsidR="00E5685F" w:rsidRPr="00B71347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B7134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7.3.3. Вертикально </w:t>
      </w:r>
      <w:proofErr w:type="spellStart"/>
      <w:r w:rsidRPr="00B7134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залягаючі</w:t>
      </w:r>
      <w:proofErr w:type="spellEnd"/>
      <w:r w:rsidRPr="00B7134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пласти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бриси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границь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вертикально </w:t>
      </w:r>
      <w:proofErr w:type="spellStart"/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гаю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</w:t>
      </w:r>
      <w:proofErr w:type="spellEnd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будь-якому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рельєф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зобразяться на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ній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гля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прямих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(рис. 7.5).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Якщо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щини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напласт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мають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вид не плоских,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 кривол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поверх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онь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то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буде зображ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ува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гля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кривих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й. Ширина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вертикально </w:t>
      </w:r>
      <w:proofErr w:type="spellStart"/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гаю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</w:t>
      </w:r>
      <w:proofErr w:type="spellEnd"/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пласта на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відповідає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йо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дійсній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потужності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масштаб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7134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5685F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en-US"/>
        </w:rPr>
        <w:lastRenderedPageBreak/>
        <w:drawing>
          <wp:inline distT="0" distB="0" distL="0" distR="0" wp14:anchorId="775B50E8" wp14:editId="053BDE14">
            <wp:extent cx="3347789" cy="3122096"/>
            <wp:effectExtent l="0" t="0" r="5080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4452" cy="323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5F" w:rsidRPr="00F92820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92820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Рис. 7.5. Зображення на геологічній карті вертикально </w:t>
      </w:r>
      <w:proofErr w:type="spellStart"/>
      <w:r w:rsidRPr="00F92820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залягаючого</w:t>
      </w:r>
      <w:proofErr w:type="spellEnd"/>
      <w:r w:rsidRPr="00F92820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пласта</w:t>
      </w:r>
    </w:p>
    <w:p w:rsidR="00E5685F" w:rsidRPr="00F92820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F9282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Умовні позначення ті ж, що і на рисунках 7.1 – 7.3.</w:t>
      </w:r>
    </w:p>
    <w:p w:rsidR="00E5685F" w:rsidRPr="00AD709B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</w:p>
    <w:p w:rsidR="00E5685F" w:rsidRPr="00AD709B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AD709B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7.3.4. Складки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мова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горизонтального рельєф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антиклінальні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синклінальні 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складки на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мають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гля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замкнутих концентрич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смуг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відповідають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ходам пласт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зного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іку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(рис. 7.6). </w:t>
      </w:r>
    </w:p>
    <w:p w:rsidR="00E5685F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en-US"/>
        </w:rPr>
        <w:drawing>
          <wp:inline distT="0" distB="0" distL="0" distR="0" wp14:anchorId="64C35A3D" wp14:editId="3569C01C">
            <wp:extent cx="2449353" cy="1530096"/>
            <wp:effectExtent l="0" t="0" r="825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5947" cy="157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5F" w:rsidRPr="00AD709B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D709B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Рис. 7.6. Зображення антиклінальних і синклінальних складок на геологічній карті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Антиклінальн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синклінальн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складки, таким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чином, 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зображуються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аналогічно.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зниця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полягає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лиш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том,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антиклінальної складки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центральній части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озміщаються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древн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а на периферії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молод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;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синклінальних складок в центральн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части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находят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молод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а на периферії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‒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древн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 того, пад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іння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 антиклінальної складки направлен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протилежні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сторон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синклінальної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навпаки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‒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</w:t>
      </w:r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F9282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мова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озчленован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рельєф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зображен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антиклінальних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с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инклінальних складок на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принцип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відрізняється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від 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описаного. При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озчленованому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рельєф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буде лиш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кладний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брис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граничних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пласт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набувають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гля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зигзаго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подібни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або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хвилястих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D709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E5685F" w:rsidRPr="00DE0838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DE083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7.3.5. Розривні порушення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на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зображ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ує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 так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само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гранична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пласт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в,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обто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лежно від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кут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хилу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щини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зміщувача</w:t>
      </w:r>
      <w:proofErr w:type="spellEnd"/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характер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рель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5685F" w:rsidRPr="00DE0838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67471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Скид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або </w:t>
      </w:r>
      <w:proofErr w:type="spellStart"/>
      <w:r w:rsidRPr="0067471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підкид</w:t>
      </w:r>
      <w:proofErr w:type="spellEnd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горизонтально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залягаючих</w:t>
      </w:r>
      <w:proofErr w:type="spellEnd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пластах на геологічній карті можна встановити за тією ознакою, що вздовж лінії порушення в безпосередньому контакті будуть знаходитись породи різного віку 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(рис. 7.7). В піднятому 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цьому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будут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голюватися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древн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наслідок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того,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днятого 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ідлягають 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ву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більшій мірі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ніж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 опуще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ного 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DE08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ла.</w:t>
      </w:r>
    </w:p>
    <w:p w:rsidR="00E5685F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34FBC5DE" wp14:editId="39E2AB5E">
            <wp:extent cx="2234334" cy="1273996"/>
            <wp:effectExtent l="0" t="0" r="0" b="254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44" cy="129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5F" w:rsidRPr="0067471A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7471A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Рис. 7.7. Блок-діаграма, яка пояснює зображення скиду в горизонтально </w:t>
      </w:r>
      <w:proofErr w:type="spellStart"/>
      <w:r w:rsidRPr="0067471A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залягаючих</w:t>
      </w:r>
      <w:proofErr w:type="spellEnd"/>
      <w:r w:rsidRPr="0067471A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пластах</w:t>
      </w:r>
    </w:p>
    <w:p w:rsidR="00E5685F" w:rsidRPr="00ED66B4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ED66B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1 – положення до скиду; 2 – положення після скиду і розмиву піднятого крила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34E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похилому заляганні пластів наявність скиду або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підкиду</w:t>
      </w:r>
      <w:proofErr w:type="spellEnd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геологічній карті встановлюється за наступними ознаками:</w:t>
      </w:r>
      <w:r w:rsidRPr="00934E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1) по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зміщенню виходів пластів вздовж лінії розриву</w:t>
      </w:r>
      <w:r w:rsidRPr="00934E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; 2)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подвоєнню</w:t>
      </w:r>
      <w:r w:rsidRPr="00934E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934E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повтор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ному виході пластів; 3) по зникненні</w:t>
      </w:r>
      <w:r w:rsidRPr="00934E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34E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34E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пласта, 4) по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зміні</w:t>
      </w:r>
      <w:r w:rsidRPr="00934E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ягання</w:t>
      </w:r>
      <w:r w:rsidRPr="00934E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34E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4E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пласт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4E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на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4E7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(рис. 7.8).</w:t>
      </w:r>
    </w:p>
    <w:p w:rsidR="00E5685F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en-US"/>
        </w:rPr>
        <w:drawing>
          <wp:inline distT="0" distB="0" distL="0" distR="0" wp14:anchorId="47D50732" wp14:editId="5281DF08">
            <wp:extent cx="2457139" cy="2218367"/>
            <wp:effectExtent l="0" t="0" r="63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4260" cy="223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5F" w:rsidRPr="001613A0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613A0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Рис. 7.8. Блок-діаграми, які пояснюють зображення скиду в похило </w:t>
      </w:r>
      <w:proofErr w:type="spellStart"/>
      <w:r w:rsidRPr="001613A0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залягаючих</w:t>
      </w:r>
      <w:proofErr w:type="spellEnd"/>
      <w:r w:rsidRPr="001613A0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пластах на геологічній карті </w:t>
      </w:r>
    </w:p>
    <w:p w:rsidR="00E5685F" w:rsidRPr="001613A0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1613A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I ‒ положення до скиду; II ‒ положення після скиду і розмиву піднятого крила</w:t>
      </w:r>
    </w:p>
    <w:p w:rsidR="00E5685F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1613A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1613A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зривн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порушення в умовах складчастого залягання порід встановлюються на геологічній карті за такими ж ознаками, що і при похилому заляганні пластів, оскільки будь-яку складку можна поділити на декілька ділянок з похилим заляганням пластів. Але розривні порушення в умовах складчастого залягання порід мають свої особливості, які зображуються на геологічній карті. Ці особливості видно на рис. </w:t>
      </w:r>
      <w:r w:rsidRPr="001613A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7.9: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здовж лінії простягання раптово змінюється ширина виходу пласта на карті.</w:t>
      </w:r>
    </w:p>
    <w:p w:rsidR="00E5685F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en-US"/>
        </w:rPr>
        <w:drawing>
          <wp:inline distT="0" distB="0" distL="0" distR="0" wp14:anchorId="5B5615E3" wp14:editId="10929975">
            <wp:extent cx="1753120" cy="1406879"/>
            <wp:effectExtent l="0" t="0" r="0" b="317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1899" cy="144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5F" w:rsidRPr="006227F9" w:rsidRDefault="00E5685F" w:rsidP="00E5685F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227F9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Рис. 7.9. Блок – діаграми, які пояснюють зображення на карті розривних порушень в умовах складчастого залягання порід</w:t>
      </w:r>
    </w:p>
    <w:p w:rsidR="00E5685F" w:rsidRDefault="00E5685F" w:rsidP="00E5685F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6227F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I</w:t>
      </w:r>
      <w:r w:rsidRPr="006227F9">
        <w:rPr>
          <w:rStyle w:val="fontstyle01"/>
          <w:rFonts w:ascii="Times New Roman" w:hAnsi="Times New Roman" w:cs="Times New Roman"/>
          <w:i/>
          <w:sz w:val="20"/>
          <w:szCs w:val="20"/>
          <w:vertAlign w:val="superscript"/>
          <w:lang w:val="uk-UA"/>
        </w:rPr>
        <w:t>a</w:t>
      </w:r>
      <w:proofErr w:type="spellEnd"/>
      <w:r w:rsidRPr="006227F9">
        <w:rPr>
          <w:rStyle w:val="fontstyle01"/>
          <w:rFonts w:ascii="Times New Roman" w:hAnsi="Times New Roman" w:cs="Times New Roman"/>
          <w:i/>
          <w:sz w:val="20"/>
          <w:szCs w:val="20"/>
          <w:vertAlign w:val="superscript"/>
          <w:lang w:val="uk-UA"/>
        </w:rPr>
        <w:t xml:space="preserve"> </w:t>
      </w:r>
      <w:r w:rsidRPr="006227F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і </w:t>
      </w:r>
      <w:proofErr w:type="spellStart"/>
      <w:r w:rsidRPr="006227F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I</w:t>
      </w:r>
      <w:r w:rsidRPr="006227F9">
        <w:rPr>
          <w:rStyle w:val="fontstyle01"/>
          <w:rFonts w:ascii="Times New Roman" w:hAnsi="Times New Roman" w:cs="Times New Roman"/>
          <w:i/>
          <w:sz w:val="20"/>
          <w:szCs w:val="20"/>
          <w:vertAlign w:val="superscript"/>
          <w:lang w:val="uk-UA"/>
        </w:rPr>
        <w:t>б</w:t>
      </w:r>
      <w:proofErr w:type="spellEnd"/>
      <w:r w:rsidRPr="006227F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– положення до скиду; </w:t>
      </w:r>
      <w:proofErr w:type="spellStart"/>
      <w:r w:rsidRPr="006227F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II</w:t>
      </w:r>
      <w:r w:rsidRPr="006227F9">
        <w:rPr>
          <w:rStyle w:val="fontstyle01"/>
          <w:rFonts w:ascii="Times New Roman" w:hAnsi="Times New Roman" w:cs="Times New Roman"/>
          <w:i/>
          <w:sz w:val="20"/>
          <w:szCs w:val="20"/>
          <w:vertAlign w:val="superscript"/>
          <w:lang w:val="uk-UA"/>
        </w:rPr>
        <w:t>а</w:t>
      </w:r>
      <w:proofErr w:type="spellEnd"/>
      <w:r w:rsidRPr="006227F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і </w:t>
      </w:r>
      <w:proofErr w:type="spellStart"/>
      <w:r w:rsidRPr="006227F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II</w:t>
      </w:r>
      <w:r w:rsidRPr="006227F9">
        <w:rPr>
          <w:rStyle w:val="fontstyle01"/>
          <w:rFonts w:ascii="Times New Roman" w:hAnsi="Times New Roman" w:cs="Times New Roman"/>
          <w:i/>
          <w:sz w:val="20"/>
          <w:szCs w:val="20"/>
          <w:vertAlign w:val="superscript"/>
          <w:lang w:val="uk-UA"/>
        </w:rPr>
        <w:t>б</w:t>
      </w:r>
      <w:proofErr w:type="spellEnd"/>
      <w:r w:rsidRPr="006227F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– положення після скиду і розмиву піднятого крила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C6155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Горсти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6155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грабени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 геологічних картах розпізнаються за тим ж ознаками, що і скиди, так як являють собою їх комбінації. При наявності грабена на геологічній карті буде зображена площа витягнутої форми, яка в центрі складена більш молодими породами, ніж оточуючі. У випадку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горста</w:t>
      </w:r>
      <w:proofErr w:type="spellEnd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‒ в середній частині будуть древні породи.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C6155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Насув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підкид</w:t>
      </w:r>
      <w:proofErr w:type="spellEnd"/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зображується на геологічній карті лінією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яка відповідає перетину площини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зміщувача</w:t>
      </w:r>
      <w:proofErr w:type="spellEnd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із земною поверхнею. На відміну від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підкиду</w:t>
      </w:r>
      <w:proofErr w:type="spellEnd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насув на геологічній карті має більш складні обриси ліній розриву. Це пояснюється тим, що площина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зміщувача</w:t>
      </w:r>
      <w:proofErr w:type="spellEnd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насуву має невеликий кут нахилу, тому на обрисах лінії насуву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відчутний 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ив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рельєф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ісцевості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 того, сама пло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щина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іщувача</w:t>
      </w:r>
      <w:proofErr w:type="spellEnd"/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суву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часто являє собою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кривол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йну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C6155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E5685F" w:rsidRPr="00D212AA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D212AA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7.4. Геологічний розріз і стратиграфічна колонка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D212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212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Pr="00D212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карта да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D212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наглядн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D212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уяву</w:t>
      </w:r>
      <w:r w:rsidRPr="00D212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</w:t>
      </w:r>
      <w:r w:rsidRPr="00D212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212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ну будову земної поверхні. Щоб зрозуміти які умови залягання порід на глибині, необхідно ретельно проаналізувати карту. Для полегшення читання геологічних карт вони завжди в обов’язковому порядку забезпечуються геологічними розрізами і стратиграфічними</w:t>
      </w:r>
      <w:r w:rsidRPr="00D212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колонками.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D212AA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Геологічний розріз</w:t>
      </w:r>
      <w:r w:rsidRPr="00D212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являє собою</w:t>
      </w:r>
      <w:r w:rsidRPr="00D212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проекц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212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 на вертикальну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площину, виконану у визначеному масштабі, граничних ліній порід і розривних порушень </w:t>
      </w:r>
      <w:r w:rsidRPr="00D212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(рис. 7.10).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</w:t>
      </w:r>
      <w:r w:rsidRPr="00D212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 да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D212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наглядну уяву про умови залягання порід на глибині. За допомогою розрізів можна зобразити форму залягання порід на глибині, кути падіння пластів і їх зміщення з глибиною, дійсні потужності пластів, типи тектонічних порушень, показати породи, які в межах зображеної ділянки не виходять на поверхню і тому не отримали відображення на карті. При побудові розрізу також використовують дані по свердловинах, які пробурені на даній ділянці.</w:t>
      </w:r>
    </w:p>
    <w:p w:rsidR="00E5685F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en-US"/>
        </w:rPr>
        <w:drawing>
          <wp:inline distT="0" distB="0" distL="0" distR="0" wp14:anchorId="6315D7DF" wp14:editId="580772F5">
            <wp:extent cx="3856948" cy="2987040"/>
            <wp:effectExtent l="0" t="0" r="0" b="381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5266" cy="302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5F" w:rsidRPr="009B2B15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9B2B1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Геологічний розріз по лінії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I-</w:t>
      </w:r>
      <w:r w:rsidRPr="009B2B1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I</w:t>
      </w:r>
    </w:p>
    <w:p w:rsidR="00E5685F" w:rsidRPr="009B2B15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B2B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Масштаби: горизонтальний 1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:</w:t>
      </w:r>
      <w:r w:rsidRPr="009B2B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200000</w:t>
      </w:r>
    </w:p>
    <w:p w:rsidR="00E5685F" w:rsidRPr="009B2B15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9B2B1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вертикальний 1 : 50000</w:t>
      </w:r>
    </w:p>
    <w:p w:rsidR="00E5685F" w:rsidRPr="00B31265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B31265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Рис. 7.10. Принцип побудови геологічного розріз по геологічній карті:</w:t>
      </w:r>
    </w:p>
    <w:p w:rsidR="00E5685F" w:rsidRPr="00B31265" w:rsidRDefault="00E5685F" w:rsidP="00E5685F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B3126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Р</w:t>
      </w:r>
      <w:r w:rsidRPr="00B31265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B3126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‒ нижній відділ пермської системи; С</w:t>
      </w:r>
      <w:r w:rsidRPr="00B31265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3</w:t>
      </w:r>
      <w:r w:rsidRPr="00B3126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‒ верхній відділ кам’яновугільної системи; С</w:t>
      </w:r>
      <w:r w:rsidRPr="00B31265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2</w:t>
      </w:r>
      <w:r w:rsidRPr="00B3126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‒ середній відділ кам’яновугільної системи; С</w:t>
      </w:r>
      <w:r w:rsidRPr="00B31265">
        <w:rPr>
          <w:rStyle w:val="fontstyle01"/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1</w:t>
      </w:r>
      <w:r w:rsidRPr="00B3126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‒ нижній відділ кам’яновугільної системи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розрізу позначають на карті. Потім вздовж наміченої лінії розрізу викреслюють топографічний профіль по висотних відмітках, які визначені на карті. На кінцях розрізу вказується графічний вертикальний масштаб і буквені позначення положення розрізу відносно сторін світу. Розріз орієнтується таким чином, щоб з лівого боку розташовувалася його південно-західна, західна або північно-західна частини, а з правого боку відповідно – північно-східна, східна, південно-східна частини. Якщо розріз проходить точно по меридіану, то з правого боку розташовується північний кінець розрізу, а південний – з лівого.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Точки пере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тину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границь пласт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ією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перенос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ься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проф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відмічаються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границі.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меж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ах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ного шару вказують відповідні індекси. Геологічний розріз обов’язково підписують з вказанням чисельних масштабів 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– горизонтального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920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вертикального.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Якщо потужності пластів малі або кути падіння пластів невеликі, всього декілька градусів, то геологічна структура на розрізі буде виглядати негарно. Тому 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вертикальний масштаб часто вбирають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декілька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раз крупн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іш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ніж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горизонтальний (в 5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–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10 раз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е).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Кути падіння і потужності пластів на розрізах при цьому збільшуються, і структура виглядає наочніше, але дійсна картина залягання пластів спотворюється. В нафтовій геології завжди користуються 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таким 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йо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мом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зображенні 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-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газонас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ич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в, так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потужності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лише декілька метрів, кути падіння 1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–2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а площа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озповсюдженн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 десятки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сотн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квадратних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лометр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3126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239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4239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239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239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</w:t>
      </w:r>
      <w:r w:rsidRPr="004239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збільшени</w:t>
      </w:r>
      <w:r w:rsidRPr="004239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 вертикальним масштабом для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зображення дійсних</w:t>
      </w:r>
      <w:r w:rsidRPr="004239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структур не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застосовують</w:t>
      </w:r>
      <w:r w:rsidRPr="004239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239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Для того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щоб</w:t>
      </w:r>
      <w:r w:rsidRPr="004239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239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4239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4239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239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дава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4239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наглядн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239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уяву про умови залягання порід на глибині, необхідно його будувати навхрест простягання, тобто в перпендикулярному напрямку до лінії простягання порід. Лише в цьому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випадку розріз відобразить дійсні кути падіння і дійсні потужності пластів. Розріз, побудований в будь-якому іншому напрямку, покаже не дійсний кут падіння, а лише нахил пластів в даному перерізі. Якщо простягання пластів змінюється, то лінію розрізу роблять не прямою, а ламаною, яка складається з відрізків направлених навхрест простягання порід.</w:t>
      </w:r>
    </w:p>
    <w:p w:rsidR="00E5685F" w:rsidRPr="00A7398E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розріз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будують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метою, щоб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показат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ливості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порушень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 йо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 проводят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рест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ягання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зміщувача</w:t>
      </w:r>
      <w:proofErr w:type="spellEnd"/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 може бути і не перпендикулярним до простягання порід.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кладній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ній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будові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ділянки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яка зображена на геологічній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карт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 часто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постачається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 одним, 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декількома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7398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зами.</w:t>
      </w:r>
    </w:p>
    <w:p w:rsidR="00E5685F" w:rsidRPr="009F2A41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F2A41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Стратиграфічна колонка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являє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собо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зображення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послідовності залягання порід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порушен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 (рис. 7.11)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E5685F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0D1FEE4" wp14:editId="032C3B29">
            <wp:extent cx="3368806" cy="5029200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80" cy="529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5F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31265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Рис. 7.1</w:t>
      </w:r>
      <w:r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1</w:t>
      </w:r>
      <w:r w:rsidRPr="00B31265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Стратиграфічна колонка</w:t>
      </w:r>
    </w:p>
    <w:p w:rsidR="00E5685F" w:rsidRPr="009F2A41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стратиграф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колон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мовни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ми знаками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зображуються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ізного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віку і складу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послідовності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якій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они зал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межах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ої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ділянки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нез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алежно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того,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мають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суцільне розповсюдження на даній території чи ні. Загальна довжина колонки не має перевищувати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40–50 см. Інтрузивн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 в колон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вказують.</w:t>
      </w:r>
    </w:p>
    <w:p w:rsidR="00E5685F" w:rsidRPr="009F2A41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Стратиграф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колонка,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ий розріз,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полегшують читання геологічної карти, так як дозволяє мати уяву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ізного віку, які залягають на глибині, послідовність їх залягання, потужності різних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товщ</w:t>
      </w:r>
      <w:proofErr w:type="spellEnd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 пластів, їх склад, 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фаун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ну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характеристик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характерн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ливості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(напри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включен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 конкрецій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осадо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породах)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F2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т. д.</w:t>
      </w:r>
    </w:p>
    <w:p w:rsidR="00E5685F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E5685F" w:rsidRPr="00D610D5" w:rsidRDefault="00E5685F" w:rsidP="00E5685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D610D5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Питання для самоперевірки</w:t>
      </w:r>
    </w:p>
    <w:p w:rsidR="00E5685F" w:rsidRPr="009F2A41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E5685F" w:rsidRPr="00D610D5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D610D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1. Як проводять геологічну зйомку?</w:t>
      </w:r>
    </w:p>
    <w:p w:rsidR="00E5685F" w:rsidRPr="00D610D5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D610D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2. Назвіть різновиди геологічних карт.</w:t>
      </w:r>
    </w:p>
    <w:p w:rsidR="00E5685F" w:rsidRPr="00D610D5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D610D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lastRenderedPageBreak/>
        <w:t>3. Назвіть індекси, які прийняті для позначення геологічних систем.</w:t>
      </w:r>
    </w:p>
    <w:p w:rsidR="00E5685F" w:rsidRPr="00D610D5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D610D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4. Як виглядають на топографічній карті границі горизонтально і вертикально </w:t>
      </w:r>
      <w:proofErr w:type="spellStart"/>
      <w:r w:rsidRPr="00D610D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залягаючого</w:t>
      </w:r>
      <w:proofErr w:type="spellEnd"/>
      <w:r w:rsidRPr="00D610D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пласта?</w:t>
      </w:r>
    </w:p>
    <w:p w:rsidR="00E5685F" w:rsidRPr="00D610D5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D610D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5. Що таке кут падіння, азимут падіння і простягання пласта?</w:t>
      </w:r>
    </w:p>
    <w:p w:rsidR="00E5685F" w:rsidRPr="00D610D5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D610D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6. Як визначити елементи залягання пласта не геологічній карті?</w:t>
      </w:r>
    </w:p>
    <w:p w:rsidR="00E5685F" w:rsidRPr="00D610D5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D610D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7. Як зображуються на карті антиклінальні і синклінальні складки?</w:t>
      </w:r>
    </w:p>
    <w:p w:rsidR="00E5685F" w:rsidRPr="00D610D5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D610D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8. Як зображуються на карті розривні порушення?</w:t>
      </w:r>
    </w:p>
    <w:p w:rsidR="00E5685F" w:rsidRPr="00D610D5" w:rsidRDefault="00E5685F" w:rsidP="00E5685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D610D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9. Як складають геологічний розріз?</w:t>
      </w:r>
    </w:p>
    <w:p w:rsidR="00C66ECB" w:rsidRDefault="00E5685F" w:rsidP="00E5685F">
      <w:r w:rsidRPr="00D610D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10. Що таке стратиграфічна колонка?</w:t>
      </w:r>
      <w:bookmarkStart w:id="0" w:name="_GoBack"/>
      <w:bookmarkEnd w:id="0"/>
    </w:p>
    <w:sectPr w:rsidR="00C66E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04D"/>
    <w:multiLevelType w:val="hybridMultilevel"/>
    <w:tmpl w:val="45FC2FC8"/>
    <w:lvl w:ilvl="0" w:tplc="6FE2B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39E2"/>
    <w:multiLevelType w:val="multilevel"/>
    <w:tmpl w:val="BCCC5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30114BC9"/>
    <w:multiLevelType w:val="hybridMultilevel"/>
    <w:tmpl w:val="486A7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038EA"/>
    <w:multiLevelType w:val="hybridMultilevel"/>
    <w:tmpl w:val="38DEF178"/>
    <w:lvl w:ilvl="0" w:tplc="6FE2B4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5F"/>
    <w:rsid w:val="00C66ECB"/>
    <w:rsid w:val="00E5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66143-CDA6-42D6-B009-C181A87C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5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85F"/>
    <w:pPr>
      <w:ind w:left="720"/>
      <w:contextualSpacing/>
    </w:pPr>
  </w:style>
  <w:style w:type="character" w:customStyle="1" w:styleId="fontstyle01">
    <w:name w:val="fontstyle01"/>
    <w:basedOn w:val="a0"/>
    <w:rsid w:val="00E5685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5685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5685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5685F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table" w:styleId="a4">
    <w:name w:val="Table Grid"/>
    <w:basedOn w:val="a1"/>
    <w:uiPriority w:val="39"/>
    <w:rsid w:val="00E5685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E5685F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3">
    <w:name w:val="Grid Table 4 Accent 3"/>
    <w:basedOn w:val="a1"/>
    <w:uiPriority w:val="49"/>
    <w:rsid w:val="00E5685F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header"/>
    <w:basedOn w:val="a"/>
    <w:link w:val="a6"/>
    <w:uiPriority w:val="99"/>
    <w:unhideWhenUsed/>
    <w:rsid w:val="00E56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85F"/>
    <w:rPr>
      <w:lang w:val="ru-RU"/>
    </w:rPr>
  </w:style>
  <w:style w:type="paragraph" w:styleId="a7">
    <w:name w:val="footer"/>
    <w:basedOn w:val="a"/>
    <w:link w:val="a8"/>
    <w:uiPriority w:val="99"/>
    <w:unhideWhenUsed/>
    <w:rsid w:val="00E56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85F"/>
    <w:rPr>
      <w:lang w:val="ru-RU"/>
    </w:rPr>
  </w:style>
  <w:style w:type="table" w:styleId="-53">
    <w:name w:val="Grid Table 5 Dark Accent 3"/>
    <w:basedOn w:val="a1"/>
    <w:uiPriority w:val="50"/>
    <w:rsid w:val="00E5685F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a9">
    <w:name w:val="Placeholder Text"/>
    <w:basedOn w:val="a0"/>
    <w:uiPriority w:val="99"/>
    <w:semiHidden/>
    <w:rsid w:val="00E56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2020-05-04T04:57:00Z</dcterms:created>
  <dcterms:modified xsi:type="dcterms:W3CDTF">2020-05-04T04:58:00Z</dcterms:modified>
</cp:coreProperties>
</file>