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5C" w:rsidRPr="007B1221" w:rsidRDefault="007B1221">
      <w:r>
        <w:t xml:space="preserve">Есе на тему: система </w:t>
      </w:r>
      <w:proofErr w:type="spellStart"/>
      <w:r>
        <w:rPr>
          <w:lang w:val="en-US"/>
        </w:rPr>
        <w:t>ProZorro</w:t>
      </w:r>
      <w:proofErr w:type="spellEnd"/>
      <w:r>
        <w:rPr>
          <w:lang w:val="en-US"/>
        </w:rPr>
        <w:t xml:space="preserve"> </w:t>
      </w:r>
      <w:r>
        <w:rPr>
          <w:lang w:val="pl-PL"/>
        </w:rPr>
        <w:t xml:space="preserve"> </w:t>
      </w:r>
      <w:r>
        <w:t>та її зв'язок оптовими та роздрібними ринками</w:t>
      </w:r>
      <w:bookmarkStart w:id="0" w:name="_GoBack"/>
      <w:bookmarkEnd w:id="0"/>
    </w:p>
    <w:sectPr w:rsidR="0029615C" w:rsidRPr="007B1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21"/>
    <w:rsid w:val="0029615C"/>
    <w:rsid w:val="007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2020-04-30T11:08:00Z</dcterms:created>
  <dcterms:modified xsi:type="dcterms:W3CDTF">2020-04-30T11:10:00Z</dcterms:modified>
</cp:coreProperties>
</file>