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34" w:rsidRPr="007E694C" w:rsidRDefault="007E694C" w:rsidP="000E42B3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853840">
        <w:rPr>
          <w:rFonts w:ascii="Times New Roman" w:hAnsi="Times New Roman" w:cs="Times New Roman"/>
          <w:b/>
          <w:sz w:val="28"/>
          <w:szCs w:val="24"/>
          <w:lang w:val="uk-UA"/>
        </w:rPr>
        <w:t>Лабораторна робота:</w:t>
      </w:r>
      <w:r w:rsidRPr="007E694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E42B3">
        <w:rPr>
          <w:rFonts w:ascii="Times New Roman" w:hAnsi="Times New Roman" w:cs="Times New Roman"/>
          <w:b/>
          <w:sz w:val="28"/>
          <w:szCs w:val="24"/>
          <w:lang w:val="uk-UA"/>
        </w:rPr>
        <w:t>«</w:t>
      </w:r>
      <w:r w:rsidR="00102752" w:rsidRPr="00102752">
        <w:rPr>
          <w:rFonts w:ascii="Times New Roman" w:hAnsi="Times New Roman" w:cs="Times New Roman"/>
          <w:b/>
          <w:sz w:val="28"/>
          <w:szCs w:val="24"/>
          <w:lang w:val="uk-UA"/>
        </w:rPr>
        <w:t>СПОСОБИ ТА ПРИЙОМИ КАРТОГРАФУВАННЯ</w:t>
      </w:r>
      <w:r w:rsidRPr="00102752">
        <w:rPr>
          <w:rFonts w:ascii="Times New Roman" w:hAnsi="Times New Roman" w:cs="Times New Roman"/>
          <w:b/>
          <w:sz w:val="28"/>
          <w:szCs w:val="24"/>
          <w:lang w:val="uk-UA"/>
        </w:rPr>
        <w:t>»</w:t>
      </w:r>
      <w:r w:rsidR="00B81E9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(4 години)</w:t>
      </w:r>
    </w:p>
    <w:p w:rsidR="007E694C" w:rsidRDefault="007E694C" w:rsidP="007E694C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E694C" w:rsidRDefault="009C189A" w:rsidP="007E694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Завдання</w:t>
      </w:r>
      <w:r w:rsidR="00EC37C2">
        <w:rPr>
          <w:rFonts w:ascii="Times New Roman" w:hAnsi="Times New Roman" w:cs="Times New Roman"/>
          <w:b/>
          <w:sz w:val="28"/>
          <w:lang w:val="uk-UA"/>
        </w:rPr>
        <w:t xml:space="preserve"> 1</w:t>
      </w:r>
      <w:r w:rsidR="007E694C" w:rsidRPr="000E42B3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102752">
        <w:rPr>
          <w:rFonts w:ascii="Times New Roman" w:hAnsi="Times New Roman" w:cs="Times New Roman"/>
          <w:sz w:val="28"/>
          <w:lang w:val="uk-UA"/>
        </w:rPr>
        <w:t>У</w:t>
      </w:r>
      <w:r w:rsidR="007E694C" w:rsidRPr="000E42B3">
        <w:rPr>
          <w:rFonts w:ascii="Times New Roman" w:hAnsi="Times New Roman" w:cs="Times New Roman"/>
          <w:sz w:val="28"/>
          <w:lang w:val="uk-UA"/>
        </w:rPr>
        <w:t xml:space="preserve"> електронн</w:t>
      </w:r>
      <w:r w:rsidR="00102752">
        <w:rPr>
          <w:rFonts w:ascii="Times New Roman" w:hAnsi="Times New Roman" w:cs="Times New Roman"/>
          <w:sz w:val="28"/>
          <w:lang w:val="uk-UA"/>
        </w:rPr>
        <w:t>ій</w:t>
      </w:r>
      <w:r w:rsidR="007E694C" w:rsidRPr="000E42B3">
        <w:rPr>
          <w:rFonts w:ascii="Times New Roman" w:hAnsi="Times New Roman" w:cs="Times New Roman"/>
          <w:sz w:val="28"/>
          <w:lang w:val="uk-UA"/>
        </w:rPr>
        <w:t xml:space="preserve"> версі</w:t>
      </w:r>
      <w:r w:rsidR="00102752">
        <w:rPr>
          <w:rFonts w:ascii="Times New Roman" w:hAnsi="Times New Roman" w:cs="Times New Roman"/>
          <w:sz w:val="28"/>
          <w:lang w:val="uk-UA"/>
        </w:rPr>
        <w:t>ї</w:t>
      </w:r>
      <w:r w:rsidR="007E694C" w:rsidRPr="000E42B3">
        <w:rPr>
          <w:rFonts w:ascii="Times New Roman" w:hAnsi="Times New Roman" w:cs="Times New Roman"/>
          <w:sz w:val="28"/>
          <w:lang w:val="uk-UA"/>
        </w:rPr>
        <w:t xml:space="preserve"> Національного атласу України </w:t>
      </w:r>
      <w:hyperlink r:id="rId5" w:history="1">
        <w:r w:rsidR="007E694C" w:rsidRPr="000E42B3">
          <w:rPr>
            <w:rStyle w:val="Hyperlink"/>
            <w:rFonts w:ascii="Times New Roman" w:hAnsi="Times New Roman" w:cs="Times New Roman"/>
            <w:sz w:val="28"/>
            <w:lang w:val="uk-UA"/>
          </w:rPr>
          <w:t>http://wdc.org.ua/atlas/1000000.html</w:t>
        </w:r>
      </w:hyperlink>
      <w:r w:rsidR="007E694C" w:rsidRPr="000E42B3">
        <w:rPr>
          <w:rFonts w:ascii="Times New Roman" w:hAnsi="Times New Roman" w:cs="Times New Roman"/>
          <w:sz w:val="28"/>
          <w:lang w:val="uk-UA"/>
        </w:rPr>
        <w:t xml:space="preserve"> </w:t>
      </w:r>
      <w:r w:rsidR="00102752">
        <w:rPr>
          <w:rFonts w:ascii="Times New Roman" w:hAnsi="Times New Roman" w:cs="Times New Roman"/>
          <w:sz w:val="28"/>
          <w:lang w:val="uk-UA"/>
        </w:rPr>
        <w:t>розглянути запропоновані карти і визначити, які способи і прийоми картографування на картах було застосовано. Пояснити коротко, для відображення якої саме інформації на картах вони застосовані</w:t>
      </w:r>
      <w:r w:rsidR="007E694C" w:rsidRPr="000E42B3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Уважно дивіться на легенду карти. При виконання лабораторної роботи рекомендовано с</w:t>
      </w:r>
      <w:r w:rsidR="00102752">
        <w:rPr>
          <w:rFonts w:ascii="Times New Roman" w:hAnsi="Times New Roman" w:cs="Times New Roman"/>
          <w:sz w:val="28"/>
          <w:lang w:val="uk-UA"/>
        </w:rPr>
        <w:t>користатися теоретичним матеріалом лекції за 14 квітня. Відповідь оформити у вигляді таблиці.</w:t>
      </w:r>
    </w:p>
    <w:p w:rsidR="00102752" w:rsidRPr="000E42B3" w:rsidRDefault="00102752" w:rsidP="007E694C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5461"/>
      </w:tblGrid>
      <w:tr w:rsidR="007E694C" w:rsidRPr="000E42B3" w:rsidTr="00EC37C2">
        <w:tc>
          <w:tcPr>
            <w:tcW w:w="3884" w:type="dxa"/>
          </w:tcPr>
          <w:p w:rsidR="007E694C" w:rsidRPr="000E42B3" w:rsidRDefault="00102752" w:rsidP="0010275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азв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 карт </w:t>
            </w: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Національного Атласу України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</w:t>
            </w: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r w:rsidRPr="000E42B3">
              <w:rPr>
                <w:rFonts w:ascii="Times New Roman" w:hAnsi="Times New Roman" w:cs="Times New Roman"/>
                <w:sz w:val="28"/>
                <w:lang w:val="en-US"/>
              </w:rPr>
              <w:t>URL</w:t>
            </w: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-посилання на них</w:t>
            </w:r>
          </w:p>
        </w:tc>
        <w:tc>
          <w:tcPr>
            <w:tcW w:w="5461" w:type="dxa"/>
          </w:tcPr>
          <w:p w:rsidR="007E694C" w:rsidRPr="000E42B3" w:rsidRDefault="00102752" w:rsidP="0010275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02752">
              <w:rPr>
                <w:rFonts w:ascii="Times New Roman" w:hAnsi="Times New Roman" w:cs="Times New Roman"/>
                <w:sz w:val="28"/>
                <w:lang w:val="uk-UA"/>
              </w:rPr>
              <w:t>Способи та прийоми картографування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застосовані на карті</w:t>
            </w:r>
          </w:p>
        </w:tc>
      </w:tr>
      <w:tr w:rsidR="007E694C" w:rsidRPr="000E42B3" w:rsidTr="00EC37C2">
        <w:tc>
          <w:tcPr>
            <w:tcW w:w="3884" w:type="dxa"/>
          </w:tcPr>
          <w:p w:rsidR="007E694C" w:rsidRPr="009C189A" w:rsidRDefault="009C189A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ГЕОМОРФОЛОГІЧНА БУДОВА (МОРФОСТРУКТУРА ТА МОРФОСКУЛЬПТУРА)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http://wdc.org.ua/atlas/4070200.html</w:t>
              </w:r>
            </w:hyperlink>
          </w:p>
        </w:tc>
        <w:tc>
          <w:tcPr>
            <w:tcW w:w="5461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E694C" w:rsidRPr="000E42B3" w:rsidTr="00EC37C2">
        <w:tc>
          <w:tcPr>
            <w:tcW w:w="3884" w:type="dxa"/>
          </w:tcPr>
          <w:p w:rsidR="007E694C" w:rsidRPr="009C189A" w:rsidRDefault="009C189A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ЗМІНА ТЕМПЕРАТУРИ ПОВІТРЯ В XX СТ.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http://wdc.org.ua/atlas/4080201.html</w:t>
              </w:r>
            </w:hyperlink>
          </w:p>
        </w:tc>
        <w:tc>
          <w:tcPr>
            <w:tcW w:w="5461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E694C" w:rsidRPr="000E42B3" w:rsidTr="00EC37C2">
        <w:tc>
          <w:tcPr>
            <w:tcW w:w="3884" w:type="dxa"/>
          </w:tcPr>
          <w:p w:rsidR="00853840" w:rsidRPr="002C12D6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ПАВОДКИ ТА ВОДОПІЛЛЯ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http://wdc.org.ua/atlas/4090200.html</w:t>
              </w:r>
            </w:hyperlink>
          </w:p>
        </w:tc>
        <w:tc>
          <w:tcPr>
            <w:tcW w:w="5461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7E694C">
            <w:pPr>
              <w:jc w:val="both"/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ҐРУНТИ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http://wdc.org.ua/atlas/4100200.html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7E694C">
            <w:pPr>
              <w:jc w:val="both"/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РОСЛИННІСТЬ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http://wdc.org.ua/atlas/4110200.html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2C12D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2D6"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  <w:t>РОЗСЕЛЕННЯ НАСЕЛЕННЯ (МЕРЕЖА ПОСЕЛЕНЬ)</w:t>
            </w:r>
          </w:p>
          <w:p w:rsidR="002C12D6" w:rsidRDefault="002C12D6" w:rsidP="007E694C">
            <w:pPr>
              <w:jc w:val="both"/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</w:rPr>
                <w:t>http://wdc.org.ua/atlas/5020101.html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2C12D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2D6"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  <w:t>УКРАЇНЦІ В НАСЕЛЕННІ РЕГІОНІВ</w:t>
            </w:r>
          </w:p>
          <w:p w:rsidR="002C12D6" w:rsidRPr="002C12D6" w:rsidRDefault="002C12D6" w:rsidP="002C12D6">
            <w:pPr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</w:pPr>
            <w:hyperlink r:id="rId12" w:history="1">
              <w:r>
                <w:rPr>
                  <w:rStyle w:val="Hyperlink"/>
                </w:rPr>
                <w:t>http://wdc.org.ua/atlas/502030101.html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2C12D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2D6"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  <w:t>УКРАЇНА В СВІТОВІЙ ЕКОНОМІЦІ</w:t>
            </w:r>
          </w:p>
          <w:p w:rsidR="002C12D6" w:rsidRPr="002C12D6" w:rsidRDefault="002C12D6" w:rsidP="002C12D6">
            <w:pPr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</w:pPr>
            <w:hyperlink r:id="rId13" w:history="1">
              <w:r>
                <w:rPr>
                  <w:rStyle w:val="Hyperlink"/>
                </w:rPr>
                <w:t>http://wdc.org.ua/atlas/6020100.html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2C12D6">
            <w:pPr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  <w:t>МАШИНОБУДУВАННЯ</w:t>
            </w:r>
            <w:r>
              <w:rPr>
                <w:rFonts w:ascii="Arial" w:hAnsi="Arial" w:cs="Arial"/>
                <w:b/>
                <w:bCs/>
                <w:color w:val="CC9933"/>
                <w:sz w:val="18"/>
                <w:szCs w:val="18"/>
                <w:lang w:val="uk-UA"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http://wdc.org.ua/atlas/6070601.html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2C12D6" w:rsidRPr="002C12D6" w:rsidRDefault="002C12D6" w:rsidP="002C12D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2D6"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  <w:t>ЗАБРУДНЕНІСТЬ ТЕРИТОРІЇ ЦЕЗІЄМ-137 (НАСЛІДОК АВАРІЇ НА ЧОРНОБИЛЬСЬКІЙ АТОМНІЙ ЕЛЕКТРОСТАНЦІЇ, 1986 Р.)</w:t>
            </w:r>
          </w:p>
          <w:p w:rsidR="002C12D6" w:rsidRDefault="002C12D6" w:rsidP="002C12D6">
            <w:pPr>
              <w:rPr>
                <w:rFonts w:ascii="Arial" w:hAnsi="Arial" w:cs="Arial"/>
                <w:b/>
                <w:bCs/>
                <w:color w:val="CC9933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</w:rPr>
                <w:t>http://wdc.org.ua/atlas/7030100.html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12D6" w:rsidRPr="000E42B3" w:rsidTr="00EC37C2">
        <w:tc>
          <w:tcPr>
            <w:tcW w:w="3884" w:type="dxa"/>
          </w:tcPr>
          <w:p w:rsidR="00EC37C2" w:rsidRPr="00EC37C2" w:rsidRDefault="00EC37C2" w:rsidP="00EC37C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37C2"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  <w:t>СТАН СУЧАСНИХ ЛАНДШАФТІВ</w:t>
            </w:r>
          </w:p>
          <w:p w:rsidR="00EC37C2" w:rsidRPr="002C12D6" w:rsidRDefault="00EC37C2" w:rsidP="002C12D6">
            <w:pPr>
              <w:rPr>
                <w:rFonts w:ascii="Arial" w:eastAsia="Times New Roman" w:hAnsi="Arial" w:cs="Arial"/>
                <w:b/>
                <w:bCs/>
                <w:color w:val="CC9933"/>
                <w:sz w:val="18"/>
                <w:szCs w:val="18"/>
                <w:lang w:eastAsia="ru-RU"/>
              </w:rPr>
            </w:pPr>
            <w:hyperlink r:id="rId16" w:history="1">
              <w:r>
                <w:rPr>
                  <w:rStyle w:val="Hyperlink"/>
                </w:rPr>
                <w:t>http://wdc.org.ua/atlas/7030200.html</w:t>
              </w:r>
            </w:hyperlink>
          </w:p>
        </w:tc>
        <w:tc>
          <w:tcPr>
            <w:tcW w:w="5461" w:type="dxa"/>
          </w:tcPr>
          <w:p w:rsidR="002C12D6" w:rsidRPr="000E42B3" w:rsidRDefault="002C12D6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E694C" w:rsidRDefault="007E694C" w:rsidP="007E694C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EC37C2" w:rsidRDefault="00EC37C2" w:rsidP="00A91984">
      <w:pPr>
        <w:jc w:val="both"/>
        <w:rPr>
          <w:rFonts w:ascii="Times New Roman" w:hAnsi="Times New Roman" w:cs="Times New Roman"/>
          <w:sz w:val="28"/>
          <w:lang w:val="uk-UA"/>
        </w:rPr>
      </w:pPr>
      <w:r w:rsidRPr="00EC37C2">
        <w:rPr>
          <w:rFonts w:ascii="Times New Roman" w:hAnsi="Times New Roman" w:cs="Times New Roman"/>
          <w:b/>
          <w:sz w:val="28"/>
          <w:lang w:val="uk-UA"/>
        </w:rPr>
        <w:t xml:space="preserve">Завдання 2. </w:t>
      </w:r>
      <w:r w:rsidR="00A91984" w:rsidRPr="00A91984">
        <w:rPr>
          <w:rFonts w:ascii="Times New Roman" w:hAnsi="Times New Roman" w:cs="Times New Roman"/>
          <w:sz w:val="28"/>
          <w:lang w:val="uk-UA"/>
        </w:rPr>
        <w:t>За допомогою ресурсу</w:t>
      </w:r>
      <w:r w:rsidR="00A91984">
        <w:rPr>
          <w:rFonts w:ascii="Times New Roman" w:hAnsi="Times New Roman" w:cs="Times New Roman"/>
          <w:b/>
          <w:sz w:val="28"/>
          <w:lang w:val="uk-UA"/>
        </w:rPr>
        <w:t xml:space="preserve"> </w:t>
      </w:r>
      <w:hyperlink r:id="rId17" w:history="1">
        <w:r w:rsidR="00A91984">
          <w:rPr>
            <w:rStyle w:val="Hyperlink"/>
          </w:rPr>
          <w:t>https://knoema.ru/atlas</w:t>
        </w:r>
      </w:hyperlink>
      <w:r w:rsidR="00A91984">
        <w:rPr>
          <w:lang w:val="uk-UA"/>
        </w:rPr>
        <w:t xml:space="preserve"> </w:t>
      </w:r>
      <w:r w:rsidR="00A91984">
        <w:rPr>
          <w:rFonts w:ascii="Times New Roman" w:hAnsi="Times New Roman" w:cs="Times New Roman"/>
          <w:sz w:val="28"/>
          <w:lang w:val="uk-UA"/>
        </w:rPr>
        <w:t xml:space="preserve">побудуйте тематичну карту за показниками розвитку туризму у світі. </w:t>
      </w:r>
      <w:r w:rsidR="007815CA">
        <w:rPr>
          <w:rFonts w:ascii="Times New Roman" w:hAnsi="Times New Roman" w:cs="Times New Roman"/>
          <w:sz w:val="28"/>
          <w:lang w:val="uk-UA"/>
        </w:rPr>
        <w:t xml:space="preserve">Порядок виконання завдання: </w:t>
      </w:r>
    </w:p>
    <w:p w:rsidR="007815CA" w:rsidRDefault="007815CA" w:rsidP="00781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7815CA">
        <w:rPr>
          <w:rFonts w:ascii="Times New Roman" w:hAnsi="Times New Roman" w:cs="Times New Roman"/>
          <w:sz w:val="28"/>
          <w:lang w:val="uk-UA"/>
        </w:rPr>
        <w:t xml:space="preserve">Зайти на сайт. </w:t>
      </w:r>
    </w:p>
    <w:p w:rsidR="007815CA" w:rsidRDefault="007815CA" w:rsidP="00781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меню справа у розділі «Теми» обрати за допомогою мишки «Туризм».</w:t>
      </w:r>
    </w:p>
    <w:p w:rsidR="007815CA" w:rsidRDefault="007815CA" w:rsidP="00781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Вибрати з пропонованих груп даних – «ПОКАЗАТЕЛИ» (ця опція має бути підкреслена)</w:t>
      </w:r>
    </w:p>
    <w:p w:rsidR="007815CA" w:rsidRDefault="007815CA" w:rsidP="00781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Серед переліку показників, що з’явиться, обрати за допомогою мишки той показник, за яким бажаєте побудувати карту. Дочекатися, поки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підвантажаться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таблиці з фактичними даними та пояснення до них.</w:t>
      </w:r>
    </w:p>
    <w:p w:rsidR="007815CA" w:rsidRDefault="007815CA" w:rsidP="00781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Над таблицею з фактичними статистичними даними обрати мишкою функцію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Показать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карту». Створіть за допомогою «повзунка» під картою дві версії карт – за 2018 рік та за 2008 рік, щоб можна було здійснити порівняння та відслідкувати зміну показників на основі карт.</w:t>
      </w:r>
    </w:p>
    <w:p w:rsidR="00094980" w:rsidRPr="007815CA" w:rsidRDefault="00094980" w:rsidP="000949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Скопіюєйте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карти та вставте у звіт лабораторної роботи. Увага! Експорт карт з сайту потребує реєстрації на ньому та може бути платною послугою. Тому рекомендую скористатися функцією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ПрінтСкрін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для копіювання карт. </w:t>
      </w:r>
      <w:r w:rsidRPr="00094980">
        <w:rPr>
          <w:rFonts w:ascii="Times New Roman" w:hAnsi="Times New Roman" w:cs="Times New Roman"/>
          <w:sz w:val="28"/>
          <w:u w:val="single"/>
          <w:lang w:val="uk-UA"/>
        </w:rPr>
        <w:t>Вкажіть, який прийом картографування використовує цей інтернет-</w:t>
      </w:r>
      <w:r>
        <w:rPr>
          <w:rFonts w:ascii="Times New Roman" w:hAnsi="Times New Roman" w:cs="Times New Roman"/>
          <w:sz w:val="28"/>
          <w:u w:val="single"/>
          <w:lang w:val="uk-UA"/>
        </w:rPr>
        <w:t>ресурс для побудови карт</w:t>
      </w: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  <w:lang w:val="uk-UA"/>
        </w:rPr>
        <w:t>?</w:t>
      </w:r>
    </w:p>
    <w:sectPr w:rsidR="00094980" w:rsidRPr="0078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979"/>
    <w:multiLevelType w:val="hybridMultilevel"/>
    <w:tmpl w:val="BA46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F"/>
    <w:rsid w:val="00094980"/>
    <w:rsid w:val="000E42B3"/>
    <w:rsid w:val="00102752"/>
    <w:rsid w:val="00150234"/>
    <w:rsid w:val="002C12D6"/>
    <w:rsid w:val="006F1265"/>
    <w:rsid w:val="0070106F"/>
    <w:rsid w:val="007815CA"/>
    <w:rsid w:val="007E694C"/>
    <w:rsid w:val="008218B0"/>
    <w:rsid w:val="00853840"/>
    <w:rsid w:val="009C189A"/>
    <w:rsid w:val="00A91984"/>
    <w:rsid w:val="00B05DDF"/>
    <w:rsid w:val="00B13131"/>
    <w:rsid w:val="00B81E9A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873"/>
  <w15:chartTrackingRefBased/>
  <w15:docId w15:val="{1C8D8E14-608B-4196-98DE-770CE82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9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">
    <w:name w:val="header"/>
    <w:basedOn w:val="DefaultParagraphFont"/>
    <w:rsid w:val="002C12D6"/>
  </w:style>
  <w:style w:type="paragraph" w:styleId="ListParagraph">
    <w:name w:val="List Paragraph"/>
    <w:basedOn w:val="Normal"/>
    <w:uiPriority w:val="34"/>
    <w:qFormat/>
    <w:rsid w:val="0078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dc.org.ua/atlas/4090200.html" TargetMode="External"/><Relationship Id="rId13" Type="http://schemas.openxmlformats.org/officeDocument/2006/relationships/hyperlink" Target="http://wdc.org.ua/atlas/602010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dc.org.ua/atlas/4080201.html" TargetMode="External"/><Relationship Id="rId12" Type="http://schemas.openxmlformats.org/officeDocument/2006/relationships/hyperlink" Target="http://wdc.org.ua/atlas/502030101.html" TargetMode="External"/><Relationship Id="rId17" Type="http://schemas.openxmlformats.org/officeDocument/2006/relationships/hyperlink" Target="https://knoema.ru/atlas" TargetMode="External"/><Relationship Id="rId2" Type="http://schemas.openxmlformats.org/officeDocument/2006/relationships/styles" Target="styles.xml"/><Relationship Id="rId16" Type="http://schemas.openxmlformats.org/officeDocument/2006/relationships/hyperlink" Target="http://wdc.org.ua/atlas/70302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dc.org.ua/atlas/4070200.html" TargetMode="External"/><Relationship Id="rId11" Type="http://schemas.openxmlformats.org/officeDocument/2006/relationships/hyperlink" Target="http://wdc.org.ua/atlas/5020101.html" TargetMode="External"/><Relationship Id="rId5" Type="http://schemas.openxmlformats.org/officeDocument/2006/relationships/hyperlink" Target="http://wdc.org.ua/atlas/1000000.html" TargetMode="External"/><Relationship Id="rId15" Type="http://schemas.openxmlformats.org/officeDocument/2006/relationships/hyperlink" Target="http://wdc.org.ua/atlas/7030100.html" TargetMode="External"/><Relationship Id="rId10" Type="http://schemas.openxmlformats.org/officeDocument/2006/relationships/hyperlink" Target="http://wdc.org.ua/atlas/411020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dc.org.ua/atlas/4100200.html" TargetMode="External"/><Relationship Id="rId14" Type="http://schemas.openxmlformats.org/officeDocument/2006/relationships/hyperlink" Target="http://wdc.org.ua/atlas/60706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2020-03-17T20:07:00Z</dcterms:created>
  <dcterms:modified xsi:type="dcterms:W3CDTF">2020-04-14T20:36:00Z</dcterms:modified>
</cp:coreProperties>
</file>