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D56" w:rsidRPr="00C161B1" w:rsidRDefault="00C161B1" w:rsidP="00C161B1">
      <w:pPr>
        <w:pStyle w:val="af1"/>
        <w:rPr>
          <w:sz w:val="48"/>
          <w:szCs w:val="48"/>
        </w:rPr>
      </w:pPr>
      <w:r w:rsidRPr="00C161B1">
        <w:rPr>
          <w:sz w:val="48"/>
          <w:szCs w:val="48"/>
          <w:lang w:val="uk-UA"/>
        </w:rPr>
        <w:t xml:space="preserve">Лекція 6. </w:t>
      </w:r>
      <w:r w:rsidR="00113D56" w:rsidRPr="00C161B1">
        <w:rPr>
          <w:sz w:val="48"/>
          <w:szCs w:val="48"/>
          <w:lang w:val="uk-UA"/>
        </w:rPr>
        <w:t>Чисельні методи розв’язання</w:t>
      </w:r>
      <w:r w:rsidR="00113D56" w:rsidRPr="00C161B1">
        <w:rPr>
          <w:sz w:val="48"/>
          <w:szCs w:val="48"/>
        </w:rPr>
        <w:t xml:space="preserve"> </w:t>
      </w:r>
      <w:r w:rsidR="00113D56" w:rsidRPr="00C161B1">
        <w:rPr>
          <w:sz w:val="48"/>
          <w:szCs w:val="48"/>
          <w:lang w:val="uk-UA"/>
        </w:rPr>
        <w:t>систем</w:t>
      </w:r>
      <w:r w:rsidRPr="00C161B1">
        <w:rPr>
          <w:sz w:val="48"/>
          <w:szCs w:val="48"/>
          <w:lang w:val="uk-UA"/>
        </w:rPr>
        <w:t xml:space="preserve"> лінійних алгебраїчних</w:t>
      </w:r>
      <w:r w:rsidR="00113D56" w:rsidRPr="00C161B1">
        <w:rPr>
          <w:sz w:val="48"/>
          <w:szCs w:val="48"/>
          <w:lang w:val="uk-UA"/>
        </w:rPr>
        <w:t xml:space="preserve"> рівнянь</w:t>
      </w:r>
    </w:p>
    <w:p w:rsidR="00C161B1" w:rsidRDefault="00C161B1" w:rsidP="00C161B1">
      <w:pPr>
        <w:pStyle w:val="Text"/>
        <w:ind w:left="340" w:firstLine="0"/>
        <w:rPr>
          <w:lang w:eastAsia="ru-RU"/>
        </w:rPr>
      </w:pPr>
    </w:p>
    <w:p w:rsidR="00615EF4" w:rsidRDefault="00615EF4" w:rsidP="00615EF4">
      <w:pPr>
        <w:pStyle w:val="Text"/>
        <w:numPr>
          <w:ilvl w:val="0"/>
          <w:numId w:val="16"/>
        </w:numPr>
        <w:rPr>
          <w:lang w:eastAsia="ru-RU"/>
        </w:rPr>
      </w:pPr>
      <w:r>
        <w:rPr>
          <w:lang w:eastAsia="ru-RU"/>
        </w:rPr>
        <w:t xml:space="preserve">Системи лінійних </w:t>
      </w:r>
      <w:r w:rsidR="00BA0AC0">
        <w:rPr>
          <w:lang w:eastAsia="ru-RU"/>
        </w:rPr>
        <w:t xml:space="preserve">алгебраїчних </w:t>
      </w:r>
      <w:r>
        <w:rPr>
          <w:lang w:eastAsia="ru-RU"/>
        </w:rPr>
        <w:t>рівнянь.</w:t>
      </w:r>
    </w:p>
    <w:p w:rsidR="00BA0AC0" w:rsidRDefault="00BA0AC0" w:rsidP="00F460DE">
      <w:pPr>
        <w:pStyle w:val="Text"/>
        <w:numPr>
          <w:ilvl w:val="1"/>
          <w:numId w:val="16"/>
        </w:numPr>
        <w:ind w:left="993"/>
        <w:rPr>
          <w:lang w:eastAsia="ru-RU"/>
        </w:rPr>
      </w:pPr>
      <w:r>
        <w:rPr>
          <w:lang w:eastAsia="ru-RU"/>
        </w:rPr>
        <w:t>Основні поняття.</w:t>
      </w:r>
    </w:p>
    <w:p w:rsidR="00615EF4" w:rsidRDefault="00615EF4" w:rsidP="00F460DE">
      <w:pPr>
        <w:pStyle w:val="Text"/>
        <w:numPr>
          <w:ilvl w:val="1"/>
          <w:numId w:val="16"/>
        </w:numPr>
        <w:ind w:left="993"/>
        <w:rPr>
          <w:lang w:eastAsia="ru-RU"/>
        </w:rPr>
      </w:pPr>
      <w:r>
        <w:rPr>
          <w:lang w:eastAsia="ru-RU"/>
        </w:rPr>
        <w:t>Прямі методи розв’язання СЛАР.</w:t>
      </w:r>
    </w:p>
    <w:p w:rsidR="00615EF4" w:rsidRDefault="00615EF4" w:rsidP="00F460DE">
      <w:pPr>
        <w:pStyle w:val="Text"/>
        <w:numPr>
          <w:ilvl w:val="2"/>
          <w:numId w:val="16"/>
        </w:numPr>
        <w:ind w:left="1701"/>
        <w:rPr>
          <w:lang w:eastAsia="ru-RU"/>
        </w:rPr>
      </w:pPr>
      <w:r>
        <w:rPr>
          <w:lang w:eastAsia="ru-RU"/>
        </w:rPr>
        <w:t xml:space="preserve">Метод </w:t>
      </w:r>
      <w:proofErr w:type="spellStart"/>
      <w:r>
        <w:rPr>
          <w:lang w:eastAsia="ru-RU"/>
        </w:rPr>
        <w:t>Гаусса</w:t>
      </w:r>
      <w:proofErr w:type="spellEnd"/>
      <w:r>
        <w:rPr>
          <w:lang w:eastAsia="ru-RU"/>
        </w:rPr>
        <w:t>.</w:t>
      </w:r>
    </w:p>
    <w:p w:rsidR="001E26D1" w:rsidRDefault="001E26D1" w:rsidP="00F460DE">
      <w:pPr>
        <w:pStyle w:val="Text"/>
        <w:numPr>
          <w:ilvl w:val="3"/>
          <w:numId w:val="16"/>
        </w:numPr>
        <w:ind w:left="1985"/>
        <w:rPr>
          <w:lang w:eastAsia="ru-RU"/>
        </w:rPr>
      </w:pPr>
      <w:r>
        <w:rPr>
          <w:lang w:eastAsia="ru-RU"/>
        </w:rPr>
        <w:t xml:space="preserve">Метод </w:t>
      </w:r>
      <w:proofErr w:type="spellStart"/>
      <w:r>
        <w:rPr>
          <w:lang w:eastAsia="ru-RU"/>
        </w:rPr>
        <w:t>Гаусса</w:t>
      </w:r>
      <w:proofErr w:type="spellEnd"/>
      <w:r>
        <w:rPr>
          <w:lang w:eastAsia="ru-RU"/>
        </w:rPr>
        <w:t xml:space="preserve"> </w:t>
      </w:r>
      <w:r w:rsidR="005A11B8">
        <w:rPr>
          <w:lang w:eastAsia="ru-RU"/>
        </w:rPr>
        <w:t>з вибором головного елементу.</w:t>
      </w:r>
    </w:p>
    <w:p w:rsidR="00FD7B9C" w:rsidRDefault="00FD7B9C" w:rsidP="00F460DE">
      <w:pPr>
        <w:pStyle w:val="Text"/>
        <w:numPr>
          <w:ilvl w:val="3"/>
          <w:numId w:val="16"/>
        </w:numPr>
        <w:ind w:left="1985"/>
        <w:rPr>
          <w:lang w:eastAsia="ru-RU"/>
        </w:rPr>
      </w:pPr>
      <w:r>
        <w:rPr>
          <w:lang w:eastAsia="ru-RU"/>
        </w:rPr>
        <w:t xml:space="preserve">Метод </w:t>
      </w:r>
      <w:proofErr w:type="spellStart"/>
      <w:r>
        <w:rPr>
          <w:lang w:eastAsia="ru-RU"/>
        </w:rPr>
        <w:t>Гаусса</w:t>
      </w:r>
      <w:r w:rsidR="00D517F9">
        <w:rPr>
          <w:lang w:eastAsia="ru-RU"/>
        </w:rPr>
        <w:t>-Жордана</w:t>
      </w:r>
      <w:proofErr w:type="spellEnd"/>
      <w:r>
        <w:rPr>
          <w:lang w:eastAsia="ru-RU"/>
        </w:rPr>
        <w:t>.</w:t>
      </w:r>
    </w:p>
    <w:p w:rsidR="00C47337" w:rsidRDefault="009B0987" w:rsidP="009B0987">
      <w:pPr>
        <w:pStyle w:val="Text"/>
        <w:numPr>
          <w:ilvl w:val="3"/>
          <w:numId w:val="16"/>
        </w:numPr>
        <w:ind w:left="1985"/>
        <w:rPr>
          <w:lang w:eastAsia="ru-RU"/>
        </w:rPr>
      </w:pPr>
      <w:r>
        <w:rPr>
          <w:lang w:eastAsia="ru-RU"/>
        </w:rPr>
        <w:t xml:space="preserve">Матрична форма метода </w:t>
      </w:r>
      <w:proofErr w:type="spellStart"/>
      <w:r>
        <w:rPr>
          <w:lang w:eastAsia="ru-RU"/>
        </w:rPr>
        <w:t>Гаусса</w:t>
      </w:r>
      <w:proofErr w:type="spellEnd"/>
      <w:r>
        <w:rPr>
          <w:lang w:eastAsia="ru-RU"/>
        </w:rPr>
        <w:t xml:space="preserve">. </w:t>
      </w:r>
      <w:r w:rsidR="00C47337">
        <w:rPr>
          <w:lang w:eastAsia="ru-RU"/>
        </w:rPr>
        <w:t>Розкладання матриці на множники (</w:t>
      </w:r>
      <w:r w:rsidR="00C47337" w:rsidRPr="00C47337">
        <w:rPr>
          <w:lang w:eastAsia="ru-RU"/>
        </w:rPr>
        <w:t>LU-</w:t>
      </w:r>
      <w:r w:rsidR="00C47337">
        <w:rPr>
          <w:lang w:eastAsia="ru-RU"/>
        </w:rPr>
        <w:t>розклад</w:t>
      </w:r>
      <w:r w:rsidR="00C47337" w:rsidRPr="00C47337">
        <w:rPr>
          <w:lang w:eastAsia="ru-RU"/>
        </w:rPr>
        <w:t>).</w:t>
      </w:r>
    </w:p>
    <w:p w:rsidR="00F34E0F" w:rsidRDefault="00D523F3" w:rsidP="00F460DE">
      <w:pPr>
        <w:pStyle w:val="Text"/>
        <w:numPr>
          <w:ilvl w:val="2"/>
          <w:numId w:val="16"/>
        </w:numPr>
        <w:ind w:left="1701"/>
        <w:rPr>
          <w:lang w:eastAsia="ru-RU"/>
        </w:rPr>
      </w:pPr>
      <w:r>
        <w:rPr>
          <w:lang w:eastAsia="ru-RU"/>
        </w:rPr>
        <w:t xml:space="preserve">Метод </w:t>
      </w:r>
      <w:r w:rsidR="00C47337">
        <w:rPr>
          <w:lang w:eastAsia="ru-RU"/>
        </w:rPr>
        <w:t>квадратного кореня (</w:t>
      </w:r>
      <w:proofErr w:type="spellStart"/>
      <w:r w:rsidR="00C47337">
        <w:rPr>
          <w:lang w:eastAsia="ru-RU"/>
        </w:rPr>
        <w:t>Холецького</w:t>
      </w:r>
      <w:proofErr w:type="spellEnd"/>
      <w:r w:rsidR="00C47337">
        <w:rPr>
          <w:lang w:eastAsia="ru-RU"/>
        </w:rPr>
        <w:t>).</w:t>
      </w:r>
    </w:p>
    <w:p w:rsidR="00615EF4" w:rsidRDefault="00615EF4" w:rsidP="00F460DE">
      <w:pPr>
        <w:pStyle w:val="Text"/>
        <w:numPr>
          <w:ilvl w:val="2"/>
          <w:numId w:val="16"/>
        </w:numPr>
        <w:ind w:left="1701"/>
        <w:rPr>
          <w:lang w:eastAsia="ru-RU"/>
        </w:rPr>
      </w:pPr>
      <w:r>
        <w:rPr>
          <w:lang w:eastAsia="ru-RU"/>
        </w:rPr>
        <w:t>Метод прогонки.</w:t>
      </w:r>
    </w:p>
    <w:p w:rsidR="00615EF4" w:rsidRPr="00431EE9" w:rsidRDefault="00BA0AC0" w:rsidP="00F460DE">
      <w:pPr>
        <w:pStyle w:val="Text"/>
        <w:numPr>
          <w:ilvl w:val="1"/>
          <w:numId w:val="16"/>
        </w:numPr>
        <w:ind w:left="1134"/>
        <w:rPr>
          <w:lang w:eastAsia="ru-RU"/>
        </w:rPr>
      </w:pPr>
      <w:r>
        <w:rPr>
          <w:lang w:eastAsia="ru-RU"/>
        </w:rPr>
        <w:t>Ітераційні методи</w:t>
      </w:r>
      <w:r w:rsidR="00C50798">
        <w:rPr>
          <w:lang w:eastAsia="ru-RU"/>
        </w:rPr>
        <w:t xml:space="preserve"> розв’язання СЛАР</w:t>
      </w:r>
      <w:r>
        <w:rPr>
          <w:lang w:eastAsia="ru-RU"/>
        </w:rPr>
        <w:t>.</w:t>
      </w:r>
    </w:p>
    <w:p w:rsidR="00BA0AC0" w:rsidRDefault="00BA0AC0" w:rsidP="00F460DE">
      <w:pPr>
        <w:pStyle w:val="Text"/>
        <w:numPr>
          <w:ilvl w:val="2"/>
          <w:numId w:val="16"/>
        </w:numPr>
        <w:ind w:left="1701"/>
        <w:rPr>
          <w:lang w:eastAsia="ru-RU"/>
        </w:rPr>
      </w:pPr>
      <w:r>
        <w:rPr>
          <w:lang w:eastAsia="ru-RU"/>
        </w:rPr>
        <w:t>Метод простої ітерації.</w:t>
      </w:r>
    </w:p>
    <w:p w:rsidR="00BA0AC0" w:rsidRDefault="00BA0AC0" w:rsidP="00F460DE">
      <w:pPr>
        <w:pStyle w:val="Text"/>
        <w:numPr>
          <w:ilvl w:val="2"/>
          <w:numId w:val="16"/>
        </w:numPr>
        <w:ind w:left="1701"/>
        <w:rPr>
          <w:lang w:eastAsia="ru-RU"/>
        </w:rPr>
      </w:pPr>
      <w:r>
        <w:rPr>
          <w:lang w:eastAsia="ru-RU"/>
        </w:rPr>
        <w:t xml:space="preserve">Метод </w:t>
      </w:r>
      <w:proofErr w:type="spellStart"/>
      <w:r>
        <w:rPr>
          <w:lang w:eastAsia="ru-RU"/>
        </w:rPr>
        <w:t>Гаусса-Зейделя</w:t>
      </w:r>
      <w:proofErr w:type="spellEnd"/>
      <w:r>
        <w:rPr>
          <w:lang w:eastAsia="ru-RU"/>
        </w:rPr>
        <w:t>.</w:t>
      </w:r>
    </w:p>
    <w:p w:rsidR="00615EF4" w:rsidRPr="00615EF4" w:rsidRDefault="00615EF4" w:rsidP="00615EF4">
      <w:pPr>
        <w:pStyle w:val="Text"/>
        <w:numPr>
          <w:ilvl w:val="0"/>
          <w:numId w:val="16"/>
        </w:numPr>
        <w:rPr>
          <w:lang w:eastAsia="ru-RU"/>
        </w:rPr>
      </w:pPr>
      <w:r>
        <w:rPr>
          <w:lang w:eastAsia="ru-RU"/>
        </w:rPr>
        <w:t>Системи нелінійних рівнянь.</w:t>
      </w:r>
    </w:p>
    <w:p w:rsidR="00CF0887" w:rsidRPr="00543C92" w:rsidRDefault="00EC28B1" w:rsidP="00CF0887">
      <w:pPr>
        <w:pStyle w:val="1"/>
        <w:rPr>
          <w:lang w:val="uk-UA"/>
        </w:rPr>
      </w:pPr>
      <w:r>
        <w:rPr>
          <w:lang w:val="uk-UA"/>
        </w:rPr>
        <w:t>С</w:t>
      </w:r>
      <w:r w:rsidR="00CC2A78">
        <w:rPr>
          <w:lang w:val="uk-UA"/>
        </w:rPr>
        <w:t>истем</w:t>
      </w:r>
      <w:r w:rsidR="00FB0C9F">
        <w:rPr>
          <w:lang w:val="uk-UA"/>
        </w:rPr>
        <w:t>и</w:t>
      </w:r>
      <w:r w:rsidR="00D5451B">
        <w:rPr>
          <w:lang w:val="uk-UA"/>
        </w:rPr>
        <w:t xml:space="preserve"> лінійних</w:t>
      </w:r>
      <w:r>
        <w:rPr>
          <w:lang w:val="uk-UA"/>
        </w:rPr>
        <w:t xml:space="preserve"> алгебраїчних</w:t>
      </w:r>
      <w:r w:rsidR="00D5451B">
        <w:rPr>
          <w:lang w:val="uk-UA"/>
        </w:rPr>
        <w:t xml:space="preserve"> рівнянь</w:t>
      </w:r>
    </w:p>
    <w:p w:rsidR="00767498" w:rsidRDefault="00767498" w:rsidP="00767498">
      <w:pPr>
        <w:pStyle w:val="2"/>
        <w:rPr>
          <w:lang w:val="uk-UA"/>
        </w:rPr>
      </w:pPr>
      <w:bookmarkStart w:id="0" w:name="bookmark1"/>
      <w:r>
        <w:rPr>
          <w:lang w:val="uk-UA"/>
        </w:rPr>
        <w:t>Основні поняття</w:t>
      </w:r>
    </w:p>
    <w:p w:rsidR="00374BAF" w:rsidRDefault="001710C5" w:rsidP="00374BAF">
      <w:pPr>
        <w:pStyle w:val="Text"/>
        <w:rPr>
          <w:bCs/>
          <w:spacing w:val="-6"/>
        </w:rPr>
      </w:pPr>
      <w:r w:rsidRPr="001710C5">
        <w:rPr>
          <w:bCs/>
          <w:spacing w:val="-6"/>
          <w:u w:val="single"/>
        </w:rPr>
        <w:t>Лінійні системи.</w:t>
      </w:r>
      <w:r>
        <w:rPr>
          <w:bCs/>
          <w:spacing w:val="-6"/>
        </w:rPr>
        <w:t xml:space="preserve"> </w:t>
      </w:r>
      <w:r w:rsidR="00374BAF" w:rsidRPr="00374BAF">
        <w:rPr>
          <w:bCs/>
          <w:spacing w:val="-6"/>
        </w:rPr>
        <w:t>Багато практичних зада</w:t>
      </w:r>
      <w:r w:rsidR="00374BAF">
        <w:rPr>
          <w:bCs/>
          <w:spacing w:val="-6"/>
        </w:rPr>
        <w:t>ч</w:t>
      </w:r>
      <w:r w:rsidR="00374BAF" w:rsidRPr="00374BAF">
        <w:rPr>
          <w:bCs/>
          <w:spacing w:val="-6"/>
        </w:rPr>
        <w:t xml:space="preserve"> зводяться до р</w:t>
      </w:r>
      <w:r w:rsidR="00374BAF">
        <w:rPr>
          <w:bCs/>
          <w:spacing w:val="-6"/>
        </w:rPr>
        <w:t>озв’яза</w:t>
      </w:r>
      <w:r w:rsidR="00374BAF" w:rsidRPr="00374BAF">
        <w:rPr>
          <w:bCs/>
          <w:spacing w:val="-6"/>
        </w:rPr>
        <w:t>ння системи лінійних рівнянь.</w:t>
      </w:r>
    </w:p>
    <w:p w:rsidR="00B22F6D" w:rsidRPr="00614A21" w:rsidRDefault="00404021" w:rsidP="00374BAF">
      <w:pPr>
        <w:pStyle w:val="Text"/>
        <w:rPr>
          <w:bCs/>
          <w:spacing w:val="-6"/>
        </w:rPr>
      </w:pPr>
      <w:r>
        <w:rPr>
          <w:bCs/>
          <w:spacing w:val="-6"/>
        </w:rPr>
        <w:t>Запишемо</w:t>
      </w:r>
      <w:r w:rsidR="00374BAF" w:rsidRPr="00374BAF">
        <w:rPr>
          <w:bCs/>
          <w:spacing w:val="-6"/>
        </w:rPr>
        <w:t xml:space="preserve"> систему </w:t>
      </w:r>
      <w:r w:rsidR="00374BAF">
        <w:rPr>
          <w:bCs/>
          <w:i/>
          <w:spacing w:val="-6"/>
          <w:lang w:val="en-US"/>
        </w:rPr>
        <w:t>n</w:t>
      </w:r>
      <w:r w:rsidR="00374BAF" w:rsidRPr="00374BAF">
        <w:rPr>
          <w:bCs/>
          <w:spacing w:val="-6"/>
        </w:rPr>
        <w:t xml:space="preserve"> лінійних </w:t>
      </w:r>
      <w:r>
        <w:rPr>
          <w:bCs/>
          <w:spacing w:val="-6"/>
        </w:rPr>
        <w:t xml:space="preserve">алгебраїчних </w:t>
      </w:r>
      <w:r w:rsidR="00374BAF" w:rsidRPr="00374BAF">
        <w:rPr>
          <w:bCs/>
          <w:spacing w:val="-6"/>
        </w:rPr>
        <w:t>рівнянь</w:t>
      </w:r>
      <w:r>
        <w:rPr>
          <w:bCs/>
          <w:spacing w:val="-6"/>
        </w:rPr>
        <w:t xml:space="preserve"> з </w:t>
      </w:r>
      <w:r>
        <w:rPr>
          <w:bCs/>
          <w:i/>
          <w:spacing w:val="-6"/>
          <w:lang w:val="en-US"/>
        </w:rPr>
        <w:t>n</w:t>
      </w:r>
      <w:r w:rsidRPr="00404021">
        <w:rPr>
          <w:bCs/>
          <w:spacing w:val="-6"/>
        </w:rPr>
        <w:t xml:space="preserve"> </w:t>
      </w:r>
      <w:r>
        <w:rPr>
          <w:bCs/>
          <w:spacing w:val="-6"/>
        </w:rPr>
        <w:t>невідомими</w:t>
      </w:r>
      <w:r w:rsidR="00B22F6D" w:rsidRPr="00614A21">
        <w:rPr>
          <w:bCs/>
          <w:spacing w:val="-6"/>
        </w:rPr>
        <w:t>:</w:t>
      </w:r>
    </w:p>
    <w:tbl>
      <w:tblPr>
        <w:tblW w:w="0" w:type="auto"/>
        <w:tblInd w:w="1134" w:type="dxa"/>
        <w:tblLook w:val="04A0" w:firstRow="1" w:lastRow="0" w:firstColumn="1" w:lastColumn="0" w:noHBand="0" w:noVBand="1"/>
      </w:tblPr>
      <w:tblGrid>
        <w:gridCol w:w="8188"/>
        <w:gridCol w:w="992"/>
      </w:tblGrid>
      <w:tr w:rsidR="00B22F6D" w:rsidRPr="00543C92" w:rsidTr="001B2563">
        <w:tc>
          <w:tcPr>
            <w:tcW w:w="8188" w:type="dxa"/>
            <w:vAlign w:val="center"/>
          </w:tcPr>
          <w:p w:rsidR="00374BAF" w:rsidRPr="00374BAF" w:rsidRDefault="00404021" w:rsidP="00374BAF">
            <w:pPr>
              <w:pStyle w:val="Text"/>
              <w:ind w:right="57" w:firstLine="0"/>
              <w:jc w:val="center"/>
              <w:rPr>
                <w:lang w:val="en-US"/>
              </w:rPr>
            </w:pPr>
            <w:r>
              <w:rPr>
                <w:noProof/>
                <w:lang w:eastAsia="uk-UA"/>
              </w:rPr>
              <w:drawing>
                <wp:inline distT="0" distB="0" distL="0" distR="0" wp14:anchorId="5BE8FDFE" wp14:editId="1464D4C4">
                  <wp:extent cx="2733470" cy="818984"/>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37771" cy="820273"/>
                          </a:xfrm>
                          <a:prstGeom prst="rect">
                            <a:avLst/>
                          </a:prstGeom>
                        </pic:spPr>
                      </pic:pic>
                    </a:graphicData>
                  </a:graphic>
                </wp:inline>
              </w:drawing>
            </w:r>
          </w:p>
        </w:tc>
        <w:tc>
          <w:tcPr>
            <w:tcW w:w="992" w:type="dxa"/>
            <w:vAlign w:val="center"/>
          </w:tcPr>
          <w:p w:rsidR="00B22F6D" w:rsidRPr="009C245D" w:rsidRDefault="009C245D" w:rsidP="001B2563">
            <w:pPr>
              <w:pStyle w:val="Text"/>
              <w:ind w:firstLine="0"/>
              <w:jc w:val="center"/>
            </w:pPr>
            <w:r>
              <w:t>(1)</w:t>
            </w:r>
          </w:p>
        </w:tc>
      </w:tr>
    </w:tbl>
    <w:p w:rsidR="00374BAF" w:rsidRDefault="00404021" w:rsidP="00BE0CDE">
      <w:pPr>
        <w:pStyle w:val="Text"/>
        <w:rPr>
          <w:bCs/>
        </w:rPr>
      </w:pPr>
      <w:r>
        <w:rPr>
          <w:bCs/>
        </w:rPr>
        <w:t>Сукупність коефіцієнтів цієї системи запишемо у виді таблиці</w:t>
      </w:r>
    </w:p>
    <w:tbl>
      <w:tblPr>
        <w:tblW w:w="0" w:type="auto"/>
        <w:tblInd w:w="1134" w:type="dxa"/>
        <w:tblLook w:val="04A0" w:firstRow="1" w:lastRow="0" w:firstColumn="1" w:lastColumn="0" w:noHBand="0" w:noVBand="1"/>
      </w:tblPr>
      <w:tblGrid>
        <w:gridCol w:w="8188"/>
        <w:gridCol w:w="992"/>
      </w:tblGrid>
      <w:tr w:rsidR="00374BAF" w:rsidRPr="00543C92" w:rsidTr="00BD1922">
        <w:tc>
          <w:tcPr>
            <w:tcW w:w="8188" w:type="dxa"/>
            <w:vAlign w:val="center"/>
          </w:tcPr>
          <w:p w:rsidR="00374BAF" w:rsidRPr="00374BAF" w:rsidRDefault="00404021" w:rsidP="00374BAF">
            <w:pPr>
              <w:pStyle w:val="Text"/>
              <w:ind w:right="57" w:firstLine="0"/>
              <w:jc w:val="center"/>
              <w:rPr>
                <w:lang w:val="en-US"/>
              </w:rPr>
            </w:pPr>
            <w:r>
              <w:rPr>
                <w:noProof/>
                <w:lang w:eastAsia="uk-UA"/>
              </w:rPr>
              <w:drawing>
                <wp:inline distT="0" distB="0" distL="0" distR="0" wp14:anchorId="7B430E5C" wp14:editId="568AD13D">
                  <wp:extent cx="2176658" cy="779228"/>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95482" cy="785967"/>
                          </a:xfrm>
                          <a:prstGeom prst="rect">
                            <a:avLst/>
                          </a:prstGeom>
                        </pic:spPr>
                      </pic:pic>
                    </a:graphicData>
                  </a:graphic>
                </wp:inline>
              </w:drawing>
            </w:r>
          </w:p>
        </w:tc>
        <w:tc>
          <w:tcPr>
            <w:tcW w:w="992" w:type="dxa"/>
            <w:vAlign w:val="center"/>
          </w:tcPr>
          <w:p w:rsidR="00374BAF" w:rsidRPr="009C245D" w:rsidRDefault="00374BAF" w:rsidP="00BD1922">
            <w:pPr>
              <w:pStyle w:val="Text"/>
              <w:ind w:firstLine="0"/>
              <w:jc w:val="center"/>
            </w:pPr>
          </w:p>
        </w:tc>
      </w:tr>
    </w:tbl>
    <w:p w:rsidR="004378A0" w:rsidRPr="004378A0" w:rsidRDefault="004378A0" w:rsidP="004378A0">
      <w:pPr>
        <w:pStyle w:val="Text"/>
        <w:rPr>
          <w:bCs/>
        </w:rPr>
      </w:pPr>
      <w:r w:rsidRPr="004378A0">
        <w:rPr>
          <w:bCs/>
        </w:rPr>
        <w:t xml:space="preserve">Ця таблиця </w:t>
      </w:r>
      <w:r w:rsidRPr="004378A0">
        <w:rPr>
          <w:bCs/>
          <w:i/>
        </w:rPr>
        <w:t>n</w:t>
      </w:r>
      <w:r w:rsidRPr="004378A0">
        <w:rPr>
          <w:bCs/>
          <w:vertAlign w:val="superscript"/>
        </w:rPr>
        <w:t>2</w:t>
      </w:r>
      <w:r w:rsidRPr="004378A0">
        <w:rPr>
          <w:bCs/>
        </w:rPr>
        <w:t xml:space="preserve"> елементів, що складається з </w:t>
      </w:r>
      <w:r w:rsidRPr="004378A0">
        <w:rPr>
          <w:bCs/>
          <w:i/>
        </w:rPr>
        <w:t>n</w:t>
      </w:r>
      <w:r w:rsidRPr="004378A0">
        <w:rPr>
          <w:bCs/>
        </w:rPr>
        <w:t xml:space="preserve"> рядків і </w:t>
      </w:r>
      <w:r w:rsidRPr="004378A0">
        <w:rPr>
          <w:bCs/>
          <w:i/>
        </w:rPr>
        <w:t>n</w:t>
      </w:r>
      <w:r w:rsidRPr="004378A0">
        <w:rPr>
          <w:bCs/>
        </w:rPr>
        <w:t xml:space="preserve"> стовпців, називається квадратною матрицею порядку </w:t>
      </w:r>
      <w:r>
        <w:rPr>
          <w:bCs/>
          <w:i/>
          <w:lang w:val="en-US"/>
        </w:rPr>
        <w:t>n</w:t>
      </w:r>
      <w:r w:rsidRPr="004378A0">
        <w:rPr>
          <w:bCs/>
        </w:rPr>
        <w:t xml:space="preserve">. Якщо подібна таблиця містить </w:t>
      </w:r>
      <w:proofErr w:type="spellStart"/>
      <w:r w:rsidRPr="004378A0">
        <w:rPr>
          <w:bCs/>
          <w:i/>
        </w:rPr>
        <w:t>mn</w:t>
      </w:r>
      <w:proofErr w:type="spellEnd"/>
      <w:r w:rsidRPr="004378A0">
        <w:rPr>
          <w:bCs/>
        </w:rPr>
        <w:t xml:space="preserve"> елементів, розташованих в </w:t>
      </w:r>
      <w:r w:rsidRPr="0006630E">
        <w:rPr>
          <w:bCs/>
          <w:i/>
        </w:rPr>
        <w:t>m</w:t>
      </w:r>
      <w:r w:rsidRPr="004378A0">
        <w:rPr>
          <w:bCs/>
        </w:rPr>
        <w:t xml:space="preserve"> рядках і </w:t>
      </w:r>
      <w:r w:rsidRPr="0006630E">
        <w:rPr>
          <w:bCs/>
          <w:i/>
        </w:rPr>
        <w:t>n</w:t>
      </w:r>
      <w:r w:rsidRPr="004378A0">
        <w:rPr>
          <w:bCs/>
        </w:rPr>
        <w:t xml:space="preserve"> стовпцях, то вона називається прямокутною матрицею.</w:t>
      </w:r>
    </w:p>
    <w:p w:rsidR="004378A0" w:rsidRPr="004378A0" w:rsidRDefault="004378A0" w:rsidP="004378A0">
      <w:pPr>
        <w:pStyle w:val="Text"/>
        <w:rPr>
          <w:bCs/>
        </w:rPr>
      </w:pPr>
      <w:r w:rsidRPr="004378A0">
        <w:rPr>
          <w:bCs/>
        </w:rPr>
        <w:t xml:space="preserve">Використовуючи поняття матриці </w:t>
      </w:r>
      <w:r w:rsidRPr="0006630E">
        <w:rPr>
          <w:bCs/>
          <w:i/>
        </w:rPr>
        <w:t>А</w:t>
      </w:r>
      <w:r w:rsidRPr="004378A0">
        <w:rPr>
          <w:bCs/>
        </w:rPr>
        <w:t>, систему рівнянь</w:t>
      </w:r>
      <w:r w:rsidR="0006630E" w:rsidRPr="0006630E">
        <w:rPr>
          <w:bCs/>
        </w:rPr>
        <w:t xml:space="preserve"> </w:t>
      </w:r>
      <w:r w:rsidRPr="004378A0">
        <w:rPr>
          <w:bCs/>
        </w:rPr>
        <w:t>(1) можна записати у векторно-матричному виді:</w:t>
      </w:r>
    </w:p>
    <w:tbl>
      <w:tblPr>
        <w:tblW w:w="0" w:type="auto"/>
        <w:tblInd w:w="1134" w:type="dxa"/>
        <w:tblLook w:val="04A0" w:firstRow="1" w:lastRow="0" w:firstColumn="1" w:lastColumn="0" w:noHBand="0" w:noVBand="1"/>
      </w:tblPr>
      <w:tblGrid>
        <w:gridCol w:w="8188"/>
        <w:gridCol w:w="992"/>
      </w:tblGrid>
      <w:tr w:rsidR="0006630E" w:rsidRPr="00543C92" w:rsidTr="00BD1922">
        <w:tc>
          <w:tcPr>
            <w:tcW w:w="8188" w:type="dxa"/>
            <w:vAlign w:val="center"/>
          </w:tcPr>
          <w:p w:rsidR="0006630E" w:rsidRPr="0006630E" w:rsidRDefault="0006630E" w:rsidP="00BD1922">
            <w:pPr>
              <w:pStyle w:val="Text"/>
              <w:ind w:right="57" w:firstLine="0"/>
              <w:jc w:val="center"/>
              <w:rPr>
                <w:lang w:val="en-US"/>
              </w:rPr>
            </w:pPr>
            <w:r>
              <w:rPr>
                <w:i/>
                <w:noProof/>
                <w:lang w:val="en-US" w:eastAsia="uk-UA"/>
              </w:rPr>
              <w:t>A</w:t>
            </w:r>
            <w:r w:rsidRPr="0006630E">
              <w:rPr>
                <w:b/>
                <w:noProof/>
                <w:lang w:val="en-US" w:eastAsia="uk-UA"/>
              </w:rPr>
              <w:t>x</w:t>
            </w:r>
            <w:r>
              <w:rPr>
                <w:noProof/>
                <w:lang w:val="en-US" w:eastAsia="uk-UA"/>
              </w:rPr>
              <w:t> = </w:t>
            </w:r>
            <w:r w:rsidRPr="0006630E">
              <w:rPr>
                <w:b/>
                <w:noProof/>
                <w:lang w:val="en-US" w:eastAsia="uk-UA"/>
              </w:rPr>
              <w:t>b</w:t>
            </w:r>
          </w:p>
        </w:tc>
        <w:tc>
          <w:tcPr>
            <w:tcW w:w="992" w:type="dxa"/>
            <w:vAlign w:val="center"/>
          </w:tcPr>
          <w:p w:rsidR="0006630E" w:rsidRPr="009C245D" w:rsidRDefault="0006630E" w:rsidP="004B5E9A">
            <w:pPr>
              <w:pStyle w:val="Text"/>
              <w:ind w:firstLine="0"/>
              <w:jc w:val="center"/>
            </w:pPr>
            <w:r>
              <w:t>(</w:t>
            </w:r>
            <w:r w:rsidR="004B5E9A">
              <w:rPr>
                <w:lang w:val="en-US"/>
              </w:rPr>
              <w:t>2</w:t>
            </w:r>
            <w:r>
              <w:t>)</w:t>
            </w:r>
          </w:p>
        </w:tc>
      </w:tr>
    </w:tbl>
    <w:p w:rsidR="004378A0" w:rsidRPr="00A82E50" w:rsidRDefault="004378A0" w:rsidP="004378A0">
      <w:pPr>
        <w:pStyle w:val="Text"/>
        <w:rPr>
          <w:bCs/>
        </w:rPr>
      </w:pPr>
      <w:r w:rsidRPr="004378A0">
        <w:rPr>
          <w:bCs/>
        </w:rPr>
        <w:t xml:space="preserve">де </w:t>
      </w:r>
      <w:r w:rsidRPr="0006630E">
        <w:rPr>
          <w:b/>
          <w:bCs/>
        </w:rPr>
        <w:t>х</w:t>
      </w:r>
      <w:r w:rsidRPr="004378A0">
        <w:rPr>
          <w:bCs/>
        </w:rPr>
        <w:t xml:space="preserve"> і </w:t>
      </w:r>
      <w:r w:rsidRPr="0006630E">
        <w:rPr>
          <w:b/>
          <w:bCs/>
        </w:rPr>
        <w:t>b</w:t>
      </w:r>
      <w:r w:rsidRPr="004378A0">
        <w:rPr>
          <w:bCs/>
        </w:rPr>
        <w:t xml:space="preserve"> </w:t>
      </w:r>
      <w:r w:rsidR="0006630E" w:rsidRPr="0006630E">
        <w:rPr>
          <w:bCs/>
        </w:rPr>
        <w:t>–</w:t>
      </w:r>
      <w:r w:rsidRPr="004378A0">
        <w:rPr>
          <w:bCs/>
        </w:rPr>
        <w:t xml:space="preserve"> вектор-стовпець невідомих і вектор-стовпець правих частин відповідно:</w:t>
      </w:r>
    </w:p>
    <w:tbl>
      <w:tblPr>
        <w:tblW w:w="0" w:type="auto"/>
        <w:tblInd w:w="1134" w:type="dxa"/>
        <w:tblLook w:val="04A0" w:firstRow="1" w:lastRow="0" w:firstColumn="1" w:lastColumn="0" w:noHBand="0" w:noVBand="1"/>
      </w:tblPr>
      <w:tblGrid>
        <w:gridCol w:w="8188"/>
        <w:gridCol w:w="992"/>
      </w:tblGrid>
      <w:tr w:rsidR="0006630E" w:rsidRPr="00543C92" w:rsidTr="00BD1922">
        <w:tc>
          <w:tcPr>
            <w:tcW w:w="8188" w:type="dxa"/>
            <w:vAlign w:val="center"/>
          </w:tcPr>
          <w:p w:rsidR="0006630E" w:rsidRPr="00374BAF" w:rsidRDefault="0006630E" w:rsidP="00BD1922">
            <w:pPr>
              <w:pStyle w:val="Text"/>
              <w:ind w:right="57" w:firstLine="0"/>
              <w:jc w:val="center"/>
              <w:rPr>
                <w:lang w:val="en-US"/>
              </w:rPr>
            </w:pPr>
            <w:r>
              <w:rPr>
                <w:noProof/>
                <w:lang w:eastAsia="uk-UA"/>
              </w:rPr>
              <w:drawing>
                <wp:inline distT="0" distB="0" distL="0" distR="0" wp14:anchorId="2689E7B4" wp14:editId="138AB65D">
                  <wp:extent cx="1956021" cy="809694"/>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52865" cy="808388"/>
                          </a:xfrm>
                          <a:prstGeom prst="rect">
                            <a:avLst/>
                          </a:prstGeom>
                        </pic:spPr>
                      </pic:pic>
                    </a:graphicData>
                  </a:graphic>
                </wp:inline>
              </w:drawing>
            </w:r>
          </w:p>
        </w:tc>
        <w:tc>
          <w:tcPr>
            <w:tcW w:w="992" w:type="dxa"/>
            <w:vAlign w:val="center"/>
          </w:tcPr>
          <w:p w:rsidR="0006630E" w:rsidRPr="009C245D" w:rsidRDefault="0006630E" w:rsidP="00BD1922">
            <w:pPr>
              <w:pStyle w:val="Text"/>
              <w:ind w:firstLine="0"/>
              <w:jc w:val="center"/>
            </w:pPr>
          </w:p>
        </w:tc>
      </w:tr>
    </w:tbl>
    <w:p w:rsidR="004378A0" w:rsidRPr="004378A0" w:rsidRDefault="004378A0" w:rsidP="004378A0">
      <w:pPr>
        <w:pStyle w:val="Text"/>
        <w:rPr>
          <w:bCs/>
        </w:rPr>
      </w:pPr>
      <w:r w:rsidRPr="004378A0">
        <w:rPr>
          <w:bCs/>
        </w:rPr>
        <w:t xml:space="preserve">чи, в компактнішому записі, </w:t>
      </w:r>
    </w:p>
    <w:tbl>
      <w:tblPr>
        <w:tblW w:w="0" w:type="auto"/>
        <w:tblInd w:w="1134" w:type="dxa"/>
        <w:tblLook w:val="04A0" w:firstRow="1" w:lastRow="0" w:firstColumn="1" w:lastColumn="0" w:noHBand="0" w:noVBand="1"/>
      </w:tblPr>
      <w:tblGrid>
        <w:gridCol w:w="8188"/>
        <w:gridCol w:w="992"/>
      </w:tblGrid>
      <w:tr w:rsidR="0006630E" w:rsidRPr="00431EE9" w:rsidTr="00BD1922">
        <w:tc>
          <w:tcPr>
            <w:tcW w:w="8188" w:type="dxa"/>
            <w:vAlign w:val="center"/>
          </w:tcPr>
          <w:p w:rsidR="0006630E" w:rsidRPr="0006630E" w:rsidRDefault="0006630E" w:rsidP="0006630E">
            <w:pPr>
              <w:pStyle w:val="Text"/>
              <w:ind w:right="57" w:firstLine="0"/>
              <w:jc w:val="center"/>
            </w:pPr>
            <w:r w:rsidRPr="0006630E">
              <w:rPr>
                <w:b/>
                <w:noProof/>
                <w:lang w:val="en-US" w:eastAsia="uk-UA"/>
              </w:rPr>
              <w:t>x</w:t>
            </w:r>
            <w:r>
              <w:rPr>
                <w:noProof/>
                <w:lang w:val="en-US" w:eastAsia="uk-UA"/>
              </w:rPr>
              <w:t> </w:t>
            </w:r>
            <w:r w:rsidRPr="0006630E">
              <w:rPr>
                <w:noProof/>
                <w:lang w:eastAsia="uk-UA"/>
              </w:rPr>
              <w:t>=</w:t>
            </w:r>
            <w:r>
              <w:rPr>
                <w:noProof/>
                <w:lang w:val="en-US" w:eastAsia="uk-UA"/>
              </w:rPr>
              <w:t> </w:t>
            </w:r>
            <w:r w:rsidRPr="0006630E">
              <w:rPr>
                <w:noProof/>
                <w:lang w:eastAsia="uk-UA"/>
              </w:rPr>
              <w:t>{</w:t>
            </w:r>
            <w:r>
              <w:rPr>
                <w:i/>
                <w:noProof/>
                <w:lang w:val="en-US" w:eastAsia="uk-UA"/>
              </w:rPr>
              <w:t>x</w:t>
            </w:r>
            <w:r w:rsidRPr="0006630E">
              <w:rPr>
                <w:noProof/>
                <w:vertAlign w:val="subscript"/>
                <w:lang w:eastAsia="uk-UA"/>
              </w:rPr>
              <w:t>1</w:t>
            </w:r>
            <w:r w:rsidRPr="0006630E">
              <w:rPr>
                <w:noProof/>
                <w:lang w:eastAsia="uk-UA"/>
              </w:rPr>
              <w:t xml:space="preserve">, </w:t>
            </w:r>
            <w:r>
              <w:rPr>
                <w:i/>
                <w:noProof/>
                <w:lang w:val="en-US" w:eastAsia="uk-UA"/>
              </w:rPr>
              <w:t>x</w:t>
            </w:r>
            <w:r w:rsidRPr="0006630E">
              <w:rPr>
                <w:noProof/>
                <w:vertAlign w:val="subscript"/>
                <w:lang w:eastAsia="uk-UA"/>
              </w:rPr>
              <w:t>2</w:t>
            </w:r>
            <w:r w:rsidRPr="0006630E">
              <w:rPr>
                <w:noProof/>
                <w:lang w:eastAsia="uk-UA"/>
              </w:rPr>
              <w:t xml:space="preserve">, …, </w:t>
            </w:r>
            <w:r>
              <w:rPr>
                <w:i/>
                <w:noProof/>
                <w:lang w:val="en-US" w:eastAsia="uk-UA"/>
              </w:rPr>
              <w:t>x</w:t>
            </w:r>
            <w:r>
              <w:rPr>
                <w:i/>
                <w:noProof/>
                <w:vertAlign w:val="subscript"/>
                <w:lang w:val="en-US" w:eastAsia="uk-UA"/>
              </w:rPr>
              <w:t>n</w:t>
            </w:r>
            <w:r w:rsidRPr="0006630E">
              <w:rPr>
                <w:noProof/>
                <w:lang w:eastAsia="uk-UA"/>
              </w:rPr>
              <w:t xml:space="preserve">}, </w:t>
            </w:r>
            <w:r>
              <w:rPr>
                <w:b/>
                <w:noProof/>
                <w:lang w:val="en-US" w:eastAsia="uk-UA"/>
              </w:rPr>
              <w:t>b</w:t>
            </w:r>
            <w:r>
              <w:rPr>
                <w:noProof/>
                <w:lang w:val="en-US" w:eastAsia="uk-UA"/>
              </w:rPr>
              <w:t> </w:t>
            </w:r>
            <w:r w:rsidRPr="0006630E">
              <w:rPr>
                <w:noProof/>
                <w:lang w:eastAsia="uk-UA"/>
              </w:rPr>
              <w:t>=</w:t>
            </w:r>
            <w:r>
              <w:rPr>
                <w:noProof/>
                <w:lang w:val="en-US" w:eastAsia="uk-UA"/>
              </w:rPr>
              <w:t> </w:t>
            </w:r>
            <w:r w:rsidRPr="0006630E">
              <w:rPr>
                <w:noProof/>
                <w:lang w:eastAsia="uk-UA"/>
              </w:rPr>
              <w:t>{</w:t>
            </w:r>
            <w:r>
              <w:rPr>
                <w:i/>
                <w:noProof/>
                <w:lang w:val="en-US" w:eastAsia="uk-UA"/>
              </w:rPr>
              <w:t>b</w:t>
            </w:r>
            <w:r w:rsidRPr="0006630E">
              <w:rPr>
                <w:noProof/>
                <w:vertAlign w:val="subscript"/>
                <w:lang w:eastAsia="uk-UA"/>
              </w:rPr>
              <w:t>1</w:t>
            </w:r>
            <w:r w:rsidRPr="0006630E">
              <w:rPr>
                <w:noProof/>
                <w:lang w:eastAsia="uk-UA"/>
              </w:rPr>
              <w:t xml:space="preserve">, </w:t>
            </w:r>
            <w:r>
              <w:rPr>
                <w:i/>
                <w:noProof/>
                <w:lang w:val="en-US" w:eastAsia="uk-UA"/>
              </w:rPr>
              <w:t>b</w:t>
            </w:r>
            <w:r w:rsidRPr="0006630E">
              <w:rPr>
                <w:noProof/>
                <w:vertAlign w:val="subscript"/>
                <w:lang w:eastAsia="uk-UA"/>
              </w:rPr>
              <w:t>2</w:t>
            </w:r>
            <w:r w:rsidRPr="0006630E">
              <w:rPr>
                <w:noProof/>
                <w:lang w:eastAsia="uk-UA"/>
              </w:rPr>
              <w:t xml:space="preserve">, …, </w:t>
            </w:r>
            <w:r>
              <w:rPr>
                <w:i/>
                <w:noProof/>
                <w:lang w:val="en-US" w:eastAsia="uk-UA"/>
              </w:rPr>
              <w:t>b</w:t>
            </w:r>
            <w:r>
              <w:rPr>
                <w:i/>
                <w:noProof/>
                <w:vertAlign w:val="subscript"/>
                <w:lang w:val="en-US" w:eastAsia="uk-UA"/>
              </w:rPr>
              <w:t>n</w:t>
            </w:r>
            <w:r w:rsidRPr="0006630E">
              <w:rPr>
                <w:noProof/>
                <w:lang w:eastAsia="uk-UA"/>
              </w:rPr>
              <w:t>}</w:t>
            </w:r>
          </w:p>
        </w:tc>
        <w:tc>
          <w:tcPr>
            <w:tcW w:w="992" w:type="dxa"/>
            <w:vAlign w:val="center"/>
          </w:tcPr>
          <w:p w:rsidR="0006630E" w:rsidRPr="009C245D" w:rsidRDefault="0006630E" w:rsidP="00BD1922">
            <w:pPr>
              <w:pStyle w:val="Text"/>
              <w:ind w:firstLine="0"/>
              <w:jc w:val="center"/>
            </w:pPr>
          </w:p>
        </w:tc>
      </w:tr>
    </w:tbl>
    <w:p w:rsidR="00C161B1" w:rsidRDefault="00C161B1" w:rsidP="004378A0">
      <w:pPr>
        <w:pStyle w:val="Text"/>
        <w:rPr>
          <w:bCs/>
        </w:rPr>
      </w:pPr>
    </w:p>
    <w:p w:rsidR="004378A0" w:rsidRDefault="004378A0" w:rsidP="004378A0">
      <w:pPr>
        <w:pStyle w:val="Text"/>
        <w:rPr>
          <w:bCs/>
          <w:lang w:val="en-US"/>
        </w:rPr>
      </w:pPr>
      <w:r w:rsidRPr="004378A0">
        <w:rPr>
          <w:bCs/>
        </w:rPr>
        <w:t>У ряді випадків виходять системи рівнянь з деякими спеціальними видами матриць. Ось деякі приклади таких матриць:</w:t>
      </w:r>
    </w:p>
    <w:tbl>
      <w:tblPr>
        <w:tblW w:w="0" w:type="auto"/>
        <w:tblInd w:w="1134" w:type="dxa"/>
        <w:tblLook w:val="04A0" w:firstRow="1" w:lastRow="0" w:firstColumn="1" w:lastColumn="0" w:noHBand="0" w:noVBand="1"/>
      </w:tblPr>
      <w:tblGrid>
        <w:gridCol w:w="8188"/>
        <w:gridCol w:w="992"/>
      </w:tblGrid>
      <w:tr w:rsidR="0006630E" w:rsidRPr="00543C92" w:rsidTr="00BD1922">
        <w:tc>
          <w:tcPr>
            <w:tcW w:w="8188" w:type="dxa"/>
            <w:vAlign w:val="center"/>
          </w:tcPr>
          <w:p w:rsidR="0006630E" w:rsidRPr="00374BAF" w:rsidRDefault="0006630E" w:rsidP="00BD1922">
            <w:pPr>
              <w:pStyle w:val="Text"/>
              <w:ind w:right="57" w:firstLine="0"/>
              <w:jc w:val="center"/>
              <w:rPr>
                <w:lang w:val="en-US"/>
              </w:rPr>
            </w:pPr>
            <w:r>
              <w:rPr>
                <w:noProof/>
                <w:lang w:eastAsia="uk-UA"/>
              </w:rPr>
              <w:lastRenderedPageBreak/>
              <w:drawing>
                <wp:inline distT="0" distB="0" distL="0" distR="0" wp14:anchorId="4B82DCAF" wp14:editId="765909AD">
                  <wp:extent cx="3809346" cy="2178657"/>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21688" cy="2185716"/>
                          </a:xfrm>
                          <a:prstGeom prst="rect">
                            <a:avLst/>
                          </a:prstGeom>
                        </pic:spPr>
                      </pic:pic>
                    </a:graphicData>
                  </a:graphic>
                </wp:inline>
              </w:drawing>
            </w:r>
          </w:p>
        </w:tc>
        <w:tc>
          <w:tcPr>
            <w:tcW w:w="992" w:type="dxa"/>
            <w:vAlign w:val="center"/>
          </w:tcPr>
          <w:p w:rsidR="0006630E" w:rsidRPr="009C245D" w:rsidRDefault="0006630E" w:rsidP="00BD1922">
            <w:pPr>
              <w:pStyle w:val="Text"/>
              <w:ind w:firstLine="0"/>
              <w:jc w:val="center"/>
            </w:pPr>
          </w:p>
        </w:tc>
      </w:tr>
    </w:tbl>
    <w:p w:rsidR="004378A0" w:rsidRPr="004378A0" w:rsidRDefault="004378A0" w:rsidP="004378A0">
      <w:pPr>
        <w:pStyle w:val="Text"/>
        <w:rPr>
          <w:bCs/>
        </w:rPr>
      </w:pPr>
      <w:r w:rsidRPr="004378A0">
        <w:rPr>
          <w:bCs/>
        </w:rPr>
        <w:t>Тут:</w:t>
      </w:r>
    </w:p>
    <w:p w:rsidR="004378A0" w:rsidRPr="004378A0" w:rsidRDefault="004378A0" w:rsidP="004378A0">
      <w:pPr>
        <w:pStyle w:val="Text"/>
        <w:rPr>
          <w:bCs/>
        </w:rPr>
      </w:pPr>
      <w:r w:rsidRPr="0006630E">
        <w:rPr>
          <w:bCs/>
          <w:i/>
        </w:rPr>
        <w:t>А</w:t>
      </w:r>
      <w:r w:rsidRPr="004378A0">
        <w:rPr>
          <w:bCs/>
        </w:rPr>
        <w:t xml:space="preserve"> </w:t>
      </w:r>
      <w:r w:rsidR="0006630E" w:rsidRPr="0006630E">
        <w:rPr>
          <w:bCs/>
        </w:rPr>
        <w:t>–</w:t>
      </w:r>
      <w:r w:rsidRPr="004378A0">
        <w:rPr>
          <w:bCs/>
        </w:rPr>
        <w:t xml:space="preserve"> симетрична матриця</w:t>
      </w:r>
      <w:r w:rsidR="0006630E">
        <w:rPr>
          <w:bCs/>
        </w:rPr>
        <w:t xml:space="preserve"> </w:t>
      </w:r>
      <w:r w:rsidRPr="004378A0">
        <w:rPr>
          <w:bCs/>
        </w:rPr>
        <w:t>(її елементи розташовані симетрично відносно головній діагоналі</w:t>
      </w:r>
      <w:r w:rsidR="0006630E">
        <w:rPr>
          <w:bCs/>
        </w:rPr>
        <w:t xml:space="preserve"> </w:t>
      </w:r>
      <w:r w:rsidRPr="004378A0">
        <w:rPr>
          <w:bCs/>
        </w:rPr>
        <w:t>(</w:t>
      </w:r>
      <w:proofErr w:type="spellStart"/>
      <w:r w:rsidRPr="0006630E">
        <w:rPr>
          <w:bCs/>
          <w:i/>
        </w:rPr>
        <w:t>a</w:t>
      </w:r>
      <w:r w:rsidRPr="0006630E">
        <w:rPr>
          <w:bCs/>
          <w:i/>
          <w:vertAlign w:val="subscript"/>
        </w:rPr>
        <w:t>ij</w:t>
      </w:r>
      <w:proofErr w:type="spellEnd"/>
      <w:r w:rsidRPr="004378A0">
        <w:rPr>
          <w:bCs/>
        </w:rPr>
        <w:t xml:space="preserve"> =</w:t>
      </w:r>
      <w:r w:rsidR="0006630E">
        <w:rPr>
          <w:bCs/>
        </w:rPr>
        <w:t> </w:t>
      </w:r>
      <w:r w:rsidR="0006630E">
        <w:rPr>
          <w:bCs/>
          <w:i/>
          <w:lang w:val="en-US"/>
        </w:rPr>
        <w:t>a</w:t>
      </w:r>
      <w:proofErr w:type="spellStart"/>
      <w:r w:rsidRPr="0006630E">
        <w:rPr>
          <w:bCs/>
          <w:i/>
          <w:vertAlign w:val="subscript"/>
        </w:rPr>
        <w:t>ji</w:t>
      </w:r>
      <w:proofErr w:type="spellEnd"/>
      <w:r w:rsidRPr="004378A0">
        <w:rPr>
          <w:bCs/>
        </w:rPr>
        <w:t>));</w:t>
      </w:r>
    </w:p>
    <w:p w:rsidR="004378A0" w:rsidRPr="004378A0" w:rsidRDefault="0006630E" w:rsidP="004378A0">
      <w:pPr>
        <w:pStyle w:val="Text"/>
        <w:rPr>
          <w:bCs/>
        </w:rPr>
      </w:pPr>
      <w:r>
        <w:rPr>
          <w:bCs/>
          <w:i/>
          <w:lang w:val="en-US"/>
        </w:rPr>
        <w:t>B</w:t>
      </w:r>
      <w:r w:rsidR="004378A0" w:rsidRPr="004378A0">
        <w:rPr>
          <w:bCs/>
        </w:rPr>
        <w:t xml:space="preserve"> </w:t>
      </w:r>
      <w:r w:rsidRPr="0006630E">
        <w:rPr>
          <w:bCs/>
        </w:rPr>
        <w:t>–</w:t>
      </w:r>
      <w:r w:rsidR="004378A0" w:rsidRPr="004378A0">
        <w:rPr>
          <w:bCs/>
        </w:rPr>
        <w:t xml:space="preserve"> </w:t>
      </w:r>
      <w:proofErr w:type="gramStart"/>
      <w:r w:rsidR="004378A0" w:rsidRPr="004378A0">
        <w:rPr>
          <w:bCs/>
        </w:rPr>
        <w:t>верхня</w:t>
      </w:r>
      <w:proofErr w:type="gramEnd"/>
      <w:r w:rsidR="004378A0" w:rsidRPr="004378A0">
        <w:rPr>
          <w:bCs/>
        </w:rPr>
        <w:t xml:space="preserve"> трикутна матриця з рівними нулю елементами, розташованими нижче діагоналі;</w:t>
      </w:r>
    </w:p>
    <w:p w:rsidR="004378A0" w:rsidRPr="004378A0" w:rsidRDefault="0006630E" w:rsidP="004378A0">
      <w:pPr>
        <w:pStyle w:val="Text"/>
        <w:rPr>
          <w:bCs/>
        </w:rPr>
      </w:pPr>
      <w:r>
        <w:rPr>
          <w:bCs/>
          <w:i/>
          <w:lang w:val="en-US"/>
        </w:rPr>
        <w:t>C</w:t>
      </w:r>
      <w:r w:rsidR="004378A0" w:rsidRPr="004378A0">
        <w:rPr>
          <w:bCs/>
        </w:rPr>
        <w:t xml:space="preserve"> </w:t>
      </w:r>
      <w:r>
        <w:rPr>
          <w:bCs/>
        </w:rPr>
        <w:t>–</w:t>
      </w:r>
      <w:r w:rsidR="004378A0" w:rsidRPr="004378A0">
        <w:rPr>
          <w:bCs/>
        </w:rPr>
        <w:t xml:space="preserve"> </w:t>
      </w:r>
      <w:proofErr w:type="gramStart"/>
      <w:r w:rsidR="004378A0" w:rsidRPr="004378A0">
        <w:rPr>
          <w:bCs/>
        </w:rPr>
        <w:t>клітинна</w:t>
      </w:r>
      <w:proofErr w:type="gramEnd"/>
      <w:r w:rsidR="004378A0" w:rsidRPr="004378A0">
        <w:rPr>
          <w:bCs/>
        </w:rPr>
        <w:t xml:space="preserve"> матриця (її ненульові елементи складають окремі групи (клітини</w:t>
      </w:r>
      <w:r>
        <w:rPr>
          <w:bCs/>
        </w:rPr>
        <w:t>)</w:t>
      </w:r>
      <w:r w:rsidR="004378A0" w:rsidRPr="004378A0">
        <w:rPr>
          <w:bCs/>
        </w:rPr>
        <w:t>);</w:t>
      </w:r>
    </w:p>
    <w:p w:rsidR="004378A0" w:rsidRPr="004378A0" w:rsidRDefault="004378A0" w:rsidP="004378A0">
      <w:pPr>
        <w:pStyle w:val="Text"/>
        <w:rPr>
          <w:bCs/>
        </w:rPr>
      </w:pPr>
      <w:r w:rsidRPr="0006630E">
        <w:rPr>
          <w:bCs/>
          <w:i/>
        </w:rPr>
        <w:t>F</w:t>
      </w:r>
      <w:r w:rsidRPr="004378A0">
        <w:rPr>
          <w:bCs/>
        </w:rPr>
        <w:t xml:space="preserve"> </w:t>
      </w:r>
      <w:r w:rsidR="0006630E" w:rsidRPr="0006630E">
        <w:rPr>
          <w:bCs/>
        </w:rPr>
        <w:t>–</w:t>
      </w:r>
      <w:r w:rsidRPr="004378A0">
        <w:rPr>
          <w:bCs/>
        </w:rPr>
        <w:t xml:space="preserve"> стрічкова матриця (її ненульові елементи складають «стрічку», паралельну діагоналі (в даному випадку стрічкова матриця </w:t>
      </w:r>
      <w:r w:rsidRPr="0006630E">
        <w:rPr>
          <w:bCs/>
          <w:i/>
        </w:rPr>
        <w:t>F</w:t>
      </w:r>
      <w:r w:rsidRPr="004378A0">
        <w:rPr>
          <w:bCs/>
        </w:rPr>
        <w:t xml:space="preserve"> одночасно є також </w:t>
      </w:r>
      <w:proofErr w:type="spellStart"/>
      <w:r w:rsidRPr="004378A0">
        <w:rPr>
          <w:bCs/>
        </w:rPr>
        <w:t>трьохдіагональною</w:t>
      </w:r>
      <w:proofErr w:type="spellEnd"/>
      <w:r w:rsidRPr="004378A0">
        <w:rPr>
          <w:bCs/>
        </w:rPr>
        <w:t>)</w:t>
      </w:r>
      <w:r w:rsidR="0006630E" w:rsidRPr="0006630E">
        <w:rPr>
          <w:bCs/>
        </w:rPr>
        <w:t>)</w:t>
      </w:r>
      <w:r w:rsidRPr="004378A0">
        <w:rPr>
          <w:bCs/>
        </w:rPr>
        <w:t>;</w:t>
      </w:r>
    </w:p>
    <w:p w:rsidR="004378A0" w:rsidRPr="004378A0" w:rsidRDefault="004378A0" w:rsidP="004378A0">
      <w:pPr>
        <w:pStyle w:val="Text"/>
        <w:rPr>
          <w:bCs/>
        </w:rPr>
      </w:pPr>
      <w:r w:rsidRPr="0006630E">
        <w:rPr>
          <w:bCs/>
          <w:i/>
        </w:rPr>
        <w:t>Е</w:t>
      </w:r>
      <w:r w:rsidRPr="004378A0">
        <w:rPr>
          <w:bCs/>
        </w:rPr>
        <w:t xml:space="preserve"> </w:t>
      </w:r>
      <w:r w:rsidR="0006630E" w:rsidRPr="0006630E">
        <w:rPr>
          <w:bCs/>
        </w:rPr>
        <w:t>–</w:t>
      </w:r>
      <w:r w:rsidRPr="004378A0">
        <w:rPr>
          <w:bCs/>
        </w:rPr>
        <w:t xml:space="preserve"> одинична матриця</w:t>
      </w:r>
      <w:r w:rsidR="0006630E" w:rsidRPr="0006630E">
        <w:rPr>
          <w:bCs/>
        </w:rPr>
        <w:t xml:space="preserve"> </w:t>
      </w:r>
      <w:r w:rsidRPr="004378A0">
        <w:rPr>
          <w:bCs/>
        </w:rPr>
        <w:t>(окремий випадок діагональної);</w:t>
      </w:r>
    </w:p>
    <w:p w:rsidR="004378A0" w:rsidRPr="004378A0" w:rsidRDefault="004378A0" w:rsidP="004378A0">
      <w:pPr>
        <w:pStyle w:val="Text"/>
        <w:rPr>
          <w:bCs/>
        </w:rPr>
      </w:pPr>
      <w:r w:rsidRPr="0006630E">
        <w:rPr>
          <w:bCs/>
          <w:i/>
        </w:rPr>
        <w:t>О</w:t>
      </w:r>
      <w:r w:rsidRPr="004378A0">
        <w:rPr>
          <w:bCs/>
        </w:rPr>
        <w:t xml:space="preserve"> </w:t>
      </w:r>
      <w:r w:rsidR="0006630E" w:rsidRPr="00A82E50">
        <w:rPr>
          <w:bCs/>
        </w:rPr>
        <w:t>–</w:t>
      </w:r>
      <w:r w:rsidRPr="004378A0">
        <w:rPr>
          <w:bCs/>
        </w:rPr>
        <w:t xml:space="preserve"> нульова матриця.</w:t>
      </w:r>
    </w:p>
    <w:p w:rsidR="004378A0" w:rsidRPr="00A82E50" w:rsidRDefault="004378A0" w:rsidP="004378A0">
      <w:pPr>
        <w:pStyle w:val="Text"/>
        <w:rPr>
          <w:bCs/>
        </w:rPr>
      </w:pPr>
      <w:r w:rsidRPr="004378A0">
        <w:rPr>
          <w:bCs/>
        </w:rPr>
        <w:t>Визначником</w:t>
      </w:r>
      <w:r w:rsidR="0006630E" w:rsidRPr="0006630E">
        <w:rPr>
          <w:bCs/>
        </w:rPr>
        <w:t xml:space="preserve"> </w:t>
      </w:r>
      <w:r w:rsidRPr="004378A0">
        <w:rPr>
          <w:bCs/>
        </w:rPr>
        <w:t xml:space="preserve">(детермінантом) матриці </w:t>
      </w:r>
      <w:r w:rsidRPr="0006630E">
        <w:rPr>
          <w:bCs/>
          <w:i/>
        </w:rPr>
        <w:t>А</w:t>
      </w:r>
      <w:r w:rsidRPr="004378A0">
        <w:rPr>
          <w:bCs/>
        </w:rPr>
        <w:t xml:space="preserve"> </w:t>
      </w:r>
      <w:r w:rsidRPr="0006630E">
        <w:rPr>
          <w:bCs/>
          <w:i/>
        </w:rPr>
        <w:t>n</w:t>
      </w:r>
      <w:r w:rsidRPr="004378A0">
        <w:rPr>
          <w:bCs/>
        </w:rPr>
        <w:t>-</w:t>
      </w:r>
      <w:proofErr w:type="spellStart"/>
      <w:r w:rsidRPr="004378A0">
        <w:rPr>
          <w:bCs/>
        </w:rPr>
        <w:t>го</w:t>
      </w:r>
      <w:proofErr w:type="spellEnd"/>
      <w:r w:rsidRPr="004378A0">
        <w:rPr>
          <w:bCs/>
        </w:rPr>
        <w:t xml:space="preserve"> порядку називається число D, рівне</w:t>
      </w:r>
    </w:p>
    <w:tbl>
      <w:tblPr>
        <w:tblW w:w="0" w:type="auto"/>
        <w:tblInd w:w="1134" w:type="dxa"/>
        <w:tblLook w:val="04A0" w:firstRow="1" w:lastRow="0" w:firstColumn="1" w:lastColumn="0" w:noHBand="0" w:noVBand="1"/>
      </w:tblPr>
      <w:tblGrid>
        <w:gridCol w:w="8188"/>
        <w:gridCol w:w="992"/>
      </w:tblGrid>
      <w:tr w:rsidR="0006630E" w:rsidTr="0006630E">
        <w:tc>
          <w:tcPr>
            <w:tcW w:w="8188" w:type="dxa"/>
            <w:vAlign w:val="center"/>
            <w:hideMark/>
          </w:tcPr>
          <w:p w:rsidR="0006630E" w:rsidRDefault="0006630E">
            <w:pPr>
              <w:pStyle w:val="Text"/>
              <w:ind w:right="57" w:firstLine="0"/>
              <w:jc w:val="center"/>
              <w:rPr>
                <w:lang w:val="en-US"/>
              </w:rPr>
            </w:pPr>
            <w:r>
              <w:rPr>
                <w:noProof/>
                <w:lang w:eastAsia="uk-UA"/>
              </w:rPr>
              <w:drawing>
                <wp:inline distT="0" distB="0" distL="0" distR="0" wp14:anchorId="50D52576" wp14:editId="1C0B0433">
                  <wp:extent cx="3523495" cy="6111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23495" cy="611125"/>
                          </a:xfrm>
                          <a:prstGeom prst="rect">
                            <a:avLst/>
                          </a:prstGeom>
                        </pic:spPr>
                      </pic:pic>
                    </a:graphicData>
                  </a:graphic>
                </wp:inline>
              </w:drawing>
            </w:r>
          </w:p>
        </w:tc>
        <w:tc>
          <w:tcPr>
            <w:tcW w:w="992" w:type="dxa"/>
            <w:vAlign w:val="center"/>
          </w:tcPr>
          <w:p w:rsidR="0006630E" w:rsidRPr="0006630E" w:rsidRDefault="0006630E">
            <w:pPr>
              <w:pStyle w:val="Text"/>
              <w:ind w:firstLine="0"/>
              <w:jc w:val="center"/>
              <w:rPr>
                <w:lang w:val="en-US"/>
              </w:rPr>
            </w:pPr>
            <w:r>
              <w:rPr>
                <w:lang w:val="en-US"/>
              </w:rPr>
              <w:t>(3)</w:t>
            </w:r>
          </w:p>
        </w:tc>
      </w:tr>
    </w:tbl>
    <w:p w:rsidR="004378A0" w:rsidRPr="0006630E" w:rsidRDefault="004378A0" w:rsidP="004378A0">
      <w:pPr>
        <w:pStyle w:val="Text"/>
        <w:rPr>
          <w:bCs/>
        </w:rPr>
      </w:pPr>
      <w:r w:rsidRPr="004378A0">
        <w:rPr>
          <w:bCs/>
        </w:rPr>
        <w:t xml:space="preserve">Тут індекси </w:t>
      </w:r>
      <w:r w:rsidR="0006630E" w:rsidRPr="0006630E">
        <w:rPr>
          <w:bCs/>
          <w:i/>
        </w:rPr>
        <w:t>α</w:t>
      </w:r>
      <w:r w:rsidRPr="004378A0">
        <w:rPr>
          <w:bCs/>
        </w:rPr>
        <w:t xml:space="preserve">, </w:t>
      </w:r>
      <w:r w:rsidR="0006630E" w:rsidRPr="0006630E">
        <w:rPr>
          <w:bCs/>
          <w:i/>
        </w:rPr>
        <w:t>β</w:t>
      </w:r>
      <w:r w:rsidRPr="004378A0">
        <w:rPr>
          <w:bCs/>
        </w:rPr>
        <w:t xml:space="preserve">, ..., </w:t>
      </w:r>
      <w:r w:rsidR="0006630E" w:rsidRPr="0006630E">
        <w:rPr>
          <w:bCs/>
          <w:i/>
        </w:rPr>
        <w:t>ω</w:t>
      </w:r>
      <w:r w:rsidRPr="004378A0">
        <w:rPr>
          <w:bCs/>
        </w:rPr>
        <w:t xml:space="preserve"> пробігають усі можливі </w:t>
      </w:r>
      <w:r w:rsidR="0006630E">
        <w:rPr>
          <w:bCs/>
          <w:i/>
          <w:lang w:val="en-US"/>
        </w:rPr>
        <w:t>n</w:t>
      </w:r>
      <w:r w:rsidR="0006630E" w:rsidRPr="0006630E">
        <w:rPr>
          <w:bCs/>
        </w:rPr>
        <w:t>!</w:t>
      </w:r>
      <w:r w:rsidRPr="004378A0">
        <w:rPr>
          <w:bCs/>
        </w:rPr>
        <w:t xml:space="preserve"> перестановок номерів 1,2,..., </w:t>
      </w:r>
      <w:r w:rsidRPr="0006630E">
        <w:rPr>
          <w:bCs/>
          <w:i/>
        </w:rPr>
        <w:t>n</w:t>
      </w:r>
      <w:r w:rsidRPr="004378A0">
        <w:rPr>
          <w:bCs/>
        </w:rPr>
        <w:t xml:space="preserve">; </w:t>
      </w:r>
      <w:r w:rsidR="0006630E">
        <w:rPr>
          <w:bCs/>
          <w:i/>
          <w:lang w:val="en-US"/>
        </w:rPr>
        <w:t>k</w:t>
      </w:r>
      <w:r w:rsidRPr="004378A0">
        <w:rPr>
          <w:bCs/>
        </w:rPr>
        <w:t xml:space="preserve"> </w:t>
      </w:r>
      <w:r w:rsidR="0006630E" w:rsidRPr="0006630E">
        <w:rPr>
          <w:bCs/>
        </w:rPr>
        <w:t>–</w:t>
      </w:r>
      <w:r w:rsidRPr="004378A0">
        <w:rPr>
          <w:bCs/>
        </w:rPr>
        <w:t xml:space="preserve"> число інверсій в цій перестановці</w:t>
      </w:r>
      <w:r w:rsidR="0006630E" w:rsidRPr="0006630E">
        <w:rPr>
          <w:bCs/>
        </w:rPr>
        <w:t xml:space="preserve"> </w:t>
      </w:r>
      <w:r w:rsidRPr="004378A0">
        <w:rPr>
          <w:bCs/>
        </w:rPr>
        <w:t>(</w:t>
      </w:r>
      <w:r w:rsidR="0006630E">
        <w:rPr>
          <w:bCs/>
        </w:rPr>
        <w:t>п</w:t>
      </w:r>
      <w:r w:rsidRPr="004378A0">
        <w:rPr>
          <w:bCs/>
        </w:rPr>
        <w:t xml:space="preserve">ід інверсією розуміється обмін двох індексів місцями; за допомогою таких обмінів перестановка </w:t>
      </w:r>
      <w:r w:rsidR="0006630E" w:rsidRPr="0006630E">
        <w:rPr>
          <w:bCs/>
          <w:i/>
        </w:rPr>
        <w:t>α</w:t>
      </w:r>
      <w:r w:rsidR="0006630E" w:rsidRPr="004378A0">
        <w:rPr>
          <w:bCs/>
        </w:rPr>
        <w:t xml:space="preserve">, </w:t>
      </w:r>
      <w:r w:rsidR="0006630E" w:rsidRPr="0006630E">
        <w:rPr>
          <w:bCs/>
          <w:i/>
        </w:rPr>
        <w:t>β</w:t>
      </w:r>
      <w:r w:rsidR="0006630E" w:rsidRPr="004378A0">
        <w:rPr>
          <w:bCs/>
        </w:rPr>
        <w:t xml:space="preserve">, ..., </w:t>
      </w:r>
      <w:r w:rsidR="0006630E" w:rsidRPr="0006630E">
        <w:rPr>
          <w:bCs/>
          <w:i/>
        </w:rPr>
        <w:t>ω</w:t>
      </w:r>
      <w:r w:rsidRPr="004378A0">
        <w:rPr>
          <w:bCs/>
        </w:rPr>
        <w:t xml:space="preserve"> виходить з перестановки 1, 2, ..., </w:t>
      </w:r>
      <w:r w:rsidRPr="001710C5">
        <w:rPr>
          <w:bCs/>
          <w:i/>
        </w:rPr>
        <w:t>n</w:t>
      </w:r>
      <w:r w:rsidRPr="004378A0">
        <w:rPr>
          <w:bCs/>
        </w:rPr>
        <w:t>.)</w:t>
      </w:r>
    </w:p>
    <w:p w:rsidR="004378A0" w:rsidRPr="004378A0" w:rsidRDefault="004378A0" w:rsidP="004378A0">
      <w:pPr>
        <w:pStyle w:val="Text"/>
        <w:rPr>
          <w:bCs/>
        </w:rPr>
      </w:pPr>
      <w:r w:rsidRPr="004378A0">
        <w:rPr>
          <w:bCs/>
        </w:rPr>
        <w:t xml:space="preserve">Необхідною і достатньою умовою існування єдиного рішення системи лінійних рівнянь є умова </w:t>
      </w:r>
      <w:r w:rsidRPr="001710C5">
        <w:rPr>
          <w:bCs/>
          <w:i/>
        </w:rPr>
        <w:t>D</w:t>
      </w:r>
      <w:r w:rsidR="001710C5">
        <w:rPr>
          <w:bCs/>
        </w:rPr>
        <w:t> ≠ </w:t>
      </w:r>
      <w:r w:rsidRPr="004378A0">
        <w:rPr>
          <w:bCs/>
        </w:rPr>
        <w:t>0. У разі рівності нулю визначника системи матриця називається виродженою; при цьому система лінійних рівнянь(1) або не має рішення, або має їх нескінченну множину.</w:t>
      </w:r>
    </w:p>
    <w:p w:rsidR="004378A0" w:rsidRPr="004378A0" w:rsidRDefault="004378A0" w:rsidP="004378A0">
      <w:pPr>
        <w:pStyle w:val="Text"/>
        <w:rPr>
          <w:bCs/>
        </w:rPr>
      </w:pPr>
      <w:r w:rsidRPr="004378A0">
        <w:rPr>
          <w:bCs/>
        </w:rPr>
        <w:t xml:space="preserve">На практиці, особливо при обчисленнях на комп'ютері, коли відбуваються округлення або відкидання молодших розрядів чисел, далеко не завжди </w:t>
      </w:r>
      <w:r w:rsidR="001710C5">
        <w:rPr>
          <w:bCs/>
        </w:rPr>
        <w:t>можна</w:t>
      </w:r>
      <w:r w:rsidRPr="004378A0">
        <w:rPr>
          <w:bCs/>
        </w:rPr>
        <w:t xml:space="preserve"> отримати точну рівність визначника нулю. При D ≈ 0 рішення дуже чутливо до зміни коефіцієнтів системи.</w:t>
      </w:r>
    </w:p>
    <w:p w:rsidR="004378A0" w:rsidRPr="00A82E50" w:rsidRDefault="004378A0" w:rsidP="004378A0">
      <w:pPr>
        <w:pStyle w:val="Text"/>
        <w:rPr>
          <w:bCs/>
        </w:rPr>
      </w:pPr>
      <w:r w:rsidRPr="004378A0">
        <w:rPr>
          <w:bCs/>
        </w:rPr>
        <w:t>Таким чином, малі погрішності обчислень або початкових даних можуть привести до істотних погрішностей в рішенні. Такі системи рівнянь називаються погано обумовленими.</w:t>
      </w:r>
    </w:p>
    <w:p w:rsidR="004378A0" w:rsidRPr="004378A0" w:rsidRDefault="001710C5" w:rsidP="004378A0">
      <w:pPr>
        <w:pStyle w:val="Text"/>
        <w:rPr>
          <w:bCs/>
        </w:rPr>
      </w:pPr>
      <w:r>
        <w:rPr>
          <w:bCs/>
        </w:rPr>
        <w:t>Відмітимо</w:t>
      </w:r>
      <w:r w:rsidR="004378A0" w:rsidRPr="004378A0">
        <w:rPr>
          <w:bCs/>
        </w:rPr>
        <w:t>, що умова D</w:t>
      </w:r>
      <w:r>
        <w:rPr>
          <w:bCs/>
        </w:rPr>
        <w:t> </w:t>
      </w:r>
      <w:r w:rsidR="004378A0" w:rsidRPr="004378A0">
        <w:rPr>
          <w:bCs/>
        </w:rPr>
        <w:t>≈</w:t>
      </w:r>
      <w:r>
        <w:rPr>
          <w:bCs/>
        </w:rPr>
        <w:t> </w:t>
      </w:r>
      <w:r w:rsidR="004378A0" w:rsidRPr="004378A0">
        <w:rPr>
          <w:bCs/>
        </w:rPr>
        <w:t>0 є необхідною для поганої обумовленості системи лінійних рівнянь, але не достатн</w:t>
      </w:r>
      <w:r>
        <w:rPr>
          <w:bCs/>
        </w:rPr>
        <w:t>ьою</w:t>
      </w:r>
      <w:r w:rsidR="004378A0" w:rsidRPr="004378A0">
        <w:rPr>
          <w:bCs/>
        </w:rPr>
        <w:t xml:space="preserve">. Наприклад, система рівнянь </w:t>
      </w:r>
      <w:r w:rsidR="004378A0" w:rsidRPr="001710C5">
        <w:rPr>
          <w:bCs/>
          <w:i/>
        </w:rPr>
        <w:t>n</w:t>
      </w:r>
      <w:r w:rsidR="004378A0" w:rsidRPr="004378A0">
        <w:rPr>
          <w:bCs/>
        </w:rPr>
        <w:t>-</w:t>
      </w:r>
      <w:proofErr w:type="spellStart"/>
      <w:r w:rsidR="004378A0" w:rsidRPr="004378A0">
        <w:rPr>
          <w:bCs/>
        </w:rPr>
        <w:t>го</w:t>
      </w:r>
      <w:proofErr w:type="spellEnd"/>
      <w:r w:rsidR="004378A0" w:rsidRPr="004378A0">
        <w:rPr>
          <w:bCs/>
        </w:rPr>
        <w:t xml:space="preserve"> порядку з д</w:t>
      </w:r>
      <w:r>
        <w:rPr>
          <w:bCs/>
        </w:rPr>
        <w:t>і</w:t>
      </w:r>
      <w:r w:rsidR="004378A0" w:rsidRPr="004378A0">
        <w:rPr>
          <w:bCs/>
        </w:rPr>
        <w:t>аго</w:t>
      </w:r>
      <w:r>
        <w:rPr>
          <w:bCs/>
        </w:rPr>
        <w:t>на</w:t>
      </w:r>
      <w:r w:rsidR="004378A0" w:rsidRPr="004378A0">
        <w:rPr>
          <w:bCs/>
        </w:rPr>
        <w:t>льно</w:t>
      </w:r>
      <w:r>
        <w:rPr>
          <w:bCs/>
        </w:rPr>
        <w:t>ю</w:t>
      </w:r>
      <w:r w:rsidR="004378A0" w:rsidRPr="004378A0">
        <w:rPr>
          <w:bCs/>
        </w:rPr>
        <w:t xml:space="preserve"> матрицею з елементами </w:t>
      </w:r>
      <w:proofErr w:type="spellStart"/>
      <w:r w:rsidR="004378A0" w:rsidRPr="001710C5">
        <w:rPr>
          <w:bCs/>
          <w:i/>
        </w:rPr>
        <w:t>a</w:t>
      </w:r>
      <w:r w:rsidR="004378A0" w:rsidRPr="001710C5">
        <w:rPr>
          <w:bCs/>
          <w:i/>
          <w:vertAlign w:val="subscript"/>
        </w:rPr>
        <w:t>ii</w:t>
      </w:r>
      <w:r>
        <w:rPr>
          <w:bCs/>
        </w:rPr>
        <w:t> </w:t>
      </w:r>
      <w:r w:rsidR="004378A0" w:rsidRPr="001710C5">
        <w:rPr>
          <w:bCs/>
        </w:rPr>
        <w:t>=</w:t>
      </w:r>
      <w:proofErr w:type="spellEnd"/>
      <w:r>
        <w:rPr>
          <w:bCs/>
        </w:rPr>
        <w:t> </w:t>
      </w:r>
      <w:r w:rsidR="004378A0" w:rsidRPr="001710C5">
        <w:rPr>
          <w:bCs/>
        </w:rPr>
        <w:t>0.1 не є погано обумовленою, хоча її визначник малий</w:t>
      </w:r>
      <w:r>
        <w:rPr>
          <w:bCs/>
        </w:rPr>
        <w:t xml:space="preserve"> </w:t>
      </w:r>
      <w:r w:rsidR="004378A0" w:rsidRPr="001710C5">
        <w:rPr>
          <w:bCs/>
        </w:rPr>
        <w:t>(</w:t>
      </w:r>
      <w:r w:rsidR="004378A0" w:rsidRPr="001710C5">
        <w:rPr>
          <w:bCs/>
          <w:i/>
        </w:rPr>
        <w:t>D</w:t>
      </w:r>
      <w:r>
        <w:rPr>
          <w:bCs/>
        </w:rPr>
        <w:t> </w:t>
      </w:r>
      <w:r w:rsidR="004378A0" w:rsidRPr="001710C5">
        <w:rPr>
          <w:bCs/>
        </w:rPr>
        <w:t>=</w:t>
      </w:r>
      <w:r>
        <w:rPr>
          <w:bCs/>
        </w:rPr>
        <w:t> </w:t>
      </w:r>
      <w:r w:rsidR="004378A0" w:rsidRPr="001710C5">
        <w:rPr>
          <w:bCs/>
        </w:rPr>
        <w:t xml:space="preserve">10 </w:t>
      </w:r>
      <w:r>
        <w:rPr>
          <w:bCs/>
          <w:vertAlign w:val="superscript"/>
        </w:rPr>
        <w:t>–</w:t>
      </w:r>
      <w:r w:rsidR="004378A0" w:rsidRPr="004378A0">
        <w:rPr>
          <w:bCs/>
          <w:i/>
          <w:vertAlign w:val="superscript"/>
        </w:rPr>
        <w:t>n</w:t>
      </w:r>
      <w:r w:rsidR="004378A0" w:rsidRPr="004378A0">
        <w:rPr>
          <w:bCs/>
        </w:rPr>
        <w:t>). Строгий критерій поганої обумовленості системи лінійних рівнянь можна знайти в повніших курсах по чисельних методах.</w:t>
      </w:r>
    </w:p>
    <w:p w:rsidR="004378A0" w:rsidRPr="004378A0" w:rsidRDefault="004378A0" w:rsidP="004378A0">
      <w:pPr>
        <w:pStyle w:val="Text"/>
        <w:rPr>
          <w:bCs/>
        </w:rPr>
      </w:pPr>
      <w:r w:rsidRPr="001710C5">
        <w:rPr>
          <w:bCs/>
          <w:u w:val="single"/>
        </w:rPr>
        <w:t>Про методи рішення лінійних систем.</w:t>
      </w:r>
      <w:r w:rsidRPr="004378A0">
        <w:rPr>
          <w:bCs/>
        </w:rPr>
        <w:t xml:space="preserve"> Методи рішення систем лінійних рівнянь діляться на дві групи </w:t>
      </w:r>
      <w:r w:rsidR="001710C5">
        <w:rPr>
          <w:bCs/>
        </w:rPr>
        <w:t>–</w:t>
      </w:r>
      <w:r w:rsidRPr="004378A0">
        <w:rPr>
          <w:bCs/>
        </w:rPr>
        <w:t xml:space="preserve"> прямі і ітераційні. Прямі методи використовують кінцеві співвідношення</w:t>
      </w:r>
      <w:r w:rsidR="001710C5">
        <w:rPr>
          <w:bCs/>
        </w:rPr>
        <w:t xml:space="preserve"> </w:t>
      </w:r>
      <w:r w:rsidRPr="004378A0">
        <w:rPr>
          <w:bCs/>
        </w:rPr>
        <w:t>(формули) для обчислення невідомих. Вони дають рішення після виконання заздалегідь відомого числа операцій. Ці методи порівняно прості і найбільш універсальні, т</w:t>
      </w:r>
      <w:r w:rsidR="001710C5">
        <w:rPr>
          <w:bCs/>
        </w:rPr>
        <w:t>обто</w:t>
      </w:r>
      <w:r w:rsidRPr="004378A0">
        <w:rPr>
          <w:bCs/>
        </w:rPr>
        <w:t xml:space="preserve"> придатні для </w:t>
      </w:r>
      <w:r w:rsidR="001710C5">
        <w:rPr>
          <w:bCs/>
        </w:rPr>
        <w:t>розв’язання</w:t>
      </w:r>
      <w:r w:rsidRPr="004378A0">
        <w:rPr>
          <w:bCs/>
        </w:rPr>
        <w:t xml:space="preserve"> широкого класу лінійних систем.</w:t>
      </w:r>
    </w:p>
    <w:p w:rsidR="004378A0" w:rsidRPr="004378A0" w:rsidRDefault="004378A0" w:rsidP="004378A0">
      <w:pPr>
        <w:pStyle w:val="Text"/>
        <w:rPr>
          <w:bCs/>
        </w:rPr>
      </w:pPr>
      <w:r w:rsidRPr="004378A0">
        <w:rPr>
          <w:bCs/>
        </w:rPr>
        <w:t xml:space="preserve">В той же час прямі методи мають і ряд недоліків. Як правило, вони вимагають зберігання в оперативній пам'яті комп'ютера відразу усієї матриці, і при великих значеннях </w:t>
      </w:r>
      <w:r w:rsidR="001710C5">
        <w:rPr>
          <w:bCs/>
          <w:i/>
          <w:lang w:val="en-US"/>
        </w:rPr>
        <w:t>n</w:t>
      </w:r>
      <w:r w:rsidRPr="004378A0">
        <w:rPr>
          <w:bCs/>
        </w:rPr>
        <w:t xml:space="preserve"> витрачається багато місця в пам'яті. Далі, прямі методи зазвичай не враховують структуру матриці при великому числі нульових елементів в розріджених матрицях</w:t>
      </w:r>
      <w:r w:rsidR="001710C5" w:rsidRPr="001710C5">
        <w:rPr>
          <w:bCs/>
        </w:rPr>
        <w:t xml:space="preserve"> </w:t>
      </w:r>
      <w:r w:rsidRPr="004378A0">
        <w:rPr>
          <w:bCs/>
        </w:rPr>
        <w:t xml:space="preserve">(наприклад, клітинних або стрічкових) ці елементи займають місце в пам'яті машини, і над ними проводяться арифметичні дії. Виключенням тут є </w:t>
      </w:r>
      <w:r w:rsidR="001710C5">
        <w:rPr>
          <w:bCs/>
        </w:rPr>
        <w:t xml:space="preserve">спеціалізовані методи для таких рівнянь, наприклад, </w:t>
      </w:r>
      <w:r w:rsidRPr="004378A0">
        <w:rPr>
          <w:bCs/>
        </w:rPr>
        <w:t>метод прогон</w:t>
      </w:r>
      <w:r w:rsidR="001710C5">
        <w:rPr>
          <w:bCs/>
        </w:rPr>
        <w:t>ки</w:t>
      </w:r>
      <w:r w:rsidRPr="004378A0">
        <w:rPr>
          <w:bCs/>
        </w:rPr>
        <w:t xml:space="preserve">. Істотним недоліком прямих методів є також накопичення погрішностей в процесі рішення, оскільки обчислення на будь-якому етапі використовують результати попередніх операцій. Це особливо небезпечно для великих систем, коли різко зростає загальне число операцій, а також для погано обумовлених систем, дуже чутливих до погрішностей. У зв'язку з цим прямі </w:t>
      </w:r>
      <w:r w:rsidRPr="004378A0">
        <w:rPr>
          <w:bCs/>
        </w:rPr>
        <w:lastRenderedPageBreak/>
        <w:t>методи використовуються зазвичай для не занадто великих</w:t>
      </w:r>
      <w:r w:rsidR="007A725D">
        <w:rPr>
          <w:bCs/>
        </w:rPr>
        <w:t xml:space="preserve"> </w:t>
      </w:r>
      <w:r w:rsidRPr="004378A0">
        <w:rPr>
          <w:bCs/>
        </w:rPr>
        <w:t>(</w:t>
      </w:r>
      <w:r w:rsidR="007A725D">
        <w:rPr>
          <w:bCs/>
          <w:i/>
          <w:lang w:val="en-US"/>
        </w:rPr>
        <w:t>n</w:t>
      </w:r>
      <w:r w:rsidRPr="004378A0">
        <w:rPr>
          <w:bCs/>
        </w:rPr>
        <w:t xml:space="preserve"> &lt; 1000) систем з щільно заповненою матрицею і не близьким до нуля визначником.</w:t>
      </w:r>
    </w:p>
    <w:p w:rsidR="004378A0" w:rsidRPr="004378A0" w:rsidRDefault="004378A0" w:rsidP="004378A0">
      <w:pPr>
        <w:pStyle w:val="Text"/>
        <w:rPr>
          <w:bCs/>
        </w:rPr>
      </w:pPr>
      <w:r w:rsidRPr="004378A0">
        <w:rPr>
          <w:bCs/>
        </w:rPr>
        <w:t>Відмітимо ще, що прямі методи рішення лінійних систем іноді називають точними, оскільки рішення виражається у вигляді точних формул через коефіцієнти системи. Проте точне рішення може бути отримане лише при точному виконанні обчислень</w:t>
      </w:r>
      <w:r w:rsidR="007A725D" w:rsidRPr="007A725D">
        <w:rPr>
          <w:bCs/>
        </w:rPr>
        <w:t xml:space="preserve"> </w:t>
      </w:r>
      <w:r w:rsidRPr="004378A0">
        <w:rPr>
          <w:bCs/>
        </w:rPr>
        <w:t>(і, зрозуміло, при точних значеннях коефіцієнтів системи). На практиці ж при використанні комп'ютерів обчислення проводяться з погрішностями. Тому неминучі погрішності і в остаточних результатах.</w:t>
      </w:r>
    </w:p>
    <w:p w:rsidR="004378A0" w:rsidRPr="004378A0" w:rsidRDefault="004378A0" w:rsidP="004378A0">
      <w:pPr>
        <w:pStyle w:val="Text"/>
        <w:rPr>
          <w:bCs/>
        </w:rPr>
      </w:pPr>
      <w:r w:rsidRPr="004378A0">
        <w:rPr>
          <w:bCs/>
        </w:rPr>
        <w:t xml:space="preserve">Ітераційні методи </w:t>
      </w:r>
      <w:r w:rsidR="007A725D" w:rsidRPr="007A725D">
        <w:rPr>
          <w:bCs/>
        </w:rPr>
        <w:t xml:space="preserve">– </w:t>
      </w:r>
      <w:r w:rsidR="007A725D">
        <w:rPr>
          <w:bCs/>
        </w:rPr>
        <w:t>це</w:t>
      </w:r>
      <w:r w:rsidRPr="004378A0">
        <w:rPr>
          <w:bCs/>
        </w:rPr>
        <w:t xml:space="preserve"> методи послідовних наближень. У них необхідно задати деяке наближене рішення </w:t>
      </w:r>
      <w:r w:rsidR="007A725D">
        <w:rPr>
          <w:bCs/>
        </w:rPr>
        <w:t>–</w:t>
      </w:r>
      <w:r w:rsidRPr="004378A0">
        <w:rPr>
          <w:bCs/>
        </w:rPr>
        <w:t xml:space="preserve"> початкове наближення. Після цього за допомогою деякого алгоритму проводиться один цикл обчислень, що називається ітерацією. В результаті ітерації знаходять нове наближення. Ітерації проводяться до отримання рішення з необхідною точністю. Алгоритми рішення лінійних систем з використанням ітераційних методів зазвичай складніші в порівнянні з прямими методами. Об'єм обчислень заздалегідь визначити важко.</w:t>
      </w:r>
    </w:p>
    <w:p w:rsidR="004378A0" w:rsidRPr="004378A0" w:rsidRDefault="004378A0" w:rsidP="004378A0">
      <w:pPr>
        <w:pStyle w:val="Text"/>
        <w:rPr>
          <w:bCs/>
        </w:rPr>
      </w:pPr>
      <w:r w:rsidRPr="004378A0">
        <w:rPr>
          <w:bCs/>
        </w:rPr>
        <w:t xml:space="preserve">Проте ітераційні методи у ряді випадків прийнятніше. Вони вимагають зберігання в пам'яті машини не усієї матриці системи, а лише декількох векторів з </w:t>
      </w:r>
      <w:r w:rsidR="007A725D">
        <w:rPr>
          <w:bCs/>
          <w:i/>
          <w:lang w:val="en-US"/>
        </w:rPr>
        <w:t>n</w:t>
      </w:r>
      <w:r w:rsidRPr="004378A0">
        <w:rPr>
          <w:bCs/>
        </w:rPr>
        <w:t xml:space="preserve"> компонентами. Іноді елементи матриці можна зовсім не зберігати, а обчислювати їх в міру необхідності. Погрішності остаточних результатів при використанні ітераційних методів не накопичуються, оскільки точність обчислень в кожній ітерації визначається лише результатами попередньої ітерації і практично не залежить від раніше виконаних обчислень. Ці достоїнства ітераційних методів роблять їх особливо корисними у разі великого числа рівнянь, а також погано обумовлених систем. Слід зазначити, що при цьому збіжність ітерацій може бути дуже повільною; тому шукаються ефективні шляхи її прискорення.</w:t>
      </w:r>
    </w:p>
    <w:p w:rsidR="004378A0" w:rsidRPr="004378A0" w:rsidRDefault="004378A0" w:rsidP="004378A0">
      <w:pPr>
        <w:pStyle w:val="Text"/>
        <w:rPr>
          <w:bCs/>
        </w:rPr>
      </w:pPr>
      <w:r w:rsidRPr="004378A0">
        <w:rPr>
          <w:bCs/>
        </w:rPr>
        <w:t>Ітераційні методи можуть використовуватися для уточнення рішень, отриманих за допомогою прямих методів. Такі змішані алгоритми зазвичай досить ефективні, особливо для погано обумовлених систем.</w:t>
      </w:r>
    </w:p>
    <w:bookmarkEnd w:id="0"/>
    <w:p w:rsidR="00767498" w:rsidRDefault="00767498" w:rsidP="00C97412">
      <w:pPr>
        <w:pStyle w:val="2"/>
        <w:rPr>
          <w:lang w:val="uk-UA"/>
        </w:rPr>
      </w:pPr>
      <w:r>
        <w:rPr>
          <w:lang w:val="uk-UA"/>
        </w:rPr>
        <w:t>Прямі методи розв’язання СЛАР</w:t>
      </w:r>
    </w:p>
    <w:p w:rsidR="00914FF4" w:rsidRDefault="00914FF4" w:rsidP="008B69A3">
      <w:pPr>
        <w:pStyle w:val="3"/>
        <w:rPr>
          <w:lang w:val="uk-UA"/>
        </w:rPr>
      </w:pPr>
      <w:r w:rsidRPr="00914FF4">
        <w:rPr>
          <w:lang w:val="uk-UA"/>
        </w:rPr>
        <w:t>Вступні</w:t>
      </w:r>
      <w:r>
        <w:rPr>
          <w:lang w:val="uk-UA"/>
        </w:rPr>
        <w:t xml:space="preserve"> зауваження</w:t>
      </w:r>
    </w:p>
    <w:p w:rsidR="00914FF4" w:rsidRDefault="00914FF4" w:rsidP="00914FF4">
      <w:pPr>
        <w:pStyle w:val="Text"/>
      </w:pPr>
      <w:r w:rsidRPr="00914FF4">
        <w:t xml:space="preserve">Одним із способів рішення системи лінійних рівнянь є правило </w:t>
      </w:r>
      <w:proofErr w:type="spellStart"/>
      <w:r w:rsidRPr="00914FF4">
        <w:t>Крамера</w:t>
      </w:r>
      <w:proofErr w:type="spellEnd"/>
      <w:r w:rsidRPr="00914FF4">
        <w:t>, згідно з яким кожне невідоме представляється у вигляді відношення визначників. Запишемо його для системи</w:t>
      </w:r>
    </w:p>
    <w:tbl>
      <w:tblPr>
        <w:tblW w:w="0" w:type="auto"/>
        <w:tblInd w:w="1134" w:type="dxa"/>
        <w:tblLook w:val="04A0" w:firstRow="1" w:lastRow="0" w:firstColumn="1" w:lastColumn="0" w:noHBand="0" w:noVBand="1"/>
      </w:tblPr>
      <w:tblGrid>
        <w:gridCol w:w="8188"/>
        <w:gridCol w:w="992"/>
      </w:tblGrid>
      <w:tr w:rsidR="008B69A3" w:rsidRPr="00543C92" w:rsidTr="00BD1922">
        <w:tc>
          <w:tcPr>
            <w:tcW w:w="8188" w:type="dxa"/>
            <w:vAlign w:val="center"/>
          </w:tcPr>
          <w:p w:rsidR="008B69A3" w:rsidRPr="00374BAF" w:rsidRDefault="008B69A3" w:rsidP="00BD1922">
            <w:pPr>
              <w:pStyle w:val="Text"/>
              <w:ind w:right="57" w:firstLine="0"/>
              <w:jc w:val="center"/>
              <w:rPr>
                <w:lang w:val="en-US"/>
              </w:rPr>
            </w:pPr>
            <w:r>
              <w:rPr>
                <w:noProof/>
                <w:lang w:eastAsia="uk-UA"/>
              </w:rPr>
              <w:drawing>
                <wp:inline distT="0" distB="0" distL="0" distR="0" wp14:anchorId="6A122E49" wp14:editId="56868980">
                  <wp:extent cx="896114" cy="33680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96114" cy="336805"/>
                          </a:xfrm>
                          <a:prstGeom prst="rect">
                            <a:avLst/>
                          </a:prstGeom>
                        </pic:spPr>
                      </pic:pic>
                    </a:graphicData>
                  </a:graphic>
                </wp:inline>
              </w:drawing>
            </w:r>
          </w:p>
        </w:tc>
        <w:tc>
          <w:tcPr>
            <w:tcW w:w="992" w:type="dxa"/>
            <w:vAlign w:val="center"/>
          </w:tcPr>
          <w:p w:rsidR="008B69A3" w:rsidRPr="009C245D" w:rsidRDefault="008B69A3" w:rsidP="00BD1922">
            <w:pPr>
              <w:pStyle w:val="Text"/>
              <w:ind w:firstLine="0"/>
              <w:jc w:val="center"/>
            </w:pPr>
          </w:p>
        </w:tc>
      </w:tr>
    </w:tbl>
    <w:p w:rsidR="008B69A3" w:rsidRDefault="008B69A3" w:rsidP="00914FF4">
      <w:pPr>
        <w:pStyle w:val="Text"/>
      </w:pPr>
      <w:r>
        <w:t>Тоді</w:t>
      </w:r>
    </w:p>
    <w:tbl>
      <w:tblPr>
        <w:tblW w:w="0" w:type="auto"/>
        <w:tblInd w:w="1134" w:type="dxa"/>
        <w:tblLook w:val="04A0" w:firstRow="1" w:lastRow="0" w:firstColumn="1" w:lastColumn="0" w:noHBand="0" w:noVBand="1"/>
      </w:tblPr>
      <w:tblGrid>
        <w:gridCol w:w="8188"/>
        <w:gridCol w:w="992"/>
      </w:tblGrid>
      <w:tr w:rsidR="008B69A3" w:rsidTr="008B69A3">
        <w:tc>
          <w:tcPr>
            <w:tcW w:w="8188" w:type="dxa"/>
            <w:vAlign w:val="center"/>
            <w:hideMark/>
          </w:tcPr>
          <w:p w:rsidR="008B69A3" w:rsidRDefault="008B69A3">
            <w:pPr>
              <w:pStyle w:val="Text"/>
              <w:ind w:right="57" w:firstLine="0"/>
              <w:jc w:val="center"/>
              <w:rPr>
                <w:lang w:val="en-US"/>
              </w:rPr>
            </w:pPr>
            <w:r>
              <w:rPr>
                <w:noProof/>
                <w:lang w:eastAsia="uk-UA"/>
              </w:rPr>
              <w:drawing>
                <wp:inline distT="0" distB="0" distL="0" distR="0" wp14:anchorId="57EFD595" wp14:editId="26E19C28">
                  <wp:extent cx="2822454" cy="623317"/>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22454" cy="623317"/>
                          </a:xfrm>
                          <a:prstGeom prst="rect">
                            <a:avLst/>
                          </a:prstGeom>
                        </pic:spPr>
                      </pic:pic>
                    </a:graphicData>
                  </a:graphic>
                </wp:inline>
              </w:drawing>
            </w:r>
          </w:p>
        </w:tc>
        <w:tc>
          <w:tcPr>
            <w:tcW w:w="992" w:type="dxa"/>
            <w:vAlign w:val="center"/>
          </w:tcPr>
          <w:p w:rsidR="008B69A3" w:rsidRDefault="008B69A3">
            <w:pPr>
              <w:pStyle w:val="Text"/>
              <w:ind w:firstLine="0"/>
              <w:jc w:val="center"/>
            </w:pPr>
          </w:p>
        </w:tc>
      </w:tr>
    </w:tbl>
    <w:p w:rsidR="00914FF4" w:rsidRDefault="00914FF4" w:rsidP="00914FF4">
      <w:pPr>
        <w:pStyle w:val="Text"/>
      </w:pPr>
      <w:r w:rsidRPr="00914FF4">
        <w:t xml:space="preserve">Можна спробувати використати це правило для </w:t>
      </w:r>
      <w:r w:rsidR="00895E55">
        <w:t>розв’язання</w:t>
      </w:r>
      <w:r w:rsidRPr="00914FF4">
        <w:t xml:space="preserve"> систем рівнянь довільного порядку. Проте при великому числі рівнянь потрібно буде виконати величезне число арифметичних операцій, оскільки для обчислень </w:t>
      </w:r>
      <w:r w:rsidRPr="008B69A3">
        <w:rPr>
          <w:i/>
        </w:rPr>
        <w:t>n</w:t>
      </w:r>
      <w:r w:rsidRPr="00914FF4">
        <w:t xml:space="preserve"> невідомих необхідно знайти значення визначників, число яких </w:t>
      </w:r>
      <w:r w:rsidRPr="008B69A3">
        <w:rPr>
          <w:i/>
        </w:rPr>
        <w:t>n</w:t>
      </w:r>
      <w:r w:rsidRPr="00914FF4">
        <w:t xml:space="preserve"> + 1. Кількість арифметичних операцій можна оцінити</w:t>
      </w:r>
      <w:r w:rsidR="008B69A3">
        <w:t xml:space="preserve"> так</w:t>
      </w:r>
    </w:p>
    <w:tbl>
      <w:tblPr>
        <w:tblW w:w="0" w:type="auto"/>
        <w:tblInd w:w="1134" w:type="dxa"/>
        <w:tblLook w:val="04A0" w:firstRow="1" w:lastRow="0" w:firstColumn="1" w:lastColumn="0" w:noHBand="0" w:noVBand="1"/>
      </w:tblPr>
      <w:tblGrid>
        <w:gridCol w:w="8188"/>
        <w:gridCol w:w="992"/>
      </w:tblGrid>
      <w:tr w:rsidR="008B69A3" w:rsidTr="008B69A3">
        <w:tc>
          <w:tcPr>
            <w:tcW w:w="8188" w:type="dxa"/>
            <w:vAlign w:val="center"/>
            <w:hideMark/>
          </w:tcPr>
          <w:p w:rsidR="008B69A3" w:rsidRDefault="008B69A3">
            <w:pPr>
              <w:pStyle w:val="Text"/>
              <w:ind w:right="57" w:firstLine="0"/>
              <w:jc w:val="center"/>
              <w:rPr>
                <w:lang w:val="en-US"/>
              </w:rPr>
            </w:pPr>
            <w:r>
              <w:rPr>
                <w:noProof/>
                <w:lang w:eastAsia="uk-UA"/>
              </w:rPr>
              <w:drawing>
                <wp:inline distT="0" distB="0" distL="0" distR="0" wp14:anchorId="54161903" wp14:editId="6ECA7CE7">
                  <wp:extent cx="1597155" cy="1600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597155" cy="160020"/>
                          </a:xfrm>
                          <a:prstGeom prst="rect">
                            <a:avLst/>
                          </a:prstGeom>
                        </pic:spPr>
                      </pic:pic>
                    </a:graphicData>
                  </a:graphic>
                </wp:inline>
              </w:drawing>
            </w:r>
          </w:p>
        </w:tc>
        <w:tc>
          <w:tcPr>
            <w:tcW w:w="992" w:type="dxa"/>
            <w:vAlign w:val="center"/>
          </w:tcPr>
          <w:p w:rsidR="008B69A3" w:rsidRDefault="008B69A3">
            <w:pPr>
              <w:pStyle w:val="Text"/>
              <w:ind w:firstLine="0"/>
              <w:jc w:val="center"/>
            </w:pPr>
          </w:p>
        </w:tc>
      </w:tr>
    </w:tbl>
    <w:p w:rsidR="00914FF4" w:rsidRPr="00914FF4" w:rsidRDefault="00914FF4" w:rsidP="00914FF4">
      <w:pPr>
        <w:pStyle w:val="Text"/>
      </w:pPr>
      <w:r w:rsidRPr="00914FF4">
        <w:t xml:space="preserve">Тому правило </w:t>
      </w:r>
      <w:proofErr w:type="spellStart"/>
      <w:r w:rsidRPr="00914FF4">
        <w:t>Крамера</w:t>
      </w:r>
      <w:proofErr w:type="spellEnd"/>
      <w:r w:rsidRPr="00914FF4">
        <w:t xml:space="preserve"> можна використати лише для </w:t>
      </w:r>
      <w:r w:rsidR="00895E55">
        <w:t>розв’язання</w:t>
      </w:r>
      <w:r w:rsidRPr="00914FF4">
        <w:t xml:space="preserve"> систем, що складаються з декількох рівнянь.</w:t>
      </w:r>
    </w:p>
    <w:p w:rsidR="00914FF4" w:rsidRPr="00914FF4" w:rsidRDefault="00914FF4" w:rsidP="00914FF4">
      <w:pPr>
        <w:pStyle w:val="Text"/>
      </w:pPr>
      <w:r w:rsidRPr="00914FF4">
        <w:t xml:space="preserve">Відомий також метод рішення лінійної системи з використанням зворотної матриці. Система записується у виді </w:t>
      </w:r>
      <w:proofErr w:type="spellStart"/>
      <w:r w:rsidRPr="008B69A3">
        <w:rPr>
          <w:i/>
        </w:rPr>
        <w:t>А</w:t>
      </w:r>
      <w:r w:rsidRPr="008B69A3">
        <w:rPr>
          <w:b/>
        </w:rPr>
        <w:t>х</w:t>
      </w:r>
      <w:r w:rsidR="008B69A3">
        <w:t> </w:t>
      </w:r>
      <w:proofErr w:type="spellEnd"/>
      <w:r w:rsidRPr="00914FF4">
        <w:t>=</w:t>
      </w:r>
      <w:r w:rsidR="008B69A3">
        <w:t> </w:t>
      </w:r>
      <w:r w:rsidRPr="008B69A3">
        <w:rPr>
          <w:b/>
        </w:rPr>
        <w:t>b</w:t>
      </w:r>
      <w:r w:rsidR="008B69A3">
        <w:t xml:space="preserve"> </w:t>
      </w:r>
      <w:r w:rsidRPr="00914FF4">
        <w:t>(</w:t>
      </w:r>
      <w:r w:rsidR="008B69A3">
        <w:t xml:space="preserve">див. </w:t>
      </w:r>
      <w:r w:rsidRPr="00914FF4">
        <w:t xml:space="preserve">(2)). Тоді, </w:t>
      </w:r>
      <w:r w:rsidR="008B69A3">
        <w:t>по</w:t>
      </w:r>
      <w:r w:rsidRPr="00914FF4">
        <w:t xml:space="preserve">множивши обидві частини цього векторного рівняння </w:t>
      </w:r>
      <w:r w:rsidR="008B69A3">
        <w:t>з</w:t>
      </w:r>
      <w:r w:rsidRPr="00914FF4">
        <w:t>лів</w:t>
      </w:r>
      <w:r w:rsidR="008B69A3">
        <w:t>а</w:t>
      </w:r>
      <w:r w:rsidRPr="00914FF4">
        <w:t xml:space="preserve"> на зворотну матрицю </w:t>
      </w:r>
      <w:r w:rsidRPr="008B69A3">
        <w:rPr>
          <w:i/>
        </w:rPr>
        <w:t>А</w:t>
      </w:r>
      <w:r w:rsidR="008B69A3" w:rsidRPr="008B69A3">
        <w:rPr>
          <w:vertAlign w:val="superscript"/>
        </w:rPr>
        <w:t>–1</w:t>
      </w:r>
      <w:r w:rsidRPr="00914FF4">
        <w:t xml:space="preserve">, отримуємо </w:t>
      </w:r>
      <w:r w:rsidRPr="008B69A3">
        <w:rPr>
          <w:b/>
        </w:rPr>
        <w:t>х</w:t>
      </w:r>
      <w:r w:rsidR="008B69A3">
        <w:t> </w:t>
      </w:r>
      <w:r w:rsidRPr="00914FF4">
        <w:t>=</w:t>
      </w:r>
      <w:r w:rsidR="008B69A3">
        <w:t> </w:t>
      </w:r>
      <w:r w:rsidRPr="008B69A3">
        <w:rPr>
          <w:i/>
        </w:rPr>
        <w:t>A</w:t>
      </w:r>
      <w:r w:rsidR="008B69A3" w:rsidRPr="008B69A3">
        <w:rPr>
          <w:vertAlign w:val="superscript"/>
        </w:rPr>
        <w:t>–1</w:t>
      </w:r>
      <w:r w:rsidR="008B69A3" w:rsidRPr="008B69A3">
        <w:rPr>
          <w:b/>
          <w:lang w:val="en-US"/>
        </w:rPr>
        <w:t>b</w:t>
      </w:r>
      <w:r w:rsidRPr="00914FF4">
        <w:t xml:space="preserve">. Проте якщо не використати економічних схем для обчислення зворотної матриці, цей спосіб також непридатний для практичного </w:t>
      </w:r>
      <w:r w:rsidR="00895E55">
        <w:t>розв’язання</w:t>
      </w:r>
      <w:r w:rsidRPr="00914FF4">
        <w:t xml:space="preserve"> лінійних систем при великих значеннях п із-за великого об'єму обчислень.</w:t>
      </w:r>
    </w:p>
    <w:p w:rsidR="00914FF4" w:rsidRPr="00914FF4" w:rsidRDefault="00914FF4" w:rsidP="00914FF4">
      <w:pPr>
        <w:pStyle w:val="Text"/>
      </w:pPr>
      <w:r w:rsidRPr="00914FF4">
        <w:t xml:space="preserve">Найбільш поширеними серед прямих методів є метод виключення Гауса і його модифікації. Нижче розглядається застосування методу виключення для </w:t>
      </w:r>
      <w:r w:rsidR="00895E55">
        <w:t>розв’язання</w:t>
      </w:r>
      <w:r w:rsidRPr="00914FF4">
        <w:t xml:space="preserve"> систем лінійних рівнянь, а також для обчислення визначника і знаходження зворотної матриці.</w:t>
      </w:r>
    </w:p>
    <w:p w:rsidR="00420187" w:rsidRDefault="00420187">
      <w:pPr>
        <w:rPr>
          <w:rFonts w:asciiTheme="majorHAnsi" w:eastAsiaTheme="majorEastAsia" w:hAnsiTheme="majorHAnsi" w:cstheme="majorBidi"/>
          <w:b/>
          <w:bCs/>
          <w:color w:val="4F81BD" w:themeColor="accent1"/>
          <w:sz w:val="20"/>
          <w:szCs w:val="20"/>
          <w:lang w:val="uk-UA" w:eastAsia="ru-RU"/>
        </w:rPr>
      </w:pPr>
      <w:r>
        <w:rPr>
          <w:lang w:val="uk-UA"/>
        </w:rPr>
        <w:br w:type="page"/>
      </w:r>
    </w:p>
    <w:p w:rsidR="007E6E0A" w:rsidRPr="00A3484F" w:rsidRDefault="00BE0CDE" w:rsidP="00767498">
      <w:pPr>
        <w:pStyle w:val="3"/>
        <w:rPr>
          <w:lang w:val="uk-UA"/>
        </w:rPr>
      </w:pPr>
      <w:r>
        <w:rPr>
          <w:lang w:val="uk-UA"/>
        </w:rPr>
        <w:lastRenderedPageBreak/>
        <w:t xml:space="preserve">Метод </w:t>
      </w:r>
      <w:r w:rsidR="00080CF3">
        <w:rPr>
          <w:lang w:val="uk-UA"/>
        </w:rPr>
        <w:t>Гауса</w:t>
      </w:r>
    </w:p>
    <w:p w:rsidR="00914FF4" w:rsidRPr="00914FF4" w:rsidRDefault="00914FF4" w:rsidP="00914FF4">
      <w:pPr>
        <w:pStyle w:val="Text"/>
      </w:pPr>
      <w:r w:rsidRPr="00914FF4">
        <w:t xml:space="preserve">Він </w:t>
      </w:r>
      <w:r w:rsidR="008B69A3">
        <w:t>оснований</w:t>
      </w:r>
      <w:r w:rsidRPr="00914FF4">
        <w:t xml:space="preserve"> на приведенні матриці системи до трикутного виду. Це досягається послідовним виключенням невідомих з рівнянь системи. Спочатку за допомогою першого рівняння виключається </w:t>
      </w:r>
      <w:r w:rsidRPr="008B69A3">
        <w:rPr>
          <w:i/>
        </w:rPr>
        <w:t>х</w:t>
      </w:r>
      <w:r w:rsidR="008B69A3" w:rsidRPr="008B69A3">
        <w:rPr>
          <w:vertAlign w:val="subscript"/>
        </w:rPr>
        <w:t>1</w:t>
      </w:r>
      <w:r w:rsidRPr="00914FF4">
        <w:t xml:space="preserve"> з усіх </w:t>
      </w:r>
      <w:r w:rsidR="008B69A3">
        <w:t>наступних</w:t>
      </w:r>
      <w:r w:rsidRPr="00914FF4">
        <w:t xml:space="preserve"> рівнянь системи. Потім за допомогою другого рівняння виключається </w:t>
      </w:r>
      <w:r w:rsidRPr="008B69A3">
        <w:rPr>
          <w:i/>
        </w:rPr>
        <w:t>х</w:t>
      </w:r>
      <w:r w:rsidRPr="008B69A3">
        <w:rPr>
          <w:vertAlign w:val="subscript"/>
        </w:rPr>
        <w:t>2</w:t>
      </w:r>
      <w:r w:rsidRPr="00914FF4">
        <w:t xml:space="preserve"> з третього і усіх </w:t>
      </w:r>
      <w:r w:rsidR="008B69A3">
        <w:t>наступних</w:t>
      </w:r>
      <w:r w:rsidRPr="00914FF4">
        <w:t xml:space="preserve"> рівнянь. Цей процес, що називається прямим ходом методу Гауса, триває до тих пір, поки в лівій частині останнього</w:t>
      </w:r>
      <w:r w:rsidR="008B69A3">
        <w:t xml:space="preserve"> </w:t>
      </w:r>
      <w:r w:rsidRPr="00914FF4">
        <w:t>(</w:t>
      </w:r>
      <w:r w:rsidRPr="008B69A3">
        <w:rPr>
          <w:i/>
        </w:rPr>
        <w:t>n</w:t>
      </w:r>
      <w:r w:rsidRPr="00914FF4">
        <w:t>-</w:t>
      </w:r>
      <w:proofErr w:type="spellStart"/>
      <w:r w:rsidRPr="00914FF4">
        <w:t>го</w:t>
      </w:r>
      <w:proofErr w:type="spellEnd"/>
      <w:r w:rsidRPr="00914FF4">
        <w:t xml:space="preserve">) рівняння не залишиться лише один член з невідомим </w:t>
      </w:r>
      <w:r w:rsidRPr="008B69A3">
        <w:rPr>
          <w:i/>
        </w:rPr>
        <w:t>х</w:t>
      </w:r>
      <w:r w:rsidR="008B69A3" w:rsidRPr="008B69A3">
        <w:rPr>
          <w:i/>
          <w:vertAlign w:val="subscript"/>
          <w:lang w:val="en-US"/>
        </w:rPr>
        <w:t>n</w:t>
      </w:r>
      <w:r w:rsidRPr="00914FF4">
        <w:t>, т</w:t>
      </w:r>
      <w:r w:rsidR="008B69A3">
        <w:t>обто</w:t>
      </w:r>
      <w:r w:rsidRPr="00914FF4">
        <w:t xml:space="preserve"> матриця системи буде приведена до трикутного виду.</w:t>
      </w:r>
    </w:p>
    <w:p w:rsidR="00914FF4" w:rsidRPr="00914FF4" w:rsidRDefault="00914FF4" w:rsidP="00914FF4">
      <w:pPr>
        <w:pStyle w:val="Text"/>
      </w:pPr>
      <w:r w:rsidRPr="00914FF4">
        <w:t xml:space="preserve">Зворотний хід методу Гауса полягає в послідовному обчисленні шуканих невідомих: вирішуючи останнє рівняння, знаходимо єдине в цьому рівнянні невідоме </w:t>
      </w:r>
      <w:r w:rsidRPr="008B69A3">
        <w:rPr>
          <w:i/>
        </w:rPr>
        <w:t>х</w:t>
      </w:r>
      <w:r w:rsidR="008B69A3" w:rsidRPr="008B69A3">
        <w:rPr>
          <w:i/>
          <w:vertAlign w:val="subscript"/>
          <w:lang w:val="en-US"/>
        </w:rPr>
        <w:t>n</w:t>
      </w:r>
      <w:r w:rsidRPr="00914FF4">
        <w:t>. Далі, використовуючи це значення, з попереднього рівняння обчислю</w:t>
      </w:r>
      <w:r w:rsidR="008B69A3">
        <w:t>ємо</w:t>
      </w:r>
      <w:r w:rsidRPr="00914FF4">
        <w:t xml:space="preserve"> </w:t>
      </w:r>
      <w:r w:rsidRPr="008B69A3">
        <w:rPr>
          <w:i/>
        </w:rPr>
        <w:t>х</w:t>
      </w:r>
      <w:r w:rsidR="008B69A3" w:rsidRPr="008B69A3">
        <w:rPr>
          <w:i/>
          <w:vertAlign w:val="subscript"/>
          <w:lang w:val="en-US"/>
        </w:rPr>
        <w:t>n</w:t>
      </w:r>
      <w:r w:rsidR="008B69A3" w:rsidRPr="008B69A3">
        <w:rPr>
          <w:vertAlign w:val="subscript"/>
        </w:rPr>
        <w:t>–1</w:t>
      </w:r>
      <w:r w:rsidRPr="00914FF4">
        <w:t xml:space="preserve"> і т. д. Останнім знайдемо </w:t>
      </w:r>
      <w:r w:rsidRPr="008B69A3">
        <w:rPr>
          <w:i/>
        </w:rPr>
        <w:t>х</w:t>
      </w:r>
      <w:r w:rsidR="008B69A3" w:rsidRPr="008B69A3">
        <w:rPr>
          <w:vertAlign w:val="subscript"/>
        </w:rPr>
        <w:t>1</w:t>
      </w:r>
      <w:r w:rsidRPr="00914FF4">
        <w:t xml:space="preserve"> з першого рівняння.</w:t>
      </w:r>
    </w:p>
    <w:p w:rsidR="00914FF4" w:rsidRPr="00914FF4" w:rsidRDefault="008B69A3" w:rsidP="00914FF4">
      <w:pPr>
        <w:pStyle w:val="Text"/>
      </w:pPr>
      <w:r>
        <w:t>Відмітимо</w:t>
      </w:r>
      <w:r w:rsidR="00914FF4" w:rsidRPr="00914FF4">
        <w:t xml:space="preserve">, що описані процедури застосовні лише для систем з </w:t>
      </w:r>
      <w:proofErr w:type="spellStart"/>
      <w:r w:rsidR="00914FF4" w:rsidRPr="00914FF4">
        <w:t>невиродженою</w:t>
      </w:r>
      <w:proofErr w:type="spellEnd"/>
      <w:r w:rsidR="00914FF4" w:rsidRPr="00914FF4">
        <w:t xml:space="preserve"> матрицею. Інакше</w:t>
      </w:r>
      <w:r>
        <w:t xml:space="preserve"> </w:t>
      </w:r>
      <w:r w:rsidR="00914FF4" w:rsidRPr="00914FF4">
        <w:t xml:space="preserve">(за умови, що обчислення проводяться точно) за допомогою методу Гауса можна відповісти на питання, чи має система нескінченну безліч рішень або не має жодного. Проте ці випадки ми надалі розглядати не будемо, припускаючи, що матриця системи </w:t>
      </w:r>
      <w:proofErr w:type="spellStart"/>
      <w:r w:rsidR="00914FF4" w:rsidRPr="00914FF4">
        <w:t>невироджена</w:t>
      </w:r>
      <w:proofErr w:type="spellEnd"/>
      <w:r w:rsidR="00914FF4" w:rsidRPr="00914FF4">
        <w:t>.</w:t>
      </w:r>
    </w:p>
    <w:p w:rsidR="00914FF4" w:rsidRDefault="00914FF4" w:rsidP="00914FF4">
      <w:pPr>
        <w:pStyle w:val="Text"/>
      </w:pPr>
      <w:r w:rsidRPr="00914FF4">
        <w:t xml:space="preserve">Розглянемо застосування методу Гауса для системи </w:t>
      </w:r>
    </w:p>
    <w:tbl>
      <w:tblPr>
        <w:tblW w:w="0" w:type="auto"/>
        <w:tblInd w:w="1134" w:type="dxa"/>
        <w:tblLook w:val="04A0" w:firstRow="1" w:lastRow="0" w:firstColumn="1" w:lastColumn="0" w:noHBand="0" w:noVBand="1"/>
      </w:tblPr>
      <w:tblGrid>
        <w:gridCol w:w="8188"/>
        <w:gridCol w:w="992"/>
      </w:tblGrid>
      <w:tr w:rsidR="004B5E9A" w:rsidTr="004B5E9A">
        <w:tc>
          <w:tcPr>
            <w:tcW w:w="8188" w:type="dxa"/>
            <w:vAlign w:val="center"/>
            <w:hideMark/>
          </w:tcPr>
          <w:p w:rsidR="004B5E9A" w:rsidRDefault="004B5E9A">
            <w:pPr>
              <w:pStyle w:val="Text"/>
              <w:ind w:right="57" w:firstLine="0"/>
              <w:jc w:val="center"/>
              <w:rPr>
                <w:lang w:val="en-US"/>
              </w:rPr>
            </w:pPr>
            <w:r>
              <w:rPr>
                <w:noProof/>
                <w:lang w:eastAsia="uk-UA"/>
              </w:rPr>
              <w:drawing>
                <wp:inline distT="0" distB="0" distL="0" distR="0" wp14:anchorId="69268A93" wp14:editId="069F0F89">
                  <wp:extent cx="1738800" cy="633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38800" cy="633600"/>
                          </a:xfrm>
                          <a:prstGeom prst="rect">
                            <a:avLst/>
                          </a:prstGeom>
                        </pic:spPr>
                      </pic:pic>
                    </a:graphicData>
                  </a:graphic>
                </wp:inline>
              </w:drawing>
            </w:r>
          </w:p>
        </w:tc>
        <w:tc>
          <w:tcPr>
            <w:tcW w:w="992" w:type="dxa"/>
            <w:vAlign w:val="center"/>
          </w:tcPr>
          <w:p w:rsidR="004B5E9A" w:rsidRDefault="004B5E9A" w:rsidP="004B5E9A">
            <w:pPr>
              <w:pStyle w:val="Text"/>
              <w:ind w:firstLine="0"/>
              <w:jc w:val="center"/>
            </w:pPr>
            <w:r>
              <w:t>(4)</w:t>
            </w:r>
          </w:p>
        </w:tc>
      </w:tr>
    </w:tbl>
    <w:p w:rsidR="00914FF4" w:rsidRDefault="00914FF4" w:rsidP="00914FF4">
      <w:pPr>
        <w:pStyle w:val="Text"/>
        <w:rPr>
          <w:lang w:val="en-US"/>
        </w:rPr>
      </w:pPr>
      <w:r w:rsidRPr="00914FF4">
        <w:t xml:space="preserve">Для виключення </w:t>
      </w:r>
      <w:r w:rsidRPr="004B5E9A">
        <w:rPr>
          <w:i/>
        </w:rPr>
        <w:t>х</w:t>
      </w:r>
      <w:r w:rsidR="004B5E9A" w:rsidRPr="004B5E9A">
        <w:rPr>
          <w:vertAlign w:val="subscript"/>
        </w:rPr>
        <w:t>1</w:t>
      </w:r>
      <w:r w:rsidRPr="00914FF4">
        <w:t xml:space="preserve"> з другого рівняння додамо до нього перше, помножене на </w:t>
      </w:r>
      <w:r w:rsidR="004B5E9A">
        <w:t>–</w:t>
      </w:r>
      <w:r w:rsidR="004B5E9A" w:rsidRPr="004B5E9A">
        <w:rPr>
          <w:i/>
          <w:lang w:val="en-US"/>
        </w:rPr>
        <w:t>a</w:t>
      </w:r>
      <w:r w:rsidRPr="004B5E9A">
        <w:rPr>
          <w:vertAlign w:val="subscript"/>
        </w:rPr>
        <w:t>2</w:t>
      </w:r>
      <w:r w:rsidR="004B5E9A" w:rsidRPr="004B5E9A">
        <w:rPr>
          <w:vertAlign w:val="subscript"/>
        </w:rPr>
        <w:t>1</w:t>
      </w:r>
      <w:r w:rsidR="004B5E9A" w:rsidRPr="004B5E9A">
        <w:t>/</w:t>
      </w:r>
      <w:r w:rsidR="004B5E9A" w:rsidRPr="004B5E9A">
        <w:rPr>
          <w:i/>
          <w:lang w:val="en-US"/>
        </w:rPr>
        <w:t>a</w:t>
      </w:r>
      <w:r w:rsidR="004B5E9A" w:rsidRPr="004B5E9A">
        <w:rPr>
          <w:vertAlign w:val="subscript"/>
        </w:rPr>
        <w:t>11</w:t>
      </w:r>
      <w:r w:rsidRPr="00914FF4">
        <w:t xml:space="preserve">. Потім, помноживши перше рівняння на </w:t>
      </w:r>
      <w:r w:rsidR="004B5E9A" w:rsidRPr="004B5E9A">
        <w:t>–</w:t>
      </w:r>
      <w:r w:rsidRPr="004B5E9A">
        <w:rPr>
          <w:i/>
        </w:rPr>
        <w:t>a</w:t>
      </w:r>
      <w:r w:rsidR="004B5E9A" w:rsidRPr="004B5E9A">
        <w:rPr>
          <w:vertAlign w:val="subscript"/>
        </w:rPr>
        <w:t>31</w:t>
      </w:r>
      <w:r w:rsidRPr="00914FF4">
        <w:t>/</w:t>
      </w:r>
      <w:r w:rsidR="004B5E9A">
        <w:rPr>
          <w:i/>
          <w:lang w:val="en-US"/>
        </w:rPr>
        <w:t>a</w:t>
      </w:r>
      <w:r w:rsidR="004B5E9A" w:rsidRPr="004B5E9A">
        <w:rPr>
          <w:vertAlign w:val="subscript"/>
        </w:rPr>
        <w:t>11</w:t>
      </w:r>
      <w:r w:rsidRPr="00914FF4">
        <w:t xml:space="preserve"> і додавши результат до третього рівняння, також виключимо з нього </w:t>
      </w:r>
      <w:r w:rsidRPr="004B5E9A">
        <w:rPr>
          <w:i/>
        </w:rPr>
        <w:t>х</w:t>
      </w:r>
      <w:r w:rsidR="004B5E9A" w:rsidRPr="004B5E9A">
        <w:rPr>
          <w:vertAlign w:val="subscript"/>
        </w:rPr>
        <w:t>1</w:t>
      </w:r>
      <w:r w:rsidRPr="00914FF4">
        <w:t>. Отримаємо рівносильну</w:t>
      </w:r>
      <w:r w:rsidR="004B5E9A">
        <w:rPr>
          <w:lang w:val="en-US"/>
        </w:rPr>
        <w:t xml:space="preserve"> </w:t>
      </w:r>
      <w:r w:rsidRPr="00914FF4">
        <w:t>(</w:t>
      </w:r>
      <w:r w:rsidR="004B5E9A">
        <w:rPr>
          <w:lang w:val="en-US"/>
        </w:rPr>
        <w:t>4</w:t>
      </w:r>
      <w:r w:rsidRPr="00914FF4">
        <w:t>) систему рівнянь виду</w:t>
      </w:r>
    </w:p>
    <w:tbl>
      <w:tblPr>
        <w:tblW w:w="0" w:type="auto"/>
        <w:tblInd w:w="1134" w:type="dxa"/>
        <w:tblLook w:val="04A0" w:firstRow="1" w:lastRow="0" w:firstColumn="1" w:lastColumn="0" w:noHBand="0" w:noVBand="1"/>
      </w:tblPr>
      <w:tblGrid>
        <w:gridCol w:w="8188"/>
        <w:gridCol w:w="992"/>
      </w:tblGrid>
      <w:tr w:rsidR="004B5E9A" w:rsidTr="004B5E9A">
        <w:tc>
          <w:tcPr>
            <w:tcW w:w="8188" w:type="dxa"/>
            <w:vAlign w:val="center"/>
            <w:hideMark/>
          </w:tcPr>
          <w:p w:rsidR="004B5E9A" w:rsidRDefault="004B5E9A">
            <w:pPr>
              <w:pStyle w:val="Text"/>
              <w:ind w:right="57" w:firstLine="0"/>
              <w:jc w:val="center"/>
              <w:rPr>
                <w:lang w:val="en-US"/>
              </w:rPr>
            </w:pPr>
            <w:r>
              <w:rPr>
                <w:noProof/>
                <w:lang w:eastAsia="uk-UA"/>
              </w:rPr>
              <w:drawing>
                <wp:inline distT="0" distB="0" distL="0" distR="0" wp14:anchorId="1F239DFD" wp14:editId="3470B4A0">
                  <wp:extent cx="1936800" cy="1378800"/>
                  <wp:effectExtent l="0" t="0" r="635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936800" cy="1378800"/>
                          </a:xfrm>
                          <a:prstGeom prst="rect">
                            <a:avLst/>
                          </a:prstGeom>
                        </pic:spPr>
                      </pic:pic>
                    </a:graphicData>
                  </a:graphic>
                </wp:inline>
              </w:drawing>
            </w:r>
          </w:p>
        </w:tc>
        <w:tc>
          <w:tcPr>
            <w:tcW w:w="992" w:type="dxa"/>
            <w:vAlign w:val="center"/>
          </w:tcPr>
          <w:p w:rsidR="004B5E9A" w:rsidRPr="004B5E9A" w:rsidRDefault="004B5E9A">
            <w:pPr>
              <w:pStyle w:val="Text"/>
              <w:ind w:firstLine="0"/>
              <w:jc w:val="center"/>
              <w:rPr>
                <w:lang w:val="en-US"/>
              </w:rPr>
            </w:pPr>
            <w:r>
              <w:rPr>
                <w:lang w:val="en-US"/>
              </w:rPr>
              <w:t>(5)</w:t>
            </w:r>
          </w:p>
        </w:tc>
      </w:tr>
    </w:tbl>
    <w:p w:rsidR="00914FF4" w:rsidRPr="004B5E9A" w:rsidRDefault="00914FF4" w:rsidP="00914FF4">
      <w:pPr>
        <w:pStyle w:val="Text"/>
        <w:rPr>
          <w:lang w:val="en-US"/>
        </w:rPr>
      </w:pPr>
      <w:r w:rsidRPr="00914FF4">
        <w:t xml:space="preserve">Тепер з третього рівняння системи </w:t>
      </w:r>
      <w:r w:rsidR="004B5E9A" w:rsidRPr="004B5E9A">
        <w:t>(5</w:t>
      </w:r>
      <w:r w:rsidRPr="00914FF4">
        <w:t xml:space="preserve">) треба виключити </w:t>
      </w:r>
      <w:r w:rsidRPr="004B5E9A">
        <w:rPr>
          <w:i/>
        </w:rPr>
        <w:t>х</w:t>
      </w:r>
      <w:r w:rsidRPr="004B5E9A">
        <w:rPr>
          <w:vertAlign w:val="subscript"/>
        </w:rPr>
        <w:t>2</w:t>
      </w:r>
      <w:r w:rsidRPr="00914FF4">
        <w:t xml:space="preserve">. Для цього помножимо друге рівняння на </w:t>
      </w:r>
      <w:r w:rsidR="004B5E9A" w:rsidRPr="004B5E9A">
        <w:t>–</w:t>
      </w:r>
      <w:r w:rsidRPr="004B5E9A">
        <w:rPr>
          <w:i/>
        </w:rPr>
        <w:t>а</w:t>
      </w:r>
      <w:r w:rsidR="004B5E9A">
        <w:t>'</w:t>
      </w:r>
      <w:r w:rsidRPr="004B5E9A">
        <w:rPr>
          <w:vertAlign w:val="subscript"/>
        </w:rPr>
        <w:t>32</w:t>
      </w:r>
      <w:r w:rsidRPr="00914FF4">
        <w:t>/</w:t>
      </w:r>
      <w:r w:rsidR="004B5E9A" w:rsidRPr="004B5E9A">
        <w:rPr>
          <w:i/>
          <w:lang w:val="en-US"/>
        </w:rPr>
        <w:t>a</w:t>
      </w:r>
      <w:r w:rsidR="004B5E9A" w:rsidRPr="004B5E9A">
        <w:t>'</w:t>
      </w:r>
      <w:r w:rsidRPr="004B5E9A">
        <w:rPr>
          <w:vertAlign w:val="subscript"/>
        </w:rPr>
        <w:t>22</w:t>
      </w:r>
      <w:r w:rsidRPr="00914FF4">
        <w:t xml:space="preserve"> і додамо результат д</w:t>
      </w:r>
      <w:r w:rsidR="004B5E9A">
        <w:t>о третього. Отримаємо</w:t>
      </w:r>
    </w:p>
    <w:tbl>
      <w:tblPr>
        <w:tblW w:w="0" w:type="auto"/>
        <w:tblInd w:w="1134" w:type="dxa"/>
        <w:tblLook w:val="04A0" w:firstRow="1" w:lastRow="0" w:firstColumn="1" w:lastColumn="0" w:noHBand="0" w:noVBand="1"/>
      </w:tblPr>
      <w:tblGrid>
        <w:gridCol w:w="8188"/>
        <w:gridCol w:w="992"/>
      </w:tblGrid>
      <w:tr w:rsidR="004B5E9A" w:rsidTr="004B5E9A">
        <w:tc>
          <w:tcPr>
            <w:tcW w:w="8188" w:type="dxa"/>
            <w:vAlign w:val="center"/>
            <w:hideMark/>
          </w:tcPr>
          <w:p w:rsidR="004B5E9A" w:rsidRDefault="004B5E9A">
            <w:pPr>
              <w:pStyle w:val="Text"/>
              <w:ind w:right="57" w:firstLine="0"/>
              <w:jc w:val="center"/>
              <w:rPr>
                <w:lang w:val="en-US"/>
              </w:rPr>
            </w:pPr>
            <w:r>
              <w:rPr>
                <w:noProof/>
                <w:lang w:eastAsia="uk-UA"/>
              </w:rPr>
              <w:drawing>
                <wp:inline distT="0" distB="0" distL="0" distR="0" wp14:anchorId="62CE1D10" wp14:editId="183DDED5">
                  <wp:extent cx="2451600" cy="1105200"/>
                  <wp:effectExtent l="0" t="0" r="635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451600" cy="1105200"/>
                          </a:xfrm>
                          <a:prstGeom prst="rect">
                            <a:avLst/>
                          </a:prstGeom>
                        </pic:spPr>
                      </pic:pic>
                    </a:graphicData>
                  </a:graphic>
                </wp:inline>
              </w:drawing>
            </w:r>
          </w:p>
        </w:tc>
        <w:tc>
          <w:tcPr>
            <w:tcW w:w="992" w:type="dxa"/>
            <w:vAlign w:val="center"/>
          </w:tcPr>
          <w:p w:rsidR="004B5E9A" w:rsidRPr="004B5E9A" w:rsidRDefault="004B5E9A">
            <w:pPr>
              <w:pStyle w:val="Text"/>
              <w:ind w:firstLine="0"/>
              <w:jc w:val="center"/>
              <w:rPr>
                <w:lang w:val="en-US"/>
              </w:rPr>
            </w:pPr>
            <w:r>
              <w:rPr>
                <w:lang w:val="en-US"/>
              </w:rPr>
              <w:t>(6)</w:t>
            </w:r>
          </w:p>
        </w:tc>
      </w:tr>
    </w:tbl>
    <w:p w:rsidR="00914FF4" w:rsidRPr="00914FF4" w:rsidRDefault="00914FF4" w:rsidP="00914FF4">
      <w:pPr>
        <w:pStyle w:val="Text"/>
      </w:pPr>
      <w:r w:rsidRPr="00914FF4">
        <w:t>Матриця системи</w:t>
      </w:r>
      <w:r w:rsidR="004B5E9A" w:rsidRPr="004B5E9A">
        <w:t xml:space="preserve"> </w:t>
      </w:r>
      <w:r w:rsidRPr="00914FF4">
        <w:t>(</w:t>
      </w:r>
      <w:r w:rsidR="004B5E9A" w:rsidRPr="004B5E9A">
        <w:t>6</w:t>
      </w:r>
      <w:r w:rsidRPr="00914FF4">
        <w:t>) має трикутний вигляд. На цьому закінчується прямий хід методу Гауса.</w:t>
      </w:r>
    </w:p>
    <w:p w:rsidR="00914FF4" w:rsidRPr="00914FF4" w:rsidRDefault="004B5E9A" w:rsidP="00914FF4">
      <w:pPr>
        <w:pStyle w:val="Text"/>
      </w:pPr>
      <w:r>
        <w:t>В</w:t>
      </w:r>
      <w:r w:rsidR="00914FF4" w:rsidRPr="00914FF4">
        <w:t xml:space="preserve"> процесі виключення невідомих доводиться виконувати операції ділення на коефіцієнти </w:t>
      </w:r>
      <w:r w:rsidR="00914FF4" w:rsidRPr="004B5E9A">
        <w:rPr>
          <w:i/>
        </w:rPr>
        <w:t>а</w:t>
      </w:r>
      <w:r w:rsidRPr="004B5E9A">
        <w:rPr>
          <w:vertAlign w:val="subscript"/>
        </w:rPr>
        <w:t>11</w:t>
      </w:r>
      <w:r w:rsidR="00914FF4" w:rsidRPr="00914FF4">
        <w:t xml:space="preserve">, </w:t>
      </w:r>
      <w:r w:rsidR="00914FF4" w:rsidRPr="004B5E9A">
        <w:rPr>
          <w:i/>
        </w:rPr>
        <w:t>а</w:t>
      </w:r>
      <w:r>
        <w:t>'</w:t>
      </w:r>
      <w:r w:rsidR="00914FF4" w:rsidRPr="004B5E9A">
        <w:rPr>
          <w:vertAlign w:val="subscript"/>
        </w:rPr>
        <w:t>22</w:t>
      </w:r>
      <w:r w:rsidR="00914FF4" w:rsidRPr="00914FF4">
        <w:t xml:space="preserve"> і т. д. Тому вони мають бути відмінні від нуля. Інакше необхідно відповідним чином переставити рівняння системи. Перестановка рівнянь має бути передбачена в обчислювальному алгоритмі при його реалізації на комп'ютері.</w:t>
      </w:r>
    </w:p>
    <w:p w:rsidR="00914FF4" w:rsidRDefault="00914FF4" w:rsidP="00914FF4">
      <w:pPr>
        <w:pStyle w:val="Text"/>
      </w:pPr>
      <w:r w:rsidRPr="00914FF4">
        <w:t>Зворотний хід розпочинається з рішення третього рівняння системи</w:t>
      </w:r>
      <w:r w:rsidR="004B5E9A">
        <w:t xml:space="preserve"> </w:t>
      </w:r>
      <w:r w:rsidRPr="00914FF4">
        <w:t>(</w:t>
      </w:r>
      <w:r w:rsidR="004B5E9A">
        <w:t>6</w:t>
      </w:r>
      <w:r w:rsidRPr="00914FF4">
        <w:t>):</w:t>
      </w:r>
    </w:p>
    <w:tbl>
      <w:tblPr>
        <w:tblW w:w="0" w:type="auto"/>
        <w:tblInd w:w="1134" w:type="dxa"/>
        <w:tblLook w:val="04A0" w:firstRow="1" w:lastRow="0" w:firstColumn="1" w:lastColumn="0" w:noHBand="0" w:noVBand="1"/>
      </w:tblPr>
      <w:tblGrid>
        <w:gridCol w:w="8188"/>
        <w:gridCol w:w="992"/>
      </w:tblGrid>
      <w:tr w:rsidR="004B5E9A" w:rsidTr="004B5E9A">
        <w:tc>
          <w:tcPr>
            <w:tcW w:w="8188" w:type="dxa"/>
            <w:vAlign w:val="center"/>
            <w:hideMark/>
          </w:tcPr>
          <w:p w:rsidR="004B5E9A" w:rsidRDefault="004B5E9A">
            <w:pPr>
              <w:pStyle w:val="Text"/>
              <w:ind w:right="57" w:firstLine="0"/>
              <w:jc w:val="center"/>
              <w:rPr>
                <w:lang w:val="en-US"/>
              </w:rPr>
            </w:pPr>
            <w:r>
              <w:rPr>
                <w:noProof/>
                <w:lang w:eastAsia="uk-UA"/>
              </w:rPr>
              <w:drawing>
                <wp:inline distT="0" distB="0" distL="0" distR="0" wp14:anchorId="189A5A10" wp14:editId="747DD2A1">
                  <wp:extent cx="752400" cy="241200"/>
                  <wp:effectExtent l="0" t="0" r="0" b="698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752400" cy="241200"/>
                          </a:xfrm>
                          <a:prstGeom prst="rect">
                            <a:avLst/>
                          </a:prstGeom>
                        </pic:spPr>
                      </pic:pic>
                    </a:graphicData>
                  </a:graphic>
                </wp:inline>
              </w:drawing>
            </w:r>
          </w:p>
        </w:tc>
        <w:tc>
          <w:tcPr>
            <w:tcW w:w="992" w:type="dxa"/>
            <w:vAlign w:val="center"/>
          </w:tcPr>
          <w:p w:rsidR="004B5E9A" w:rsidRDefault="004B5E9A">
            <w:pPr>
              <w:pStyle w:val="Text"/>
              <w:ind w:firstLine="0"/>
              <w:jc w:val="center"/>
            </w:pPr>
          </w:p>
        </w:tc>
      </w:tr>
    </w:tbl>
    <w:p w:rsidR="00914FF4" w:rsidRDefault="00914FF4" w:rsidP="00914FF4">
      <w:pPr>
        <w:pStyle w:val="Text"/>
      </w:pPr>
      <w:r w:rsidRPr="00914FF4">
        <w:t xml:space="preserve">Використовуючи це значення, можна знайти </w:t>
      </w:r>
      <w:r w:rsidRPr="004B5E9A">
        <w:rPr>
          <w:i/>
        </w:rPr>
        <w:t>x</w:t>
      </w:r>
      <w:r w:rsidR="004B5E9A" w:rsidRPr="004B5E9A">
        <w:rPr>
          <w:vertAlign w:val="subscript"/>
        </w:rPr>
        <w:t>2</w:t>
      </w:r>
      <w:r w:rsidRPr="00914FF4">
        <w:t xml:space="preserve"> з другого рівняння, а потім </w:t>
      </w:r>
      <w:r w:rsidRPr="004B5E9A">
        <w:rPr>
          <w:i/>
        </w:rPr>
        <w:t>х</w:t>
      </w:r>
      <w:r w:rsidRPr="004B5E9A">
        <w:rPr>
          <w:vertAlign w:val="subscript"/>
        </w:rPr>
        <w:t>1</w:t>
      </w:r>
      <w:r w:rsidRPr="00914FF4">
        <w:t xml:space="preserve"> з першого:</w:t>
      </w:r>
    </w:p>
    <w:tbl>
      <w:tblPr>
        <w:tblW w:w="0" w:type="auto"/>
        <w:tblInd w:w="1134" w:type="dxa"/>
        <w:tblLook w:val="04A0" w:firstRow="1" w:lastRow="0" w:firstColumn="1" w:lastColumn="0" w:noHBand="0" w:noVBand="1"/>
      </w:tblPr>
      <w:tblGrid>
        <w:gridCol w:w="8188"/>
        <w:gridCol w:w="992"/>
      </w:tblGrid>
      <w:tr w:rsidR="004B5E9A" w:rsidTr="004B5E9A">
        <w:tc>
          <w:tcPr>
            <w:tcW w:w="8188" w:type="dxa"/>
            <w:vAlign w:val="center"/>
            <w:hideMark/>
          </w:tcPr>
          <w:p w:rsidR="004B5E9A" w:rsidRDefault="004B5E9A">
            <w:pPr>
              <w:pStyle w:val="Text"/>
              <w:ind w:right="57" w:firstLine="0"/>
              <w:jc w:val="center"/>
              <w:rPr>
                <w:lang w:val="en-US"/>
              </w:rPr>
            </w:pPr>
            <w:r>
              <w:rPr>
                <w:noProof/>
                <w:lang w:eastAsia="uk-UA"/>
              </w:rPr>
              <w:drawing>
                <wp:inline distT="0" distB="0" distL="0" distR="0" wp14:anchorId="1A065AE2" wp14:editId="00D95544">
                  <wp:extent cx="1882800" cy="748800"/>
                  <wp:effectExtent l="0" t="0" r="317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882800" cy="748800"/>
                          </a:xfrm>
                          <a:prstGeom prst="rect">
                            <a:avLst/>
                          </a:prstGeom>
                        </pic:spPr>
                      </pic:pic>
                    </a:graphicData>
                  </a:graphic>
                </wp:inline>
              </w:drawing>
            </w:r>
          </w:p>
        </w:tc>
        <w:tc>
          <w:tcPr>
            <w:tcW w:w="992" w:type="dxa"/>
            <w:vAlign w:val="center"/>
          </w:tcPr>
          <w:p w:rsidR="004B5E9A" w:rsidRDefault="004B5E9A">
            <w:pPr>
              <w:pStyle w:val="Text"/>
              <w:ind w:firstLine="0"/>
              <w:jc w:val="center"/>
            </w:pPr>
          </w:p>
        </w:tc>
      </w:tr>
    </w:tbl>
    <w:p w:rsidR="00BF7964" w:rsidRDefault="00914FF4" w:rsidP="00914FF4">
      <w:pPr>
        <w:pStyle w:val="Text"/>
        <w:rPr>
          <w:lang w:val="en-US"/>
        </w:rPr>
      </w:pPr>
      <w:r w:rsidRPr="00914FF4">
        <w:t>Аналогічно будується обчислювальний алгоритм для лінійної системи з довільним числом рівнянь.</w:t>
      </w:r>
      <w:r w:rsidR="00A82E50">
        <w:t xml:space="preserve"> Загальні формули прямого ходу можна вивести наступним чином.</w:t>
      </w:r>
    </w:p>
    <w:p w:rsidR="00420187" w:rsidRDefault="00420187" w:rsidP="00914FF4">
      <w:pPr>
        <w:pStyle w:val="Text"/>
        <w:rPr>
          <w:lang w:val="en-US"/>
        </w:rPr>
      </w:pPr>
    </w:p>
    <w:p w:rsidR="00252631" w:rsidRDefault="00252631" w:rsidP="00914FF4">
      <w:pPr>
        <w:pStyle w:val="Text"/>
      </w:pPr>
      <w:r>
        <w:lastRenderedPageBreak/>
        <w:t xml:space="preserve">Нехай дана система </w:t>
      </w:r>
      <w:r>
        <w:rPr>
          <w:i/>
          <w:lang w:val="en-US"/>
        </w:rPr>
        <w:t>n</w:t>
      </w:r>
      <w:r>
        <w:t xml:space="preserve"> лінійних алгебраїчних рівнянь з </w:t>
      </w:r>
      <w:r>
        <w:rPr>
          <w:i/>
          <w:lang w:val="en-US"/>
        </w:rPr>
        <w:t>n</w:t>
      </w:r>
      <w:r>
        <w:rPr>
          <w:lang w:val="en-US"/>
        </w:rPr>
        <w:t xml:space="preserve"> </w:t>
      </w:r>
      <w:r>
        <w:t>невідомими:</w:t>
      </w:r>
    </w:p>
    <w:tbl>
      <w:tblPr>
        <w:tblW w:w="0" w:type="auto"/>
        <w:tblInd w:w="1134" w:type="dxa"/>
        <w:tblLook w:val="04A0" w:firstRow="1" w:lastRow="0" w:firstColumn="1" w:lastColumn="0" w:noHBand="0" w:noVBand="1"/>
      </w:tblPr>
      <w:tblGrid>
        <w:gridCol w:w="8188"/>
        <w:gridCol w:w="992"/>
      </w:tblGrid>
      <w:tr w:rsidR="00252631" w:rsidTr="00AA02FD">
        <w:tc>
          <w:tcPr>
            <w:tcW w:w="8188" w:type="dxa"/>
            <w:vAlign w:val="center"/>
            <w:hideMark/>
          </w:tcPr>
          <w:p w:rsidR="00252631" w:rsidRPr="00252631" w:rsidRDefault="00DA3EF2" w:rsidP="00252631">
            <w:pPr>
              <w:pStyle w:val="Text"/>
              <w:ind w:right="57" w:firstLine="0"/>
              <w:jc w:val="center"/>
              <w:rPr>
                <w:i/>
              </w:rPr>
            </w:pPr>
            <m:oMathPara>
              <m:oMath>
                <m:d>
                  <m:dPr>
                    <m:begChr m:val="{"/>
                    <m:endChr m:val=""/>
                    <m:ctrlPr>
                      <w:rPr>
                        <w:rFonts w:ascii="Cambria Math" w:hAnsi="Cambria Math"/>
                        <w:i/>
                        <w:lang w:val="en-US"/>
                      </w:rPr>
                    </m:ctrlPr>
                  </m:dPr>
                  <m:e>
                    <m:eqArr>
                      <m:eqArrPr>
                        <m:ctrlPr>
                          <w:rPr>
                            <w:rFonts w:ascii="Cambria Math" w:hAnsi="Cambria Math"/>
                            <w:i/>
                            <w:lang w:val="en-US"/>
                          </w:rPr>
                        </m:ctrlPr>
                      </m:eqArrPr>
                      <m:e>
                        <m:m>
                          <m:mPr>
                            <m:mcs>
                              <m:mc>
                                <m:mcPr>
                                  <m:count m:val="1"/>
                                  <m:mcJc m:val="center"/>
                                </m:mcPr>
                              </m:mc>
                            </m:mcs>
                            <m:ctrlPr>
                              <w:rPr>
                                <w:rFonts w:ascii="Cambria Math" w:hAnsi="Cambria Math"/>
                                <w:i/>
                                <w:lang w:val="en-US"/>
                              </w:rPr>
                            </m:ctrlPr>
                          </m:mPr>
                          <m:mr>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11</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12</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1</m:t>
                                  </m:r>
                                </m:sub>
                              </m:sSub>
                              <m:r>
                                <w:rPr>
                                  <w:rFonts w:ascii="Cambria Math" w:hAnsi="Cambria Math"/>
                                  <w:lang w:val="en-US"/>
                                </w:rPr>
                                <m:t>,</m:t>
                              </m:r>
                            </m:e>
                          </m:mr>
                          <m:mr>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21</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22</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2n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2</m:t>
                                  </m:r>
                                </m:sub>
                              </m:sSub>
                              <m:r>
                                <w:rPr>
                                  <w:rFonts w:ascii="Cambria Math" w:hAnsi="Cambria Math"/>
                                  <w:lang w:val="en-US"/>
                                </w:rPr>
                                <m:t>,</m:t>
                              </m:r>
                            </m:e>
                          </m:mr>
                          <m:mr>
                            <m:e>
                              <m:r>
                                <w:rPr>
                                  <w:rFonts w:ascii="Cambria Math" w:hAnsi="Cambria Math"/>
                                  <w:lang w:val="en-US"/>
                                </w:rPr>
                                <m:t>.  .  .  .  .  .  .  .  .  .  .  .  .  .  .  .  .  .  .  .  .  .</m:t>
                              </m:r>
                            </m:e>
                          </m:mr>
                        </m:m>
                      </m:e>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n1</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n2</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n</m:t>
                            </m:r>
                          </m:sub>
                        </m:sSub>
                        <m:r>
                          <w:rPr>
                            <w:rFonts w:ascii="Cambria Math" w:hAnsi="Cambria Math"/>
                            <w:lang w:val="en-US"/>
                          </w:rPr>
                          <m:t>.</m:t>
                        </m:r>
                      </m:e>
                    </m:eqArr>
                  </m:e>
                </m:d>
              </m:oMath>
            </m:oMathPara>
          </w:p>
        </w:tc>
        <w:tc>
          <w:tcPr>
            <w:tcW w:w="992" w:type="dxa"/>
            <w:vAlign w:val="center"/>
          </w:tcPr>
          <w:p w:rsidR="00252631" w:rsidRDefault="00252631" w:rsidP="00252631">
            <w:pPr>
              <w:pStyle w:val="Text"/>
              <w:ind w:firstLine="0"/>
              <w:jc w:val="center"/>
            </w:pPr>
            <w:r>
              <w:t>(6.1)</w:t>
            </w:r>
          </w:p>
        </w:tc>
      </w:tr>
    </w:tbl>
    <w:p w:rsidR="005E1B81" w:rsidRDefault="00AA02FD" w:rsidP="00914FF4">
      <w:pPr>
        <w:pStyle w:val="Text"/>
      </w:pPr>
      <w:r>
        <w:t>Припустимо,</w:t>
      </w:r>
      <w:r>
        <w:rPr>
          <w:lang w:val="en-US"/>
        </w:rPr>
        <w:t xml:space="preserve"> </w:t>
      </w:r>
      <w:r>
        <w:t xml:space="preserve">що </w:t>
      </w:r>
      <w:r>
        <w:rPr>
          <w:i/>
          <w:lang w:val="en-US"/>
        </w:rPr>
        <w:t>a</w:t>
      </w:r>
      <w:r w:rsidRPr="004B5E9A">
        <w:rPr>
          <w:vertAlign w:val="subscript"/>
        </w:rPr>
        <w:t>11</w:t>
      </w:r>
      <w:r>
        <w:t xml:space="preserve"> ≠ 0. В протилежному випадку можна поміняти місцями перше рівняння з рівнянням, в якому коефіцієнт при невідомому </w:t>
      </w:r>
      <w:r>
        <w:rPr>
          <w:i/>
          <w:lang w:val="en-US"/>
        </w:rPr>
        <w:t>x</w:t>
      </w:r>
      <w:r>
        <w:rPr>
          <w:vertAlign w:val="subscript"/>
          <w:lang w:val="en-US"/>
        </w:rPr>
        <w:t>1</w:t>
      </w:r>
      <w:r>
        <w:rPr>
          <w:lang w:val="en-US"/>
        </w:rPr>
        <w:t xml:space="preserve"> </w:t>
      </w:r>
      <w:r>
        <w:t>відмінний від нуля.</w:t>
      </w:r>
    </w:p>
    <w:p w:rsidR="005E1B81" w:rsidRPr="005E1B81" w:rsidRDefault="005E1B81" w:rsidP="00914FF4">
      <w:pPr>
        <w:pStyle w:val="Text"/>
        <w:rPr>
          <w:b/>
          <w:lang w:val="en-US"/>
        </w:rPr>
      </w:pPr>
      <w:r w:rsidRPr="005E1B81">
        <w:rPr>
          <w:b/>
        </w:rPr>
        <w:t>Прямий хід</w:t>
      </w:r>
    </w:p>
    <w:p w:rsidR="005E1B81" w:rsidRPr="005E1B81" w:rsidRDefault="005E1B81" w:rsidP="00914FF4">
      <w:pPr>
        <w:pStyle w:val="Text"/>
        <w:rPr>
          <w:u w:val="single"/>
          <w:lang w:val="en-US"/>
        </w:rPr>
      </w:pPr>
      <w:r>
        <w:t xml:space="preserve">Крок </w:t>
      </w:r>
      <w:r w:rsidRPr="005E1B81">
        <w:rPr>
          <w:i/>
          <w:u w:val="single"/>
          <w:lang w:val="en-US"/>
        </w:rPr>
        <w:t>k</w:t>
      </w:r>
      <w:r w:rsidRPr="005E1B81">
        <w:rPr>
          <w:u w:val="single"/>
          <w:lang w:val="en-US"/>
        </w:rPr>
        <w:t> = 1</w:t>
      </w:r>
    </w:p>
    <w:p w:rsidR="00252631" w:rsidRDefault="00AA02FD" w:rsidP="00914FF4">
      <w:pPr>
        <w:pStyle w:val="Text"/>
      </w:pPr>
      <w:r>
        <w:t xml:space="preserve">Розділимо перше рівняння системи (6.1) на </w:t>
      </w:r>
      <w:r>
        <w:rPr>
          <w:i/>
          <w:lang w:val="en-US"/>
        </w:rPr>
        <w:t>a</w:t>
      </w:r>
      <w:r>
        <w:rPr>
          <w:vertAlign w:val="subscript"/>
          <w:lang w:val="en-US"/>
        </w:rPr>
        <w:t>11</w:t>
      </w:r>
      <w:r>
        <w:rPr>
          <w:lang w:val="en-US"/>
        </w:rPr>
        <w:t xml:space="preserve">. </w:t>
      </w:r>
      <w:r>
        <w:t>Воно прийме вид</w:t>
      </w:r>
    </w:p>
    <w:tbl>
      <w:tblPr>
        <w:tblW w:w="0" w:type="auto"/>
        <w:tblInd w:w="1134" w:type="dxa"/>
        <w:tblLook w:val="04A0" w:firstRow="1" w:lastRow="0" w:firstColumn="1" w:lastColumn="0" w:noHBand="0" w:noVBand="1"/>
      </w:tblPr>
      <w:tblGrid>
        <w:gridCol w:w="8188"/>
        <w:gridCol w:w="992"/>
      </w:tblGrid>
      <w:tr w:rsidR="00AA02FD" w:rsidTr="00AA02FD">
        <w:tc>
          <w:tcPr>
            <w:tcW w:w="8188" w:type="dxa"/>
            <w:vAlign w:val="center"/>
            <w:hideMark/>
          </w:tcPr>
          <w:p w:rsidR="00AA02FD" w:rsidRPr="00AA02FD" w:rsidRDefault="00DA3EF2" w:rsidP="00AA02FD">
            <w:pPr>
              <w:pStyle w:val="Text"/>
              <w:ind w:right="57" w:firstLine="0"/>
              <w:jc w:val="center"/>
              <w:rPr>
                <w:i/>
                <w:lang w:val="en-US"/>
              </w:rPr>
            </w:pPr>
            <m:oMathPara>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12</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13</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1n</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1</m:t>
                    </m:r>
                  </m:sub>
                  <m:sup>
                    <m:r>
                      <w:rPr>
                        <w:rFonts w:ascii="Cambria Math" w:hAnsi="Cambria Math"/>
                        <w:lang w:val="en-US"/>
                      </w:rPr>
                      <m:t>(1)</m:t>
                    </m:r>
                  </m:sup>
                </m:sSubSup>
                <m:r>
                  <w:rPr>
                    <w:rFonts w:ascii="Cambria Math" w:hAnsi="Cambria Math"/>
                    <w:lang w:val="en-US"/>
                  </w:rPr>
                  <m:t>,</m:t>
                </m:r>
              </m:oMath>
            </m:oMathPara>
          </w:p>
          <w:p w:rsidR="00AA02FD" w:rsidRPr="00AA02FD" w:rsidRDefault="00AA02FD" w:rsidP="00806B3F">
            <w:pPr>
              <w:pStyle w:val="Text"/>
              <w:ind w:right="57" w:firstLine="0"/>
              <w:jc w:val="center"/>
            </w:pPr>
            <w:r>
              <w:t xml:space="preserve">де </w:t>
            </w:r>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1j</m:t>
                  </m:r>
                </m:sub>
                <m:sup>
                  <m:r>
                    <w:rPr>
                      <w:rFonts w:ascii="Cambria Math" w:hAnsi="Cambria Math"/>
                      <w:lang w:val="en-US"/>
                    </w:rPr>
                    <m:t>(1)</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11</m:t>
                  </m:r>
                </m:sub>
              </m:sSub>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1</m:t>
                  </m:r>
                </m:sub>
                <m:sup>
                  <m:r>
                    <w:rPr>
                      <w:rFonts w:ascii="Cambria Math" w:hAnsi="Cambria Math"/>
                      <w:lang w:val="en-US"/>
                    </w:rPr>
                    <m:t>(1)</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11</m:t>
                  </m:r>
                </m:sub>
              </m:sSub>
              <m:r>
                <w:rPr>
                  <w:rFonts w:ascii="Cambria Math" w:hAnsi="Cambria Math"/>
                  <w:lang w:val="en-US"/>
                </w:rPr>
                <m:t>,   (j=1,2,…,n).</m:t>
              </m:r>
            </m:oMath>
          </w:p>
        </w:tc>
        <w:tc>
          <w:tcPr>
            <w:tcW w:w="992" w:type="dxa"/>
            <w:vAlign w:val="center"/>
          </w:tcPr>
          <w:p w:rsidR="00AA02FD" w:rsidRDefault="00AA02FD" w:rsidP="00AA02FD">
            <w:pPr>
              <w:pStyle w:val="Text"/>
              <w:ind w:firstLine="0"/>
              <w:jc w:val="center"/>
            </w:pPr>
            <w:r>
              <w:t>(6.</w:t>
            </w:r>
            <w:r>
              <w:rPr>
                <w:lang w:val="en-US"/>
              </w:rPr>
              <w:t>2</w:t>
            </w:r>
            <w:r>
              <w:t>)</w:t>
            </w:r>
          </w:p>
        </w:tc>
      </w:tr>
    </w:tbl>
    <w:p w:rsidR="00AA02FD" w:rsidRDefault="0024059E" w:rsidP="00914FF4">
      <w:pPr>
        <w:pStyle w:val="Text"/>
      </w:pPr>
      <w:r>
        <w:t xml:space="preserve">Помножимо </w:t>
      </w:r>
      <w:proofErr w:type="spellStart"/>
      <w:r>
        <w:t>розрішуюче</w:t>
      </w:r>
      <w:proofErr w:type="spellEnd"/>
      <w:r>
        <w:t xml:space="preserve"> рівняння (6.2) на </w:t>
      </w:r>
      <w:r w:rsidR="00314838">
        <w:rPr>
          <w:i/>
          <w:lang w:val="en-US"/>
        </w:rPr>
        <w:t>a</w:t>
      </w:r>
      <w:r w:rsidR="00314838">
        <w:rPr>
          <w:vertAlign w:val="subscript"/>
          <w:lang w:val="en-US"/>
        </w:rPr>
        <w:t>21</w:t>
      </w:r>
      <w:r w:rsidR="00314838">
        <w:rPr>
          <w:lang w:val="en-US"/>
        </w:rPr>
        <w:t xml:space="preserve"> </w:t>
      </w:r>
      <w:r w:rsidR="00314838">
        <w:t>і віднімемо отримане рівняння з другого рівняння системи (6.1). Аналогічно перетворимо решту рівнянь. В результаті цих операцій система запишеться так:</w:t>
      </w:r>
    </w:p>
    <w:tbl>
      <w:tblPr>
        <w:tblW w:w="0" w:type="auto"/>
        <w:tblInd w:w="1134" w:type="dxa"/>
        <w:tblLook w:val="04A0" w:firstRow="1" w:lastRow="0" w:firstColumn="1" w:lastColumn="0" w:noHBand="0" w:noVBand="1"/>
      </w:tblPr>
      <w:tblGrid>
        <w:gridCol w:w="8188"/>
        <w:gridCol w:w="992"/>
      </w:tblGrid>
      <w:tr w:rsidR="00314838" w:rsidTr="004128AA">
        <w:tc>
          <w:tcPr>
            <w:tcW w:w="8188" w:type="dxa"/>
            <w:vAlign w:val="center"/>
            <w:hideMark/>
          </w:tcPr>
          <w:p w:rsidR="00314838" w:rsidRPr="00314838" w:rsidRDefault="00DA3EF2" w:rsidP="004128AA">
            <w:pPr>
              <w:pStyle w:val="Text"/>
              <w:ind w:right="57" w:firstLine="0"/>
              <w:jc w:val="center"/>
            </w:pPr>
            <m:oMathPara>
              <m:oMath>
                <m:d>
                  <m:dPr>
                    <m:begChr m:val="{"/>
                    <m:endChr m:val=""/>
                    <m:ctrlPr>
                      <w:rPr>
                        <w:rFonts w:ascii="Cambria Math" w:hAnsi="Cambria Math"/>
                        <w:i/>
                        <w:lang w:val="en-US"/>
                      </w:rPr>
                    </m:ctrlPr>
                  </m:dPr>
                  <m:e>
                    <m:eqArr>
                      <m:eqArrPr>
                        <m:ctrlPr>
                          <w:rPr>
                            <w:rFonts w:ascii="Cambria Math" w:hAnsi="Cambria Math"/>
                            <w:i/>
                            <w:lang w:val="en-US"/>
                          </w:rPr>
                        </m:ctrlPr>
                      </m:eqArrPr>
                      <m:e>
                        <m:m>
                          <m:mPr>
                            <m:mcs>
                              <m:mc>
                                <m:mcPr>
                                  <m:count m:val="1"/>
                                  <m:mcJc m:val="center"/>
                                </m:mcPr>
                              </m:mc>
                            </m:mcs>
                            <m:ctrlPr>
                              <w:rPr>
                                <w:rFonts w:ascii="Cambria Math" w:hAnsi="Cambria Math"/>
                                <w:i/>
                                <w:lang w:val="en-US"/>
                              </w:rPr>
                            </m:ctrlPr>
                          </m:mP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12</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13</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1n</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1</m:t>
                                  </m:r>
                                </m:sub>
                                <m:sup>
                                  <m:r>
                                    <w:rPr>
                                      <w:rFonts w:ascii="Cambria Math" w:hAnsi="Cambria Math"/>
                                      <w:lang w:val="en-US"/>
                                    </w:rPr>
                                    <m:t>(1)</m:t>
                                  </m:r>
                                </m:sup>
                              </m:sSubSup>
                              <m:r>
                                <w:rPr>
                                  <w:rFonts w:ascii="Cambria Math" w:hAnsi="Cambria Math"/>
                                  <w:lang w:val="en-US"/>
                                </w:rPr>
                                <m:t>,</m:t>
                              </m:r>
                            </m:e>
                          </m:mr>
                          <m:mr>
                            <m:e>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22</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23</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2n</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2</m:t>
                                  </m:r>
                                </m:sub>
                                <m:sup>
                                  <m:r>
                                    <w:rPr>
                                      <w:rFonts w:ascii="Cambria Math" w:hAnsi="Cambria Math"/>
                                      <w:lang w:val="en-US"/>
                                    </w:rPr>
                                    <m:t>(1)</m:t>
                                  </m:r>
                                </m:sup>
                              </m:sSubSup>
                              <m:r>
                                <w:rPr>
                                  <w:rFonts w:ascii="Cambria Math" w:hAnsi="Cambria Math"/>
                                  <w:lang w:val="en-US"/>
                                </w:rPr>
                                <m:t>,</m:t>
                              </m:r>
                            </m:e>
                          </m:mr>
                          <m:mr>
                            <m:e>
                              <m:r>
                                <w:rPr>
                                  <w:rFonts w:ascii="Cambria Math" w:hAnsi="Cambria Math"/>
                                  <w:lang w:val="en-US"/>
                                </w:rPr>
                                <m:t>.  .  .  .  .  .  .  .  .  .  .  .  .  .  .  .  .  .  .  .  .  .</m:t>
                              </m:r>
                            </m:e>
                          </m:mr>
                        </m:m>
                      </m:e>
                      <m:e>
                        <m:sSubSup>
                          <m:sSubSupPr>
                            <m:ctrlPr>
                              <w:rPr>
                                <w:rFonts w:ascii="Cambria Math" w:hAnsi="Cambria Math"/>
                                <w:i/>
                                <w:lang w:val="en-US"/>
                              </w:rPr>
                            </m:ctrlPr>
                          </m:sSubSupPr>
                          <m:e>
                            <m:r>
                              <w:rPr>
                                <w:rFonts w:ascii="Cambria Math" w:hAnsi="Cambria Math"/>
                                <w:lang w:val="en-US"/>
                              </w:rPr>
                              <m:t xml:space="preserve">          a</m:t>
                            </m:r>
                          </m:e>
                          <m:sub>
                            <m:r>
                              <w:rPr>
                                <w:rFonts w:ascii="Cambria Math" w:hAnsi="Cambria Math"/>
                                <w:lang w:val="en-US"/>
                              </w:rPr>
                              <m:t>n2</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n3</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nn</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n</m:t>
                            </m:r>
                          </m:sub>
                          <m:sup>
                            <m:r>
                              <w:rPr>
                                <w:rFonts w:ascii="Cambria Math" w:hAnsi="Cambria Math"/>
                                <w:lang w:val="en-US"/>
                              </w:rPr>
                              <m:t>(1)</m:t>
                            </m:r>
                          </m:sup>
                        </m:sSubSup>
                        <m:r>
                          <w:rPr>
                            <w:rFonts w:ascii="Cambria Math" w:hAnsi="Cambria Math"/>
                            <w:lang w:val="en-US"/>
                          </w:rPr>
                          <m:t>.</m:t>
                        </m:r>
                      </m:e>
                    </m:eqArr>
                  </m:e>
                </m:d>
              </m:oMath>
            </m:oMathPara>
          </w:p>
          <w:p w:rsidR="00314838" w:rsidRPr="00314838" w:rsidRDefault="00314838" w:rsidP="00314838">
            <w:pPr>
              <w:pStyle w:val="Text"/>
              <w:ind w:right="57" w:firstLine="0"/>
              <w:jc w:val="center"/>
              <w:rPr>
                <w:lang w:val="en-US"/>
              </w:rPr>
            </w:pPr>
            <w:r>
              <w:t xml:space="preserve">де </w:t>
            </w:r>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2j</m:t>
                  </m:r>
                </m:sub>
                <m:sup>
                  <m:r>
                    <w:rPr>
                      <w:rFonts w:ascii="Cambria Math" w:hAnsi="Cambria Math"/>
                      <w:lang w:val="en-US"/>
                    </w:rPr>
                    <m:t>(1)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2j</m:t>
                  </m:r>
                </m:sub>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1j</m:t>
                  </m:r>
                </m:sub>
              </m:sSub>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21</m:t>
                  </m:r>
                </m:sub>
              </m:sSub>
              <m:sSubSup>
                <m:sSubSupPr>
                  <m:ctrlPr>
                    <w:rPr>
                      <w:rFonts w:ascii="Cambria Math" w:hAnsi="Cambria Math"/>
                      <w:i/>
                      <w:lang w:val="en-US"/>
                    </w:rPr>
                  </m:ctrlPr>
                </m:sSubSupPr>
                <m:e>
                  <m:r>
                    <w:rPr>
                      <w:rFonts w:ascii="Cambria Math" w:hAnsi="Cambria Math"/>
                      <w:lang w:val="en-US"/>
                    </w:rPr>
                    <m:t>,  a</m:t>
                  </m:r>
                </m:e>
                <m:sub>
                  <m:r>
                    <w:rPr>
                      <w:rFonts w:ascii="Cambria Math" w:hAnsi="Cambria Math"/>
                      <w:lang w:val="en-US"/>
                    </w:rPr>
                    <m:t>3j</m:t>
                  </m:r>
                </m:sub>
                <m:sup>
                  <m:r>
                    <w:rPr>
                      <w:rFonts w:ascii="Cambria Math" w:hAnsi="Cambria Math"/>
                      <w:lang w:val="en-US"/>
                    </w:rPr>
                    <m:t>(1)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3j</m:t>
                  </m:r>
                </m:sub>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1j</m:t>
                  </m:r>
                </m:sub>
              </m:sSub>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31</m:t>
                  </m:r>
                </m:sub>
              </m:sSub>
              <m:r>
                <w:rPr>
                  <w:rFonts w:ascii="Cambria Math" w:hAnsi="Cambria Math"/>
                  <w:lang w:val="en-US"/>
                </w:rPr>
                <m:t>,…,</m:t>
              </m:r>
            </m:oMath>
          </w:p>
          <w:p w:rsidR="00314838" w:rsidRPr="00AA02FD" w:rsidRDefault="00DA3EF2" w:rsidP="004128AA">
            <w:pPr>
              <w:pStyle w:val="Text"/>
              <w:ind w:right="57" w:firstLine="0"/>
              <w:jc w:val="center"/>
            </w:pPr>
            <m:oMathPara>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nj</m:t>
                    </m:r>
                  </m:sub>
                  <m:sup>
                    <m:r>
                      <w:rPr>
                        <w:rFonts w:ascii="Cambria Math" w:hAnsi="Cambria Math"/>
                        <w:lang w:val="en-US"/>
                      </w:rPr>
                      <m:t>(1)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nj</m:t>
                    </m:r>
                  </m:sub>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1j</m:t>
                    </m:r>
                  </m:sub>
                </m:sSub>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n1</m:t>
                    </m:r>
                  </m:sub>
                </m:sSub>
                <m:r>
                  <w:rPr>
                    <w:rFonts w:ascii="Cambria Math" w:hAnsi="Cambria Math"/>
                    <w:lang w:val="en-US"/>
                  </w:rPr>
                  <m:t xml:space="preserve"> , </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j</m:t>
                    </m:r>
                  </m:sub>
                  <m:sup>
                    <m:r>
                      <w:rPr>
                        <w:rFonts w:ascii="Cambria Math" w:hAnsi="Cambria Math"/>
                        <w:lang w:val="en-US"/>
                      </w:rPr>
                      <m:t>(1)</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j</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1</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j1</m:t>
                    </m:r>
                  </m:sub>
                </m:sSub>
                <m:r>
                  <w:rPr>
                    <w:rFonts w:ascii="Cambria Math" w:hAnsi="Cambria Math"/>
                    <w:lang w:val="en-US"/>
                  </w:rPr>
                  <m:t xml:space="preserve"> ( j=2,3,…,n).</m:t>
                </m:r>
              </m:oMath>
            </m:oMathPara>
          </w:p>
        </w:tc>
        <w:tc>
          <w:tcPr>
            <w:tcW w:w="992" w:type="dxa"/>
            <w:vAlign w:val="center"/>
          </w:tcPr>
          <w:p w:rsidR="00314838" w:rsidRDefault="00314838" w:rsidP="00314838">
            <w:pPr>
              <w:pStyle w:val="Text"/>
              <w:ind w:firstLine="0"/>
              <w:jc w:val="center"/>
            </w:pPr>
            <w:r>
              <w:t>(6.3)</w:t>
            </w:r>
          </w:p>
        </w:tc>
      </w:tr>
    </w:tbl>
    <w:p w:rsidR="00314838" w:rsidRPr="004128AA" w:rsidRDefault="004128AA" w:rsidP="00914FF4">
      <w:pPr>
        <w:pStyle w:val="Text"/>
      </w:pPr>
      <w:r>
        <w:t xml:space="preserve">Якщо який-небудь з коефіцієнтів </w:t>
      </w:r>
      <w:r>
        <w:rPr>
          <w:i/>
          <w:lang w:val="en-US"/>
        </w:rPr>
        <w:t>a</w:t>
      </w:r>
      <w:r>
        <w:rPr>
          <w:i/>
          <w:vertAlign w:val="subscript"/>
          <w:lang w:val="en-US"/>
        </w:rPr>
        <w:t>j</w:t>
      </w:r>
      <w:r>
        <w:rPr>
          <w:vertAlign w:val="subscript"/>
          <w:lang w:val="en-US"/>
        </w:rPr>
        <w:t>1</w:t>
      </w:r>
      <w:r>
        <w:rPr>
          <w:lang w:val="en-US"/>
        </w:rPr>
        <w:t xml:space="preserve"> </w:t>
      </w:r>
      <w:r>
        <w:t xml:space="preserve">виявиться рівним нулю, то </w:t>
      </w:r>
      <w:r>
        <w:rPr>
          <w:i/>
          <w:lang w:val="en-US"/>
        </w:rPr>
        <w:t>j</w:t>
      </w:r>
      <w:r>
        <w:rPr>
          <w:lang w:val="en-US"/>
        </w:rPr>
        <w:t>-</w:t>
      </w:r>
      <w:r>
        <w:t xml:space="preserve">рівняння системи (6.1) увійде в систему (6.3) без змін, тобто </w:t>
      </w:r>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kj</m:t>
            </m:r>
          </m:sub>
          <m:sup>
            <m:r>
              <w:rPr>
                <w:rFonts w:ascii="Cambria Math" w:hAnsi="Cambria Math"/>
                <w:lang w:val="en-US"/>
              </w:rPr>
              <m:t>(1)</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kj</m:t>
            </m:r>
          </m:sub>
        </m:sSub>
        <m:r>
          <w:rPr>
            <w:rFonts w:ascii="Cambria Math" w:hAnsi="Cambria Math"/>
            <w:lang w:val="en-US"/>
          </w:rPr>
          <m:t xml:space="preserve"> , </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j</m:t>
            </m:r>
          </m:sub>
          <m:sup>
            <m:r>
              <w:rPr>
                <w:rFonts w:ascii="Cambria Math" w:hAnsi="Cambria Math"/>
                <w:lang w:val="en-US"/>
              </w:rPr>
              <m:t>(1)</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j</m:t>
            </m:r>
          </m:sub>
        </m:sSub>
        <m:r>
          <w:rPr>
            <w:rFonts w:ascii="Cambria Math" w:hAnsi="Cambria Math"/>
            <w:lang w:val="en-US"/>
          </w:rPr>
          <m:t xml:space="preserve"> ( j=2,3,…,n).</m:t>
        </m:r>
      </m:oMath>
    </w:p>
    <w:p w:rsidR="003451BA" w:rsidRPr="003451BA" w:rsidRDefault="003451BA" w:rsidP="003451BA">
      <w:pPr>
        <w:pStyle w:val="Text"/>
        <w:rPr>
          <w:u w:val="single"/>
        </w:rPr>
      </w:pPr>
      <w:r>
        <w:t xml:space="preserve">Крок </w:t>
      </w:r>
      <w:r w:rsidRPr="005E1B81">
        <w:rPr>
          <w:i/>
          <w:u w:val="single"/>
          <w:lang w:val="en-US"/>
        </w:rPr>
        <w:t>k</w:t>
      </w:r>
      <w:r w:rsidRPr="005E1B81">
        <w:rPr>
          <w:u w:val="single"/>
          <w:lang w:val="en-US"/>
        </w:rPr>
        <w:t> = </w:t>
      </w:r>
      <w:r>
        <w:rPr>
          <w:u w:val="single"/>
        </w:rPr>
        <w:t>2</w:t>
      </w:r>
    </w:p>
    <w:p w:rsidR="004128AA" w:rsidRDefault="004128AA" w:rsidP="00914FF4">
      <w:pPr>
        <w:pStyle w:val="Text"/>
      </w:pPr>
      <w:r>
        <w:t xml:space="preserve">Тепер, залишивши без змін перше рівняння системи (6.3), можна зробити </w:t>
      </w:r>
      <w:proofErr w:type="spellStart"/>
      <w:r>
        <w:t>розрішуючим</w:t>
      </w:r>
      <w:proofErr w:type="spellEnd"/>
      <w:r>
        <w:t xml:space="preserve"> друге рівняння системи і застосувати описану процедуру до системи з </w:t>
      </w:r>
      <w:r>
        <w:rPr>
          <w:i/>
          <w:lang w:val="en-US"/>
        </w:rPr>
        <w:t>n </w:t>
      </w:r>
      <w:r>
        <w:rPr>
          <w:lang w:val="en-US"/>
        </w:rPr>
        <w:t xml:space="preserve">– 1 </w:t>
      </w:r>
      <w:r>
        <w:t xml:space="preserve">рівнянь, виключивши невідоме </w:t>
      </w:r>
      <w:r>
        <w:rPr>
          <w:i/>
          <w:lang w:val="en-US"/>
        </w:rPr>
        <w:t>x</w:t>
      </w:r>
      <w:r>
        <w:rPr>
          <w:vertAlign w:val="subscript"/>
          <w:lang w:val="en-US"/>
        </w:rPr>
        <w:t>2</w:t>
      </w:r>
      <w:r>
        <w:rPr>
          <w:lang w:val="en-US"/>
        </w:rPr>
        <w:t xml:space="preserve"> </w:t>
      </w:r>
      <w:r>
        <w:t>з третього і наступних рівнянь. Отримаємо систему виду</w:t>
      </w:r>
    </w:p>
    <w:tbl>
      <w:tblPr>
        <w:tblW w:w="0" w:type="auto"/>
        <w:tblInd w:w="1134" w:type="dxa"/>
        <w:tblLook w:val="04A0" w:firstRow="1" w:lastRow="0" w:firstColumn="1" w:lastColumn="0" w:noHBand="0" w:noVBand="1"/>
      </w:tblPr>
      <w:tblGrid>
        <w:gridCol w:w="8188"/>
        <w:gridCol w:w="992"/>
      </w:tblGrid>
      <w:tr w:rsidR="004128AA" w:rsidTr="004128AA">
        <w:tc>
          <w:tcPr>
            <w:tcW w:w="8188" w:type="dxa"/>
            <w:vAlign w:val="center"/>
            <w:hideMark/>
          </w:tcPr>
          <w:p w:rsidR="004128AA" w:rsidRPr="00314838" w:rsidRDefault="00DA3EF2" w:rsidP="004128AA">
            <w:pPr>
              <w:pStyle w:val="Text"/>
              <w:ind w:right="57" w:firstLine="0"/>
              <w:jc w:val="center"/>
            </w:pPr>
            <m:oMathPara>
              <m:oMath>
                <m:d>
                  <m:dPr>
                    <m:begChr m:val="{"/>
                    <m:endChr m:val=""/>
                    <m:ctrlPr>
                      <w:rPr>
                        <w:rFonts w:ascii="Cambria Math" w:hAnsi="Cambria Math"/>
                        <w:i/>
                        <w:lang w:val="en-US"/>
                      </w:rPr>
                    </m:ctrlPr>
                  </m:dPr>
                  <m:e>
                    <m:eqArr>
                      <m:eqArrPr>
                        <m:ctrlPr>
                          <w:rPr>
                            <w:rFonts w:ascii="Cambria Math" w:hAnsi="Cambria Math"/>
                            <w:i/>
                            <w:lang w:val="en-US"/>
                          </w:rPr>
                        </m:ctrlPr>
                      </m:eqArrPr>
                      <m:e>
                        <m:m>
                          <m:mPr>
                            <m:mcs>
                              <m:mc>
                                <m:mcPr>
                                  <m:count m:val="1"/>
                                  <m:mcJc m:val="center"/>
                                </m:mcPr>
                              </m:mc>
                            </m:mcs>
                            <m:ctrlPr>
                              <w:rPr>
                                <w:rFonts w:ascii="Cambria Math" w:hAnsi="Cambria Math"/>
                                <w:i/>
                                <w:lang w:val="en-US"/>
                              </w:rPr>
                            </m:ctrlPr>
                          </m:mP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12</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13</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1n</m:t>
                                  </m:r>
                                </m:sub>
                                <m:sup>
                                  <m:r>
                                    <w:rPr>
                                      <w:rFonts w:ascii="Cambria Math" w:hAnsi="Cambria Math"/>
                                      <w:lang w:val="en-US"/>
                                    </w:rPr>
                                    <m:t>(1)</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1</m:t>
                                  </m:r>
                                </m:sub>
                                <m:sup>
                                  <m:r>
                                    <w:rPr>
                                      <w:rFonts w:ascii="Cambria Math" w:hAnsi="Cambria Math"/>
                                      <w:lang w:val="en-US"/>
                                    </w:rPr>
                                    <m:t>(1)</m:t>
                                  </m:r>
                                </m:sup>
                              </m:sSubSup>
                              <m:r>
                                <w:rPr>
                                  <w:rFonts w:ascii="Cambria Math" w:hAnsi="Cambria Math"/>
                                  <w:lang w:val="en-US"/>
                                </w:rPr>
                                <m:t>,</m:t>
                              </m:r>
                            </m:e>
                          </m:mr>
                          <m:mr>
                            <m:e>
                              <m:m>
                                <m:mPr>
                                  <m:mcs>
                                    <m:mc>
                                      <m:mcPr>
                                        <m:count m:val="1"/>
                                        <m:mcJc m:val="center"/>
                                      </m:mcPr>
                                    </m:mc>
                                  </m:mcs>
                                  <m:ctrlPr>
                                    <w:rPr>
                                      <w:rFonts w:ascii="Cambria Math" w:hAnsi="Cambria Math"/>
                                      <w:i/>
                                      <w:lang w:val="en-US"/>
                                    </w:rPr>
                                  </m:ctrlPr>
                                </m:mPr>
                                <m:mr>
                                  <m:e>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23</m:t>
                                        </m:r>
                                      </m:sub>
                                      <m:sup>
                                        <m:r>
                                          <w:rPr>
                                            <w:rFonts w:ascii="Cambria Math" w:hAnsi="Cambria Math"/>
                                            <w:lang w:val="en-US"/>
                                          </w:rPr>
                                          <m:t>(2)</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2n</m:t>
                                        </m:r>
                                      </m:sub>
                                      <m:sup>
                                        <m:r>
                                          <w:rPr>
                                            <w:rFonts w:ascii="Cambria Math" w:hAnsi="Cambria Math"/>
                                            <w:lang w:val="en-US"/>
                                          </w:rPr>
                                          <m:t>(2)</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2</m:t>
                                        </m:r>
                                      </m:sub>
                                      <m:sup>
                                        <m:r>
                                          <w:rPr>
                                            <w:rFonts w:ascii="Cambria Math" w:hAnsi="Cambria Math"/>
                                            <w:lang w:val="en-US"/>
                                          </w:rPr>
                                          <m:t>(2)</m:t>
                                        </m:r>
                                      </m:sup>
                                    </m:sSubSup>
                                    <m:r>
                                      <w:rPr>
                                        <w:rFonts w:ascii="Cambria Math" w:hAnsi="Cambria Math"/>
                                        <w:lang w:val="en-US"/>
                                      </w:rPr>
                                      <m:t>,</m:t>
                                    </m:r>
                                  </m:e>
                                </m:mr>
                                <m:mr>
                                  <m:e>
                                    <m:sSubSup>
                                      <m:sSubSupPr>
                                        <m:ctrlPr>
                                          <w:rPr>
                                            <w:rFonts w:ascii="Cambria Math" w:hAnsi="Cambria Math"/>
                                            <w:i/>
                                            <w:lang w:val="en-US"/>
                                          </w:rPr>
                                        </m:ctrlPr>
                                      </m:sSubSupPr>
                                      <m:e>
                                        <m:r>
                                          <w:rPr>
                                            <w:rFonts w:ascii="Cambria Math" w:hAnsi="Cambria Math"/>
                                            <w:lang w:val="en-US"/>
                                          </w:rPr>
                                          <m:t xml:space="preserve">                           a</m:t>
                                        </m:r>
                                      </m:e>
                                      <m:sub>
                                        <m:r>
                                          <w:rPr>
                                            <w:rFonts w:ascii="Cambria Math" w:hAnsi="Cambria Math"/>
                                            <w:lang w:val="en-US"/>
                                          </w:rPr>
                                          <m:t>33</m:t>
                                        </m:r>
                                      </m:sub>
                                      <m:sup>
                                        <m:r>
                                          <w:rPr>
                                            <w:rFonts w:ascii="Cambria Math" w:hAnsi="Cambria Math"/>
                                            <w:lang w:val="en-US"/>
                                          </w:rPr>
                                          <m:t>(2)</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3n</m:t>
                                        </m:r>
                                      </m:sub>
                                      <m:sup>
                                        <m:r>
                                          <w:rPr>
                                            <w:rFonts w:ascii="Cambria Math" w:hAnsi="Cambria Math"/>
                                            <w:lang w:val="en-US"/>
                                          </w:rPr>
                                          <m:t>(2)</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3</m:t>
                                        </m:r>
                                      </m:sub>
                                      <m:sup>
                                        <m:r>
                                          <w:rPr>
                                            <w:rFonts w:ascii="Cambria Math" w:hAnsi="Cambria Math"/>
                                            <w:lang w:val="en-US"/>
                                          </w:rPr>
                                          <m:t>(2)</m:t>
                                        </m:r>
                                      </m:sup>
                                    </m:sSubSup>
                                    <m:r>
                                      <w:rPr>
                                        <w:rFonts w:ascii="Cambria Math" w:hAnsi="Cambria Math"/>
                                        <w:lang w:val="en-US"/>
                                      </w:rPr>
                                      <m:t>,</m:t>
                                    </m:r>
                                  </m:e>
                                </m:mr>
                              </m:m>
                            </m:e>
                          </m:mr>
                          <m:mr>
                            <m:e>
                              <m:r>
                                <w:rPr>
                                  <w:rFonts w:ascii="Cambria Math" w:hAnsi="Cambria Math"/>
                                  <w:lang w:val="en-US"/>
                                </w:rPr>
                                <m:t>.  .  .  .  .  .  .  .  .  .  .  .  .  .  .  .  .  .  .  .  .  .</m:t>
                              </m:r>
                            </m:e>
                          </m:mr>
                        </m:m>
                      </m:e>
                      <m:e>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n3</m:t>
                            </m:r>
                          </m:sub>
                          <m:sup>
                            <m:r>
                              <w:rPr>
                                <w:rFonts w:ascii="Cambria Math" w:hAnsi="Cambria Math"/>
                                <w:lang w:val="en-US"/>
                              </w:rPr>
                              <m:t>(2)</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nn</m:t>
                            </m:r>
                          </m:sub>
                          <m:sup>
                            <m:r>
                              <w:rPr>
                                <w:rFonts w:ascii="Cambria Math" w:hAnsi="Cambria Math"/>
                                <w:lang w:val="en-US"/>
                              </w:rPr>
                              <m:t>(2)</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n</m:t>
                            </m:r>
                          </m:sub>
                          <m:sup>
                            <m:r>
                              <w:rPr>
                                <w:rFonts w:ascii="Cambria Math" w:hAnsi="Cambria Math"/>
                                <w:lang w:val="en-US"/>
                              </w:rPr>
                              <m:t>(2)</m:t>
                            </m:r>
                          </m:sup>
                        </m:sSubSup>
                        <m:r>
                          <w:rPr>
                            <w:rFonts w:ascii="Cambria Math" w:hAnsi="Cambria Math"/>
                            <w:lang w:val="en-US"/>
                          </w:rPr>
                          <m:t>.</m:t>
                        </m:r>
                      </m:e>
                    </m:eqArr>
                  </m:e>
                </m:d>
              </m:oMath>
            </m:oMathPara>
          </w:p>
          <w:p w:rsidR="00DA726D" w:rsidRPr="00DA726D" w:rsidRDefault="004128AA" w:rsidP="004128AA">
            <w:pPr>
              <w:pStyle w:val="Text"/>
              <w:ind w:right="57" w:firstLine="0"/>
              <w:jc w:val="center"/>
            </w:pPr>
            <w:r>
              <w:t xml:space="preserve">де </w:t>
            </w:r>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2j</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2j</m:t>
                  </m:r>
                </m:sub>
                <m:sup>
                  <m:r>
                    <w:rPr>
                      <w:rFonts w:ascii="Cambria Math" w:hAnsi="Cambria Math"/>
                      <w:lang w:val="en-US"/>
                    </w:rPr>
                    <m:t>(1)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22</m:t>
                  </m:r>
                </m:sub>
                <m:sup>
                  <m:r>
                    <w:rPr>
                      <w:rFonts w:ascii="Cambria Math" w:hAnsi="Cambria Math"/>
                      <w:lang w:val="en-US"/>
                    </w:rPr>
                    <m:t>(1)</m:t>
                  </m:r>
                </m:sup>
              </m:sSubSup>
              <m:sSubSup>
                <m:sSubSupPr>
                  <m:ctrlPr>
                    <w:rPr>
                      <w:rFonts w:ascii="Cambria Math" w:hAnsi="Cambria Math"/>
                      <w:i/>
                      <w:lang w:val="en-US"/>
                    </w:rPr>
                  </m:ctrlPr>
                </m:sSubSupPr>
                <m:e>
                  <m:r>
                    <w:rPr>
                      <w:rFonts w:ascii="Cambria Math" w:hAnsi="Cambria Math"/>
                      <w:lang w:val="en-US"/>
                    </w:rPr>
                    <m:t>,  b</m:t>
                  </m:r>
                </m:e>
                <m:sub>
                  <m:r>
                    <w:rPr>
                      <w:rFonts w:ascii="Cambria Math" w:hAnsi="Cambria Math"/>
                      <w:lang w:val="en-US"/>
                    </w:rPr>
                    <m:t>2</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2</m:t>
                  </m:r>
                </m:sub>
                <m:sup>
                  <m:r>
                    <w:rPr>
                      <w:rFonts w:ascii="Cambria Math" w:hAnsi="Cambria Math"/>
                      <w:lang w:val="en-US"/>
                    </w:rPr>
                    <m:t>(1)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22</m:t>
                  </m:r>
                </m:sub>
                <m:sup>
                  <m:r>
                    <w:rPr>
                      <w:rFonts w:ascii="Cambria Math" w:hAnsi="Cambria Math"/>
                      <w:lang w:val="en-US"/>
                    </w:rPr>
                    <m:t>(1)</m:t>
                  </m:r>
                </m:sup>
              </m:sSubSup>
              <m:r>
                <w:rPr>
                  <w:rFonts w:ascii="Cambria Math" w:hAnsi="Cambria Math"/>
                  <w:lang w:val="en-US"/>
                </w:rPr>
                <m:t>,</m:t>
              </m:r>
            </m:oMath>
          </w:p>
          <w:p w:rsidR="004128AA" w:rsidRPr="00314838" w:rsidRDefault="00DA3EF2" w:rsidP="004128AA">
            <w:pPr>
              <w:pStyle w:val="Text"/>
              <w:ind w:right="57" w:firstLine="0"/>
              <w:jc w:val="center"/>
              <w:rPr>
                <w:lang w:val="en-US"/>
              </w:rPr>
            </w:pPr>
            <m:oMathPara>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3j</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3j</m:t>
                    </m:r>
                  </m:sub>
                  <m:sup>
                    <m:r>
                      <w:rPr>
                        <w:rFonts w:ascii="Cambria Math" w:hAnsi="Cambria Math"/>
                        <w:lang w:val="en-US"/>
                      </w:rPr>
                      <m:t>(1)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2j</m:t>
                    </m:r>
                  </m:sub>
                  <m:sup>
                    <m:r>
                      <w:rPr>
                        <w:rFonts w:ascii="Cambria Math" w:hAnsi="Cambria Math"/>
                        <w:lang w:val="en-US"/>
                      </w:rPr>
                      <m:t>(2)</m:t>
                    </m:r>
                  </m:sup>
                </m:sSubSup>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32</m:t>
                    </m:r>
                  </m:sub>
                  <m:sup>
                    <m:r>
                      <w:rPr>
                        <w:rFonts w:ascii="Cambria Math" w:hAnsi="Cambria Math"/>
                        <w:lang w:val="en-US"/>
                      </w:rPr>
                      <m:t>(1)</m:t>
                    </m:r>
                  </m:sup>
                </m:sSubSup>
                <m:r>
                  <w:rPr>
                    <w:rFonts w:ascii="Cambria Math" w:hAnsi="Cambria Math"/>
                    <w:lang w:val="en-US"/>
                  </w:rPr>
                  <m:t xml:space="preserve">, …, </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nj</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nj</m:t>
                    </m:r>
                  </m:sub>
                  <m:sup>
                    <m:r>
                      <w:rPr>
                        <w:rFonts w:ascii="Cambria Math" w:hAnsi="Cambria Math"/>
                        <w:lang w:val="en-US"/>
                      </w:rPr>
                      <m:t>(1)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2j</m:t>
                    </m:r>
                  </m:sub>
                  <m:sup>
                    <m:r>
                      <w:rPr>
                        <w:rFonts w:ascii="Cambria Math" w:hAnsi="Cambria Math"/>
                        <w:lang w:val="en-US"/>
                      </w:rPr>
                      <m:t>(2)</m:t>
                    </m:r>
                  </m:sup>
                </m:sSubSup>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n2</m:t>
                    </m:r>
                  </m:sub>
                  <m:sup>
                    <m:r>
                      <w:rPr>
                        <w:rFonts w:ascii="Cambria Math" w:hAnsi="Cambria Math"/>
                        <w:lang w:val="en-US"/>
                      </w:rPr>
                      <m:t>(1)</m:t>
                    </m:r>
                  </m:sup>
                </m:sSubSup>
                <m:r>
                  <w:rPr>
                    <w:rFonts w:ascii="Cambria Math" w:hAnsi="Cambria Math"/>
                    <w:lang w:val="en-US"/>
                  </w:rPr>
                  <m:t xml:space="preserve"> ,</m:t>
                </m:r>
              </m:oMath>
            </m:oMathPara>
          </w:p>
          <w:p w:rsidR="004128AA" w:rsidRPr="00AA02FD" w:rsidRDefault="004128AA" w:rsidP="005E5F5C">
            <w:pPr>
              <w:pStyle w:val="Text"/>
              <w:ind w:right="57" w:firstLine="0"/>
              <w:jc w:val="center"/>
            </w:pPr>
            <m:oMathPara>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j</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j</m:t>
                    </m:r>
                  </m:sub>
                  <m:sup>
                    <m:r>
                      <w:rPr>
                        <w:rFonts w:ascii="Cambria Math" w:hAnsi="Cambria Math"/>
                        <w:lang w:val="en-US"/>
                      </w:rPr>
                      <m:t>(1)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2</m:t>
                    </m:r>
                  </m:sub>
                  <m:sup>
                    <m:r>
                      <w:rPr>
                        <w:rFonts w:ascii="Cambria Math" w:hAnsi="Cambria Math"/>
                        <w:lang w:val="en-US"/>
                      </w:rPr>
                      <m:t>(2)</m:t>
                    </m:r>
                  </m:sup>
                </m:sSubSup>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j2</m:t>
                    </m:r>
                  </m:sub>
                  <m:sup>
                    <m:r>
                      <w:rPr>
                        <w:rFonts w:ascii="Cambria Math" w:hAnsi="Cambria Math"/>
                        <w:lang w:val="en-US"/>
                      </w:rPr>
                      <m:t>(1)</m:t>
                    </m:r>
                  </m:sup>
                </m:sSubSup>
                <m:r>
                  <w:rPr>
                    <w:rFonts w:ascii="Cambria Math" w:hAnsi="Cambria Math"/>
                    <w:lang w:val="en-US"/>
                  </w:rPr>
                  <m:t xml:space="preserve"> ( j=3,4,…,n).</m:t>
                </m:r>
              </m:oMath>
            </m:oMathPara>
          </w:p>
        </w:tc>
        <w:tc>
          <w:tcPr>
            <w:tcW w:w="992" w:type="dxa"/>
            <w:vAlign w:val="center"/>
          </w:tcPr>
          <w:p w:rsidR="004128AA" w:rsidRDefault="004128AA" w:rsidP="003D27DD">
            <w:pPr>
              <w:pStyle w:val="Text"/>
              <w:ind w:firstLine="0"/>
              <w:jc w:val="center"/>
            </w:pPr>
            <w:r>
              <w:t>(6.</w:t>
            </w:r>
            <w:r w:rsidR="003D27DD">
              <w:rPr>
                <w:lang w:val="en-US"/>
              </w:rPr>
              <w:t>4</w:t>
            </w:r>
            <w:r>
              <w:t>)</w:t>
            </w:r>
          </w:p>
        </w:tc>
      </w:tr>
    </w:tbl>
    <w:p w:rsidR="00744E7E" w:rsidRPr="00744E7E" w:rsidRDefault="00744E7E" w:rsidP="00914FF4">
      <w:pPr>
        <w:pStyle w:val="Text"/>
        <w:rPr>
          <w:u w:val="single"/>
          <w:lang w:val="en-US"/>
        </w:rPr>
      </w:pPr>
      <w:r w:rsidRPr="00744E7E">
        <w:rPr>
          <w:u w:val="single"/>
        </w:rPr>
        <w:t>Крок</w:t>
      </w:r>
      <w:r w:rsidRPr="00744E7E">
        <w:rPr>
          <w:u w:val="single"/>
          <w:lang w:val="ru-RU"/>
        </w:rPr>
        <w:t xml:space="preserve"> </w:t>
      </w:r>
      <w:r w:rsidRPr="00744E7E">
        <w:rPr>
          <w:i/>
          <w:u w:val="single"/>
          <w:lang w:val="en-US"/>
        </w:rPr>
        <w:t>k</w:t>
      </w:r>
    </w:p>
    <w:p w:rsidR="00A82E50" w:rsidRDefault="00744E7E" w:rsidP="00914FF4">
      <w:pPr>
        <w:pStyle w:val="Text"/>
        <w:rPr>
          <w:lang w:val="en-US"/>
        </w:rPr>
      </w:pPr>
      <w:r>
        <w:rPr>
          <w:lang w:val="ru-RU"/>
        </w:rPr>
        <w:t>Коли</w:t>
      </w:r>
      <w:r w:rsidR="00A82E50">
        <w:t xml:space="preserve"> виконані перші </w:t>
      </w:r>
      <w:r w:rsidR="00A82E50">
        <w:rPr>
          <w:i/>
          <w:lang w:val="en-US"/>
        </w:rPr>
        <w:t>k</w:t>
      </w:r>
      <w:r w:rsidR="00A82E50">
        <w:rPr>
          <w:lang w:val="en-US"/>
        </w:rPr>
        <w:t> </w:t>
      </w:r>
      <w:r w:rsidR="00A82E50" w:rsidRPr="00A82E50">
        <w:t>–</w:t>
      </w:r>
      <w:r w:rsidR="00A82E50">
        <w:rPr>
          <w:lang w:val="en-US"/>
        </w:rPr>
        <w:t> </w:t>
      </w:r>
      <w:r w:rsidR="00A82E50" w:rsidRPr="00A82E50">
        <w:t xml:space="preserve">1 </w:t>
      </w:r>
      <w:r w:rsidR="00A82E50">
        <w:t>кроків</w:t>
      </w:r>
      <w:r>
        <w:t xml:space="preserve"> і</w:t>
      </w:r>
      <w:r w:rsidR="00A82E50">
        <w:t xml:space="preserve"> вже виключені змінні </w:t>
      </w:r>
      <w:r w:rsidR="00A82E50">
        <w:rPr>
          <w:i/>
          <w:lang w:val="en-US"/>
        </w:rPr>
        <w:t>x</w:t>
      </w:r>
      <w:r w:rsidR="00A82E50" w:rsidRPr="00A82E50">
        <w:rPr>
          <w:vertAlign w:val="subscript"/>
        </w:rPr>
        <w:t>1</w:t>
      </w:r>
      <w:r w:rsidR="00A82E50" w:rsidRPr="00A82E50">
        <w:t xml:space="preserve">, </w:t>
      </w:r>
      <w:r w:rsidR="00A82E50">
        <w:rPr>
          <w:i/>
          <w:lang w:val="en-US"/>
        </w:rPr>
        <w:t>x</w:t>
      </w:r>
      <w:r w:rsidR="00A82E50" w:rsidRPr="00A82E50">
        <w:rPr>
          <w:vertAlign w:val="subscript"/>
        </w:rPr>
        <w:t>2</w:t>
      </w:r>
      <w:r w:rsidR="00A82E50" w:rsidRPr="00A82E50">
        <w:t xml:space="preserve">, …, </w:t>
      </w:r>
      <w:proofErr w:type="spellStart"/>
      <w:r w:rsidR="00A82E50">
        <w:rPr>
          <w:i/>
          <w:lang w:val="en-US"/>
        </w:rPr>
        <w:t>x</w:t>
      </w:r>
      <w:r w:rsidR="00A82E50">
        <w:rPr>
          <w:i/>
          <w:vertAlign w:val="subscript"/>
          <w:lang w:val="en-US"/>
        </w:rPr>
        <w:t>k</w:t>
      </w:r>
      <w:proofErr w:type="spellEnd"/>
      <w:r w:rsidR="00A82E50">
        <w:rPr>
          <w:vertAlign w:val="subscript"/>
          <w:lang w:val="en-US"/>
        </w:rPr>
        <w:t> </w:t>
      </w:r>
      <w:r w:rsidR="00A82E50" w:rsidRPr="00A82E50">
        <w:rPr>
          <w:vertAlign w:val="subscript"/>
        </w:rPr>
        <w:t>–</w:t>
      </w:r>
      <w:r w:rsidR="00A82E50">
        <w:rPr>
          <w:vertAlign w:val="subscript"/>
          <w:lang w:val="en-US"/>
        </w:rPr>
        <w:t> </w:t>
      </w:r>
      <w:r w:rsidR="00A82E50" w:rsidRPr="00A82E50">
        <w:rPr>
          <w:vertAlign w:val="subscript"/>
        </w:rPr>
        <w:t>1</w:t>
      </w:r>
      <w:r w:rsidR="00A82E50" w:rsidRPr="00A82E50">
        <w:t xml:space="preserve"> </w:t>
      </w:r>
      <w:r w:rsidR="005D1136">
        <w:t>тоді для виключення матимемо скорочену систему</w:t>
      </w:r>
      <w:r>
        <w:t xml:space="preserve"> </w:t>
      </w:r>
      <w:r>
        <w:rPr>
          <w:i/>
          <w:lang w:val="en-US"/>
        </w:rPr>
        <w:t>n </w:t>
      </w:r>
      <w:r>
        <w:rPr>
          <w:lang w:val="en-US"/>
        </w:rPr>
        <w:t>– </w:t>
      </w:r>
      <w:r>
        <w:rPr>
          <w:i/>
          <w:lang w:val="en-US"/>
        </w:rPr>
        <w:t>k </w:t>
      </w:r>
      <w:r>
        <w:rPr>
          <w:lang w:val="en-US"/>
        </w:rPr>
        <w:t>+ 1</w:t>
      </w:r>
      <w:r w:rsidR="005D1136">
        <w:t xml:space="preserve"> </w:t>
      </w:r>
      <w:proofErr w:type="gramStart"/>
      <w:r w:rsidR="005D1136">
        <w:t>р</w:t>
      </w:r>
      <w:proofErr w:type="gramEnd"/>
      <w:r w:rsidR="005D1136">
        <w:t>івнянь, яка не містить змінних, виключених на попередніх кроках:</w:t>
      </w:r>
    </w:p>
    <w:tbl>
      <w:tblPr>
        <w:tblW w:w="0" w:type="auto"/>
        <w:tblInd w:w="1134" w:type="dxa"/>
        <w:tblLook w:val="04A0" w:firstRow="1" w:lastRow="0" w:firstColumn="1" w:lastColumn="0" w:noHBand="0" w:noVBand="1"/>
      </w:tblPr>
      <w:tblGrid>
        <w:gridCol w:w="8188"/>
        <w:gridCol w:w="992"/>
      </w:tblGrid>
      <w:tr w:rsidR="005D1136" w:rsidTr="00BD1922">
        <w:tc>
          <w:tcPr>
            <w:tcW w:w="8188" w:type="dxa"/>
            <w:vAlign w:val="center"/>
            <w:hideMark/>
          </w:tcPr>
          <w:p w:rsidR="005D1136" w:rsidRDefault="005D1136" w:rsidP="00BD1922">
            <w:pPr>
              <w:pStyle w:val="Text"/>
              <w:ind w:right="57" w:firstLine="0"/>
              <w:jc w:val="center"/>
              <w:rPr>
                <w:lang w:val="en-US"/>
              </w:rPr>
            </w:pPr>
            <w:r>
              <w:rPr>
                <w:noProof/>
                <w:lang w:eastAsia="uk-UA"/>
              </w:rPr>
              <w:drawing>
                <wp:inline distT="0" distB="0" distL="0" distR="0" wp14:anchorId="38172DAD" wp14:editId="6C4020A9">
                  <wp:extent cx="2779200" cy="896400"/>
                  <wp:effectExtent l="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779200" cy="896400"/>
                          </a:xfrm>
                          <a:prstGeom prst="rect">
                            <a:avLst/>
                          </a:prstGeom>
                        </pic:spPr>
                      </pic:pic>
                    </a:graphicData>
                  </a:graphic>
                </wp:inline>
              </w:drawing>
            </w:r>
          </w:p>
        </w:tc>
        <w:tc>
          <w:tcPr>
            <w:tcW w:w="992" w:type="dxa"/>
            <w:vAlign w:val="center"/>
          </w:tcPr>
          <w:p w:rsidR="005D1136" w:rsidRDefault="005D1136" w:rsidP="00E40291">
            <w:pPr>
              <w:pStyle w:val="Text"/>
              <w:ind w:firstLine="0"/>
              <w:jc w:val="center"/>
            </w:pPr>
            <w:r>
              <w:t>(</w:t>
            </w:r>
            <w:r w:rsidR="00E40291">
              <w:t>6.5</w:t>
            </w:r>
            <w:r>
              <w:t>)</w:t>
            </w:r>
          </w:p>
        </w:tc>
      </w:tr>
    </w:tbl>
    <w:p w:rsidR="00744E7E" w:rsidRDefault="00744E7E" w:rsidP="00914FF4">
      <w:pPr>
        <w:pStyle w:val="Text"/>
      </w:pPr>
      <w:r>
        <w:t xml:space="preserve">Тепер </w:t>
      </w:r>
      <w:proofErr w:type="spellStart"/>
      <w:r>
        <w:t>розрішуючим</w:t>
      </w:r>
      <w:proofErr w:type="spellEnd"/>
      <w:r>
        <w:t xml:space="preserve"> буде </w:t>
      </w:r>
      <w:r>
        <w:rPr>
          <w:i/>
          <w:lang w:val="en-US"/>
        </w:rPr>
        <w:t>k</w:t>
      </w:r>
      <w:r>
        <w:rPr>
          <w:lang w:val="en-US"/>
        </w:rPr>
        <w:t>-</w:t>
      </w:r>
      <w:r>
        <w:t xml:space="preserve">те рівняння системи і необхідно виконати процедуру виключення невідомого </w:t>
      </w:r>
      <w:proofErr w:type="spellStart"/>
      <w:r>
        <w:rPr>
          <w:i/>
          <w:lang w:val="en-US"/>
        </w:rPr>
        <w:t>x</w:t>
      </w:r>
      <w:r w:rsidRPr="00744E7E">
        <w:rPr>
          <w:i/>
          <w:vertAlign w:val="subscript"/>
          <w:lang w:val="en-US"/>
        </w:rPr>
        <w:t>k</w:t>
      </w:r>
      <w:proofErr w:type="spellEnd"/>
      <w:r>
        <w:rPr>
          <w:lang w:val="en-US"/>
        </w:rPr>
        <w:t xml:space="preserve"> </w:t>
      </w:r>
      <w:r>
        <w:t>з</w:t>
      </w:r>
      <w:r w:rsidR="00E40291">
        <w:rPr>
          <w:lang w:val="en-US"/>
        </w:rPr>
        <w:t xml:space="preserve"> (</w:t>
      </w:r>
      <w:r w:rsidR="00E40291">
        <w:rPr>
          <w:i/>
          <w:lang w:val="en-US"/>
        </w:rPr>
        <w:t>k </w:t>
      </w:r>
      <w:r w:rsidR="00E40291">
        <w:rPr>
          <w:lang w:val="en-US"/>
        </w:rPr>
        <w:t>+ 1)-</w:t>
      </w:r>
      <w:proofErr w:type="spellStart"/>
      <w:r>
        <w:t>ого</w:t>
      </w:r>
      <w:proofErr w:type="spellEnd"/>
      <w:r>
        <w:t xml:space="preserve"> і наступних рівнянь.</w:t>
      </w:r>
      <w:r w:rsidR="00E40291">
        <w:rPr>
          <w:lang w:val="en-US"/>
        </w:rPr>
        <w:t xml:space="preserve"> </w:t>
      </w:r>
      <w:r w:rsidR="00E40291">
        <w:t>Коефіцієнти рівнянь перераховуються за наступними формулами:</w:t>
      </w:r>
    </w:p>
    <w:tbl>
      <w:tblPr>
        <w:tblW w:w="0" w:type="auto"/>
        <w:tblInd w:w="1134" w:type="dxa"/>
        <w:tblLook w:val="04A0" w:firstRow="1" w:lastRow="0" w:firstColumn="1" w:lastColumn="0" w:noHBand="0" w:noVBand="1"/>
      </w:tblPr>
      <w:tblGrid>
        <w:gridCol w:w="8188"/>
        <w:gridCol w:w="992"/>
      </w:tblGrid>
      <w:tr w:rsidR="00E40291" w:rsidTr="00B5560B">
        <w:tc>
          <w:tcPr>
            <w:tcW w:w="8188" w:type="dxa"/>
            <w:vAlign w:val="center"/>
            <w:hideMark/>
          </w:tcPr>
          <w:p w:rsidR="00E40291" w:rsidRPr="00DA726D" w:rsidRDefault="00DA3EF2" w:rsidP="00B5560B">
            <w:pPr>
              <w:pStyle w:val="Text"/>
              <w:ind w:right="57" w:firstLine="0"/>
              <w:jc w:val="center"/>
            </w:pPr>
            <m:oMathPara>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kj</m:t>
                    </m:r>
                  </m:sub>
                  <m:sup>
                    <m:r>
                      <w:rPr>
                        <w:rFonts w:ascii="Cambria Math" w:hAnsi="Cambria Math"/>
                        <w:lang w:val="en-US"/>
                      </w:rPr>
                      <m:t>(k)</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kj</m:t>
                    </m:r>
                  </m:sub>
                  <m:sup>
                    <m:r>
                      <w:rPr>
                        <w:rFonts w:ascii="Cambria Math" w:hAnsi="Cambria Math"/>
                        <w:lang w:val="en-US"/>
                      </w:rPr>
                      <m:t>(k-1)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kk</m:t>
                    </m:r>
                  </m:sub>
                  <m:sup>
                    <m:r>
                      <w:rPr>
                        <w:rFonts w:ascii="Cambria Math" w:hAnsi="Cambria Math"/>
                        <w:lang w:val="en-US"/>
                      </w:rPr>
                      <m:t>(k-1)</m:t>
                    </m:r>
                  </m:sup>
                </m:sSubSup>
                <m:sSubSup>
                  <m:sSubSupPr>
                    <m:ctrlPr>
                      <w:rPr>
                        <w:rFonts w:ascii="Cambria Math" w:hAnsi="Cambria Math"/>
                        <w:i/>
                        <w:lang w:val="en-US"/>
                      </w:rPr>
                    </m:ctrlPr>
                  </m:sSubSupPr>
                  <m:e>
                    <m:r>
                      <w:rPr>
                        <w:rFonts w:ascii="Cambria Math" w:hAnsi="Cambria Math"/>
                        <w:lang w:val="en-US"/>
                      </w:rPr>
                      <m:t>,  b</m:t>
                    </m:r>
                  </m:e>
                  <m:sub>
                    <m:r>
                      <w:rPr>
                        <w:rFonts w:ascii="Cambria Math" w:hAnsi="Cambria Math"/>
                        <w:lang w:val="en-US"/>
                      </w:rPr>
                      <m:t>k</m:t>
                    </m:r>
                  </m:sub>
                  <m:sup>
                    <m:r>
                      <w:rPr>
                        <w:rFonts w:ascii="Cambria Math" w:hAnsi="Cambria Math"/>
                        <w:lang w:val="en-US"/>
                      </w:rPr>
                      <m:t>(k)</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k</m:t>
                    </m:r>
                  </m:sub>
                  <m:sup>
                    <m:r>
                      <w:rPr>
                        <w:rFonts w:ascii="Cambria Math" w:hAnsi="Cambria Math"/>
                        <w:lang w:val="en-US"/>
                      </w:rPr>
                      <m:t>(k-1)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kk</m:t>
                    </m:r>
                  </m:sub>
                  <m:sup>
                    <m:r>
                      <w:rPr>
                        <w:rFonts w:ascii="Cambria Math" w:hAnsi="Cambria Math"/>
                        <w:lang w:val="en-US"/>
                      </w:rPr>
                      <m:t>(k-1)</m:t>
                    </m:r>
                  </m:sup>
                </m:sSubSup>
                <m:r>
                  <w:rPr>
                    <w:rFonts w:ascii="Cambria Math" w:hAnsi="Cambria Math"/>
                    <w:lang w:val="en-US"/>
                  </w:rPr>
                  <m:t>,</m:t>
                </m:r>
              </m:oMath>
            </m:oMathPara>
          </w:p>
          <w:p w:rsidR="00E40291" w:rsidRPr="00314838" w:rsidRDefault="00DA3EF2" w:rsidP="00B5560B">
            <w:pPr>
              <w:pStyle w:val="Text"/>
              <w:ind w:right="57" w:firstLine="0"/>
              <w:jc w:val="center"/>
              <w:rPr>
                <w:lang w:val="en-US"/>
              </w:rPr>
            </w:pPr>
            <m:oMathPara>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(k+1),j</m:t>
                    </m:r>
                  </m:sub>
                  <m:sup>
                    <m:r>
                      <w:rPr>
                        <w:rFonts w:ascii="Cambria Math" w:hAnsi="Cambria Math"/>
                        <w:lang w:val="en-US"/>
                      </w:rPr>
                      <m:t>(k)</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(k+1),j</m:t>
                    </m:r>
                  </m:sub>
                  <m:sup>
                    <m:r>
                      <w:rPr>
                        <w:rFonts w:ascii="Cambria Math" w:hAnsi="Cambria Math"/>
                        <w:lang w:val="en-US"/>
                      </w:rPr>
                      <m:t>(k-1)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kj</m:t>
                    </m:r>
                  </m:sub>
                  <m:sup>
                    <m:r>
                      <w:rPr>
                        <w:rFonts w:ascii="Cambria Math" w:hAnsi="Cambria Math"/>
                        <w:lang w:val="en-US"/>
                      </w:rPr>
                      <m:t>(k)</m:t>
                    </m:r>
                  </m:sup>
                </m:sSubSup>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(k+1),k</m:t>
                    </m:r>
                  </m:sub>
                  <m:sup>
                    <m:r>
                      <w:rPr>
                        <w:rFonts w:ascii="Cambria Math" w:hAnsi="Cambria Math"/>
                        <w:lang w:val="en-US"/>
                      </w:rPr>
                      <m:t>(k-1)</m:t>
                    </m:r>
                  </m:sup>
                </m:sSubSup>
                <m:r>
                  <w:rPr>
                    <w:rFonts w:ascii="Cambria Math" w:hAnsi="Cambria Math"/>
                    <w:lang w:val="en-US"/>
                  </w:rPr>
                  <m:t>, …,</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nj</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nj</m:t>
                    </m:r>
                  </m:sub>
                  <m:sup>
                    <m:r>
                      <w:rPr>
                        <w:rFonts w:ascii="Cambria Math" w:hAnsi="Cambria Math"/>
                        <w:lang w:val="en-US"/>
                      </w:rPr>
                      <m:t>(k-1)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kj</m:t>
                    </m:r>
                  </m:sub>
                  <m:sup>
                    <m:r>
                      <w:rPr>
                        <w:rFonts w:ascii="Cambria Math" w:hAnsi="Cambria Math"/>
                        <w:lang w:val="en-US"/>
                      </w:rPr>
                      <m:t>(k)</m:t>
                    </m:r>
                  </m:sup>
                </m:sSubSup>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nk</m:t>
                    </m:r>
                  </m:sub>
                  <m:sup>
                    <m:r>
                      <w:rPr>
                        <w:rFonts w:ascii="Cambria Math" w:hAnsi="Cambria Math"/>
                        <w:lang w:val="en-US"/>
                      </w:rPr>
                      <m:t>(k-1)</m:t>
                    </m:r>
                  </m:sup>
                </m:sSubSup>
                <m:r>
                  <w:rPr>
                    <w:rFonts w:ascii="Cambria Math" w:hAnsi="Cambria Math"/>
                    <w:lang w:val="en-US"/>
                  </w:rPr>
                  <m:t xml:space="preserve"> ,</m:t>
                </m:r>
              </m:oMath>
            </m:oMathPara>
          </w:p>
          <w:p w:rsidR="00E40291" w:rsidRPr="00AA02FD" w:rsidRDefault="00E40291" w:rsidP="002A4AD3">
            <w:pPr>
              <w:pStyle w:val="Text"/>
              <w:ind w:right="57" w:firstLine="0"/>
              <w:jc w:val="center"/>
            </w:pPr>
            <m:oMathPara>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j</m:t>
                    </m:r>
                  </m:sub>
                  <m:sup>
                    <m:r>
                      <w:rPr>
                        <w:rFonts w:ascii="Cambria Math" w:hAnsi="Cambria Math"/>
                        <w:lang w:val="en-US"/>
                      </w:rPr>
                      <m:t>(k)</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j</m:t>
                    </m:r>
                  </m:sub>
                  <m:sup>
                    <m:r>
                      <w:rPr>
                        <w:rFonts w:ascii="Cambria Math" w:hAnsi="Cambria Math"/>
                        <w:lang w:val="en-US"/>
                      </w:rPr>
                      <m:t>(k-1)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k</m:t>
                    </m:r>
                  </m:sub>
                  <m:sup>
                    <m:r>
                      <w:rPr>
                        <w:rFonts w:ascii="Cambria Math" w:hAnsi="Cambria Math"/>
                        <w:lang w:val="en-US"/>
                      </w:rPr>
                      <m:t>(k)</m:t>
                    </m:r>
                  </m:sup>
                </m:sSubSup>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jk</m:t>
                    </m:r>
                  </m:sub>
                  <m:sup>
                    <m:r>
                      <w:rPr>
                        <w:rFonts w:ascii="Cambria Math" w:hAnsi="Cambria Math"/>
                        <w:lang w:val="en-US"/>
                      </w:rPr>
                      <m:t>(k-1)</m:t>
                    </m:r>
                  </m:sup>
                </m:sSubSup>
                <m:r>
                  <w:rPr>
                    <w:rFonts w:ascii="Cambria Math" w:hAnsi="Cambria Math"/>
                    <w:lang w:val="en-US"/>
                  </w:rPr>
                  <m:t xml:space="preserve"> ( j=k+1,k+2,…,n).</m:t>
                </m:r>
              </m:oMath>
            </m:oMathPara>
          </w:p>
        </w:tc>
        <w:tc>
          <w:tcPr>
            <w:tcW w:w="992" w:type="dxa"/>
            <w:vAlign w:val="center"/>
          </w:tcPr>
          <w:p w:rsidR="00E40291" w:rsidRDefault="00E40291" w:rsidP="00E40291">
            <w:pPr>
              <w:pStyle w:val="Text"/>
              <w:ind w:firstLine="0"/>
              <w:jc w:val="center"/>
            </w:pPr>
            <w:r>
              <w:t>(6.6)</w:t>
            </w:r>
          </w:p>
        </w:tc>
      </w:tr>
    </w:tbl>
    <w:p w:rsidR="00420187" w:rsidRDefault="00420187" w:rsidP="00914FF4">
      <w:pPr>
        <w:pStyle w:val="Text"/>
        <w:rPr>
          <w:lang w:val="en-US"/>
        </w:rPr>
      </w:pPr>
    </w:p>
    <w:p w:rsidR="00E40291" w:rsidRDefault="00E40291" w:rsidP="00914FF4">
      <w:pPr>
        <w:pStyle w:val="Text"/>
      </w:pPr>
      <w:r>
        <w:lastRenderedPageBreak/>
        <w:t xml:space="preserve">Після </w:t>
      </w:r>
      <w:r w:rsidRPr="00E40291">
        <w:rPr>
          <w:i/>
          <w:lang w:val="en-US"/>
        </w:rPr>
        <w:t>k</w:t>
      </w:r>
      <w:r>
        <w:rPr>
          <w:lang w:val="en-US"/>
        </w:rPr>
        <w:t>-</w:t>
      </w:r>
      <w:proofErr w:type="spellStart"/>
      <w:r>
        <w:t>го</w:t>
      </w:r>
      <w:proofErr w:type="spellEnd"/>
      <w:r>
        <w:t xml:space="preserve"> кроку скорочена с</w:t>
      </w:r>
      <w:r w:rsidRPr="00E40291">
        <w:t>истема</w:t>
      </w:r>
      <w:r>
        <w:t xml:space="preserve"> рівнянь матиме вид:</w:t>
      </w:r>
    </w:p>
    <w:tbl>
      <w:tblPr>
        <w:tblW w:w="0" w:type="auto"/>
        <w:tblInd w:w="1134" w:type="dxa"/>
        <w:tblLook w:val="04A0" w:firstRow="1" w:lastRow="0" w:firstColumn="1" w:lastColumn="0" w:noHBand="0" w:noVBand="1"/>
      </w:tblPr>
      <w:tblGrid>
        <w:gridCol w:w="8188"/>
        <w:gridCol w:w="992"/>
      </w:tblGrid>
      <w:tr w:rsidR="002A4AD3" w:rsidTr="00B5560B">
        <w:tc>
          <w:tcPr>
            <w:tcW w:w="8188" w:type="dxa"/>
            <w:vAlign w:val="center"/>
            <w:hideMark/>
          </w:tcPr>
          <w:p w:rsidR="002A4AD3" w:rsidRPr="00AA02FD" w:rsidRDefault="00DA3EF2" w:rsidP="00CF3919">
            <w:pPr>
              <w:pStyle w:val="Text"/>
              <w:ind w:right="57" w:firstLine="0"/>
              <w:jc w:val="center"/>
            </w:pPr>
            <m:oMathPara>
              <m:oMath>
                <m:d>
                  <m:dPr>
                    <m:begChr m:val="{"/>
                    <m:endChr m:val=""/>
                    <m:ctrlPr>
                      <w:rPr>
                        <w:rFonts w:ascii="Cambria Math" w:hAnsi="Cambria Math"/>
                        <w:i/>
                        <w:lang w:val="en-US"/>
                      </w:rPr>
                    </m:ctrlPr>
                  </m:dPr>
                  <m:e>
                    <m:eqArr>
                      <m:eqArrPr>
                        <m:ctrlPr>
                          <w:rPr>
                            <w:rFonts w:ascii="Cambria Math" w:hAnsi="Cambria Math"/>
                            <w:i/>
                            <w:lang w:val="en-US"/>
                          </w:rPr>
                        </m:ctrlPr>
                      </m:eqArrPr>
                      <m:e>
                        <m:m>
                          <m:mPr>
                            <m:mcs>
                              <m:mc>
                                <m:mcPr>
                                  <m:count m:val="1"/>
                                  <m:mcJc m:val="center"/>
                                </m:mcPr>
                              </m:mc>
                            </m:mcs>
                            <m:ctrlPr>
                              <w:rPr>
                                <w:rFonts w:ascii="Cambria Math" w:hAnsi="Cambria Math"/>
                                <w:i/>
                                <w:lang w:val="en-US"/>
                              </w:rPr>
                            </m:ctrlPr>
                          </m:mP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k,k+1</m:t>
                                  </m:r>
                                </m:sub>
                                <m:sup>
                                  <m:r>
                                    <w:rPr>
                                      <w:rFonts w:ascii="Cambria Math" w:hAnsi="Cambria Math"/>
                                      <w:lang w:val="en-US"/>
                                    </w:rPr>
                                    <m:t>(k)</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k+1</m:t>
                                  </m:r>
                                </m:sub>
                              </m:sSub>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k,(k+2)</m:t>
                                  </m:r>
                                </m:sub>
                                <m:sup>
                                  <m:r>
                                    <w:rPr>
                                      <w:rFonts w:ascii="Cambria Math" w:hAnsi="Cambria Math"/>
                                      <w:lang w:val="en-US"/>
                                    </w:rPr>
                                    <m:t>(k)</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k+2</m:t>
                                  </m:r>
                                </m:sub>
                              </m:sSub>
                              <m:r>
                                <w:rPr>
                                  <w:rFonts w:ascii="Cambria Math" w:hAnsi="Cambria Math"/>
                                  <w:lang w:val="en-US"/>
                                </w:rPr>
                                <m:t>+       ⋯+</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kn</m:t>
                                  </m:r>
                                </m:sub>
                                <m:sup>
                                  <m:r>
                                    <w:rPr>
                                      <w:rFonts w:ascii="Cambria Math" w:hAnsi="Cambria Math"/>
                                      <w:lang w:val="en-US"/>
                                    </w:rPr>
                                    <m:t>(k)</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k</m:t>
                                  </m:r>
                                </m:sub>
                                <m:sup>
                                  <m:r>
                                    <w:rPr>
                                      <w:rFonts w:ascii="Cambria Math" w:hAnsi="Cambria Math"/>
                                      <w:lang w:val="en-US"/>
                                    </w:rPr>
                                    <m:t>(k)</m:t>
                                  </m:r>
                                </m:sup>
                              </m:sSubSup>
                              <m:r>
                                <w:rPr>
                                  <w:rFonts w:ascii="Cambria Math" w:hAnsi="Cambria Math"/>
                                  <w:lang w:val="en-US"/>
                                </w:rPr>
                                <m:t>,</m:t>
                              </m:r>
                            </m:e>
                          </m:mr>
                          <m:mr>
                            <m:e>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(k+1),(k+1)</m:t>
                                  </m:r>
                                </m:sub>
                                <m:sup>
                                  <m:r>
                                    <w:rPr>
                                      <w:rFonts w:ascii="Cambria Math" w:hAnsi="Cambria Math"/>
                                      <w:lang w:val="en-US"/>
                                    </w:rPr>
                                    <m:t>(k)</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k+1</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(k+1),(k+2)</m:t>
                                  </m:r>
                                </m:sub>
                                <m:sup>
                                  <m:r>
                                    <w:rPr>
                                      <w:rFonts w:ascii="Cambria Math" w:hAnsi="Cambria Math"/>
                                      <w:lang w:val="en-US"/>
                                    </w:rPr>
                                    <m:t>(k)</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k+2</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(k+1),n</m:t>
                                  </m:r>
                                </m:sub>
                                <m:sup>
                                  <m:r>
                                    <w:rPr>
                                      <w:rFonts w:ascii="Cambria Math" w:hAnsi="Cambria Math"/>
                                      <w:lang w:val="en-US"/>
                                    </w:rPr>
                                    <m:t>(k)</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k+1</m:t>
                                  </m:r>
                                </m:sub>
                                <m:sup>
                                  <m:r>
                                    <w:rPr>
                                      <w:rFonts w:ascii="Cambria Math" w:hAnsi="Cambria Math"/>
                                      <w:lang w:val="en-US"/>
                                    </w:rPr>
                                    <m:t>(k)</m:t>
                                  </m:r>
                                </m:sup>
                              </m:sSubSup>
                              <m:r>
                                <w:rPr>
                                  <w:rFonts w:ascii="Cambria Math" w:hAnsi="Cambria Math"/>
                                  <w:lang w:val="en-US"/>
                                </w:rPr>
                                <m:t>,</m:t>
                              </m:r>
                            </m:e>
                          </m:mr>
                          <m:mr>
                            <m:e>
                              <m:r>
                                <w:rPr>
                                  <w:rFonts w:ascii="Cambria Math" w:hAnsi="Cambria Math"/>
                                  <w:lang w:val="en-US"/>
                                </w:rPr>
                                <m:t>.  .  .  .  .  .  .  .  .  .  .  .  .  .  .  .  .  .  .  .  .  .</m:t>
                              </m:r>
                            </m:e>
                          </m:mr>
                        </m:m>
                      </m:e>
                      <m:e>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 xml:space="preserve">       a</m:t>
                            </m:r>
                          </m:e>
                          <m:sub>
                            <m:r>
                              <w:rPr>
                                <w:rFonts w:ascii="Cambria Math" w:hAnsi="Cambria Math"/>
                                <w:lang w:val="en-US"/>
                              </w:rPr>
                              <m:t>n,(k+1)</m:t>
                            </m:r>
                          </m:sub>
                          <m:sup>
                            <m:r>
                              <w:rPr>
                                <w:rFonts w:ascii="Cambria Math" w:hAnsi="Cambria Math"/>
                                <w:lang w:val="en-US"/>
                              </w:rPr>
                              <m:t>(k)</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k+1</m:t>
                            </m:r>
                          </m:sub>
                        </m:sSub>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n,(k+2)</m:t>
                            </m:r>
                          </m:sub>
                          <m:sup>
                            <m:r>
                              <w:rPr>
                                <w:rFonts w:ascii="Cambria Math" w:hAnsi="Cambria Math"/>
                                <w:lang w:val="en-US"/>
                              </w:rPr>
                              <m:t>(k)</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k+2</m:t>
                            </m:r>
                          </m:sub>
                        </m:sSub>
                        <m:r>
                          <w:rPr>
                            <w:rFonts w:ascii="Cambria Math" w:hAnsi="Cambria Math"/>
                            <w:lang w:val="en-US"/>
                          </w:rPr>
                          <m:t>+       ⋯+</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nn</m:t>
                            </m:r>
                          </m:sub>
                          <m:sup>
                            <m:r>
                              <w:rPr>
                                <w:rFonts w:ascii="Cambria Math" w:hAnsi="Cambria Math"/>
                                <w:lang w:val="en-US"/>
                              </w:rPr>
                              <m:t>(k)</m:t>
                            </m:r>
                          </m:sup>
                        </m:sSub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n</m:t>
                            </m:r>
                          </m:sub>
                          <m:sup>
                            <m:r>
                              <w:rPr>
                                <w:rFonts w:ascii="Cambria Math" w:hAnsi="Cambria Math"/>
                                <w:lang w:val="en-US"/>
                              </w:rPr>
                              <m:t>(k)</m:t>
                            </m:r>
                          </m:sup>
                        </m:sSubSup>
                        <m:r>
                          <w:rPr>
                            <w:rFonts w:ascii="Cambria Math" w:hAnsi="Cambria Math"/>
                            <w:lang w:val="en-US"/>
                          </w:rPr>
                          <m:t>.</m:t>
                        </m:r>
                      </m:e>
                    </m:eqArr>
                  </m:e>
                </m:d>
              </m:oMath>
            </m:oMathPara>
          </w:p>
        </w:tc>
        <w:tc>
          <w:tcPr>
            <w:tcW w:w="992" w:type="dxa"/>
            <w:vAlign w:val="center"/>
          </w:tcPr>
          <w:p w:rsidR="002A4AD3" w:rsidRDefault="002A4AD3" w:rsidP="002A4AD3">
            <w:pPr>
              <w:pStyle w:val="Text"/>
              <w:ind w:firstLine="0"/>
              <w:jc w:val="center"/>
            </w:pPr>
            <w:r>
              <w:t>(6.</w:t>
            </w:r>
            <w:r>
              <w:rPr>
                <w:lang w:val="en-US"/>
              </w:rPr>
              <w:t>7</w:t>
            </w:r>
            <w:r>
              <w:t>)</w:t>
            </w:r>
          </w:p>
        </w:tc>
      </w:tr>
    </w:tbl>
    <w:p w:rsidR="00074F84" w:rsidRPr="00074F84" w:rsidRDefault="00074F84" w:rsidP="00167C7E">
      <w:pPr>
        <w:pStyle w:val="Text"/>
        <w:rPr>
          <w:i/>
          <w:u w:val="single"/>
          <w:lang w:val="en-US"/>
        </w:rPr>
      </w:pPr>
      <w:r w:rsidRPr="00074F84">
        <w:rPr>
          <w:u w:val="single"/>
        </w:rPr>
        <w:t xml:space="preserve">Крок </w:t>
      </w:r>
      <w:r w:rsidRPr="00074F84">
        <w:rPr>
          <w:i/>
          <w:u w:val="single"/>
          <w:lang w:val="en-US"/>
        </w:rPr>
        <w:t>n</w:t>
      </w:r>
    </w:p>
    <w:p w:rsidR="00A82E50" w:rsidRDefault="00A82E50" w:rsidP="00167C7E">
      <w:pPr>
        <w:pStyle w:val="Text"/>
      </w:pPr>
      <w:r>
        <w:t>В результаті виконання прямого ходу система прийме наступний вид:</w:t>
      </w:r>
    </w:p>
    <w:tbl>
      <w:tblPr>
        <w:tblW w:w="0" w:type="auto"/>
        <w:tblInd w:w="1134" w:type="dxa"/>
        <w:tblLook w:val="04A0" w:firstRow="1" w:lastRow="0" w:firstColumn="1" w:lastColumn="0" w:noHBand="0" w:noVBand="1"/>
      </w:tblPr>
      <w:tblGrid>
        <w:gridCol w:w="8188"/>
        <w:gridCol w:w="992"/>
      </w:tblGrid>
      <w:tr w:rsidR="00A82E50" w:rsidTr="00BD1922">
        <w:tc>
          <w:tcPr>
            <w:tcW w:w="8188" w:type="dxa"/>
            <w:vAlign w:val="center"/>
            <w:hideMark/>
          </w:tcPr>
          <w:p w:rsidR="00A82E50" w:rsidRDefault="00074F84" w:rsidP="00BD1922">
            <w:pPr>
              <w:pStyle w:val="Text"/>
              <w:ind w:right="57" w:firstLine="0"/>
              <w:jc w:val="center"/>
              <w:rPr>
                <w:lang w:val="en-US"/>
              </w:rPr>
            </w:pPr>
            <w:r>
              <w:rPr>
                <w:noProof/>
                <w:lang w:eastAsia="uk-UA"/>
              </w:rPr>
              <w:drawing>
                <wp:inline distT="0" distB="0" distL="0" distR="0" wp14:anchorId="5DF20999" wp14:editId="75762D50">
                  <wp:extent cx="3482671" cy="1309690"/>
                  <wp:effectExtent l="0" t="0" r="381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481395" cy="1309210"/>
                          </a:xfrm>
                          <a:prstGeom prst="rect">
                            <a:avLst/>
                          </a:prstGeom>
                        </pic:spPr>
                      </pic:pic>
                    </a:graphicData>
                  </a:graphic>
                </wp:inline>
              </w:drawing>
            </w:r>
          </w:p>
        </w:tc>
        <w:tc>
          <w:tcPr>
            <w:tcW w:w="992" w:type="dxa"/>
            <w:vAlign w:val="center"/>
          </w:tcPr>
          <w:p w:rsidR="00A82E50" w:rsidRDefault="00A82E50" w:rsidP="00074F84">
            <w:pPr>
              <w:pStyle w:val="Text"/>
              <w:ind w:firstLine="0"/>
              <w:jc w:val="center"/>
            </w:pPr>
            <w:r>
              <w:t>(</w:t>
            </w:r>
            <w:r w:rsidR="00074F84">
              <w:t>6.8</w:t>
            </w:r>
            <w:r>
              <w:t>)</w:t>
            </w:r>
          </w:p>
        </w:tc>
      </w:tr>
    </w:tbl>
    <w:p w:rsidR="005E5249" w:rsidRPr="005E5249" w:rsidRDefault="005E5249" w:rsidP="00167C7E">
      <w:pPr>
        <w:pStyle w:val="Text"/>
        <w:rPr>
          <w:b/>
        </w:rPr>
      </w:pPr>
      <w:r w:rsidRPr="005E5249">
        <w:rPr>
          <w:b/>
        </w:rPr>
        <w:t>Зворотній хід</w:t>
      </w:r>
    </w:p>
    <w:p w:rsidR="00914FF4" w:rsidRDefault="00EB4EF8" w:rsidP="00167C7E">
      <w:pPr>
        <w:pStyle w:val="Text"/>
      </w:pPr>
      <w:r>
        <w:t>Значення невідомих знаходять за формулами зворотного ходу:</w:t>
      </w:r>
    </w:p>
    <w:tbl>
      <w:tblPr>
        <w:tblW w:w="0" w:type="auto"/>
        <w:tblInd w:w="1134" w:type="dxa"/>
        <w:tblLook w:val="04A0" w:firstRow="1" w:lastRow="0" w:firstColumn="1" w:lastColumn="0" w:noHBand="0" w:noVBand="1"/>
      </w:tblPr>
      <w:tblGrid>
        <w:gridCol w:w="8188"/>
        <w:gridCol w:w="992"/>
      </w:tblGrid>
      <w:tr w:rsidR="00EB4EF8" w:rsidTr="00BD1922">
        <w:tc>
          <w:tcPr>
            <w:tcW w:w="8188" w:type="dxa"/>
            <w:vAlign w:val="center"/>
            <w:hideMark/>
          </w:tcPr>
          <w:p w:rsidR="00EB4EF8" w:rsidRDefault="00DA3EF2" w:rsidP="005E5249">
            <w:pPr>
              <w:pStyle w:val="Text"/>
              <w:ind w:right="57" w:firstLine="0"/>
              <w:jc w:val="center"/>
              <w:rPr>
                <w:lang w:val="en-US"/>
              </w:rPr>
            </w:pPr>
            <m:oMathPara>
              <m:oMath>
                <m:sSub>
                  <m:sSubPr>
                    <m:ctrlPr>
                      <w:rPr>
                        <w:rFonts w:ascii="Cambria Math" w:hAnsi="Cambria Math"/>
                        <w:i/>
                      </w:rPr>
                    </m:ctrlPr>
                  </m:sSubPr>
                  <m:e>
                    <m:r>
                      <w:rPr>
                        <w:rFonts w:ascii="Cambria Math" w:hAnsi="Cambria Math"/>
                        <w:lang w:val="en-US"/>
                      </w:rPr>
                      <m:t>x</m:t>
                    </m:r>
                  </m:e>
                  <m:sub>
                    <m:r>
                      <w:rPr>
                        <w:rFonts w:ascii="Cambria Math" w:hAnsi="Cambria Math"/>
                      </w:rPr>
                      <m:t>n</m:t>
                    </m:r>
                  </m:sub>
                </m:sSub>
                <m:r>
                  <w:rPr>
                    <w:rFonts w:ascii="Cambria Math" w:hAnsi="Cambria Math"/>
                  </w:rPr>
                  <m:t>=</m:t>
                </m:r>
                <m:sSubSup>
                  <m:sSubSupPr>
                    <m:ctrlPr>
                      <w:rPr>
                        <w:rFonts w:ascii="Cambria Math" w:hAnsi="Cambria Math"/>
                        <w:i/>
                      </w:rPr>
                    </m:ctrlPr>
                  </m:sSubSupPr>
                  <m:e>
                    <m:r>
                      <w:rPr>
                        <w:rFonts w:ascii="Cambria Math" w:hAnsi="Cambria Math"/>
                      </w:rPr>
                      <m:t>b</m:t>
                    </m:r>
                  </m:e>
                  <m:sub>
                    <m:r>
                      <w:rPr>
                        <w:rFonts w:ascii="Cambria Math" w:hAnsi="Cambria Math"/>
                      </w:rPr>
                      <m:t>n</m:t>
                    </m:r>
                  </m:sub>
                  <m:sup>
                    <m:r>
                      <w:rPr>
                        <w:rFonts w:ascii="Cambria Math" w:hAnsi="Cambria Math"/>
                      </w:rPr>
                      <m:t>(n)</m:t>
                    </m:r>
                  </m:sup>
                </m:sSubSup>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(i)</m:t>
                    </m:r>
                  </m:sup>
                </m:sSubSup>
                <m:r>
                  <w:rPr>
                    <w:rFonts w:ascii="Cambria Math" w:hAnsi="Cambria Math"/>
                  </w:rPr>
                  <m:t>-</m:t>
                </m:r>
                <m:nary>
                  <m:naryPr>
                    <m:chr m:val="∑"/>
                    <m:limLoc m:val="undOvr"/>
                    <m:ctrlPr>
                      <w:rPr>
                        <w:rFonts w:ascii="Cambria Math" w:hAnsi="Cambria Math"/>
                        <w:i/>
                      </w:rPr>
                    </m:ctrlPr>
                  </m:naryPr>
                  <m:sub>
                    <m:r>
                      <w:rPr>
                        <w:rFonts w:ascii="Cambria Math" w:hAnsi="Cambria Math"/>
                      </w:rPr>
                      <m:t>j=i+1</m:t>
                    </m:r>
                  </m:sub>
                  <m:sup>
                    <m:r>
                      <w:rPr>
                        <w:rFonts w:ascii="Cambria Math" w:hAnsi="Cambria Math"/>
                      </w:rPr>
                      <m:t>n</m:t>
                    </m:r>
                  </m:sup>
                  <m:e>
                    <m:sSubSup>
                      <m:sSubSupPr>
                        <m:ctrlPr>
                          <w:rPr>
                            <w:rFonts w:ascii="Cambria Math" w:hAnsi="Cambria Math"/>
                            <w:i/>
                          </w:rPr>
                        </m:ctrlPr>
                      </m:sSubSupPr>
                      <m:e>
                        <m:r>
                          <w:rPr>
                            <w:rFonts w:ascii="Cambria Math" w:hAnsi="Cambria Math"/>
                          </w:rPr>
                          <m:t>a</m:t>
                        </m:r>
                      </m:e>
                      <m:sub>
                        <m:r>
                          <w:rPr>
                            <w:rFonts w:ascii="Cambria Math" w:hAnsi="Cambria Math"/>
                          </w:rPr>
                          <m:t>ij</m:t>
                        </m:r>
                      </m:sub>
                      <m:sup>
                        <m:r>
                          <w:rPr>
                            <w:rFonts w:ascii="Cambria Math" w:hAnsi="Cambria Math"/>
                          </w:rPr>
                          <m:t>(i)</m:t>
                        </m:r>
                      </m:sup>
                    </m:sSubSup>
                    <m:sSub>
                      <m:sSubPr>
                        <m:ctrlPr>
                          <w:rPr>
                            <w:rFonts w:ascii="Cambria Math" w:hAnsi="Cambria Math"/>
                            <w:i/>
                          </w:rPr>
                        </m:ctrlPr>
                      </m:sSubPr>
                      <m:e>
                        <m:r>
                          <w:rPr>
                            <w:rFonts w:ascii="Cambria Math" w:hAnsi="Cambria Math"/>
                          </w:rPr>
                          <m:t>x</m:t>
                        </m:r>
                      </m:e>
                      <m:sub>
                        <m:r>
                          <w:rPr>
                            <w:rFonts w:ascii="Cambria Math" w:hAnsi="Cambria Math"/>
                          </w:rPr>
                          <m:t>j</m:t>
                        </m:r>
                      </m:sub>
                    </m:sSub>
                  </m:e>
                </m:nary>
                <m:r>
                  <w:rPr>
                    <w:rFonts w:ascii="Cambria Math" w:hAnsi="Cambria Math"/>
                    <w:lang w:val="en-US"/>
                  </w:rPr>
                  <m:t xml:space="preserve"> (i=n-1,n-2,…,1).</m:t>
                </m:r>
              </m:oMath>
            </m:oMathPara>
          </w:p>
        </w:tc>
        <w:tc>
          <w:tcPr>
            <w:tcW w:w="992" w:type="dxa"/>
            <w:vAlign w:val="center"/>
          </w:tcPr>
          <w:p w:rsidR="00EB4EF8" w:rsidRDefault="00EB4EF8" w:rsidP="005E5249">
            <w:pPr>
              <w:pStyle w:val="Text"/>
              <w:ind w:firstLine="0"/>
              <w:jc w:val="center"/>
            </w:pPr>
            <w:r>
              <w:t>(</w:t>
            </w:r>
            <w:r w:rsidR="005E5249">
              <w:rPr>
                <w:lang w:val="en-US"/>
              </w:rPr>
              <w:t>6.9</w:t>
            </w:r>
            <w:r>
              <w:t>)</w:t>
            </w:r>
          </w:p>
        </w:tc>
      </w:tr>
    </w:tbl>
    <w:p w:rsidR="00EB4EF8" w:rsidRDefault="002D2929" w:rsidP="002D2929">
      <w:pPr>
        <w:pStyle w:val="3"/>
        <w:rPr>
          <w:lang w:val="uk-UA"/>
        </w:rPr>
      </w:pPr>
      <w:r w:rsidRPr="002D2929">
        <w:rPr>
          <w:lang w:val="uk-UA"/>
        </w:rPr>
        <w:t xml:space="preserve">Метод </w:t>
      </w:r>
      <w:proofErr w:type="spellStart"/>
      <w:r w:rsidRPr="002D2929">
        <w:rPr>
          <w:lang w:val="uk-UA"/>
        </w:rPr>
        <w:t>Гау</w:t>
      </w:r>
      <w:r w:rsidR="0079272A">
        <w:rPr>
          <w:lang w:val="uk-UA"/>
        </w:rPr>
        <w:t>сса</w:t>
      </w:r>
      <w:proofErr w:type="spellEnd"/>
      <w:r w:rsidR="0079272A">
        <w:rPr>
          <w:lang w:val="uk-UA"/>
        </w:rPr>
        <w:t xml:space="preserve"> з вибором головного елемента</w:t>
      </w:r>
    </w:p>
    <w:p w:rsidR="002D2929" w:rsidRPr="002D2929" w:rsidRDefault="002D2929" w:rsidP="002D2929">
      <w:pPr>
        <w:pStyle w:val="Text"/>
      </w:pPr>
      <w:r w:rsidRPr="002D2929">
        <w:t xml:space="preserve">Основним обмеженням методу </w:t>
      </w:r>
      <w:proofErr w:type="spellStart"/>
      <w:r>
        <w:t>Гаусса</w:t>
      </w:r>
      <w:proofErr w:type="spellEnd"/>
      <w:r>
        <w:t xml:space="preserve"> </w:t>
      </w:r>
      <w:r w:rsidRPr="002D2929">
        <w:t xml:space="preserve">є припущення про те, що всі елементи </w:t>
      </w:r>
      <w:r w:rsidRPr="002D2929">
        <w:rPr>
          <w:i/>
        </w:rPr>
        <w:t>а</w:t>
      </w:r>
      <w:proofErr w:type="spellStart"/>
      <w:r>
        <w:rPr>
          <w:i/>
          <w:vertAlign w:val="subscript"/>
          <w:lang w:val="en-US"/>
        </w:rPr>
        <w:t>kk</w:t>
      </w:r>
      <w:proofErr w:type="spellEnd"/>
      <w:r w:rsidRPr="002D2929">
        <w:rPr>
          <w:vertAlign w:val="superscript"/>
        </w:rPr>
        <w:t>(</w:t>
      </w:r>
      <w:r>
        <w:rPr>
          <w:i/>
          <w:vertAlign w:val="superscript"/>
          <w:lang w:val="en-US"/>
        </w:rPr>
        <w:t>k</w:t>
      </w:r>
      <w:r>
        <w:rPr>
          <w:vertAlign w:val="superscript"/>
          <w:lang w:val="en-US"/>
        </w:rPr>
        <w:t> </w:t>
      </w:r>
      <w:r w:rsidRPr="002D2929">
        <w:rPr>
          <w:vertAlign w:val="superscript"/>
        </w:rPr>
        <w:t>–</w:t>
      </w:r>
      <w:r>
        <w:rPr>
          <w:vertAlign w:val="superscript"/>
          <w:lang w:val="en-US"/>
        </w:rPr>
        <w:t> </w:t>
      </w:r>
      <w:r w:rsidRPr="002D2929">
        <w:rPr>
          <w:vertAlign w:val="superscript"/>
        </w:rPr>
        <w:t>1)</w:t>
      </w:r>
      <w:r>
        <w:t xml:space="preserve"> </w:t>
      </w:r>
      <w:r w:rsidRPr="002D2929">
        <w:t xml:space="preserve">на які проводиться ділення на кожному кроці методу, відмінні від нуля. Елемент </w:t>
      </w:r>
      <w:r w:rsidRPr="002D2929">
        <w:rPr>
          <w:i/>
        </w:rPr>
        <w:t>а</w:t>
      </w:r>
      <w:proofErr w:type="spellStart"/>
      <w:r>
        <w:rPr>
          <w:i/>
          <w:vertAlign w:val="subscript"/>
          <w:lang w:val="en-US"/>
        </w:rPr>
        <w:t>kk</w:t>
      </w:r>
      <w:proofErr w:type="spellEnd"/>
      <w:r w:rsidRPr="002D2929">
        <w:rPr>
          <w:vertAlign w:val="superscript"/>
        </w:rPr>
        <w:t>(</w:t>
      </w:r>
      <w:r>
        <w:rPr>
          <w:i/>
          <w:vertAlign w:val="superscript"/>
          <w:lang w:val="en-US"/>
        </w:rPr>
        <w:t>k</w:t>
      </w:r>
      <w:r>
        <w:rPr>
          <w:vertAlign w:val="superscript"/>
          <w:lang w:val="en-US"/>
        </w:rPr>
        <w:t> </w:t>
      </w:r>
      <w:r w:rsidRPr="002D2929">
        <w:rPr>
          <w:vertAlign w:val="superscript"/>
        </w:rPr>
        <w:t>–</w:t>
      </w:r>
      <w:r>
        <w:rPr>
          <w:vertAlign w:val="superscript"/>
          <w:lang w:val="en-US"/>
        </w:rPr>
        <w:t> </w:t>
      </w:r>
      <w:r w:rsidRPr="002D2929">
        <w:rPr>
          <w:vertAlign w:val="superscript"/>
        </w:rPr>
        <w:t>1)</w:t>
      </w:r>
      <w:r>
        <w:t xml:space="preserve"> </w:t>
      </w:r>
      <w:r w:rsidRPr="002D2929">
        <w:t xml:space="preserve">називається </w:t>
      </w:r>
      <w:r w:rsidRPr="00B5560B">
        <w:rPr>
          <w:i/>
        </w:rPr>
        <w:t>ведучим елементом</w:t>
      </w:r>
      <w:r w:rsidRPr="002D2929">
        <w:t xml:space="preserve"> на </w:t>
      </w:r>
      <w:r w:rsidRPr="002D2929">
        <w:rPr>
          <w:i/>
          <w:lang w:val="en-US"/>
        </w:rPr>
        <w:t>k</w:t>
      </w:r>
      <w:r w:rsidRPr="002D2929">
        <w:t>-му кроці виключення. Слід мати</w:t>
      </w:r>
      <w:r>
        <w:t xml:space="preserve"> </w:t>
      </w:r>
      <w:r w:rsidRPr="002D2929">
        <w:t>на увазі, що навіть якщо якийсь ведучий елемент не дорівнює нулю, а просто</w:t>
      </w:r>
      <w:r>
        <w:t xml:space="preserve"> </w:t>
      </w:r>
      <w:r w:rsidRPr="002D2929">
        <w:t>близький до нього, в процесі обчислень може відбуватися значне накопичення</w:t>
      </w:r>
      <w:r>
        <w:t xml:space="preserve"> </w:t>
      </w:r>
      <w:r w:rsidRPr="002D2929">
        <w:t xml:space="preserve">похибок. Уникнути цього дозволяє </w:t>
      </w:r>
      <w:r w:rsidRPr="002D2929">
        <w:rPr>
          <w:i/>
        </w:rPr>
        <w:t xml:space="preserve">метод </w:t>
      </w:r>
      <w:proofErr w:type="spellStart"/>
      <w:r w:rsidRPr="002D2929">
        <w:rPr>
          <w:i/>
        </w:rPr>
        <w:t>Гаусса</w:t>
      </w:r>
      <w:proofErr w:type="spellEnd"/>
      <w:r w:rsidRPr="002D2929">
        <w:rPr>
          <w:i/>
        </w:rPr>
        <w:t xml:space="preserve"> з вибором головного елемента</w:t>
      </w:r>
      <w:r w:rsidRPr="002D2929">
        <w:t>.</w:t>
      </w:r>
      <w:r>
        <w:t xml:space="preserve"> </w:t>
      </w:r>
      <w:r w:rsidRPr="002D2929">
        <w:t>Ідея методу полягає в тому, щоб на черговому кроці виключати ту невідому,</w:t>
      </w:r>
      <w:r>
        <w:t xml:space="preserve"> </w:t>
      </w:r>
      <w:r w:rsidR="00B5560B">
        <w:t>при</w:t>
      </w:r>
      <w:r w:rsidRPr="002D2929">
        <w:t xml:space="preserve"> як</w:t>
      </w:r>
      <w:r w:rsidR="00B5560B">
        <w:t>ій стоїть</w:t>
      </w:r>
      <w:r w:rsidRPr="002D2929">
        <w:t xml:space="preserve"> найбільший за модулем</w:t>
      </w:r>
      <w:r w:rsidR="00B5560B">
        <w:t xml:space="preserve"> </w:t>
      </w:r>
      <w:r w:rsidR="00B5560B" w:rsidRPr="002D2929">
        <w:t>коефіцієнт</w:t>
      </w:r>
      <w:r w:rsidRPr="002D2929">
        <w:t xml:space="preserve">. Отже, ведучим елементом тут вибирається </w:t>
      </w:r>
      <w:r w:rsidRPr="00B5560B">
        <w:rPr>
          <w:i/>
        </w:rPr>
        <w:t>головний</w:t>
      </w:r>
      <w:r w:rsidRPr="002D2929">
        <w:t xml:space="preserve">, тобто </w:t>
      </w:r>
      <w:r w:rsidRPr="00B5560B">
        <w:rPr>
          <w:i/>
        </w:rPr>
        <w:t>найбільший за модулем</w:t>
      </w:r>
      <w:r w:rsidRPr="002D2929">
        <w:t xml:space="preserve"> елемент матриці. Тим самим,</w:t>
      </w:r>
      <w:r>
        <w:t xml:space="preserve"> </w:t>
      </w:r>
      <w:r w:rsidRPr="002D2929">
        <w:t xml:space="preserve">якщо </w:t>
      </w:r>
      <w:proofErr w:type="spellStart"/>
      <w:r w:rsidRPr="002D2929">
        <w:rPr>
          <w:lang w:val="en-US"/>
        </w:rPr>
        <w:t>det</w:t>
      </w:r>
      <w:proofErr w:type="spellEnd"/>
      <w:r w:rsidRPr="002D2929">
        <w:t xml:space="preserve">А </w:t>
      </w:r>
      <w:r>
        <w:t>≠</w:t>
      </w:r>
      <w:r w:rsidRPr="002D2929">
        <w:t xml:space="preserve"> 0, то в процесі обчислень не відбуватиметься ділення на нуль.</w:t>
      </w:r>
    </w:p>
    <w:p w:rsidR="002D2929" w:rsidRPr="002D2929" w:rsidRDefault="002D2929" w:rsidP="002D2929">
      <w:pPr>
        <w:pStyle w:val="Text"/>
      </w:pPr>
      <w:r w:rsidRPr="002D2929">
        <w:t>Для зменшення помилок округлювання чинять так. Серед елементів першого</w:t>
      </w:r>
      <w:r>
        <w:t xml:space="preserve"> </w:t>
      </w:r>
      <w:r w:rsidRPr="002D2929">
        <w:t xml:space="preserve">рядка </w:t>
      </w:r>
      <w:r>
        <w:rPr>
          <w:i/>
        </w:rPr>
        <w:t>а</w:t>
      </w:r>
      <w:proofErr w:type="spellStart"/>
      <w:r>
        <w:rPr>
          <w:i/>
          <w:vertAlign w:val="subscript"/>
          <w:lang w:val="en-US"/>
        </w:rPr>
        <w:t>kj</w:t>
      </w:r>
      <w:proofErr w:type="spellEnd"/>
      <w:r w:rsidRPr="002D2929">
        <w:rPr>
          <w:vertAlign w:val="superscript"/>
        </w:rPr>
        <w:t>(</w:t>
      </w:r>
      <w:r>
        <w:rPr>
          <w:i/>
          <w:vertAlign w:val="superscript"/>
          <w:lang w:val="en-US"/>
        </w:rPr>
        <w:t>k</w:t>
      </w:r>
      <w:r>
        <w:rPr>
          <w:vertAlign w:val="superscript"/>
          <w:lang w:val="en-US"/>
        </w:rPr>
        <w:t> </w:t>
      </w:r>
      <w:r w:rsidRPr="002D2929">
        <w:rPr>
          <w:vertAlign w:val="superscript"/>
        </w:rPr>
        <w:t>–</w:t>
      </w:r>
      <w:r>
        <w:rPr>
          <w:vertAlign w:val="superscript"/>
          <w:lang w:val="en-US"/>
        </w:rPr>
        <w:t> </w:t>
      </w:r>
      <w:r w:rsidRPr="002D2929">
        <w:rPr>
          <w:vertAlign w:val="superscript"/>
        </w:rPr>
        <w:t>1)</w:t>
      </w:r>
      <w:r>
        <w:t xml:space="preserve"> </w:t>
      </w:r>
      <w:r w:rsidRPr="002D2929">
        <w:t>кожної проміжної матриці (</w:t>
      </w:r>
      <w:r w:rsidR="00B5560B">
        <w:t>6.5</w:t>
      </w:r>
      <w:r w:rsidRPr="002D2929">
        <w:t>) вибирають найбільший за модулем</w:t>
      </w:r>
      <w:r>
        <w:t xml:space="preserve"> </w:t>
      </w:r>
      <w:r w:rsidRPr="002D2929">
        <w:t xml:space="preserve">елемент </w:t>
      </w:r>
      <w:r>
        <w:rPr>
          <w:i/>
          <w:lang w:val="en-US"/>
        </w:rPr>
        <w:t>max</w:t>
      </w:r>
      <w:r w:rsidRPr="002D2929">
        <w:t>|</w:t>
      </w:r>
      <w:r>
        <w:rPr>
          <w:i/>
        </w:rPr>
        <w:t>а</w:t>
      </w:r>
      <w:proofErr w:type="spellStart"/>
      <w:r>
        <w:rPr>
          <w:i/>
          <w:vertAlign w:val="subscript"/>
          <w:lang w:val="en-US"/>
        </w:rPr>
        <w:t>kj</w:t>
      </w:r>
      <w:proofErr w:type="spellEnd"/>
      <w:r w:rsidRPr="002D2929">
        <w:rPr>
          <w:vertAlign w:val="superscript"/>
        </w:rPr>
        <w:t>(</w:t>
      </w:r>
      <w:r>
        <w:rPr>
          <w:i/>
          <w:vertAlign w:val="superscript"/>
          <w:lang w:val="en-US"/>
        </w:rPr>
        <w:t>k</w:t>
      </w:r>
      <w:r>
        <w:rPr>
          <w:vertAlign w:val="superscript"/>
          <w:lang w:val="en-US"/>
        </w:rPr>
        <w:t> </w:t>
      </w:r>
      <w:r w:rsidRPr="002D2929">
        <w:rPr>
          <w:vertAlign w:val="superscript"/>
        </w:rPr>
        <w:t>–</w:t>
      </w:r>
      <w:r>
        <w:rPr>
          <w:vertAlign w:val="superscript"/>
          <w:lang w:val="en-US"/>
        </w:rPr>
        <w:t> </w:t>
      </w:r>
      <w:r w:rsidRPr="002D2929">
        <w:rPr>
          <w:vertAlign w:val="superscript"/>
        </w:rPr>
        <w:t>1)</w:t>
      </w:r>
      <w:r w:rsidRPr="002D2929">
        <w:t xml:space="preserve">|, </w:t>
      </w:r>
      <w:r w:rsidRPr="002D2929">
        <w:rPr>
          <w:i/>
          <w:lang w:val="en-US"/>
        </w:rPr>
        <w:t>j</w:t>
      </w:r>
      <w:r w:rsidRPr="002D2929">
        <w:t xml:space="preserve"> = </w:t>
      </w:r>
      <w:r w:rsidRPr="002D2929">
        <w:rPr>
          <w:i/>
          <w:lang w:val="en-US"/>
        </w:rPr>
        <w:t>k</w:t>
      </w:r>
      <w:r w:rsidR="00B5560B">
        <w:rPr>
          <w:lang w:val="en-US"/>
        </w:rPr>
        <w:t xml:space="preserve">, </w:t>
      </w:r>
      <w:r w:rsidRPr="002D2929">
        <w:rPr>
          <w:i/>
          <w:lang w:val="en-US"/>
        </w:rPr>
        <w:t>k</w:t>
      </w:r>
      <w:r w:rsidRPr="002D2929">
        <w:t xml:space="preserve"> +1,..., </w:t>
      </w:r>
      <w:r>
        <w:rPr>
          <w:i/>
          <w:lang w:val="en-US"/>
        </w:rPr>
        <w:t>n</w:t>
      </w:r>
      <w:r w:rsidRPr="002D2929">
        <w:t xml:space="preserve"> і роблять цей елемент ведучим. Вказаний спосіб виключення називається методом </w:t>
      </w:r>
      <w:proofErr w:type="spellStart"/>
      <w:r w:rsidRPr="002D2929">
        <w:t>Гаусса</w:t>
      </w:r>
      <w:proofErr w:type="spellEnd"/>
      <w:r w:rsidRPr="002D2929">
        <w:t xml:space="preserve"> з </w:t>
      </w:r>
      <w:r w:rsidRPr="0079272A">
        <w:rPr>
          <w:i/>
        </w:rPr>
        <w:t>вибором головного елемента по рядку</w:t>
      </w:r>
      <w:r w:rsidRPr="002D2929">
        <w:t xml:space="preserve">. Він еквівалентний застосуванню звичайного методу </w:t>
      </w:r>
      <w:proofErr w:type="spellStart"/>
      <w:r w:rsidRPr="002D2929">
        <w:t>Гаусса</w:t>
      </w:r>
      <w:proofErr w:type="spellEnd"/>
      <w:r w:rsidRPr="002D2929">
        <w:t xml:space="preserve"> до системи, в якій</w:t>
      </w:r>
      <w:r>
        <w:t xml:space="preserve"> </w:t>
      </w:r>
      <w:r w:rsidRPr="002D2929">
        <w:t xml:space="preserve">на кожному кроці виключення проводиться відповідна </w:t>
      </w:r>
      <w:proofErr w:type="spellStart"/>
      <w:r w:rsidRPr="002D2929">
        <w:t>перенумерація</w:t>
      </w:r>
      <w:proofErr w:type="spellEnd"/>
      <w:r w:rsidRPr="002D2929">
        <w:t xml:space="preserve"> змінних.</w:t>
      </w:r>
    </w:p>
    <w:p w:rsidR="0079272A" w:rsidRPr="0079272A" w:rsidRDefault="002D2929" w:rsidP="0079272A">
      <w:pPr>
        <w:pStyle w:val="Text"/>
      </w:pPr>
      <w:r w:rsidRPr="002D2929">
        <w:t xml:space="preserve">Застосовується також метод із </w:t>
      </w:r>
      <w:r w:rsidRPr="0079272A">
        <w:rPr>
          <w:i/>
        </w:rPr>
        <w:t>вибором головного елемента по стовпцю</w:t>
      </w:r>
      <w:r>
        <w:t xml:space="preserve"> </w:t>
      </w:r>
      <w:r w:rsidRPr="002D2929">
        <w:t xml:space="preserve">(рис. 1, а). Він еквівалентний застосуванню звичайного методу </w:t>
      </w:r>
      <w:proofErr w:type="spellStart"/>
      <w:r w:rsidRPr="002D2929">
        <w:t>Гаусса</w:t>
      </w:r>
      <w:proofErr w:type="spellEnd"/>
      <w:r w:rsidRPr="002D2929">
        <w:t xml:space="preserve"> до сис</w:t>
      </w:r>
      <w:r w:rsidR="0079272A" w:rsidRPr="0079272A">
        <w:t xml:space="preserve">теми, в якій на кожному кроці виключення проводиться відповідна </w:t>
      </w:r>
      <w:proofErr w:type="spellStart"/>
      <w:r w:rsidR="0079272A" w:rsidRPr="0079272A">
        <w:t>перенумерація</w:t>
      </w:r>
      <w:proofErr w:type="spellEnd"/>
      <w:r w:rsidR="0079272A" w:rsidRPr="0079272A">
        <w:t xml:space="preserve"> рівнянь.</w:t>
      </w:r>
    </w:p>
    <w:tbl>
      <w:tblPr>
        <w:tblW w:w="0" w:type="auto"/>
        <w:tblInd w:w="1134" w:type="dxa"/>
        <w:tblLook w:val="04A0" w:firstRow="1" w:lastRow="0" w:firstColumn="1" w:lastColumn="0" w:noHBand="0" w:noVBand="1"/>
      </w:tblPr>
      <w:tblGrid>
        <w:gridCol w:w="8188"/>
        <w:gridCol w:w="992"/>
      </w:tblGrid>
      <w:tr w:rsidR="0079272A" w:rsidTr="0079272A">
        <w:tc>
          <w:tcPr>
            <w:tcW w:w="8188" w:type="dxa"/>
            <w:vAlign w:val="center"/>
            <w:hideMark/>
          </w:tcPr>
          <w:p w:rsidR="0079272A" w:rsidRDefault="0079272A">
            <w:pPr>
              <w:pStyle w:val="Text"/>
              <w:ind w:right="57" w:firstLine="0"/>
              <w:jc w:val="center"/>
              <w:rPr>
                <w:lang w:val="en-US"/>
              </w:rPr>
            </w:pPr>
            <w:r>
              <w:rPr>
                <w:noProof/>
                <w:lang w:eastAsia="uk-UA"/>
              </w:rPr>
              <w:drawing>
                <wp:inline distT="0" distB="0" distL="0" distR="0" wp14:anchorId="1D8079BA" wp14:editId="64CA9A54">
                  <wp:extent cx="2041200" cy="378000"/>
                  <wp:effectExtent l="0" t="0" r="0" b="317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041200" cy="378000"/>
                          </a:xfrm>
                          <a:prstGeom prst="rect">
                            <a:avLst/>
                          </a:prstGeom>
                        </pic:spPr>
                      </pic:pic>
                    </a:graphicData>
                  </a:graphic>
                </wp:inline>
              </w:drawing>
            </w:r>
          </w:p>
        </w:tc>
        <w:tc>
          <w:tcPr>
            <w:tcW w:w="992" w:type="dxa"/>
            <w:vAlign w:val="center"/>
          </w:tcPr>
          <w:p w:rsidR="0079272A" w:rsidRDefault="0079272A">
            <w:pPr>
              <w:pStyle w:val="Text"/>
              <w:ind w:firstLine="0"/>
              <w:jc w:val="center"/>
            </w:pPr>
          </w:p>
        </w:tc>
      </w:tr>
    </w:tbl>
    <w:p w:rsidR="0079272A" w:rsidRPr="0079272A" w:rsidRDefault="0079272A" w:rsidP="0079272A">
      <w:pPr>
        <w:pStyle w:val="Text"/>
      </w:pPr>
      <w:r w:rsidRPr="0079272A">
        <w:t xml:space="preserve">Проте головний елемент можна вибирати і серед всіх елементів </w:t>
      </w:r>
      <w:proofErr w:type="spellStart"/>
      <w:r w:rsidRPr="0079272A">
        <w:t>неперетвореної</w:t>
      </w:r>
      <w:proofErr w:type="spellEnd"/>
      <w:r w:rsidRPr="0079272A">
        <w:t xml:space="preserve"> частини матриці (рис. 1, б):</w:t>
      </w:r>
    </w:p>
    <w:tbl>
      <w:tblPr>
        <w:tblW w:w="0" w:type="auto"/>
        <w:tblInd w:w="1134" w:type="dxa"/>
        <w:tblLook w:val="04A0" w:firstRow="1" w:lastRow="0" w:firstColumn="1" w:lastColumn="0" w:noHBand="0" w:noVBand="1"/>
      </w:tblPr>
      <w:tblGrid>
        <w:gridCol w:w="8188"/>
        <w:gridCol w:w="992"/>
      </w:tblGrid>
      <w:tr w:rsidR="0079272A" w:rsidTr="00BD1922">
        <w:tc>
          <w:tcPr>
            <w:tcW w:w="8188" w:type="dxa"/>
            <w:vAlign w:val="center"/>
            <w:hideMark/>
          </w:tcPr>
          <w:p w:rsidR="0079272A" w:rsidRDefault="0079272A" w:rsidP="00BD1922">
            <w:pPr>
              <w:pStyle w:val="Text"/>
              <w:ind w:right="57" w:firstLine="0"/>
              <w:jc w:val="center"/>
              <w:rPr>
                <w:lang w:val="en-US"/>
              </w:rPr>
            </w:pPr>
            <w:r>
              <w:rPr>
                <w:noProof/>
                <w:lang w:eastAsia="uk-UA"/>
              </w:rPr>
              <w:drawing>
                <wp:inline distT="0" distB="0" distL="0" distR="0" wp14:anchorId="4B8F667A" wp14:editId="575B279E">
                  <wp:extent cx="2235600" cy="352800"/>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35600" cy="352800"/>
                          </a:xfrm>
                          <a:prstGeom prst="rect">
                            <a:avLst/>
                          </a:prstGeom>
                        </pic:spPr>
                      </pic:pic>
                    </a:graphicData>
                  </a:graphic>
                </wp:inline>
              </w:drawing>
            </w:r>
          </w:p>
        </w:tc>
        <w:tc>
          <w:tcPr>
            <w:tcW w:w="992" w:type="dxa"/>
            <w:vAlign w:val="center"/>
          </w:tcPr>
          <w:p w:rsidR="0079272A" w:rsidRDefault="0079272A" w:rsidP="00BD1922">
            <w:pPr>
              <w:pStyle w:val="Text"/>
              <w:ind w:firstLine="0"/>
              <w:jc w:val="center"/>
            </w:pPr>
          </w:p>
        </w:tc>
      </w:tr>
    </w:tbl>
    <w:p w:rsidR="002D2929" w:rsidRPr="002D2929" w:rsidRDefault="0079272A" w:rsidP="0079272A">
      <w:pPr>
        <w:pStyle w:val="Image0"/>
        <w:rPr>
          <w:lang w:val="uk-UA"/>
        </w:rPr>
      </w:pPr>
      <w:r>
        <w:rPr>
          <w:noProof/>
          <w:lang w:val="uk-UA" w:eastAsia="uk-UA"/>
        </w:rPr>
        <w:drawing>
          <wp:inline distT="0" distB="0" distL="0" distR="0" wp14:anchorId="5F0BB54F" wp14:editId="5F377A87">
            <wp:extent cx="3523495" cy="1338075"/>
            <wp:effectExtent l="0" t="0" r="127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523495" cy="1338075"/>
                    </a:xfrm>
                    <a:prstGeom prst="rect">
                      <a:avLst/>
                    </a:prstGeom>
                  </pic:spPr>
                </pic:pic>
              </a:graphicData>
            </a:graphic>
          </wp:inline>
        </w:drawing>
      </w:r>
    </w:p>
    <w:p w:rsidR="00A82E50" w:rsidRPr="0079272A" w:rsidRDefault="0079272A" w:rsidP="0079272A">
      <w:pPr>
        <w:pStyle w:val="Image0"/>
        <w:rPr>
          <w:lang w:val="uk-UA"/>
        </w:rPr>
      </w:pPr>
      <w:r>
        <w:rPr>
          <w:lang w:val="uk-UA"/>
        </w:rPr>
        <w:t>Рис. 1. Вибір головного елемента: а</w:t>
      </w:r>
      <w:r>
        <w:rPr>
          <w:i/>
          <w:lang w:val="uk-UA"/>
        </w:rPr>
        <w:t xml:space="preserve"> </w:t>
      </w:r>
      <w:r>
        <w:rPr>
          <w:lang w:val="uk-UA"/>
        </w:rPr>
        <w:t xml:space="preserve">– серед елементів стовпця матриці; </w:t>
      </w:r>
      <w:r>
        <w:rPr>
          <w:i/>
          <w:lang w:val="uk-UA"/>
        </w:rPr>
        <w:t>б</w:t>
      </w:r>
      <w:r>
        <w:rPr>
          <w:lang w:val="uk-UA"/>
        </w:rPr>
        <w:t xml:space="preserve"> – серед елементів не перетвореної частини матриці.</w:t>
      </w:r>
    </w:p>
    <w:p w:rsidR="00A82E50" w:rsidRDefault="001B7B97" w:rsidP="00167C7E">
      <w:pPr>
        <w:pStyle w:val="Text"/>
      </w:pPr>
      <w:r>
        <w:lastRenderedPageBreak/>
        <w:t>Складність алгоритму (</w:t>
      </w:r>
      <w:r w:rsidR="00B65652">
        <w:t>кількість арифметичних операцій</w:t>
      </w:r>
      <w:r>
        <w:t>)</w:t>
      </w:r>
      <w:r w:rsidR="00B65652">
        <w:t xml:space="preserve"> оцінюється величиною</w:t>
      </w:r>
    </w:p>
    <w:tbl>
      <w:tblPr>
        <w:tblW w:w="0" w:type="auto"/>
        <w:tblInd w:w="1134" w:type="dxa"/>
        <w:tblLook w:val="04A0" w:firstRow="1" w:lastRow="0" w:firstColumn="1" w:lastColumn="0" w:noHBand="0" w:noVBand="1"/>
      </w:tblPr>
      <w:tblGrid>
        <w:gridCol w:w="8188"/>
        <w:gridCol w:w="992"/>
      </w:tblGrid>
      <w:tr w:rsidR="00B65652" w:rsidTr="00BD1922">
        <w:tc>
          <w:tcPr>
            <w:tcW w:w="8188" w:type="dxa"/>
            <w:vAlign w:val="center"/>
            <w:hideMark/>
          </w:tcPr>
          <w:p w:rsidR="00B65652" w:rsidRDefault="00B65652" w:rsidP="00BD1922">
            <w:pPr>
              <w:pStyle w:val="Text"/>
              <w:ind w:right="57" w:firstLine="0"/>
              <w:jc w:val="center"/>
              <w:rPr>
                <w:lang w:val="en-US"/>
              </w:rPr>
            </w:pPr>
            <w:r>
              <w:rPr>
                <w:noProof/>
                <w:lang w:eastAsia="uk-UA"/>
              </w:rPr>
              <w:drawing>
                <wp:inline distT="0" distB="0" distL="0" distR="0" wp14:anchorId="6E647D48" wp14:editId="2027371B">
                  <wp:extent cx="1463043" cy="234696"/>
                  <wp:effectExtent l="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463043" cy="234696"/>
                          </a:xfrm>
                          <a:prstGeom prst="rect">
                            <a:avLst/>
                          </a:prstGeom>
                        </pic:spPr>
                      </pic:pic>
                    </a:graphicData>
                  </a:graphic>
                </wp:inline>
              </w:drawing>
            </w:r>
          </w:p>
        </w:tc>
        <w:tc>
          <w:tcPr>
            <w:tcW w:w="992" w:type="dxa"/>
            <w:vAlign w:val="center"/>
          </w:tcPr>
          <w:p w:rsidR="00B65652" w:rsidRDefault="00B65652" w:rsidP="00BD1922">
            <w:pPr>
              <w:pStyle w:val="Text"/>
              <w:ind w:firstLine="0"/>
              <w:jc w:val="center"/>
            </w:pPr>
          </w:p>
        </w:tc>
      </w:tr>
    </w:tbl>
    <w:p w:rsidR="00B65652" w:rsidRDefault="00D517F9" w:rsidP="00D517F9">
      <w:pPr>
        <w:pStyle w:val="3"/>
        <w:rPr>
          <w:lang w:val="uk-UA"/>
        </w:rPr>
      </w:pPr>
      <w:r>
        <w:rPr>
          <w:lang w:val="uk-UA"/>
        </w:rPr>
        <w:t xml:space="preserve">Метод </w:t>
      </w:r>
      <w:proofErr w:type="spellStart"/>
      <w:r>
        <w:rPr>
          <w:lang w:val="uk-UA"/>
        </w:rPr>
        <w:t>Гауса-Жордана</w:t>
      </w:r>
      <w:proofErr w:type="spellEnd"/>
    </w:p>
    <w:p w:rsidR="00B65652" w:rsidRDefault="00D517F9" w:rsidP="00167C7E">
      <w:pPr>
        <w:pStyle w:val="Text"/>
      </w:pPr>
      <w:r w:rsidRPr="00D517F9">
        <w:t>Метод є модифікацією методу Гауса</w:t>
      </w:r>
      <w:r>
        <w:t>. М</w:t>
      </w:r>
      <w:r w:rsidRPr="00D517F9">
        <w:t xml:space="preserve">етод </w:t>
      </w:r>
      <w:proofErr w:type="spellStart"/>
      <w:r w:rsidRPr="00D517F9">
        <w:t>Жордана-Гау</w:t>
      </w:r>
      <w:r>
        <w:t>с</w:t>
      </w:r>
      <w:r w:rsidRPr="00D517F9">
        <w:t>а</w:t>
      </w:r>
      <w:proofErr w:type="spellEnd"/>
      <w:r w:rsidRPr="00D517F9">
        <w:t xml:space="preserve"> відрізняється від методу Гауса, тільки послідовністю виключення змінних при виконанні зворотного ходу рішення.</w:t>
      </w:r>
      <w:r>
        <w:t xml:space="preserve"> </w:t>
      </w:r>
      <w:r w:rsidR="00F34E0F">
        <w:t>Після закінчення прямого ходу, у в</w:t>
      </w:r>
      <w:r>
        <w:t>ерхн</w:t>
      </w:r>
      <w:r w:rsidR="00F34E0F">
        <w:t>ій</w:t>
      </w:r>
      <w:r>
        <w:t xml:space="preserve"> </w:t>
      </w:r>
      <w:r w:rsidR="00F34E0F">
        <w:t xml:space="preserve">трикутній матриці продовжують виключати невідомі. </w:t>
      </w:r>
      <w:r w:rsidRPr="00D517F9">
        <w:t>У результаті отриму</w:t>
      </w:r>
      <w:r w:rsidR="00F34E0F">
        <w:t>ють</w:t>
      </w:r>
      <w:r w:rsidRPr="00D517F9">
        <w:t xml:space="preserve"> одиничну матрицю і рішення на місці вільного вектора (над ним </w:t>
      </w:r>
      <w:r w:rsidR="00F34E0F">
        <w:t>звичайно необхідно</w:t>
      </w:r>
      <w:r w:rsidRPr="00D517F9">
        <w:t xml:space="preserve"> виконувати ті самі перетворення</w:t>
      </w:r>
      <w:r w:rsidR="00F34E0F">
        <w:t>, що і над матрицею системи</w:t>
      </w:r>
      <w:r w:rsidRPr="00D517F9">
        <w:t>).</w:t>
      </w:r>
    </w:p>
    <w:p w:rsidR="001B7B97" w:rsidRDefault="009B0987" w:rsidP="00C47337">
      <w:pPr>
        <w:pStyle w:val="3"/>
        <w:rPr>
          <w:lang w:val="uk-UA"/>
        </w:rPr>
      </w:pPr>
      <w:r>
        <w:rPr>
          <w:lang w:val="uk-UA"/>
        </w:rPr>
        <w:t xml:space="preserve">Матрична форма метода </w:t>
      </w:r>
      <w:r w:rsidR="00420187">
        <w:rPr>
          <w:lang w:val="uk-UA"/>
        </w:rPr>
        <w:t>Гауса</w:t>
      </w:r>
      <w:r>
        <w:rPr>
          <w:lang w:val="uk-UA"/>
        </w:rPr>
        <w:t xml:space="preserve">. </w:t>
      </w:r>
      <w:r w:rsidR="00C47337">
        <w:rPr>
          <w:lang w:val="uk-UA"/>
        </w:rPr>
        <w:t>Розкладання матриці на множники (</w:t>
      </w:r>
      <w:r w:rsidR="00C47337">
        <w:rPr>
          <w:lang w:val="en-US"/>
        </w:rPr>
        <w:t>LU</w:t>
      </w:r>
      <w:r w:rsidR="00C47337" w:rsidRPr="00D523F3">
        <w:t>-</w:t>
      </w:r>
      <w:r w:rsidR="00C47337">
        <w:rPr>
          <w:lang w:val="uk-UA"/>
        </w:rPr>
        <w:t>розклад</w:t>
      </w:r>
      <w:r w:rsidR="00C47337" w:rsidRPr="00D523F3">
        <w:t>)</w:t>
      </w:r>
    </w:p>
    <w:p w:rsidR="009D45FB" w:rsidRDefault="005162FC" w:rsidP="00167C7E">
      <w:pPr>
        <w:pStyle w:val="Text"/>
      </w:pPr>
      <w:r>
        <w:t xml:space="preserve">Якщо представити алгоритм методу </w:t>
      </w:r>
      <w:r w:rsidR="00420187">
        <w:t>Гауса</w:t>
      </w:r>
      <w:r>
        <w:t xml:space="preserve"> у матричних позначеннях, то можна побачити, що він відповідає розкладенню матриці </w:t>
      </w:r>
      <w:r w:rsidRPr="005162FC">
        <w:rPr>
          <w:b/>
          <w:lang w:val="en-US"/>
        </w:rPr>
        <w:t>A</w:t>
      </w:r>
      <w:r w:rsidRPr="005162FC">
        <w:t xml:space="preserve"> </w:t>
      </w:r>
      <w:r>
        <w:t>на добуток більш простих матриць.</w:t>
      </w:r>
    </w:p>
    <w:p w:rsidR="009D45FB" w:rsidRDefault="009D45FB" w:rsidP="00167C7E">
      <w:pPr>
        <w:pStyle w:val="Text"/>
      </w:pPr>
      <w:r>
        <w:t>Результат обчислень 1-го кроку виключення змінних системи можна представити в матричному виді</w:t>
      </w:r>
    </w:p>
    <w:tbl>
      <w:tblPr>
        <w:tblW w:w="0" w:type="auto"/>
        <w:tblInd w:w="1134" w:type="dxa"/>
        <w:tblLook w:val="04A0" w:firstRow="1" w:lastRow="0" w:firstColumn="1" w:lastColumn="0" w:noHBand="0" w:noVBand="1"/>
      </w:tblPr>
      <w:tblGrid>
        <w:gridCol w:w="8188"/>
        <w:gridCol w:w="992"/>
      </w:tblGrid>
      <w:tr w:rsidR="00572855" w:rsidTr="00572855">
        <w:trPr>
          <w:trHeight w:val="70"/>
        </w:trPr>
        <w:tc>
          <w:tcPr>
            <w:tcW w:w="8188" w:type="dxa"/>
            <w:vAlign w:val="center"/>
            <w:hideMark/>
          </w:tcPr>
          <w:p w:rsidR="00572855" w:rsidRPr="00AA02FD" w:rsidRDefault="00572855" w:rsidP="00F87C8B">
            <w:pPr>
              <w:pStyle w:val="Text"/>
              <w:ind w:right="57" w:firstLine="0"/>
              <w:jc w:val="center"/>
            </w:pPr>
            <w:r w:rsidRPr="00BA4A37">
              <w:rPr>
                <w:b/>
                <w:lang w:val="en-US"/>
              </w:rPr>
              <w:t>A</w:t>
            </w:r>
            <w:r>
              <w:rPr>
                <w:vertAlign w:val="superscript"/>
                <w:lang w:val="en-US"/>
              </w:rPr>
              <w:t>(1)</w:t>
            </w:r>
            <w:r w:rsidRPr="00BA4A37">
              <w:rPr>
                <w:b/>
                <w:lang w:val="en-US"/>
              </w:rPr>
              <w:t>x</w:t>
            </w:r>
            <w:r>
              <w:rPr>
                <w:lang w:val="en-US"/>
              </w:rPr>
              <w:t> = </w:t>
            </w:r>
            <w:r w:rsidRPr="00BA4A37">
              <w:rPr>
                <w:b/>
                <w:lang w:val="en-US"/>
              </w:rPr>
              <w:t>b</w:t>
            </w:r>
            <w:r>
              <w:rPr>
                <w:vertAlign w:val="superscript"/>
                <w:lang w:val="en-US"/>
              </w:rPr>
              <w:t>(1)</w:t>
            </w:r>
            <w:r>
              <w:rPr>
                <w:lang w:val="en-US"/>
              </w:rPr>
              <w:t>,</w:t>
            </w:r>
          </w:p>
        </w:tc>
        <w:tc>
          <w:tcPr>
            <w:tcW w:w="992" w:type="dxa"/>
            <w:vAlign w:val="center"/>
          </w:tcPr>
          <w:p w:rsidR="00572855" w:rsidRDefault="00572855" w:rsidP="00572855">
            <w:pPr>
              <w:pStyle w:val="Text"/>
              <w:ind w:firstLine="0"/>
              <w:jc w:val="center"/>
            </w:pPr>
            <w:r>
              <w:t>(6.10)</w:t>
            </w:r>
          </w:p>
        </w:tc>
      </w:tr>
    </w:tbl>
    <w:p w:rsidR="009D45FB" w:rsidRDefault="009D45FB" w:rsidP="00167C7E">
      <w:pPr>
        <w:pStyle w:val="Text"/>
      </w:pPr>
      <w:r>
        <w:t>де</w:t>
      </w:r>
    </w:p>
    <w:tbl>
      <w:tblPr>
        <w:tblW w:w="0" w:type="auto"/>
        <w:tblInd w:w="1134" w:type="dxa"/>
        <w:tblLook w:val="04A0" w:firstRow="1" w:lastRow="0" w:firstColumn="1" w:lastColumn="0" w:noHBand="0" w:noVBand="1"/>
      </w:tblPr>
      <w:tblGrid>
        <w:gridCol w:w="8188"/>
        <w:gridCol w:w="992"/>
      </w:tblGrid>
      <w:tr w:rsidR="009D45FB" w:rsidTr="00F87C8B">
        <w:tc>
          <w:tcPr>
            <w:tcW w:w="8188" w:type="dxa"/>
            <w:vAlign w:val="center"/>
            <w:hideMark/>
          </w:tcPr>
          <w:p w:rsidR="009D45FB" w:rsidRPr="00AA02FD" w:rsidRDefault="00DA3EF2" w:rsidP="00821B4C">
            <w:pPr>
              <w:pStyle w:val="Text"/>
              <w:ind w:right="57" w:firstLine="0"/>
              <w:jc w:val="center"/>
            </w:pPr>
            <m:oMath>
              <m:sSup>
                <m:sSupPr>
                  <m:ctrlPr>
                    <w:rPr>
                      <w:rFonts w:ascii="Cambria Math" w:hAnsi="Cambria Math"/>
                      <w:i/>
                      <w:lang w:val="en-US"/>
                    </w:rPr>
                  </m:ctrlPr>
                </m:sSupPr>
                <m:e>
                  <m:r>
                    <m:rPr>
                      <m:sty m:val="bi"/>
                    </m:rPr>
                    <w:rPr>
                      <w:rFonts w:ascii="Cambria Math" w:hAnsi="Cambria Math"/>
                      <w:lang w:val="en-US"/>
                    </w:rPr>
                    <m:t>A</m:t>
                  </m:r>
                </m:e>
                <m:sup>
                  <m:r>
                    <w:rPr>
                      <w:rFonts w:ascii="Cambria Math" w:hAnsi="Cambria Math"/>
                      <w:lang w:val="en-US"/>
                    </w:rPr>
                    <m:t>(1)</m:t>
                  </m:r>
                </m:sup>
              </m:sSup>
              <m:r>
                <w:rPr>
                  <w:rFonts w:ascii="Cambria Math" w:hAnsi="Cambria Math"/>
                  <w:lang w:val="en-US"/>
                </w:rPr>
                <m:t>=</m:t>
              </m:r>
              <m:d>
                <m:dPr>
                  <m:ctrlPr>
                    <w:rPr>
                      <w:rFonts w:ascii="Cambria Math" w:hAnsi="Cambria Math"/>
                      <w:i/>
                      <w:lang w:val="en-US"/>
                    </w:rPr>
                  </m:ctrlPr>
                </m:dPr>
                <m:e>
                  <m:m>
                    <m:mPr>
                      <m:mcs>
                        <m:mc>
                          <m:mcPr>
                            <m:count m:val="5"/>
                            <m:mcJc m:val="center"/>
                          </m:mcPr>
                        </m:mc>
                      </m:mcs>
                      <m:ctrlPr>
                        <w:rPr>
                          <w:rFonts w:ascii="Cambria Math" w:hAnsi="Cambria Math"/>
                          <w:i/>
                          <w:lang w:val="en-US"/>
                        </w:rPr>
                      </m:ctrlPr>
                    </m:mPr>
                    <m:mr>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11</m:t>
                            </m:r>
                          </m:sub>
                        </m:sSub>
                        <m:ctrlPr>
                          <w:rPr>
                            <w:rFonts w:ascii="Cambria Math" w:eastAsia="Cambria Math" w:hAnsi="Cambria Math" w:cs="Cambria Math"/>
                            <w:i/>
                            <w:lang w:val="en-US"/>
                          </w:rPr>
                        </m:ctrlPr>
                      </m:e>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12</m:t>
                            </m:r>
                          </m:sub>
                        </m:sSub>
                        <m:ctrlPr>
                          <w:rPr>
                            <w:rFonts w:ascii="Cambria Math" w:eastAsia="Cambria Math" w:hAnsi="Cambria Math" w:cs="Cambria Math"/>
                            <w:i/>
                            <w:lang w:val="en-US"/>
                          </w:rPr>
                        </m:ctrlPr>
                      </m:e>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13</m:t>
                            </m:r>
                          </m:sub>
                        </m:sSub>
                        <m:ctrlPr>
                          <w:rPr>
                            <w:rFonts w:ascii="Cambria Math" w:eastAsia="Cambria Math" w:hAnsi="Cambria Math" w:cs="Cambria Math"/>
                            <w:i/>
                            <w:lang w:val="en-US"/>
                          </w:rPr>
                        </m:ctrlPr>
                      </m:e>
                      <m:e>
                        <m:r>
                          <w:rPr>
                            <w:rFonts w:ascii="Cambria Math" w:eastAsia="Cambria Math" w:hAnsi="Cambria Math" w:cs="Cambria Math"/>
                            <w:lang w:val="en-US"/>
                          </w:rPr>
                          <m:t>⋯</m:t>
                        </m:r>
                        <m:ctrlPr>
                          <w:rPr>
                            <w:rFonts w:ascii="Cambria Math" w:eastAsia="Cambria Math" w:hAnsi="Cambria Math" w:cs="Cambria Math"/>
                            <w:i/>
                            <w:lang w:val="en-US"/>
                          </w:rPr>
                        </m:ctrlPr>
                      </m:e>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1n</m:t>
                            </m:r>
                          </m:sub>
                        </m:sSub>
                        <m:ctrlPr>
                          <w:rPr>
                            <w:rFonts w:ascii="Cambria Math" w:eastAsia="Cambria Math" w:hAnsi="Cambria Math" w:cs="Cambria Math"/>
                            <w:i/>
                            <w:lang w:val="en-US"/>
                          </w:rPr>
                        </m:ctrlPr>
                      </m:e>
                    </m:mr>
                    <m:mr>
                      <m:e>
                        <m:r>
                          <w:rPr>
                            <w:rFonts w:ascii="Cambria Math" w:eastAsia="Cambria Math" w:hAnsi="Cambria Math" w:cs="Cambria Math"/>
                            <w:lang w:val="en-US"/>
                          </w:rPr>
                          <m:t>0</m:t>
                        </m:r>
                      </m:e>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22</m:t>
                            </m:r>
                          </m:sub>
                          <m:sup>
                            <m:r>
                              <w:rPr>
                                <w:rFonts w:ascii="Cambria Math" w:hAnsi="Cambria Math"/>
                                <w:lang w:val="en-US"/>
                              </w:rPr>
                              <m:t>(1)</m:t>
                            </m:r>
                          </m:sup>
                        </m:sSubSup>
                      </m:e>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23</m:t>
                            </m:r>
                          </m:sub>
                          <m:sup>
                            <m:r>
                              <w:rPr>
                                <w:rFonts w:ascii="Cambria Math" w:hAnsi="Cambria Math"/>
                                <w:lang w:val="en-US"/>
                              </w:rPr>
                              <m:t>(1)</m:t>
                            </m:r>
                          </m:sup>
                        </m:sSubSup>
                      </m:e>
                      <m:e>
                        <m:r>
                          <w:rPr>
                            <w:rFonts w:ascii="Cambria Math" w:hAnsi="Cambria Math"/>
                            <w:lang w:val="en-US"/>
                          </w:rPr>
                          <m:t>⋯</m:t>
                        </m:r>
                        <m:ctrlPr>
                          <w:rPr>
                            <w:rFonts w:ascii="Cambria Math" w:eastAsia="Cambria Math" w:hAnsi="Cambria Math" w:cs="Cambria Math"/>
                            <w:i/>
                            <w:lang w:val="en-US"/>
                          </w:rPr>
                        </m:ctrlPr>
                      </m:e>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2n</m:t>
                            </m:r>
                          </m:sub>
                          <m:sup>
                            <m:r>
                              <w:rPr>
                                <w:rFonts w:ascii="Cambria Math" w:hAnsi="Cambria Math"/>
                                <w:lang w:val="en-US"/>
                              </w:rPr>
                              <m:t>(1)</m:t>
                            </m:r>
                          </m:sup>
                        </m:sSubSup>
                        <m:ctrlPr>
                          <w:rPr>
                            <w:rFonts w:ascii="Cambria Math" w:eastAsia="Cambria Math" w:hAnsi="Cambria Math" w:cs="Cambria Math"/>
                            <w:i/>
                            <w:lang w:val="en-US"/>
                          </w:rPr>
                        </m:ctrlPr>
                      </m:e>
                    </m:mr>
                    <m:mr>
                      <m:e>
                        <m:r>
                          <w:rPr>
                            <w:rFonts w:ascii="Cambria Math" w:eastAsia="Cambria Math" w:hAnsi="Cambria Math" w:cs="Cambria Math"/>
                            <w:lang w:val="en-US"/>
                          </w:rPr>
                          <m:t>0</m:t>
                        </m:r>
                        <m:ctrlPr>
                          <w:rPr>
                            <w:rFonts w:ascii="Cambria Math" w:eastAsia="Cambria Math" w:hAnsi="Cambria Math" w:cs="Cambria Math"/>
                            <w:i/>
                            <w:lang w:val="en-US"/>
                          </w:rPr>
                        </m:ctrlPr>
                      </m:e>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32</m:t>
                            </m:r>
                          </m:sub>
                          <m:sup>
                            <m:r>
                              <w:rPr>
                                <w:rFonts w:ascii="Cambria Math" w:hAnsi="Cambria Math"/>
                                <w:lang w:val="en-US"/>
                              </w:rPr>
                              <m:t>(1)</m:t>
                            </m:r>
                          </m:sup>
                        </m:sSubSup>
                        <m:ctrlPr>
                          <w:rPr>
                            <w:rFonts w:ascii="Cambria Math" w:eastAsia="Cambria Math" w:hAnsi="Cambria Math" w:cs="Cambria Math"/>
                            <w:i/>
                            <w:lang w:val="en-US"/>
                          </w:rPr>
                        </m:ctrlPr>
                      </m:e>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33</m:t>
                            </m:r>
                          </m:sub>
                          <m:sup>
                            <m:r>
                              <w:rPr>
                                <w:rFonts w:ascii="Cambria Math" w:hAnsi="Cambria Math"/>
                                <w:lang w:val="en-US"/>
                              </w:rPr>
                              <m:t>(1)</m:t>
                            </m:r>
                          </m:sup>
                        </m:sSubSup>
                        <m:ctrlPr>
                          <w:rPr>
                            <w:rFonts w:ascii="Cambria Math" w:eastAsia="Cambria Math" w:hAnsi="Cambria Math" w:cs="Cambria Math"/>
                            <w:i/>
                            <w:lang w:val="en-US"/>
                          </w:rPr>
                        </m:ctrlPr>
                      </m:e>
                      <m:e>
                        <m:r>
                          <w:rPr>
                            <w:rFonts w:ascii="Cambria Math" w:eastAsia="Cambria Math" w:hAnsi="Cambria Math" w:cs="Cambria Math"/>
                            <w:lang w:val="en-US"/>
                          </w:rPr>
                          <m:t>⋯</m:t>
                        </m:r>
                        <m:ctrlPr>
                          <w:rPr>
                            <w:rFonts w:ascii="Cambria Math" w:eastAsia="Cambria Math" w:hAnsi="Cambria Math" w:cs="Cambria Math"/>
                            <w:i/>
                            <w:lang w:val="en-US"/>
                          </w:rPr>
                        </m:ctrlPr>
                      </m:e>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3n</m:t>
                            </m:r>
                          </m:sub>
                          <m:sup>
                            <m:r>
                              <w:rPr>
                                <w:rFonts w:ascii="Cambria Math" w:hAnsi="Cambria Math"/>
                                <w:lang w:val="en-US"/>
                              </w:rPr>
                              <m:t>(1)</m:t>
                            </m:r>
                          </m:sup>
                        </m:sSubSup>
                        <m:ctrlPr>
                          <w:rPr>
                            <w:rFonts w:ascii="Cambria Math" w:eastAsia="Cambria Math" w:hAnsi="Cambria Math" w:cs="Cambria Math"/>
                            <w:i/>
                            <w:lang w:val="en-US"/>
                          </w:rPr>
                        </m:ctrlPr>
                      </m:e>
                    </m:mr>
                    <m:mr>
                      <m:e>
                        <m:r>
                          <w:rPr>
                            <w:rFonts w:ascii="Cambria Math" w:eastAsia="Cambria Math" w:hAnsi="Cambria Math" w:cs="Cambria Math"/>
                            <w:lang w:val="en-US"/>
                          </w:rPr>
                          <m:t>⋯</m:t>
                        </m:r>
                      </m:e>
                      <m:e>
                        <m:r>
                          <w:rPr>
                            <w:rFonts w:ascii="Cambria Math" w:hAnsi="Cambria Math"/>
                            <w:lang w:val="en-US"/>
                          </w:rPr>
                          <m:t>⋯</m:t>
                        </m:r>
                      </m:e>
                      <m:e>
                        <m:r>
                          <w:rPr>
                            <w:rFonts w:ascii="Cambria Math" w:hAnsi="Cambria Math"/>
                            <w:lang w:val="en-US"/>
                          </w:rPr>
                          <m:t>⋯</m:t>
                        </m:r>
                      </m:e>
                      <m:e>
                        <m:r>
                          <w:rPr>
                            <w:rFonts w:ascii="Cambria Math" w:hAnsi="Cambria Math"/>
                            <w:lang w:val="en-US"/>
                          </w:rPr>
                          <m:t>⋯</m:t>
                        </m:r>
                        <m:ctrlPr>
                          <w:rPr>
                            <w:rFonts w:ascii="Cambria Math" w:eastAsia="Cambria Math" w:hAnsi="Cambria Math" w:cs="Cambria Math"/>
                            <w:i/>
                            <w:lang w:val="en-US"/>
                          </w:rPr>
                        </m:ctrlPr>
                      </m:e>
                      <m:e>
                        <m:r>
                          <w:rPr>
                            <w:rFonts w:ascii="Cambria Math" w:eastAsia="Cambria Math" w:hAnsi="Cambria Math" w:cs="Cambria Math"/>
                            <w:lang w:val="en-US"/>
                          </w:rPr>
                          <m:t>⋯</m:t>
                        </m:r>
                        <m:ctrlPr>
                          <w:rPr>
                            <w:rFonts w:ascii="Cambria Math" w:eastAsia="Cambria Math" w:hAnsi="Cambria Math" w:cs="Cambria Math"/>
                            <w:i/>
                            <w:lang w:val="en-US"/>
                          </w:rPr>
                        </m:ctrlPr>
                      </m:e>
                    </m:mr>
                    <m:mr>
                      <m:e>
                        <m:r>
                          <w:rPr>
                            <w:rFonts w:ascii="Cambria Math" w:eastAsia="Cambria Math" w:hAnsi="Cambria Math" w:cs="Cambria Math"/>
                            <w:lang w:val="en-US"/>
                          </w:rPr>
                          <m:t>0</m:t>
                        </m:r>
                      </m:e>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n2</m:t>
                            </m:r>
                          </m:sub>
                          <m:sup>
                            <m:r>
                              <w:rPr>
                                <w:rFonts w:ascii="Cambria Math" w:hAnsi="Cambria Math"/>
                                <w:lang w:val="en-US"/>
                              </w:rPr>
                              <m:t>(1)</m:t>
                            </m:r>
                          </m:sup>
                        </m:sSubSup>
                      </m:e>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n3</m:t>
                            </m:r>
                          </m:sub>
                          <m:sup>
                            <m:r>
                              <w:rPr>
                                <w:rFonts w:ascii="Cambria Math" w:hAnsi="Cambria Math"/>
                                <w:lang w:val="en-US"/>
                              </w:rPr>
                              <m:t>(1)</m:t>
                            </m:r>
                          </m:sup>
                        </m:sSubSup>
                        <m:ctrlPr>
                          <w:rPr>
                            <w:rFonts w:ascii="Cambria Math" w:eastAsia="Cambria Math" w:hAnsi="Cambria Math" w:cs="Cambria Math"/>
                            <w:i/>
                            <w:lang w:val="en-US"/>
                          </w:rPr>
                        </m:ctrlPr>
                      </m:e>
                      <m:e>
                        <m:r>
                          <w:rPr>
                            <w:rFonts w:ascii="Cambria Math" w:eastAsia="Cambria Math" w:hAnsi="Cambria Math" w:cs="Cambria Math"/>
                            <w:lang w:val="en-US"/>
                          </w:rPr>
                          <m:t>⋯</m:t>
                        </m:r>
                        <m:ctrlPr>
                          <w:rPr>
                            <w:rFonts w:ascii="Cambria Math" w:eastAsia="Cambria Math" w:hAnsi="Cambria Math" w:cs="Cambria Math"/>
                            <w:i/>
                            <w:lang w:val="en-US"/>
                          </w:rPr>
                        </m:ctrlPr>
                      </m:e>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nn</m:t>
                            </m:r>
                          </m:sub>
                          <m:sup>
                            <m:r>
                              <w:rPr>
                                <w:rFonts w:ascii="Cambria Math" w:hAnsi="Cambria Math"/>
                                <w:lang w:val="en-US"/>
                              </w:rPr>
                              <m:t>(1)</m:t>
                            </m:r>
                          </m:sup>
                        </m:sSubSup>
                      </m:e>
                    </m:mr>
                  </m:m>
                </m:e>
              </m:d>
              <m:r>
                <w:rPr>
                  <w:rFonts w:ascii="Cambria Math" w:hAnsi="Cambria Math"/>
                  <w:lang w:val="en-US"/>
                </w:rPr>
                <m:t>,</m:t>
              </m:r>
              <m:sSup>
                <m:sSupPr>
                  <m:ctrlPr>
                    <w:rPr>
                      <w:rFonts w:ascii="Cambria Math" w:hAnsi="Cambria Math"/>
                      <w:i/>
                      <w:lang w:val="en-US"/>
                    </w:rPr>
                  </m:ctrlPr>
                </m:sSupPr>
                <m:e>
                  <m:r>
                    <m:rPr>
                      <m:sty m:val="bi"/>
                    </m:rPr>
                    <w:rPr>
                      <w:rFonts w:ascii="Cambria Math" w:hAnsi="Cambria Math"/>
                      <w:lang w:val="en-US"/>
                    </w:rPr>
                    <m:t>b</m:t>
                  </m:r>
                </m:e>
                <m:sup>
                  <m:r>
                    <w:rPr>
                      <w:rFonts w:ascii="Cambria Math" w:hAnsi="Cambria Math"/>
                      <w:lang w:val="en-US"/>
                    </w:rPr>
                    <m:t>(1)</m:t>
                  </m:r>
                </m:sup>
              </m:sSup>
              <m:r>
                <w:rPr>
                  <w:rFonts w:ascii="Cambria Math" w:hAnsi="Cambria Math"/>
                  <w:lang w:val="en-US"/>
                </w:rPr>
                <m:t>=</m:t>
              </m:r>
              <m:d>
                <m:dPr>
                  <m:ctrlPr>
                    <w:rPr>
                      <w:rFonts w:ascii="Cambria Math" w:hAnsi="Cambria Math"/>
                      <w:i/>
                      <w:lang w:val="en-US"/>
                    </w:rPr>
                  </m:ctrlPr>
                </m:dPr>
                <m:e>
                  <m:m>
                    <m:mPr>
                      <m:mcs>
                        <m:mc>
                          <m:mcPr>
                            <m:count m:val="1"/>
                            <m:mcJc m:val="center"/>
                          </m:mcPr>
                        </m:mc>
                      </m:mcs>
                      <m:ctrlPr>
                        <w:rPr>
                          <w:rFonts w:ascii="Cambria Math" w:hAnsi="Cambria Math"/>
                          <w:i/>
                          <w:lang w:val="en-US"/>
                        </w:rPr>
                      </m:ctrlPr>
                    </m:mPr>
                    <m:mr>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1</m:t>
                            </m:r>
                          </m:sub>
                        </m:sSub>
                      </m:e>
                    </m:mr>
                    <m:mr>
                      <m:e>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2</m:t>
                            </m:r>
                          </m:sub>
                          <m:sup>
                            <m:r>
                              <w:rPr>
                                <w:rFonts w:ascii="Cambria Math" w:hAnsi="Cambria Math"/>
                                <w:lang w:val="en-US"/>
                              </w:rPr>
                              <m:t>(1)</m:t>
                            </m:r>
                          </m:sup>
                        </m:sSubSup>
                      </m:e>
                    </m:mr>
                    <m:mr>
                      <m:e>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3</m:t>
                            </m:r>
                          </m:sub>
                          <m:sup>
                            <m:r>
                              <w:rPr>
                                <w:rFonts w:ascii="Cambria Math" w:hAnsi="Cambria Math"/>
                                <w:lang w:val="en-US"/>
                              </w:rPr>
                              <m:t>(1)</m:t>
                            </m:r>
                          </m:sup>
                        </m:sSubSup>
                        <m:ctrlPr>
                          <w:rPr>
                            <w:rFonts w:ascii="Cambria Math" w:eastAsia="Cambria Math" w:hAnsi="Cambria Math" w:cs="Cambria Math"/>
                            <w:i/>
                            <w:lang w:val="en-US"/>
                          </w:rPr>
                        </m:ctrlPr>
                      </m:e>
                    </m:mr>
                    <m:mr>
                      <m:e>
                        <m:r>
                          <w:rPr>
                            <w:rFonts w:ascii="Cambria Math" w:eastAsia="Cambria Math" w:hAnsi="Cambria Math" w:cs="Cambria Math"/>
                            <w:lang w:val="en-US"/>
                          </w:rPr>
                          <m:t>⋯</m:t>
                        </m:r>
                        <m:ctrlPr>
                          <w:rPr>
                            <w:rFonts w:ascii="Cambria Math" w:eastAsia="Cambria Math" w:hAnsi="Cambria Math" w:cs="Cambria Math"/>
                            <w:i/>
                            <w:lang w:val="en-US"/>
                          </w:rPr>
                        </m:ctrlPr>
                      </m:e>
                    </m:mr>
                    <m:mr>
                      <m:e>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n</m:t>
                            </m:r>
                          </m:sub>
                          <m:sup>
                            <m:r>
                              <w:rPr>
                                <w:rFonts w:ascii="Cambria Math" w:hAnsi="Cambria Math"/>
                                <w:lang w:val="en-US"/>
                              </w:rPr>
                              <m:t>(1)</m:t>
                            </m:r>
                          </m:sup>
                        </m:sSubSup>
                      </m:e>
                    </m:mr>
                  </m:m>
                </m:e>
              </m:d>
            </m:oMath>
            <w:r w:rsidR="00BA4A37">
              <w:rPr>
                <w:lang w:val="en-US"/>
              </w:rPr>
              <w:t>,</w:t>
            </w:r>
          </w:p>
        </w:tc>
        <w:tc>
          <w:tcPr>
            <w:tcW w:w="992" w:type="dxa"/>
            <w:vAlign w:val="center"/>
          </w:tcPr>
          <w:p w:rsidR="009D45FB" w:rsidRDefault="009D45FB" w:rsidP="009D45FB">
            <w:pPr>
              <w:pStyle w:val="Text"/>
              <w:ind w:firstLine="0"/>
              <w:jc w:val="center"/>
            </w:pPr>
          </w:p>
        </w:tc>
      </w:tr>
    </w:tbl>
    <w:p w:rsidR="009D45FB" w:rsidRDefault="00821B4C" w:rsidP="00167C7E">
      <w:pPr>
        <w:pStyle w:val="Text"/>
      </w:pPr>
      <w:r>
        <w:t xml:space="preserve">а коефіцієнти </w:t>
      </w:r>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ij</m:t>
            </m:r>
          </m:sub>
          <m:sup>
            <m:r>
              <w:rPr>
                <w:rFonts w:ascii="Cambria Math" w:hAnsi="Cambria Math"/>
                <w:lang w:val="en-US"/>
              </w:rPr>
              <m:t>(1)</m:t>
            </m:r>
          </m:sup>
        </m:sSubSup>
      </m:oMath>
      <w:r>
        <w:t xml:space="preserve">, </w:t>
      </w:r>
      <m:oMath>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i</m:t>
            </m:r>
          </m:sub>
          <m:sup>
            <m:r>
              <w:rPr>
                <w:rFonts w:ascii="Cambria Math" w:hAnsi="Cambria Math"/>
                <w:lang w:val="en-US"/>
              </w:rPr>
              <m:t>(1)</m:t>
            </m:r>
          </m:sup>
        </m:sSubSup>
      </m:oMath>
      <w:r>
        <w:t xml:space="preserve"> (</w:t>
      </w:r>
      <w:proofErr w:type="spellStart"/>
      <w:r>
        <w:rPr>
          <w:i/>
          <w:lang w:val="en-US"/>
        </w:rPr>
        <w:t>i</w:t>
      </w:r>
      <w:proofErr w:type="spellEnd"/>
      <w:r>
        <w:rPr>
          <w:lang w:val="en-US"/>
        </w:rPr>
        <w:t xml:space="preserve">, </w:t>
      </w:r>
      <w:r>
        <w:rPr>
          <w:i/>
          <w:lang w:val="en-US"/>
        </w:rPr>
        <w:t>j</w:t>
      </w:r>
      <w:r>
        <w:rPr>
          <w:lang w:val="en-US"/>
        </w:rPr>
        <w:t xml:space="preserve"> = 2, 3, …, </w:t>
      </w:r>
      <w:r>
        <w:rPr>
          <w:i/>
          <w:lang w:val="en-US"/>
        </w:rPr>
        <w:t>n</w:t>
      </w:r>
      <w:r>
        <w:t>)</w:t>
      </w:r>
      <w:r>
        <w:rPr>
          <w:lang w:val="en-US"/>
        </w:rPr>
        <w:t xml:space="preserve"> </w:t>
      </w:r>
      <w:r>
        <w:t>обчислюються за формулами</w:t>
      </w:r>
    </w:p>
    <w:tbl>
      <w:tblPr>
        <w:tblW w:w="0" w:type="auto"/>
        <w:tblInd w:w="1134" w:type="dxa"/>
        <w:tblLook w:val="04A0" w:firstRow="1" w:lastRow="0" w:firstColumn="1" w:lastColumn="0" w:noHBand="0" w:noVBand="1"/>
      </w:tblPr>
      <w:tblGrid>
        <w:gridCol w:w="8188"/>
        <w:gridCol w:w="992"/>
      </w:tblGrid>
      <w:tr w:rsidR="00821B4C" w:rsidTr="00BA4A37">
        <w:trPr>
          <w:trHeight w:val="619"/>
        </w:trPr>
        <w:tc>
          <w:tcPr>
            <w:tcW w:w="8188" w:type="dxa"/>
            <w:vAlign w:val="center"/>
            <w:hideMark/>
          </w:tcPr>
          <w:p w:rsidR="00BA4A37" w:rsidRPr="00AA02FD" w:rsidRDefault="00DA3EF2" w:rsidP="00BA4A37">
            <w:pPr>
              <w:pStyle w:val="Text"/>
              <w:ind w:right="57" w:firstLine="0"/>
              <w:jc w:val="center"/>
            </w:pPr>
            <m:oMathPara>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i1</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ij</m:t>
                        </m:r>
                      </m:sub>
                    </m:sSub>
                  </m:num>
                  <m:den>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11</m:t>
                        </m:r>
                      </m:sub>
                    </m:sSub>
                  </m:den>
                </m:f>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ij</m:t>
                    </m:r>
                  </m:sub>
                  <m:sup>
                    <m:r>
                      <w:rPr>
                        <w:rFonts w:ascii="Cambria Math" w:hAnsi="Cambria Math"/>
                        <w:lang w:val="en-US"/>
                      </w:rPr>
                      <m:t>(1)</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i1</m:t>
                    </m:r>
                  </m:sub>
                </m:sSub>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1j</m:t>
                    </m:r>
                  </m:sub>
                </m:sSub>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i</m:t>
                    </m:r>
                  </m:sub>
                  <m:sup>
                    <m:r>
                      <w:rPr>
                        <w:rFonts w:ascii="Cambria Math" w:hAnsi="Cambria Math"/>
                        <w:lang w:val="en-US"/>
                      </w:rPr>
                      <m:t>(1)</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i1</m:t>
                    </m:r>
                  </m:sub>
                </m:sSub>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1</m:t>
                    </m:r>
                  </m:sub>
                </m:sSub>
                <m:r>
                  <w:rPr>
                    <w:rFonts w:ascii="Cambria Math" w:hAnsi="Cambria Math"/>
                    <w:lang w:val="en-US"/>
                  </w:rPr>
                  <m:t>(i,j=2,3,…,n)</m:t>
                </m:r>
              </m:oMath>
            </m:oMathPara>
          </w:p>
        </w:tc>
        <w:tc>
          <w:tcPr>
            <w:tcW w:w="992" w:type="dxa"/>
            <w:vAlign w:val="center"/>
          </w:tcPr>
          <w:p w:rsidR="00821B4C" w:rsidRDefault="00821B4C" w:rsidP="00821B4C">
            <w:pPr>
              <w:pStyle w:val="Text"/>
              <w:ind w:firstLine="0"/>
              <w:jc w:val="center"/>
            </w:pPr>
          </w:p>
        </w:tc>
      </w:tr>
    </w:tbl>
    <w:p w:rsidR="00821B4C" w:rsidRDefault="00BA4A37" w:rsidP="00167C7E">
      <w:pPr>
        <w:pStyle w:val="Text"/>
      </w:pPr>
      <w:r>
        <w:t>Введемо матрицю</w:t>
      </w:r>
    </w:p>
    <w:tbl>
      <w:tblPr>
        <w:tblW w:w="0" w:type="auto"/>
        <w:tblInd w:w="1134" w:type="dxa"/>
        <w:tblLook w:val="04A0" w:firstRow="1" w:lastRow="0" w:firstColumn="1" w:lastColumn="0" w:noHBand="0" w:noVBand="1"/>
      </w:tblPr>
      <w:tblGrid>
        <w:gridCol w:w="8188"/>
        <w:gridCol w:w="992"/>
      </w:tblGrid>
      <w:tr w:rsidR="00BA4A37" w:rsidTr="00F87C8B">
        <w:tc>
          <w:tcPr>
            <w:tcW w:w="8188" w:type="dxa"/>
            <w:vAlign w:val="center"/>
            <w:hideMark/>
          </w:tcPr>
          <w:p w:rsidR="00BA4A37" w:rsidRPr="00AA02FD" w:rsidRDefault="00DA3EF2" w:rsidP="00BA4A37">
            <w:pPr>
              <w:pStyle w:val="Text"/>
              <w:ind w:right="57" w:firstLine="0"/>
              <w:jc w:val="center"/>
            </w:pPr>
            <m:oMathPara>
              <m:oMath>
                <m:sSub>
                  <m:sSubPr>
                    <m:ctrlPr>
                      <w:rPr>
                        <w:rFonts w:ascii="Cambria Math" w:hAnsi="Cambria Math"/>
                        <w:i/>
                        <w:lang w:val="en-US"/>
                      </w:rPr>
                    </m:ctrlPr>
                  </m:sSubPr>
                  <m:e>
                    <m:r>
                      <m:rPr>
                        <m:sty m:val="bi"/>
                      </m:rPr>
                      <w:rPr>
                        <w:rFonts w:ascii="Cambria Math" w:hAnsi="Cambria Math"/>
                        <w:lang w:val="en-US"/>
                      </w:rPr>
                      <m:t>M</m:t>
                    </m:r>
                  </m:e>
                  <m:sub>
                    <m:r>
                      <w:rPr>
                        <w:rFonts w:ascii="Cambria Math" w:hAnsi="Cambria Math"/>
                        <w:lang w:val="en-US"/>
                      </w:rPr>
                      <m:t>1</m:t>
                    </m:r>
                  </m:sub>
                </m:sSub>
                <m:r>
                  <w:rPr>
                    <w:rFonts w:ascii="Cambria Math" w:hAnsi="Cambria Math"/>
                    <w:lang w:val="en-US"/>
                  </w:rPr>
                  <m:t>=</m:t>
                </m:r>
                <m:d>
                  <m:dPr>
                    <m:ctrlPr>
                      <w:rPr>
                        <w:rFonts w:ascii="Cambria Math" w:hAnsi="Cambria Math"/>
                        <w:i/>
                        <w:lang w:val="en-US"/>
                      </w:rPr>
                    </m:ctrlPr>
                  </m:dPr>
                  <m:e>
                    <m:m>
                      <m:mPr>
                        <m:mcs>
                          <m:mc>
                            <m:mcPr>
                              <m:count m:val="5"/>
                              <m:mcJc m:val="center"/>
                            </m:mcPr>
                          </m:mc>
                        </m:mcs>
                        <m:ctrlPr>
                          <w:rPr>
                            <w:rFonts w:ascii="Cambria Math" w:hAnsi="Cambria Math"/>
                            <w:i/>
                            <w:lang w:val="en-US"/>
                          </w:rPr>
                        </m:ctrlPr>
                      </m:mPr>
                      <m:mr>
                        <m:e>
                          <m:r>
                            <w:rPr>
                              <w:rFonts w:ascii="Cambria Math" w:hAnsi="Cambria Math"/>
                              <w:lang w:val="en-US"/>
                            </w:rPr>
                            <m:t>1</m:t>
                          </m:r>
                          <m:ctrlPr>
                            <w:rPr>
                              <w:rFonts w:ascii="Cambria Math" w:eastAsia="Cambria Math" w:hAnsi="Cambria Math" w:cs="Cambria Math"/>
                              <w:i/>
                              <w:lang w:val="en-US"/>
                            </w:rPr>
                          </m:ctrlPr>
                        </m:e>
                        <m:e>
                          <m:r>
                            <w:rPr>
                              <w:rFonts w:ascii="Cambria Math" w:hAnsi="Cambria Math"/>
                              <w:lang w:val="en-US"/>
                            </w:rPr>
                            <m:t>0</m:t>
                          </m:r>
                          <m:ctrlPr>
                            <w:rPr>
                              <w:rFonts w:ascii="Cambria Math" w:eastAsia="Cambria Math" w:hAnsi="Cambria Math" w:cs="Cambria Math"/>
                              <w:i/>
                              <w:lang w:val="en-US"/>
                            </w:rPr>
                          </m:ctrlPr>
                        </m:e>
                        <m:e>
                          <m:r>
                            <w:rPr>
                              <w:rFonts w:ascii="Cambria Math" w:hAnsi="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m:t>
                          </m:r>
                          <m:ctrlPr>
                            <w:rPr>
                              <w:rFonts w:ascii="Cambria Math" w:eastAsia="Cambria Math" w:hAnsi="Cambria Math" w:cs="Cambria Math"/>
                              <w:i/>
                              <w:lang w:val="en-US"/>
                            </w:rPr>
                          </m:ctrlPr>
                        </m:e>
                        <m:e>
                          <m:r>
                            <w:rPr>
                              <w:rFonts w:ascii="Cambria Math" w:hAnsi="Cambria Math"/>
                              <w:lang w:val="en-US"/>
                            </w:rPr>
                            <m:t>0</m:t>
                          </m:r>
                          <m:ctrlPr>
                            <w:rPr>
                              <w:rFonts w:ascii="Cambria Math" w:eastAsia="Cambria Math" w:hAnsi="Cambria Math" w:cs="Cambria Math"/>
                              <w:i/>
                              <w:lang w:val="en-US"/>
                            </w:rPr>
                          </m:ctrlPr>
                        </m:e>
                      </m:mr>
                      <m:mr>
                        <m:e>
                          <m:r>
                            <w:rPr>
                              <w:rFonts w:ascii="Cambria Math" w:eastAsia="Cambria Math" w:hAnsi="Cambria Math" w:cs="Cambria Math"/>
                              <w:lang w:val="en-US"/>
                            </w:rPr>
                            <m:t>-</m:t>
                          </m:r>
                          <m:sSub>
                            <m:sSubPr>
                              <m:ctrlPr>
                                <w:rPr>
                                  <w:rFonts w:ascii="Cambria Math" w:eastAsia="Cambria Math" w:hAnsi="Cambria Math" w:cs="Cambria Math"/>
                                  <w:i/>
                                  <w:lang w:val="en-US"/>
                                </w:rPr>
                              </m:ctrlPr>
                            </m:sSubPr>
                            <m:e>
                              <m:r>
                                <w:rPr>
                                  <w:rFonts w:ascii="Cambria Math" w:eastAsia="Cambria Math" w:hAnsi="Cambria Math" w:cs="Cambria Math"/>
                                  <w:lang w:val="en-US"/>
                                </w:rPr>
                                <m:t>μ</m:t>
                              </m:r>
                            </m:e>
                            <m:sub>
                              <m:r>
                                <w:rPr>
                                  <w:rFonts w:ascii="Cambria Math" w:eastAsia="Cambria Math" w:hAnsi="Cambria Math" w:cs="Cambria Math"/>
                                  <w:lang w:val="en-US"/>
                                </w:rPr>
                                <m:t>21</m:t>
                              </m:r>
                            </m:sub>
                          </m:sSub>
                        </m:e>
                        <m:e>
                          <m:r>
                            <w:rPr>
                              <w:rFonts w:ascii="Cambria Math" w:hAnsi="Cambria Math"/>
                              <w:lang w:val="en-US"/>
                            </w:rPr>
                            <m:t>1</m:t>
                          </m:r>
                        </m:e>
                        <m:e>
                          <m:r>
                            <w:rPr>
                              <w:rFonts w:ascii="Cambria Math" w:hAnsi="Cambria Math"/>
                              <w:lang w:val="en-US"/>
                            </w:rPr>
                            <m:t>0</m:t>
                          </m:r>
                        </m:e>
                        <m:e>
                          <m:r>
                            <w:rPr>
                              <w:rFonts w:ascii="Cambria Math" w:hAnsi="Cambria Math"/>
                              <w:lang w:val="en-US"/>
                            </w:rPr>
                            <m:t>⋯</m:t>
                          </m:r>
                          <m:ctrlPr>
                            <w:rPr>
                              <w:rFonts w:ascii="Cambria Math" w:eastAsia="Cambria Math" w:hAnsi="Cambria Math" w:cs="Cambria Math"/>
                              <w:i/>
                              <w:lang w:val="en-US"/>
                            </w:rPr>
                          </m:ctrlPr>
                        </m:e>
                        <m:e>
                          <m:r>
                            <w:rPr>
                              <w:rFonts w:ascii="Cambria Math" w:hAnsi="Cambria Math"/>
                              <w:lang w:val="en-US"/>
                            </w:rPr>
                            <m:t>0</m:t>
                          </m:r>
                          <m:ctrlPr>
                            <w:rPr>
                              <w:rFonts w:ascii="Cambria Math" w:eastAsia="Cambria Math" w:hAnsi="Cambria Math" w:cs="Cambria Math"/>
                              <w:i/>
                              <w:lang w:val="en-US"/>
                            </w:rPr>
                          </m:ctrlPr>
                        </m:e>
                      </m:mr>
                      <m:mr>
                        <m:e>
                          <m:r>
                            <w:rPr>
                              <w:rFonts w:ascii="Cambria Math" w:eastAsia="Cambria Math" w:hAnsi="Cambria Math" w:cs="Cambria Math"/>
                              <w:lang w:val="en-US"/>
                            </w:rPr>
                            <m:t>-</m:t>
                          </m:r>
                          <m:sSub>
                            <m:sSubPr>
                              <m:ctrlPr>
                                <w:rPr>
                                  <w:rFonts w:ascii="Cambria Math" w:eastAsia="Cambria Math" w:hAnsi="Cambria Math" w:cs="Cambria Math"/>
                                  <w:i/>
                                  <w:lang w:val="en-US"/>
                                </w:rPr>
                              </m:ctrlPr>
                            </m:sSubPr>
                            <m:e>
                              <m:r>
                                <w:rPr>
                                  <w:rFonts w:ascii="Cambria Math" w:eastAsia="Cambria Math" w:hAnsi="Cambria Math" w:cs="Cambria Math"/>
                                  <w:lang w:val="en-US"/>
                                </w:rPr>
                                <m:t>μ</m:t>
                              </m:r>
                            </m:e>
                            <m:sub>
                              <m:r>
                                <w:rPr>
                                  <w:rFonts w:ascii="Cambria Math" w:eastAsia="Cambria Math" w:hAnsi="Cambria Math" w:cs="Cambria Math"/>
                                  <w:lang w:val="en-US"/>
                                </w:rPr>
                                <m:t>31</m:t>
                              </m:r>
                            </m:sub>
                          </m:sSub>
                          <m:ctrlPr>
                            <w:rPr>
                              <w:rFonts w:ascii="Cambria Math" w:eastAsia="Cambria Math" w:hAnsi="Cambria Math" w:cs="Cambria Math"/>
                              <w:i/>
                              <w:lang w:val="en-US"/>
                            </w:rPr>
                          </m:ctrlPr>
                        </m:e>
                        <m:e>
                          <m:r>
                            <w:rPr>
                              <w:rFonts w:ascii="Cambria Math" w:hAnsi="Cambria Math"/>
                              <w:lang w:val="en-US"/>
                            </w:rPr>
                            <m:t>0</m:t>
                          </m:r>
                          <m:ctrlPr>
                            <w:rPr>
                              <w:rFonts w:ascii="Cambria Math" w:eastAsia="Cambria Math" w:hAnsi="Cambria Math" w:cs="Cambria Math"/>
                              <w:i/>
                              <w:lang w:val="en-US"/>
                            </w:rPr>
                          </m:ctrlPr>
                        </m:e>
                        <m:e>
                          <m:r>
                            <w:rPr>
                              <w:rFonts w:ascii="Cambria Math" w:hAnsi="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m:t>
                          </m:r>
                          <m:ctrlPr>
                            <w:rPr>
                              <w:rFonts w:ascii="Cambria Math" w:eastAsia="Cambria Math" w:hAnsi="Cambria Math" w:cs="Cambria Math"/>
                              <w:i/>
                              <w:lang w:val="en-US"/>
                            </w:rPr>
                          </m:ctrlPr>
                        </m:e>
                        <m:e>
                          <m:r>
                            <w:rPr>
                              <w:rFonts w:ascii="Cambria Math" w:hAnsi="Cambria Math"/>
                              <w:lang w:val="en-US"/>
                            </w:rPr>
                            <m:t>0</m:t>
                          </m:r>
                          <m:ctrlPr>
                            <w:rPr>
                              <w:rFonts w:ascii="Cambria Math" w:eastAsia="Cambria Math" w:hAnsi="Cambria Math" w:cs="Cambria Math"/>
                              <w:i/>
                              <w:lang w:val="en-US"/>
                            </w:rPr>
                          </m:ctrlPr>
                        </m:e>
                      </m:mr>
                      <m:mr>
                        <m:e>
                          <m:r>
                            <w:rPr>
                              <w:rFonts w:ascii="Cambria Math" w:eastAsia="Cambria Math" w:hAnsi="Cambria Math" w:cs="Cambria Math"/>
                              <w:lang w:val="en-US"/>
                            </w:rPr>
                            <m:t>⋯</m:t>
                          </m:r>
                        </m:e>
                        <m:e>
                          <m:r>
                            <w:rPr>
                              <w:rFonts w:ascii="Cambria Math" w:hAnsi="Cambria Math"/>
                              <w:lang w:val="en-US"/>
                            </w:rPr>
                            <m:t>⋯</m:t>
                          </m:r>
                        </m:e>
                        <m:e>
                          <m:r>
                            <w:rPr>
                              <w:rFonts w:ascii="Cambria Math" w:hAnsi="Cambria Math"/>
                              <w:lang w:val="en-US"/>
                            </w:rPr>
                            <m:t>⋯</m:t>
                          </m:r>
                        </m:e>
                        <m:e>
                          <m:r>
                            <w:rPr>
                              <w:rFonts w:ascii="Cambria Math" w:hAnsi="Cambria Math"/>
                              <w:lang w:val="en-US"/>
                            </w:rPr>
                            <m:t>⋯</m:t>
                          </m:r>
                          <m:ctrlPr>
                            <w:rPr>
                              <w:rFonts w:ascii="Cambria Math" w:eastAsia="Cambria Math" w:hAnsi="Cambria Math" w:cs="Cambria Math"/>
                              <w:i/>
                              <w:lang w:val="en-US"/>
                            </w:rPr>
                          </m:ctrlPr>
                        </m:e>
                        <m:e>
                          <m:r>
                            <w:rPr>
                              <w:rFonts w:ascii="Cambria Math" w:eastAsia="Cambria Math" w:hAnsi="Cambria Math" w:cs="Cambria Math"/>
                              <w:lang w:val="en-US"/>
                            </w:rPr>
                            <m:t>⋯</m:t>
                          </m:r>
                          <m:ctrlPr>
                            <w:rPr>
                              <w:rFonts w:ascii="Cambria Math" w:eastAsia="Cambria Math" w:hAnsi="Cambria Math" w:cs="Cambria Math"/>
                              <w:i/>
                              <w:lang w:val="en-US"/>
                            </w:rPr>
                          </m:ctrlPr>
                        </m:e>
                      </m:mr>
                      <m:mr>
                        <m:e>
                          <m:r>
                            <w:rPr>
                              <w:rFonts w:ascii="Cambria Math" w:eastAsia="Cambria Math" w:hAnsi="Cambria Math" w:cs="Cambria Math"/>
                              <w:lang w:val="en-US"/>
                            </w:rPr>
                            <m:t>-</m:t>
                          </m:r>
                          <m:sSub>
                            <m:sSubPr>
                              <m:ctrlPr>
                                <w:rPr>
                                  <w:rFonts w:ascii="Cambria Math" w:eastAsia="Cambria Math" w:hAnsi="Cambria Math" w:cs="Cambria Math"/>
                                  <w:i/>
                                  <w:lang w:val="en-US"/>
                                </w:rPr>
                              </m:ctrlPr>
                            </m:sSubPr>
                            <m:e>
                              <m:r>
                                <w:rPr>
                                  <w:rFonts w:ascii="Cambria Math" w:eastAsia="Cambria Math" w:hAnsi="Cambria Math" w:cs="Cambria Math"/>
                                  <w:lang w:val="en-US"/>
                                </w:rPr>
                                <m:t>μ</m:t>
                              </m:r>
                            </m:e>
                            <m:sub>
                              <m:r>
                                <w:rPr>
                                  <w:rFonts w:ascii="Cambria Math" w:eastAsia="Cambria Math" w:hAnsi="Cambria Math" w:cs="Cambria Math"/>
                                  <w:lang w:val="en-US"/>
                                </w:rPr>
                                <m:t>n1</m:t>
                              </m:r>
                            </m:sub>
                          </m:sSub>
                        </m:e>
                        <m:e>
                          <m:r>
                            <w:rPr>
                              <w:rFonts w:ascii="Cambria Math" w:hAnsi="Cambria Math"/>
                              <w:lang w:val="en-US"/>
                            </w:rPr>
                            <m:t>0</m:t>
                          </m:r>
                        </m:e>
                        <m:e>
                          <m:r>
                            <w:rPr>
                              <w:rFonts w:ascii="Cambria Math" w:hAnsi="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m:t>
                          </m:r>
                          <m:ctrlPr>
                            <w:rPr>
                              <w:rFonts w:ascii="Cambria Math" w:eastAsia="Cambria Math" w:hAnsi="Cambria Math" w:cs="Cambria Math"/>
                              <w:i/>
                              <w:lang w:val="en-US"/>
                            </w:rPr>
                          </m:ctrlPr>
                        </m:e>
                        <m:e>
                          <m:r>
                            <w:rPr>
                              <w:rFonts w:ascii="Cambria Math" w:hAnsi="Cambria Math"/>
                              <w:lang w:val="en-US"/>
                            </w:rPr>
                            <m:t>1</m:t>
                          </m:r>
                        </m:e>
                      </m:mr>
                    </m:m>
                  </m:e>
                </m:d>
                <m:r>
                  <w:rPr>
                    <w:rFonts w:ascii="Cambria Math" w:hAnsi="Cambria Math"/>
                    <w:lang w:val="en-US"/>
                  </w:rPr>
                  <m:t>.</m:t>
                </m:r>
              </m:oMath>
            </m:oMathPara>
          </w:p>
        </w:tc>
        <w:tc>
          <w:tcPr>
            <w:tcW w:w="992" w:type="dxa"/>
            <w:vAlign w:val="center"/>
          </w:tcPr>
          <w:p w:rsidR="00BA4A37" w:rsidRDefault="00BA4A37" w:rsidP="00BA4A37">
            <w:pPr>
              <w:pStyle w:val="Text"/>
              <w:ind w:firstLine="0"/>
              <w:jc w:val="center"/>
            </w:pPr>
          </w:p>
        </w:tc>
      </w:tr>
    </w:tbl>
    <w:p w:rsidR="00BA4A37" w:rsidRDefault="00BA4A37" w:rsidP="00167C7E">
      <w:pPr>
        <w:pStyle w:val="Text"/>
      </w:pPr>
      <w:r>
        <w:t>Як неважко перевірити, справедливі рівності</w:t>
      </w:r>
    </w:p>
    <w:p w:rsidR="00BA4A37" w:rsidRPr="00BA4A37" w:rsidRDefault="00BA4A37" w:rsidP="00BA4A37">
      <w:pPr>
        <w:pStyle w:val="Image0"/>
        <w:rPr>
          <w:vertAlign w:val="subscript"/>
        </w:rPr>
      </w:pPr>
      <w:proofErr w:type="gramStart"/>
      <w:r w:rsidRPr="00BA4A37">
        <w:rPr>
          <w:b/>
          <w:lang w:val="en-US"/>
        </w:rPr>
        <w:t>A</w:t>
      </w:r>
      <w:r>
        <w:rPr>
          <w:vertAlign w:val="superscript"/>
          <w:lang w:val="en-US"/>
        </w:rPr>
        <w:t>(</w:t>
      </w:r>
      <w:proofErr w:type="gramEnd"/>
      <w:r>
        <w:rPr>
          <w:vertAlign w:val="superscript"/>
          <w:lang w:val="en-US"/>
        </w:rPr>
        <w:t>1)</w:t>
      </w:r>
      <w:r>
        <w:rPr>
          <w:lang w:val="en-US"/>
        </w:rPr>
        <w:t> = </w:t>
      </w:r>
      <w:r w:rsidRPr="00BA4A37">
        <w:rPr>
          <w:b/>
          <w:lang w:val="en-US"/>
        </w:rPr>
        <w:t>M</w:t>
      </w:r>
      <w:r w:rsidRPr="00BA4A37">
        <w:rPr>
          <w:b/>
          <w:vertAlign w:val="subscript"/>
          <w:lang w:val="en-US"/>
        </w:rPr>
        <w:t>1</w:t>
      </w:r>
      <w:r w:rsidRPr="00BA4A37">
        <w:rPr>
          <w:b/>
          <w:lang w:val="en-US"/>
        </w:rPr>
        <w:t>A</w:t>
      </w:r>
      <w:r>
        <w:rPr>
          <w:lang w:val="en-US"/>
        </w:rPr>
        <w:t xml:space="preserve">, </w:t>
      </w:r>
      <w:r w:rsidRPr="00BA4A37">
        <w:rPr>
          <w:b/>
          <w:lang w:val="en-US"/>
        </w:rPr>
        <w:t>b</w:t>
      </w:r>
      <w:r>
        <w:rPr>
          <w:vertAlign w:val="superscript"/>
          <w:lang w:val="en-US"/>
        </w:rPr>
        <w:t>(1)</w:t>
      </w:r>
      <w:r>
        <w:rPr>
          <w:lang w:val="en-US"/>
        </w:rPr>
        <w:t> = </w:t>
      </w:r>
      <w:r w:rsidRPr="00BA4A37">
        <w:rPr>
          <w:b/>
          <w:lang w:val="en-US"/>
        </w:rPr>
        <w:t>M</w:t>
      </w:r>
      <w:r w:rsidRPr="00BA4A37">
        <w:rPr>
          <w:b/>
          <w:vertAlign w:val="subscript"/>
          <w:lang w:val="en-US"/>
        </w:rPr>
        <w:t>1</w:t>
      </w:r>
      <w:r>
        <w:rPr>
          <w:b/>
          <w:lang w:val="en-US"/>
        </w:rPr>
        <w:t>b</w:t>
      </w:r>
      <w:r>
        <w:rPr>
          <w:b/>
          <w:vertAlign w:val="subscript"/>
          <w:lang w:val="en-US"/>
        </w:rPr>
        <w:t>1</w:t>
      </w:r>
    </w:p>
    <w:p w:rsidR="00BA4A37" w:rsidRPr="00BA4A37" w:rsidRDefault="00BA4A37" w:rsidP="00167C7E">
      <w:pPr>
        <w:pStyle w:val="Text"/>
      </w:pPr>
      <w:r>
        <w:t xml:space="preserve">тобто перетворення системи </w:t>
      </w:r>
      <w:r w:rsidR="00572855">
        <w:t>(2)</w:t>
      </w:r>
      <w:r>
        <w:t xml:space="preserve"> до виду</w:t>
      </w:r>
      <w:r w:rsidR="00572855">
        <w:t xml:space="preserve"> (6.10) еквівалентне множенню лівої і правої частин системи на матрицю </w:t>
      </w:r>
      <w:r w:rsidR="00572855" w:rsidRPr="00BA4A37">
        <w:rPr>
          <w:b/>
          <w:lang w:val="en-US"/>
        </w:rPr>
        <w:t>M</w:t>
      </w:r>
      <w:r w:rsidR="00572855" w:rsidRPr="00BA4A37">
        <w:rPr>
          <w:b/>
          <w:vertAlign w:val="subscript"/>
          <w:lang w:val="en-US"/>
        </w:rPr>
        <w:t>1</w:t>
      </w:r>
      <w:r w:rsidR="00572855">
        <w:t>.</w:t>
      </w:r>
    </w:p>
    <w:p w:rsidR="00692390" w:rsidRDefault="00692390" w:rsidP="00692390">
      <w:pPr>
        <w:pStyle w:val="Text"/>
        <w:rPr>
          <w:lang w:val="en-US"/>
        </w:rPr>
      </w:pPr>
      <w:r>
        <w:t>Н</w:t>
      </w:r>
      <w:r w:rsidR="00752222">
        <w:t xml:space="preserve">а </w:t>
      </w:r>
      <w:r w:rsidR="00752222" w:rsidRPr="00752222">
        <w:rPr>
          <w:i/>
          <w:lang w:val="en-US"/>
        </w:rPr>
        <w:t>k</w:t>
      </w:r>
      <w:r w:rsidR="00752222" w:rsidRPr="00752222">
        <w:t>-</w:t>
      </w:r>
      <w:r w:rsidR="005162FC" w:rsidRPr="00752222">
        <w:t>му</w:t>
      </w:r>
      <w:r w:rsidR="005162FC">
        <w:t xml:space="preserve"> кроці </w:t>
      </w:r>
      <w:r>
        <w:t xml:space="preserve">матрицю системи </w:t>
      </w:r>
      <w:r w:rsidRPr="00692390">
        <w:rPr>
          <w:b/>
          <w:lang w:val="en-US"/>
        </w:rPr>
        <w:t>A</w:t>
      </w:r>
      <w:r>
        <w:rPr>
          <w:vertAlign w:val="superscript"/>
          <w:lang w:val="en-US"/>
        </w:rPr>
        <w:t>(</w:t>
      </w:r>
      <w:r w:rsidRPr="00692390">
        <w:rPr>
          <w:i/>
          <w:vertAlign w:val="superscript"/>
          <w:lang w:val="en-US"/>
        </w:rPr>
        <w:t>k</w:t>
      </w:r>
      <w:r>
        <w:rPr>
          <w:vertAlign w:val="superscript"/>
          <w:lang w:val="en-US"/>
        </w:rPr>
        <w:t>)</w:t>
      </w:r>
      <w:r w:rsidR="005162FC">
        <w:t xml:space="preserve"> </w:t>
      </w:r>
      <w:r>
        <w:t xml:space="preserve">можна представити </w:t>
      </w:r>
      <w:r w:rsidR="005162FC">
        <w:t>як добуток</w:t>
      </w:r>
      <w:r w:rsidR="00752222">
        <w:t xml:space="preserve"> </w:t>
      </w:r>
      <w:r w:rsidRPr="00692390">
        <w:rPr>
          <w:b/>
          <w:lang w:val="en-US"/>
        </w:rPr>
        <w:t>M</w:t>
      </w:r>
      <w:r w:rsidR="00752222" w:rsidRPr="00752222">
        <w:rPr>
          <w:i/>
          <w:vertAlign w:val="subscript"/>
          <w:lang w:val="en-US"/>
        </w:rPr>
        <w:t>k</w:t>
      </w:r>
      <w:r w:rsidR="00752222" w:rsidRPr="00752222">
        <w:t>∙…</w:t>
      </w:r>
      <w:r w:rsidR="00752222">
        <w:t>∙</w:t>
      </w:r>
      <w:r>
        <w:rPr>
          <w:b/>
          <w:lang w:val="en-US"/>
        </w:rPr>
        <w:t>M</w:t>
      </w:r>
      <w:r w:rsidR="00752222" w:rsidRPr="00752222">
        <w:rPr>
          <w:vertAlign w:val="subscript"/>
        </w:rPr>
        <w:t>2</w:t>
      </w:r>
      <w:r>
        <w:rPr>
          <w:b/>
          <w:lang w:val="en-US"/>
        </w:rPr>
        <w:t>M</w:t>
      </w:r>
      <w:r w:rsidR="00752222" w:rsidRPr="00752222">
        <w:rPr>
          <w:vertAlign w:val="subscript"/>
        </w:rPr>
        <w:t>1</w:t>
      </w:r>
      <w:r w:rsidR="00752222" w:rsidRPr="00752222">
        <w:rPr>
          <w:b/>
          <w:lang w:val="en-US"/>
        </w:rPr>
        <w:t>A</w:t>
      </w:r>
      <w:r w:rsidR="00752222" w:rsidRPr="00752222">
        <w:t>.</w:t>
      </w:r>
      <w:r w:rsidR="005162FC">
        <w:t xml:space="preserve"> В результаті прямого ходу отримують систему рівнянь</w:t>
      </w:r>
    </w:p>
    <w:tbl>
      <w:tblPr>
        <w:tblW w:w="0" w:type="auto"/>
        <w:tblInd w:w="1134" w:type="dxa"/>
        <w:tblLook w:val="04A0" w:firstRow="1" w:lastRow="0" w:firstColumn="1" w:lastColumn="0" w:noHBand="0" w:noVBand="1"/>
      </w:tblPr>
      <w:tblGrid>
        <w:gridCol w:w="8188"/>
        <w:gridCol w:w="992"/>
      </w:tblGrid>
      <w:tr w:rsidR="00692390" w:rsidTr="00F87C8B">
        <w:trPr>
          <w:trHeight w:val="70"/>
        </w:trPr>
        <w:tc>
          <w:tcPr>
            <w:tcW w:w="8188" w:type="dxa"/>
            <w:vAlign w:val="center"/>
            <w:hideMark/>
          </w:tcPr>
          <w:p w:rsidR="00692390" w:rsidRPr="00AA02FD" w:rsidRDefault="00692390" w:rsidP="00F87C8B">
            <w:pPr>
              <w:pStyle w:val="Text"/>
              <w:ind w:right="57" w:firstLine="0"/>
              <w:jc w:val="center"/>
            </w:pPr>
            <w:r w:rsidRPr="00BA4A37">
              <w:rPr>
                <w:b/>
                <w:lang w:val="en-US"/>
              </w:rPr>
              <w:t>A</w:t>
            </w:r>
            <w:r>
              <w:rPr>
                <w:vertAlign w:val="superscript"/>
                <w:lang w:val="en-US"/>
              </w:rPr>
              <w:t>(</w:t>
            </w:r>
            <w:r w:rsidRPr="00692390">
              <w:rPr>
                <w:i/>
                <w:vertAlign w:val="superscript"/>
                <w:lang w:val="en-US"/>
              </w:rPr>
              <w:t>n</w:t>
            </w:r>
            <w:r>
              <w:rPr>
                <w:vertAlign w:val="superscript"/>
                <w:lang w:val="en-US"/>
              </w:rPr>
              <w:t> – </w:t>
            </w:r>
            <w:r w:rsidRPr="00692390">
              <w:rPr>
                <w:vertAlign w:val="superscript"/>
                <w:lang w:val="en-US"/>
              </w:rPr>
              <w:t>1</w:t>
            </w:r>
            <w:r>
              <w:rPr>
                <w:vertAlign w:val="superscript"/>
                <w:lang w:val="en-US"/>
              </w:rPr>
              <w:t>)</w:t>
            </w:r>
            <w:r w:rsidRPr="00BA4A37">
              <w:rPr>
                <w:b/>
                <w:lang w:val="en-US"/>
              </w:rPr>
              <w:t>x</w:t>
            </w:r>
            <w:r>
              <w:rPr>
                <w:lang w:val="en-US"/>
              </w:rPr>
              <w:t> = </w:t>
            </w:r>
            <w:r w:rsidRPr="00BA4A37">
              <w:rPr>
                <w:b/>
                <w:lang w:val="en-US"/>
              </w:rPr>
              <w:t>b</w:t>
            </w:r>
            <w:r>
              <w:rPr>
                <w:vertAlign w:val="superscript"/>
                <w:lang w:val="en-US"/>
              </w:rPr>
              <w:t>(</w:t>
            </w:r>
            <w:r w:rsidRPr="00692390">
              <w:rPr>
                <w:i/>
                <w:vertAlign w:val="superscript"/>
                <w:lang w:val="en-US"/>
              </w:rPr>
              <w:t>n</w:t>
            </w:r>
            <w:r>
              <w:rPr>
                <w:vertAlign w:val="superscript"/>
                <w:lang w:val="en-US"/>
              </w:rPr>
              <w:t> – </w:t>
            </w:r>
            <w:r w:rsidRPr="00692390">
              <w:rPr>
                <w:vertAlign w:val="superscript"/>
                <w:lang w:val="en-US"/>
              </w:rPr>
              <w:t>1</w:t>
            </w:r>
            <w:r>
              <w:rPr>
                <w:vertAlign w:val="superscript"/>
                <w:lang w:val="en-US"/>
              </w:rPr>
              <w:t>)</w:t>
            </w:r>
            <w:r>
              <w:rPr>
                <w:lang w:val="en-US"/>
              </w:rPr>
              <w:t>,</w:t>
            </w:r>
          </w:p>
        </w:tc>
        <w:tc>
          <w:tcPr>
            <w:tcW w:w="992" w:type="dxa"/>
            <w:vAlign w:val="center"/>
          </w:tcPr>
          <w:p w:rsidR="00692390" w:rsidRDefault="00692390" w:rsidP="00B3791B">
            <w:pPr>
              <w:pStyle w:val="Text"/>
              <w:ind w:firstLine="0"/>
              <w:jc w:val="center"/>
            </w:pPr>
            <w:r>
              <w:t>(6.1</w:t>
            </w:r>
            <w:r w:rsidR="00B3791B">
              <w:t>1</w:t>
            </w:r>
            <w:r>
              <w:t>)</w:t>
            </w:r>
          </w:p>
        </w:tc>
      </w:tr>
    </w:tbl>
    <w:p w:rsidR="00752222" w:rsidRDefault="00692390" w:rsidP="00692390">
      <w:pPr>
        <w:pStyle w:val="Text"/>
        <w:rPr>
          <w:lang w:val="en-US"/>
        </w:rPr>
      </w:pPr>
      <w:r>
        <w:t>де</w:t>
      </w:r>
      <w:r w:rsidR="005162FC">
        <w:t xml:space="preserve"> матриця якої </w:t>
      </w:r>
      <w:r w:rsidRPr="00692390">
        <w:rPr>
          <w:b/>
          <w:lang w:val="en-US"/>
        </w:rPr>
        <w:t>A</w:t>
      </w:r>
      <w:r>
        <w:rPr>
          <w:vertAlign w:val="superscript"/>
          <w:lang w:val="en-US"/>
        </w:rPr>
        <w:t>(</w:t>
      </w:r>
      <w:r>
        <w:rPr>
          <w:i/>
          <w:vertAlign w:val="superscript"/>
          <w:lang w:val="en-US"/>
        </w:rPr>
        <w:t>n </w:t>
      </w:r>
      <w:r>
        <w:rPr>
          <w:vertAlign w:val="superscript"/>
          <w:lang w:val="en-US"/>
        </w:rPr>
        <w:t>– 1)</w:t>
      </w:r>
      <w:r>
        <w:rPr>
          <w:lang w:val="en-US"/>
        </w:rPr>
        <w:t xml:space="preserve"> </w:t>
      </w:r>
      <w:r>
        <w:t xml:space="preserve">= </w:t>
      </w:r>
      <w:proofErr w:type="spellStart"/>
      <w:r>
        <w:rPr>
          <w:b/>
          <w:lang w:val="en-US"/>
        </w:rPr>
        <w:t>M</w:t>
      </w:r>
      <w:r>
        <w:rPr>
          <w:i/>
          <w:vertAlign w:val="subscript"/>
          <w:lang w:val="en-US"/>
        </w:rPr>
        <w:t>n</w:t>
      </w:r>
      <w:proofErr w:type="spellEnd"/>
      <w:r>
        <w:rPr>
          <w:i/>
          <w:vertAlign w:val="subscript"/>
          <w:lang w:val="en-US"/>
        </w:rPr>
        <w:t> – </w:t>
      </w:r>
      <w:r w:rsidRPr="00692390">
        <w:rPr>
          <w:vertAlign w:val="subscript"/>
          <w:lang w:val="en-US"/>
        </w:rPr>
        <w:t>1</w:t>
      </w:r>
      <w:r w:rsidRPr="00752222">
        <w:t>∙…</w:t>
      </w:r>
      <w:r>
        <w:t>∙</w:t>
      </w:r>
      <w:r>
        <w:rPr>
          <w:b/>
          <w:lang w:val="en-US"/>
        </w:rPr>
        <w:t>M</w:t>
      </w:r>
      <w:r w:rsidRPr="00752222">
        <w:rPr>
          <w:vertAlign w:val="subscript"/>
        </w:rPr>
        <w:t>2</w:t>
      </w:r>
      <w:r>
        <w:rPr>
          <w:b/>
          <w:lang w:val="en-US"/>
        </w:rPr>
        <w:t>M</w:t>
      </w:r>
      <w:r w:rsidRPr="00752222">
        <w:rPr>
          <w:vertAlign w:val="subscript"/>
        </w:rPr>
        <w:t>1</w:t>
      </w:r>
      <w:r w:rsidRPr="00752222">
        <w:rPr>
          <w:b/>
          <w:lang w:val="en-US"/>
        </w:rPr>
        <w:t>A</w:t>
      </w:r>
      <w:r>
        <w:t xml:space="preserve">. </w:t>
      </w:r>
      <w:r w:rsidR="005162FC">
        <w:t>є верхня трикутна з одиничною головною діагоналлю</w:t>
      </w:r>
      <w:r>
        <w:t>.</w:t>
      </w:r>
      <w:r w:rsidR="00752222">
        <w:t xml:space="preserve"> </w:t>
      </w:r>
      <w:r w:rsidR="005162FC">
        <w:t>Ця матриця звичайно позначається</w:t>
      </w:r>
    </w:p>
    <w:tbl>
      <w:tblPr>
        <w:tblW w:w="0" w:type="auto"/>
        <w:tblInd w:w="1134" w:type="dxa"/>
        <w:tblLook w:val="04A0" w:firstRow="1" w:lastRow="0" w:firstColumn="1" w:lastColumn="0" w:noHBand="0" w:noVBand="1"/>
      </w:tblPr>
      <w:tblGrid>
        <w:gridCol w:w="8188"/>
        <w:gridCol w:w="992"/>
      </w:tblGrid>
      <w:tr w:rsidR="00752222" w:rsidTr="00BD1922">
        <w:tc>
          <w:tcPr>
            <w:tcW w:w="8188" w:type="dxa"/>
            <w:vAlign w:val="center"/>
            <w:hideMark/>
          </w:tcPr>
          <w:p w:rsidR="00752222" w:rsidRPr="003D5FC2" w:rsidRDefault="00752222" w:rsidP="00BD1922">
            <w:pPr>
              <w:pStyle w:val="Text"/>
              <w:ind w:right="57" w:firstLine="0"/>
              <w:jc w:val="center"/>
              <w:rPr>
                <w:lang w:val="en-US"/>
              </w:rPr>
            </w:pPr>
            <w:r w:rsidRPr="005162FC">
              <w:rPr>
                <w:b/>
                <w:lang w:val="en-US"/>
              </w:rPr>
              <w:t>U</w:t>
            </w:r>
            <w:r w:rsidRPr="00752222">
              <w:rPr>
                <w:lang w:val="en-US"/>
              </w:rPr>
              <w:t> = </w:t>
            </w:r>
            <w:proofErr w:type="gramStart"/>
            <w:r w:rsidR="003D5FC2" w:rsidRPr="00BA4A37">
              <w:rPr>
                <w:b/>
                <w:lang w:val="en-US"/>
              </w:rPr>
              <w:t>A</w:t>
            </w:r>
            <w:r w:rsidR="003D5FC2">
              <w:rPr>
                <w:vertAlign w:val="superscript"/>
                <w:lang w:val="en-US"/>
              </w:rPr>
              <w:t>(</w:t>
            </w:r>
            <w:proofErr w:type="gramEnd"/>
            <w:r w:rsidR="003D5FC2" w:rsidRPr="00692390">
              <w:rPr>
                <w:i/>
                <w:vertAlign w:val="superscript"/>
                <w:lang w:val="en-US"/>
              </w:rPr>
              <w:t>n</w:t>
            </w:r>
            <w:r w:rsidR="003D5FC2">
              <w:rPr>
                <w:vertAlign w:val="superscript"/>
                <w:lang w:val="en-US"/>
              </w:rPr>
              <w:t> – </w:t>
            </w:r>
            <w:r w:rsidR="003D5FC2" w:rsidRPr="00692390">
              <w:rPr>
                <w:vertAlign w:val="superscript"/>
                <w:lang w:val="en-US"/>
              </w:rPr>
              <w:t>1</w:t>
            </w:r>
            <w:r w:rsidR="003D5FC2">
              <w:rPr>
                <w:vertAlign w:val="superscript"/>
                <w:lang w:val="en-US"/>
              </w:rPr>
              <w:t>)</w:t>
            </w:r>
            <w:r w:rsidR="003D5FC2">
              <w:rPr>
                <w:lang w:val="en-US"/>
              </w:rPr>
              <w:t>.</w:t>
            </w:r>
          </w:p>
        </w:tc>
        <w:tc>
          <w:tcPr>
            <w:tcW w:w="992" w:type="dxa"/>
            <w:vAlign w:val="center"/>
          </w:tcPr>
          <w:p w:rsidR="00752222" w:rsidRPr="00380C36" w:rsidRDefault="00380C36" w:rsidP="00BD1922">
            <w:pPr>
              <w:pStyle w:val="Text"/>
              <w:ind w:firstLine="0"/>
              <w:jc w:val="center"/>
              <w:rPr>
                <w:lang w:val="en-US"/>
              </w:rPr>
            </w:pPr>
            <w:r>
              <w:rPr>
                <w:lang w:val="en-US"/>
              </w:rPr>
              <w:t>(12)</w:t>
            </w:r>
          </w:p>
        </w:tc>
      </w:tr>
    </w:tbl>
    <w:p w:rsidR="00457E40" w:rsidRPr="00431EE9" w:rsidRDefault="00A860CA" w:rsidP="00167C7E">
      <w:pPr>
        <w:pStyle w:val="Text"/>
        <w:rPr>
          <w:lang w:val="ru-RU"/>
        </w:rPr>
      </w:pPr>
      <w:r>
        <w:t>А саму</w:t>
      </w:r>
      <w:r w:rsidR="006B39EB">
        <w:rPr>
          <w:lang w:val="en-US"/>
        </w:rPr>
        <w:t xml:space="preserve"> </w:t>
      </w:r>
      <w:r>
        <w:t>матрицю</w:t>
      </w:r>
      <w:r w:rsidR="006B39EB">
        <w:rPr>
          <w:lang w:val="en-US"/>
        </w:rPr>
        <w:t xml:space="preserve"> </w:t>
      </w:r>
      <w:r w:rsidR="006B39EB">
        <w:t>вихідної</w:t>
      </w:r>
      <w:r>
        <w:t xml:space="preserve"> системи </w:t>
      </w:r>
      <w:r w:rsidRPr="006B39EB">
        <w:rPr>
          <w:b/>
          <w:lang w:val="en-US"/>
        </w:rPr>
        <w:t>A</w:t>
      </w:r>
      <w:r>
        <w:t xml:space="preserve"> </w:t>
      </w:r>
      <w:r w:rsidR="00380C36">
        <w:t xml:space="preserve">можна представити у виді добутку двох трикутних матриць – нижньої трикутної </w:t>
      </w:r>
      <w:r w:rsidR="00380C36" w:rsidRPr="00380C36">
        <w:rPr>
          <w:b/>
          <w:lang w:val="en-US"/>
        </w:rPr>
        <w:t>L</w:t>
      </w:r>
      <w:r w:rsidR="00380C36">
        <w:t xml:space="preserve">, і верхньої трикутної </w:t>
      </w:r>
      <w:r w:rsidR="00380C36" w:rsidRPr="00380C36">
        <w:rPr>
          <w:b/>
          <w:lang w:val="en-US"/>
        </w:rPr>
        <w:t>U</w:t>
      </w:r>
      <w:r w:rsidR="00380C36" w:rsidRPr="00380C36">
        <w:t>.</w:t>
      </w:r>
    </w:p>
    <w:tbl>
      <w:tblPr>
        <w:tblW w:w="0" w:type="auto"/>
        <w:tblInd w:w="1134" w:type="dxa"/>
        <w:tblLook w:val="04A0" w:firstRow="1" w:lastRow="0" w:firstColumn="1" w:lastColumn="0" w:noHBand="0" w:noVBand="1"/>
      </w:tblPr>
      <w:tblGrid>
        <w:gridCol w:w="8188"/>
        <w:gridCol w:w="992"/>
      </w:tblGrid>
      <w:tr w:rsidR="00457E40" w:rsidTr="00BD1922">
        <w:tc>
          <w:tcPr>
            <w:tcW w:w="8188" w:type="dxa"/>
            <w:vAlign w:val="center"/>
            <w:hideMark/>
          </w:tcPr>
          <w:p w:rsidR="00457E40" w:rsidRDefault="00457E40" w:rsidP="00457E40">
            <w:pPr>
              <w:pStyle w:val="Text"/>
              <w:ind w:right="57" w:firstLine="0"/>
              <w:jc w:val="center"/>
              <w:rPr>
                <w:lang w:val="en-US"/>
              </w:rPr>
            </w:pPr>
            <w:r w:rsidRPr="00752222">
              <w:rPr>
                <w:b/>
                <w:lang w:val="en-US"/>
              </w:rPr>
              <w:t>A</w:t>
            </w:r>
            <w:r w:rsidRPr="00752222">
              <w:rPr>
                <w:lang w:val="en-US"/>
              </w:rPr>
              <w:t> = </w:t>
            </w:r>
            <w:r w:rsidRPr="00752222">
              <w:rPr>
                <w:b/>
                <w:lang w:val="en-US"/>
              </w:rPr>
              <w:t>L</w:t>
            </w:r>
            <w:r w:rsidRPr="005162FC">
              <w:rPr>
                <w:b/>
                <w:lang w:val="en-US"/>
              </w:rPr>
              <w:t>U</w:t>
            </w:r>
          </w:p>
        </w:tc>
        <w:tc>
          <w:tcPr>
            <w:tcW w:w="992" w:type="dxa"/>
            <w:vAlign w:val="center"/>
          </w:tcPr>
          <w:p w:rsidR="00457E40" w:rsidRPr="00380C36" w:rsidRDefault="00457E40" w:rsidP="00457E40">
            <w:pPr>
              <w:pStyle w:val="Text"/>
              <w:ind w:firstLine="0"/>
              <w:jc w:val="center"/>
              <w:rPr>
                <w:lang w:val="en-US"/>
              </w:rPr>
            </w:pPr>
            <w:r>
              <w:rPr>
                <w:lang w:val="en-US"/>
              </w:rPr>
              <w:t>(13)</w:t>
            </w:r>
          </w:p>
        </w:tc>
      </w:tr>
    </w:tbl>
    <w:p w:rsidR="00752222" w:rsidRPr="00457E40" w:rsidRDefault="00457E40" w:rsidP="00167C7E">
      <w:pPr>
        <w:pStyle w:val="Text"/>
      </w:pPr>
      <w:r>
        <w:t>Де</w:t>
      </w:r>
      <w:r w:rsidR="00380C36">
        <w:t xml:space="preserve"> </w:t>
      </w:r>
      <w:r w:rsidR="00380C36" w:rsidRPr="00380C36">
        <w:rPr>
          <w:b/>
          <w:lang w:val="en-US"/>
        </w:rPr>
        <w:t>L</w:t>
      </w:r>
      <w:r w:rsidR="00380C36">
        <w:rPr>
          <w:lang w:val="en-US"/>
        </w:rPr>
        <w:t> </w:t>
      </w:r>
      <w:r w:rsidR="00380C36" w:rsidRPr="00380C36">
        <w:t>=</w:t>
      </w:r>
      <w:r w:rsidR="00380C36">
        <w:rPr>
          <w:lang w:val="en-US"/>
        </w:rPr>
        <w:t> </w:t>
      </w:r>
      <w:r w:rsidR="006B39EB">
        <w:rPr>
          <w:b/>
          <w:lang w:val="en-US"/>
        </w:rPr>
        <w:t>M</w:t>
      </w:r>
      <w:r w:rsidR="00380C36" w:rsidRPr="00380C36">
        <w:rPr>
          <w:vertAlign w:val="subscript"/>
        </w:rPr>
        <w:t>1</w:t>
      </w:r>
      <w:r w:rsidR="00380C36" w:rsidRPr="00380C36">
        <w:rPr>
          <w:vertAlign w:val="superscript"/>
        </w:rPr>
        <w:t>–1</w:t>
      </w:r>
      <w:r w:rsidR="006B39EB">
        <w:rPr>
          <w:b/>
          <w:lang w:val="en-US"/>
        </w:rPr>
        <w:t>M</w:t>
      </w:r>
      <w:r w:rsidR="00380C36" w:rsidRPr="00380C36">
        <w:rPr>
          <w:vertAlign w:val="subscript"/>
        </w:rPr>
        <w:t>2</w:t>
      </w:r>
      <w:r w:rsidR="00380C36" w:rsidRPr="00380C36">
        <w:rPr>
          <w:vertAlign w:val="superscript"/>
        </w:rPr>
        <w:t>–1</w:t>
      </w:r>
      <w:r w:rsidR="00380C36" w:rsidRPr="00380C36">
        <w:t>∙…∙</w:t>
      </w:r>
      <w:proofErr w:type="spellStart"/>
      <w:r w:rsidR="006B39EB">
        <w:rPr>
          <w:b/>
          <w:lang w:val="en-US"/>
        </w:rPr>
        <w:t>M</w:t>
      </w:r>
      <w:r w:rsidR="00380C36">
        <w:rPr>
          <w:i/>
          <w:vertAlign w:val="subscript"/>
          <w:lang w:val="en-US"/>
        </w:rPr>
        <w:t>n</w:t>
      </w:r>
      <w:proofErr w:type="spellEnd"/>
      <w:r w:rsidR="00380C36" w:rsidRPr="00380C36">
        <w:rPr>
          <w:vertAlign w:val="superscript"/>
        </w:rPr>
        <w:t>–1</w:t>
      </w:r>
      <w:r>
        <w:rPr>
          <w:vertAlign w:val="superscript"/>
        </w:rPr>
        <w:t xml:space="preserve"> </w:t>
      </w:r>
      <w:r>
        <w:t>з (12)</w:t>
      </w:r>
      <w:r w:rsidR="00380C36" w:rsidRPr="00457E40">
        <w:t>.</w:t>
      </w:r>
    </w:p>
    <w:p w:rsidR="00C47337" w:rsidRDefault="00457E40" w:rsidP="00167C7E">
      <w:pPr>
        <w:pStyle w:val="Text"/>
      </w:pPr>
      <w:r>
        <w:t>Наприклад, д</w:t>
      </w:r>
      <w:r w:rsidRPr="00457E40">
        <w:t>ля матриці</w:t>
      </w:r>
      <w:r>
        <w:t xml:space="preserve"> 3-го порядку:</w:t>
      </w:r>
    </w:p>
    <w:tbl>
      <w:tblPr>
        <w:tblW w:w="0" w:type="auto"/>
        <w:tblInd w:w="1134" w:type="dxa"/>
        <w:tblLook w:val="04A0" w:firstRow="1" w:lastRow="0" w:firstColumn="1" w:lastColumn="0" w:noHBand="0" w:noVBand="1"/>
      </w:tblPr>
      <w:tblGrid>
        <w:gridCol w:w="8188"/>
        <w:gridCol w:w="992"/>
      </w:tblGrid>
      <w:tr w:rsidR="00457E40" w:rsidTr="00BD1922">
        <w:tc>
          <w:tcPr>
            <w:tcW w:w="8188" w:type="dxa"/>
            <w:vAlign w:val="center"/>
            <w:hideMark/>
          </w:tcPr>
          <w:p w:rsidR="00457E40" w:rsidRPr="00457E40" w:rsidRDefault="00457E40" w:rsidP="00457E40">
            <w:pPr>
              <w:pStyle w:val="Text"/>
              <w:ind w:right="57" w:firstLine="0"/>
              <w:jc w:val="center"/>
            </w:pPr>
            <w:r>
              <w:rPr>
                <w:noProof/>
                <w:lang w:eastAsia="uk-UA"/>
              </w:rPr>
              <w:drawing>
                <wp:inline distT="0" distB="0" distL="0" distR="0" wp14:anchorId="4DC53847" wp14:editId="220CCC75">
                  <wp:extent cx="1310643" cy="691897"/>
                  <wp:effectExtent l="0" t="0" r="381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310643" cy="691897"/>
                          </a:xfrm>
                          <a:prstGeom prst="rect">
                            <a:avLst/>
                          </a:prstGeom>
                        </pic:spPr>
                      </pic:pic>
                    </a:graphicData>
                  </a:graphic>
                </wp:inline>
              </w:drawing>
            </w:r>
            <w:r>
              <w:rPr>
                <w:noProof/>
                <w:lang w:eastAsia="uk-UA"/>
              </w:rPr>
              <w:drawing>
                <wp:inline distT="0" distB="0" distL="0" distR="0" wp14:anchorId="600C5967" wp14:editId="54CEA766">
                  <wp:extent cx="1146050" cy="740666"/>
                  <wp:effectExtent l="0" t="0" r="0" b="254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146050" cy="740666"/>
                          </a:xfrm>
                          <a:prstGeom prst="rect">
                            <a:avLst/>
                          </a:prstGeom>
                        </pic:spPr>
                      </pic:pic>
                    </a:graphicData>
                  </a:graphic>
                </wp:inline>
              </w:drawing>
            </w:r>
          </w:p>
        </w:tc>
        <w:tc>
          <w:tcPr>
            <w:tcW w:w="992" w:type="dxa"/>
            <w:vAlign w:val="center"/>
          </w:tcPr>
          <w:p w:rsidR="00457E40" w:rsidRPr="00380C36" w:rsidRDefault="00457E40" w:rsidP="00BD1922">
            <w:pPr>
              <w:pStyle w:val="Text"/>
              <w:ind w:firstLine="0"/>
              <w:jc w:val="center"/>
              <w:rPr>
                <w:lang w:val="en-US"/>
              </w:rPr>
            </w:pPr>
          </w:p>
        </w:tc>
      </w:tr>
    </w:tbl>
    <w:p w:rsidR="00370619" w:rsidRDefault="00370619" w:rsidP="00457E40">
      <w:pPr>
        <w:pStyle w:val="Text"/>
        <w:rPr>
          <w:lang w:val="en-US"/>
        </w:rPr>
      </w:pPr>
      <w:r>
        <w:t xml:space="preserve">При використанні </w:t>
      </w:r>
      <w:r>
        <w:rPr>
          <w:lang w:val="en-US"/>
        </w:rPr>
        <w:t>LU</w:t>
      </w:r>
      <w:proofErr w:type="spellStart"/>
      <w:r w:rsidRPr="00370619">
        <w:t>-</w:t>
      </w:r>
      <w:r>
        <w:t>розкладу</w:t>
      </w:r>
      <w:proofErr w:type="spellEnd"/>
      <w:r w:rsidRPr="00370619">
        <w:t xml:space="preserve"> </w:t>
      </w:r>
      <w:r w:rsidR="00457E40" w:rsidRPr="00457E40">
        <w:t xml:space="preserve">метод </w:t>
      </w:r>
      <w:proofErr w:type="spellStart"/>
      <w:r w:rsidR="00457E40" w:rsidRPr="00457E40">
        <w:t>Гаусса</w:t>
      </w:r>
      <w:proofErr w:type="spellEnd"/>
      <w:r w:rsidR="00457E40" w:rsidRPr="00457E40">
        <w:t xml:space="preserve"> можна реалізувати інакше. Нехай задані матриця </w:t>
      </w:r>
      <w:r w:rsidR="00457E40" w:rsidRPr="00370619">
        <w:rPr>
          <w:b/>
        </w:rPr>
        <w:t>А</w:t>
      </w:r>
      <w:r w:rsidR="00457E40" w:rsidRPr="00457E40">
        <w:t xml:space="preserve"> і вектор </w:t>
      </w:r>
      <w:r w:rsidRPr="00370619">
        <w:rPr>
          <w:b/>
          <w:lang w:val="en-US"/>
        </w:rPr>
        <w:t>b</w:t>
      </w:r>
      <w:r w:rsidR="00457E40" w:rsidRPr="00457E40">
        <w:t>.</w:t>
      </w:r>
      <w:r>
        <w:t xml:space="preserve"> </w:t>
      </w:r>
      <w:r w:rsidR="00457E40" w:rsidRPr="00457E40">
        <w:t xml:space="preserve">Спочатку проводиться розкладання </w:t>
      </w:r>
      <w:r w:rsidR="00457E40" w:rsidRPr="00370619">
        <w:rPr>
          <w:b/>
        </w:rPr>
        <w:t>А</w:t>
      </w:r>
      <w:r w:rsidR="00457E40" w:rsidRPr="00457E40">
        <w:t xml:space="preserve"> в добуток двох трикутних матриць, </w:t>
      </w:r>
      <w:r w:rsidR="00457E40" w:rsidRPr="00370619">
        <w:rPr>
          <w:b/>
        </w:rPr>
        <w:t>А</w:t>
      </w:r>
      <w:r w:rsidR="00457E40" w:rsidRPr="00457E40">
        <w:t xml:space="preserve"> = </w:t>
      </w:r>
      <w:r w:rsidR="00457E40" w:rsidRPr="00370619">
        <w:rPr>
          <w:b/>
          <w:lang w:val="en-US"/>
        </w:rPr>
        <w:t>LU</w:t>
      </w:r>
      <w:r w:rsidR="00457E40" w:rsidRPr="00457E40">
        <w:t>.</w:t>
      </w:r>
      <w:r>
        <w:t xml:space="preserve"> </w:t>
      </w:r>
      <w:r w:rsidR="00457E40" w:rsidRPr="00457E40">
        <w:t xml:space="preserve">Початкова система набуває вигляду </w:t>
      </w:r>
      <w:proofErr w:type="spellStart"/>
      <w:r w:rsidR="00457E40" w:rsidRPr="00370619">
        <w:rPr>
          <w:b/>
          <w:lang w:val="en-US"/>
        </w:rPr>
        <w:t>LUx</w:t>
      </w:r>
      <w:proofErr w:type="spellEnd"/>
      <w:r w:rsidR="00457E40" w:rsidRPr="00370619">
        <w:t xml:space="preserve"> </w:t>
      </w:r>
      <w:r w:rsidR="00457E40" w:rsidRPr="00457E40">
        <w:t xml:space="preserve">= </w:t>
      </w:r>
      <w:r w:rsidRPr="00370619">
        <w:rPr>
          <w:b/>
          <w:lang w:val="en-US"/>
        </w:rPr>
        <w:t>b</w:t>
      </w:r>
      <w:r w:rsidR="00457E40" w:rsidRPr="00457E40">
        <w:t xml:space="preserve">, її розв'язання </w:t>
      </w:r>
      <w:proofErr w:type="spellStart"/>
      <w:r w:rsidR="00457E40" w:rsidRPr="00457E40">
        <w:t>рівносильно</w:t>
      </w:r>
      <w:proofErr w:type="spellEnd"/>
      <w:r w:rsidR="00457E40" w:rsidRPr="00457E40">
        <w:t xml:space="preserve"> послідовному розв'язанню</w:t>
      </w:r>
      <w:r>
        <w:t xml:space="preserve"> двох</w:t>
      </w:r>
      <w:r w:rsidR="00457E40" w:rsidRPr="00457E40">
        <w:t xml:space="preserve"> систем рівнянь</w:t>
      </w:r>
    </w:p>
    <w:p w:rsidR="00420187" w:rsidRPr="00420187" w:rsidRDefault="00420187" w:rsidP="00457E40">
      <w:pPr>
        <w:pStyle w:val="Text"/>
        <w:rPr>
          <w:lang w:val="en-US"/>
        </w:rPr>
      </w:pPr>
    </w:p>
    <w:tbl>
      <w:tblPr>
        <w:tblW w:w="0" w:type="auto"/>
        <w:tblInd w:w="1134" w:type="dxa"/>
        <w:tblLook w:val="04A0" w:firstRow="1" w:lastRow="0" w:firstColumn="1" w:lastColumn="0" w:noHBand="0" w:noVBand="1"/>
      </w:tblPr>
      <w:tblGrid>
        <w:gridCol w:w="8188"/>
        <w:gridCol w:w="992"/>
      </w:tblGrid>
      <w:tr w:rsidR="00370619" w:rsidRPr="00BC5A0C" w:rsidTr="00BD1922">
        <w:tc>
          <w:tcPr>
            <w:tcW w:w="8188" w:type="dxa"/>
            <w:vAlign w:val="center"/>
          </w:tcPr>
          <w:p w:rsidR="00370619" w:rsidRDefault="00370619" w:rsidP="00370619">
            <w:pPr>
              <w:pStyle w:val="Text"/>
            </w:pPr>
            <w:r w:rsidRPr="00370619">
              <w:rPr>
                <w:b/>
                <w:lang w:val="en-US"/>
              </w:rPr>
              <w:lastRenderedPageBreak/>
              <w:t>Ly</w:t>
            </w:r>
            <w:r w:rsidRPr="00370619">
              <w:t xml:space="preserve"> = </w:t>
            </w:r>
            <w:r w:rsidRPr="00370619">
              <w:rPr>
                <w:b/>
                <w:lang w:val="en-US"/>
              </w:rPr>
              <w:t>b</w:t>
            </w:r>
            <w:r w:rsidRPr="00370619">
              <w:t>,</w:t>
            </w:r>
          </w:p>
          <w:p w:rsidR="00370619" w:rsidRPr="00543C92" w:rsidRDefault="00370619" w:rsidP="00370619">
            <w:pPr>
              <w:pStyle w:val="Text"/>
            </w:pPr>
            <w:proofErr w:type="spellStart"/>
            <w:r w:rsidRPr="00370619">
              <w:rPr>
                <w:b/>
                <w:lang w:val="en-US"/>
              </w:rPr>
              <w:t>Ux</w:t>
            </w:r>
            <w:proofErr w:type="spellEnd"/>
            <w:r w:rsidRPr="00370619">
              <w:t xml:space="preserve"> </w:t>
            </w:r>
            <w:r w:rsidRPr="00457E40">
              <w:t xml:space="preserve">= </w:t>
            </w:r>
            <w:r w:rsidRPr="00370619">
              <w:rPr>
                <w:b/>
              </w:rPr>
              <w:t>у</w:t>
            </w:r>
          </w:p>
        </w:tc>
        <w:tc>
          <w:tcPr>
            <w:tcW w:w="992" w:type="dxa"/>
            <w:vAlign w:val="center"/>
          </w:tcPr>
          <w:p w:rsidR="00370619" w:rsidRPr="00543C92" w:rsidRDefault="00370619" w:rsidP="00BD1922">
            <w:pPr>
              <w:pStyle w:val="Text"/>
              <w:ind w:firstLine="0"/>
              <w:jc w:val="center"/>
            </w:pPr>
            <w:r>
              <w:t>(14)</w:t>
            </w:r>
          </w:p>
        </w:tc>
      </w:tr>
    </w:tbl>
    <w:p w:rsidR="00457E40" w:rsidRPr="00457E40" w:rsidRDefault="00457E40" w:rsidP="00457E40">
      <w:pPr>
        <w:pStyle w:val="Text"/>
      </w:pPr>
      <w:r w:rsidRPr="00457E40">
        <w:t xml:space="preserve">з трикутними матрицями, звідки й знаходять шуканий вектор </w:t>
      </w:r>
      <w:r w:rsidRPr="00370619">
        <w:rPr>
          <w:b/>
        </w:rPr>
        <w:t>х</w:t>
      </w:r>
      <w:r w:rsidRPr="00457E40">
        <w:t>. Розкладання</w:t>
      </w:r>
      <w:r w:rsidR="00370619">
        <w:t xml:space="preserve"> </w:t>
      </w:r>
      <w:r w:rsidRPr="00370619">
        <w:rPr>
          <w:b/>
          <w:lang w:val="en-US"/>
        </w:rPr>
        <w:t>A</w:t>
      </w:r>
      <w:r w:rsidRPr="00370619">
        <w:t xml:space="preserve"> = </w:t>
      </w:r>
      <w:r w:rsidRPr="00370619">
        <w:rPr>
          <w:b/>
          <w:lang w:val="en-US"/>
        </w:rPr>
        <w:t>LU</w:t>
      </w:r>
      <w:r w:rsidRPr="00370619">
        <w:t xml:space="preserve"> </w:t>
      </w:r>
      <w:r w:rsidRPr="00457E40">
        <w:t xml:space="preserve">відповідає прямому ходу методу </w:t>
      </w:r>
      <w:proofErr w:type="spellStart"/>
      <w:r w:rsidRPr="00457E40">
        <w:t>Гаусса</w:t>
      </w:r>
      <w:proofErr w:type="spellEnd"/>
      <w:r w:rsidRPr="00457E40">
        <w:t>, а розв'язання системи (</w:t>
      </w:r>
      <w:r w:rsidR="00370619">
        <w:t>14</w:t>
      </w:r>
      <w:r w:rsidRPr="00457E40">
        <w:t xml:space="preserve">) </w:t>
      </w:r>
      <w:r w:rsidR="00370619">
        <w:t>–</w:t>
      </w:r>
      <w:r w:rsidRPr="00457E40">
        <w:t xml:space="preserve"> зворотному ходу.</w:t>
      </w:r>
    </w:p>
    <w:p w:rsidR="009B0987" w:rsidRPr="00431EE9" w:rsidRDefault="009B0987" w:rsidP="009B0987">
      <w:pPr>
        <w:pStyle w:val="Text"/>
        <w:rPr>
          <w:lang w:val="ru-RU"/>
        </w:rPr>
      </w:pPr>
      <w:r w:rsidRPr="009B0987">
        <w:t xml:space="preserve">Трикутні матриці </w:t>
      </w:r>
      <w:r w:rsidRPr="009B0987">
        <w:rPr>
          <w:b/>
          <w:lang w:val="en-US"/>
        </w:rPr>
        <w:t>L</w:t>
      </w:r>
      <w:r w:rsidRPr="009B0987">
        <w:t xml:space="preserve"> та </w:t>
      </w:r>
      <w:r w:rsidRPr="009B0987">
        <w:rPr>
          <w:b/>
          <w:lang w:val="en-US"/>
        </w:rPr>
        <w:t>U</w:t>
      </w:r>
      <w:r w:rsidRPr="009B0987">
        <w:t xml:space="preserve">, на які розкладається матриця </w:t>
      </w:r>
      <w:r w:rsidRPr="009B0987">
        <w:rPr>
          <w:b/>
        </w:rPr>
        <w:t>А</w:t>
      </w:r>
      <w:r w:rsidRPr="009B0987">
        <w:t xml:space="preserve">, на </w:t>
      </w:r>
      <w:proofErr w:type="spellStart"/>
      <w:r>
        <w:t>однопроцесорних</w:t>
      </w:r>
      <w:proofErr w:type="spellEnd"/>
      <w:r>
        <w:t xml:space="preserve"> </w:t>
      </w:r>
      <w:r w:rsidRPr="009B0987">
        <w:t xml:space="preserve">ЕОМ одержують не виконанням процедури матричних перетворень, що ґрунтуються на використанні послідовності елементарних нижніх трикутних матриць </w:t>
      </w:r>
      <w:r w:rsidRPr="009B0987">
        <w:rPr>
          <w:b/>
        </w:rPr>
        <w:t>L</w:t>
      </w:r>
      <w:r w:rsidRPr="009B0987">
        <w:rPr>
          <w:i/>
          <w:vertAlign w:val="subscript"/>
          <w:lang w:val="en-US"/>
        </w:rPr>
        <w:t>k</w:t>
      </w:r>
      <w:r w:rsidRPr="009B0987">
        <w:t>, а за допомогою прямих рекурентних формул перетворення, отриманих на основі формул множення матриць.</w:t>
      </w:r>
    </w:p>
    <w:tbl>
      <w:tblPr>
        <w:tblW w:w="0" w:type="auto"/>
        <w:tblInd w:w="1134" w:type="dxa"/>
        <w:tblLook w:val="04A0" w:firstRow="1" w:lastRow="0" w:firstColumn="1" w:lastColumn="0" w:noHBand="0" w:noVBand="1"/>
      </w:tblPr>
      <w:tblGrid>
        <w:gridCol w:w="8188"/>
        <w:gridCol w:w="992"/>
      </w:tblGrid>
      <w:tr w:rsidR="00BD1922" w:rsidTr="00BD1922">
        <w:tc>
          <w:tcPr>
            <w:tcW w:w="8188" w:type="dxa"/>
            <w:vAlign w:val="center"/>
          </w:tcPr>
          <w:p w:rsidR="00BD1922" w:rsidRDefault="00BD1922">
            <w:pPr>
              <w:pStyle w:val="Text"/>
              <w:ind w:firstLine="0"/>
              <w:jc w:val="center"/>
            </w:pPr>
            <w:r>
              <w:rPr>
                <w:noProof/>
                <w:lang w:eastAsia="uk-UA"/>
              </w:rPr>
              <w:drawing>
                <wp:inline distT="0" distB="0" distL="0" distR="0" wp14:anchorId="5A7FF9DE" wp14:editId="7AA196DB">
                  <wp:extent cx="3800864" cy="966218"/>
                  <wp:effectExtent l="0" t="0" r="0" b="571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800864" cy="966218"/>
                          </a:xfrm>
                          <a:prstGeom prst="rect">
                            <a:avLst/>
                          </a:prstGeom>
                        </pic:spPr>
                      </pic:pic>
                    </a:graphicData>
                  </a:graphic>
                </wp:inline>
              </w:drawing>
            </w:r>
          </w:p>
        </w:tc>
        <w:tc>
          <w:tcPr>
            <w:tcW w:w="992" w:type="dxa"/>
            <w:vAlign w:val="center"/>
            <w:hideMark/>
          </w:tcPr>
          <w:p w:rsidR="00BD1922" w:rsidRPr="00BD1922" w:rsidRDefault="00BD1922">
            <w:pPr>
              <w:pStyle w:val="Text"/>
              <w:ind w:firstLine="0"/>
              <w:jc w:val="center"/>
              <w:rPr>
                <w:lang w:val="en-US"/>
              </w:rPr>
            </w:pPr>
          </w:p>
        </w:tc>
      </w:tr>
    </w:tbl>
    <w:p w:rsidR="00BD1922" w:rsidRPr="00BD1922" w:rsidRDefault="00BD1922" w:rsidP="00BD1922">
      <w:pPr>
        <w:pStyle w:val="Text"/>
      </w:pPr>
      <w:r w:rsidRPr="00BD1922">
        <w:t xml:space="preserve">при цьому </w:t>
      </w:r>
      <w:proofErr w:type="spellStart"/>
      <w:r>
        <w:rPr>
          <w:i/>
          <w:lang w:val="en-US"/>
        </w:rPr>
        <w:t>l</w:t>
      </w:r>
      <w:r w:rsidRPr="00BD1922">
        <w:rPr>
          <w:i/>
          <w:vertAlign w:val="subscript"/>
          <w:lang w:val="en-US"/>
        </w:rPr>
        <w:t>sk</w:t>
      </w:r>
      <w:proofErr w:type="spellEnd"/>
      <w:r w:rsidRPr="00BD1922">
        <w:t xml:space="preserve"> = 0 для </w:t>
      </w:r>
      <w:r w:rsidRPr="00BD1922">
        <w:rPr>
          <w:i/>
          <w:lang w:val="en-US"/>
        </w:rPr>
        <w:t>k</w:t>
      </w:r>
      <w:r w:rsidRPr="00BD1922">
        <w:t xml:space="preserve"> &gt; </w:t>
      </w:r>
      <w:r w:rsidRPr="00BD1922">
        <w:rPr>
          <w:i/>
          <w:lang w:val="en-US"/>
        </w:rPr>
        <w:t>s</w:t>
      </w:r>
      <w:r w:rsidRPr="00BD1922">
        <w:t xml:space="preserve">, </w:t>
      </w:r>
      <w:proofErr w:type="spellStart"/>
      <w:r w:rsidRPr="00BD1922">
        <w:rPr>
          <w:i/>
          <w:lang w:val="en-US"/>
        </w:rPr>
        <w:t>u</w:t>
      </w:r>
      <w:r>
        <w:rPr>
          <w:i/>
          <w:vertAlign w:val="subscript"/>
          <w:lang w:val="en-US"/>
        </w:rPr>
        <w:t>kj</w:t>
      </w:r>
      <w:proofErr w:type="spellEnd"/>
      <w:r w:rsidRPr="00BD1922">
        <w:t xml:space="preserve"> = 0 для </w:t>
      </w:r>
      <w:r w:rsidRPr="00BD1922">
        <w:rPr>
          <w:i/>
          <w:lang w:val="en-US"/>
        </w:rPr>
        <w:t>k</w:t>
      </w:r>
      <w:r w:rsidRPr="00BD1922">
        <w:t xml:space="preserve"> &gt; </w:t>
      </w:r>
      <w:r w:rsidRPr="00BD1922">
        <w:rPr>
          <w:i/>
          <w:lang w:val="en-US"/>
        </w:rPr>
        <w:t>j</w:t>
      </w:r>
      <w:r w:rsidRPr="00BD1922">
        <w:t xml:space="preserve"> </w:t>
      </w:r>
      <w:r>
        <w:t xml:space="preserve">і </w:t>
      </w:r>
      <w:proofErr w:type="spellStart"/>
      <w:r>
        <w:rPr>
          <w:i/>
          <w:lang w:val="en-US"/>
        </w:rPr>
        <w:t>l</w:t>
      </w:r>
      <w:r>
        <w:rPr>
          <w:i/>
          <w:vertAlign w:val="subscript"/>
          <w:lang w:val="en-US"/>
        </w:rPr>
        <w:t>ss</w:t>
      </w:r>
      <w:proofErr w:type="spellEnd"/>
      <w:r w:rsidRPr="00BD1922">
        <w:t xml:space="preserve"> =1.</w:t>
      </w:r>
    </w:p>
    <w:p w:rsidR="009B0987" w:rsidRDefault="00BD1922" w:rsidP="009B0987">
      <w:pPr>
        <w:pStyle w:val="Text"/>
      </w:pPr>
      <w:r>
        <w:t>Е</w:t>
      </w:r>
      <w:r w:rsidRPr="00BD1922">
        <w:t xml:space="preserve">лементи нижньої </w:t>
      </w:r>
      <w:r w:rsidRPr="00BD1922">
        <w:rPr>
          <w:b/>
        </w:rPr>
        <w:t>L</w:t>
      </w:r>
      <w:r w:rsidRPr="00BD1922">
        <w:t xml:space="preserve"> і верхньої </w:t>
      </w:r>
      <w:r w:rsidRPr="00BD1922">
        <w:rPr>
          <w:b/>
        </w:rPr>
        <w:t>U</w:t>
      </w:r>
      <w:r w:rsidRPr="00BD1922">
        <w:t xml:space="preserve"> матриць обчислюються за формулами:</w:t>
      </w:r>
    </w:p>
    <w:tbl>
      <w:tblPr>
        <w:tblW w:w="0" w:type="auto"/>
        <w:tblInd w:w="1134" w:type="dxa"/>
        <w:tblLook w:val="04A0" w:firstRow="1" w:lastRow="0" w:firstColumn="1" w:lastColumn="0" w:noHBand="0" w:noVBand="1"/>
      </w:tblPr>
      <w:tblGrid>
        <w:gridCol w:w="8188"/>
        <w:gridCol w:w="992"/>
      </w:tblGrid>
      <w:tr w:rsidR="00BD1922" w:rsidTr="00BD1922">
        <w:tc>
          <w:tcPr>
            <w:tcW w:w="8188" w:type="dxa"/>
            <w:vAlign w:val="center"/>
          </w:tcPr>
          <w:p w:rsidR="00BD1922" w:rsidRDefault="00BD1922">
            <w:pPr>
              <w:pStyle w:val="Text"/>
              <w:ind w:firstLine="0"/>
              <w:jc w:val="center"/>
            </w:pPr>
            <w:r>
              <w:rPr>
                <w:noProof/>
                <w:lang w:eastAsia="uk-UA"/>
              </w:rPr>
              <w:drawing>
                <wp:inline distT="0" distB="0" distL="0" distR="0" wp14:anchorId="24254E44" wp14:editId="4638402C">
                  <wp:extent cx="2057404" cy="1161290"/>
                  <wp:effectExtent l="0" t="0" r="0" b="127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057404" cy="1161290"/>
                          </a:xfrm>
                          <a:prstGeom prst="rect">
                            <a:avLst/>
                          </a:prstGeom>
                        </pic:spPr>
                      </pic:pic>
                    </a:graphicData>
                  </a:graphic>
                </wp:inline>
              </w:drawing>
            </w:r>
          </w:p>
        </w:tc>
        <w:tc>
          <w:tcPr>
            <w:tcW w:w="992" w:type="dxa"/>
            <w:vAlign w:val="center"/>
            <w:hideMark/>
          </w:tcPr>
          <w:p w:rsidR="00BD1922" w:rsidRDefault="00BD1922">
            <w:pPr>
              <w:pStyle w:val="Text"/>
              <w:ind w:firstLine="0"/>
              <w:jc w:val="center"/>
            </w:pPr>
            <w:r>
              <w:t>(15)</w:t>
            </w:r>
          </w:p>
        </w:tc>
      </w:tr>
    </w:tbl>
    <w:p w:rsidR="00BD1922" w:rsidRDefault="00BD1922" w:rsidP="009B0987">
      <w:pPr>
        <w:pStyle w:val="Text"/>
      </w:pPr>
      <w:r>
        <w:t>Формули (14) зводяться до</w:t>
      </w:r>
    </w:p>
    <w:tbl>
      <w:tblPr>
        <w:tblW w:w="0" w:type="auto"/>
        <w:tblInd w:w="1134" w:type="dxa"/>
        <w:tblLook w:val="04A0" w:firstRow="1" w:lastRow="0" w:firstColumn="1" w:lastColumn="0" w:noHBand="0" w:noVBand="1"/>
      </w:tblPr>
      <w:tblGrid>
        <w:gridCol w:w="8188"/>
        <w:gridCol w:w="992"/>
      </w:tblGrid>
      <w:tr w:rsidR="00BD1922" w:rsidTr="00BD1922">
        <w:tc>
          <w:tcPr>
            <w:tcW w:w="8188" w:type="dxa"/>
            <w:vAlign w:val="center"/>
          </w:tcPr>
          <w:p w:rsidR="00BD1922" w:rsidRDefault="00BD1922">
            <w:pPr>
              <w:pStyle w:val="Text"/>
              <w:ind w:firstLine="0"/>
              <w:jc w:val="center"/>
            </w:pPr>
            <w:r>
              <w:rPr>
                <w:noProof/>
                <w:lang w:eastAsia="uk-UA"/>
              </w:rPr>
              <w:drawing>
                <wp:inline distT="0" distB="0" distL="0" distR="0" wp14:anchorId="7702BE09" wp14:editId="3F41483F">
                  <wp:extent cx="2215901" cy="771146"/>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15901" cy="771146"/>
                          </a:xfrm>
                          <a:prstGeom prst="rect">
                            <a:avLst/>
                          </a:prstGeom>
                        </pic:spPr>
                      </pic:pic>
                    </a:graphicData>
                  </a:graphic>
                </wp:inline>
              </w:drawing>
            </w:r>
          </w:p>
        </w:tc>
        <w:tc>
          <w:tcPr>
            <w:tcW w:w="992" w:type="dxa"/>
            <w:vAlign w:val="center"/>
            <w:hideMark/>
          </w:tcPr>
          <w:p w:rsidR="00BD1922" w:rsidRDefault="00BD1922">
            <w:pPr>
              <w:pStyle w:val="Text"/>
              <w:ind w:firstLine="0"/>
              <w:jc w:val="center"/>
            </w:pPr>
            <w:r>
              <w:t>(16)</w:t>
            </w:r>
          </w:p>
        </w:tc>
      </w:tr>
    </w:tbl>
    <w:p w:rsidR="00BD1922" w:rsidRPr="00BD1922" w:rsidRDefault="00BD1922" w:rsidP="00BD1922">
      <w:pPr>
        <w:pStyle w:val="Text"/>
      </w:pPr>
      <w:r>
        <w:t>С</w:t>
      </w:r>
      <w:r w:rsidRPr="00BD1922">
        <w:t xml:space="preserve">кладність </w:t>
      </w:r>
      <w:r w:rsidRPr="00BD1922">
        <w:rPr>
          <w:lang w:val="en-US"/>
        </w:rPr>
        <w:t>LU</w:t>
      </w:r>
      <w:proofErr w:type="spellStart"/>
      <w:r w:rsidRPr="00BD1922">
        <w:t>-розкладання</w:t>
      </w:r>
      <w:proofErr w:type="spellEnd"/>
      <w:r w:rsidRPr="00BD1922">
        <w:t xml:space="preserve">, що виконується на </w:t>
      </w:r>
      <w:proofErr w:type="spellStart"/>
      <w:r w:rsidRPr="00BD1922">
        <w:t>однопроцесорній</w:t>
      </w:r>
      <w:proofErr w:type="spellEnd"/>
      <w:r w:rsidRPr="00BD1922">
        <w:t xml:space="preserve"> ЕОМ, оцінюється</w:t>
      </w:r>
      <w:r>
        <w:t xml:space="preserve"> </w:t>
      </w:r>
      <w:r w:rsidRPr="00BD1922">
        <w:t>величиною</w:t>
      </w:r>
    </w:p>
    <w:tbl>
      <w:tblPr>
        <w:tblW w:w="0" w:type="auto"/>
        <w:tblInd w:w="1134" w:type="dxa"/>
        <w:tblLook w:val="04A0" w:firstRow="1" w:lastRow="0" w:firstColumn="1" w:lastColumn="0" w:noHBand="0" w:noVBand="1"/>
      </w:tblPr>
      <w:tblGrid>
        <w:gridCol w:w="8188"/>
        <w:gridCol w:w="992"/>
      </w:tblGrid>
      <w:tr w:rsidR="00BD1922" w:rsidTr="00BD1922">
        <w:tc>
          <w:tcPr>
            <w:tcW w:w="8188" w:type="dxa"/>
            <w:vAlign w:val="center"/>
            <w:hideMark/>
          </w:tcPr>
          <w:p w:rsidR="00BD1922" w:rsidRDefault="00BD1922" w:rsidP="00BD1922">
            <w:pPr>
              <w:pStyle w:val="Text"/>
              <w:ind w:right="57" w:firstLine="0"/>
              <w:jc w:val="center"/>
              <w:rPr>
                <w:lang w:val="en-US"/>
              </w:rPr>
            </w:pPr>
            <w:r>
              <w:rPr>
                <w:noProof/>
                <w:lang w:eastAsia="uk-UA"/>
              </w:rPr>
              <w:drawing>
                <wp:inline distT="0" distB="0" distL="0" distR="0" wp14:anchorId="467D5ECB" wp14:editId="52AA7DA4">
                  <wp:extent cx="1463043" cy="234696"/>
                  <wp:effectExtent l="0" t="0" r="381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463043" cy="234696"/>
                          </a:xfrm>
                          <a:prstGeom prst="rect">
                            <a:avLst/>
                          </a:prstGeom>
                        </pic:spPr>
                      </pic:pic>
                    </a:graphicData>
                  </a:graphic>
                </wp:inline>
              </w:drawing>
            </w:r>
          </w:p>
        </w:tc>
        <w:tc>
          <w:tcPr>
            <w:tcW w:w="992" w:type="dxa"/>
            <w:vAlign w:val="center"/>
          </w:tcPr>
          <w:p w:rsidR="00BD1922" w:rsidRDefault="00BD1922" w:rsidP="00BD1922">
            <w:pPr>
              <w:pStyle w:val="Text"/>
              <w:ind w:firstLine="0"/>
              <w:jc w:val="center"/>
            </w:pPr>
          </w:p>
        </w:tc>
      </w:tr>
    </w:tbl>
    <w:p w:rsidR="00BD1922" w:rsidRPr="00431EE9" w:rsidRDefault="00BD1922" w:rsidP="00BD1922">
      <w:pPr>
        <w:pStyle w:val="Text"/>
        <w:rPr>
          <w:lang w:val="ru-RU"/>
        </w:rPr>
      </w:pPr>
      <w:r w:rsidRPr="00BD1922">
        <w:t>до якої додається складність розв'язку двох систем лінійних рівнянь із трикутними матрицями (</w:t>
      </w:r>
      <w:r>
        <w:t>16</w:t>
      </w:r>
      <w:r w:rsidRPr="00BD1922">
        <w:t xml:space="preserve">), що складає приблизно </w:t>
      </w:r>
      <w:r>
        <w:rPr>
          <w:i/>
          <w:lang w:val="en-US"/>
        </w:rPr>
        <w:t>n</w:t>
      </w:r>
      <w:r w:rsidRPr="00BD1922">
        <w:rPr>
          <w:vertAlign w:val="superscript"/>
        </w:rPr>
        <w:t>2</w:t>
      </w:r>
      <w:r w:rsidRPr="00BD1922">
        <w:t xml:space="preserve"> операцій множення/ділення.</w:t>
      </w:r>
    </w:p>
    <w:p w:rsidR="00BD1922" w:rsidRDefault="00BD1922" w:rsidP="00BD1922">
      <w:pPr>
        <w:pStyle w:val="Text"/>
        <w:rPr>
          <w:lang w:val="en-US"/>
        </w:rPr>
      </w:pPr>
      <w:r w:rsidRPr="00BD1922">
        <w:t xml:space="preserve">У порівнянні з методом </w:t>
      </w:r>
      <w:proofErr w:type="spellStart"/>
      <w:r w:rsidRPr="00BD1922">
        <w:t>Гаусса</w:t>
      </w:r>
      <w:proofErr w:type="spellEnd"/>
      <w:r w:rsidRPr="00BD1922">
        <w:t xml:space="preserve"> основною перевагою </w:t>
      </w:r>
      <w:r w:rsidRPr="00BD1922">
        <w:rPr>
          <w:lang w:val="en-US"/>
        </w:rPr>
        <w:t>LU</w:t>
      </w:r>
      <w:proofErr w:type="spellStart"/>
      <w:r w:rsidRPr="00BD1922">
        <w:t>-розкладання</w:t>
      </w:r>
      <w:proofErr w:type="spellEnd"/>
      <w:r w:rsidRPr="00BD1922">
        <w:t xml:space="preserve">, яка випливає з формул (14), (16), є можливість за знайдених </w:t>
      </w:r>
      <w:r w:rsidRPr="00BD1922">
        <w:rPr>
          <w:b/>
          <w:lang w:val="en-US"/>
        </w:rPr>
        <w:t>L</w:t>
      </w:r>
      <w:r w:rsidRPr="00BD1922">
        <w:t xml:space="preserve"> і </w:t>
      </w:r>
      <w:r w:rsidRPr="00BD1922">
        <w:rPr>
          <w:b/>
          <w:lang w:val="en-US"/>
        </w:rPr>
        <w:t>U</w:t>
      </w:r>
      <w:r w:rsidRPr="00BD1922">
        <w:t xml:space="preserve"> та різних векторах правої частини </w:t>
      </w:r>
      <w:r w:rsidRPr="00BD1922">
        <w:rPr>
          <w:b/>
          <w:lang w:val="en-US"/>
        </w:rPr>
        <w:t>b</w:t>
      </w:r>
      <w:r w:rsidRPr="00BD1922">
        <w:t xml:space="preserve"> за результатами попереднього розкладання багатократно повторювати тільки зворотний хід розв'язання системи </w:t>
      </w:r>
      <w:r w:rsidR="006B39EB">
        <w:t>лінійних</w:t>
      </w:r>
      <w:r w:rsidRPr="00BD1922">
        <w:t xml:space="preserve"> рівнянь.</w:t>
      </w:r>
    </w:p>
    <w:p w:rsidR="00420187" w:rsidRPr="00420187" w:rsidRDefault="00420187" w:rsidP="00BD1922">
      <w:pPr>
        <w:pStyle w:val="Text"/>
        <w:rPr>
          <w:lang w:val="en-US"/>
        </w:rPr>
      </w:pPr>
    </w:p>
    <w:p w:rsidR="003C258F" w:rsidRPr="00F21DDC" w:rsidRDefault="003C258F" w:rsidP="003C258F">
      <w:pPr>
        <w:pStyle w:val="Text"/>
        <w:rPr>
          <w:u w:val="single"/>
        </w:rPr>
      </w:pPr>
      <w:r w:rsidRPr="00F21DDC">
        <w:rPr>
          <w:u w:val="single"/>
        </w:rPr>
        <w:t>Приклад</w:t>
      </w:r>
    </w:p>
    <w:tbl>
      <w:tblPr>
        <w:tblW w:w="0" w:type="auto"/>
        <w:tblInd w:w="454" w:type="dxa"/>
        <w:tblLook w:val="04A0" w:firstRow="1" w:lastRow="0" w:firstColumn="1" w:lastColumn="0" w:noHBand="0" w:noVBand="1"/>
      </w:tblPr>
      <w:tblGrid>
        <w:gridCol w:w="9968"/>
      </w:tblGrid>
      <w:tr w:rsidR="003C258F" w:rsidRPr="00BC5A0C" w:rsidTr="00F87C8B">
        <w:tc>
          <w:tcPr>
            <w:tcW w:w="9860" w:type="dxa"/>
            <w:tcBorders>
              <w:left w:val="single" w:sz="4" w:space="0" w:color="auto"/>
            </w:tcBorders>
            <w:vAlign w:val="center"/>
          </w:tcPr>
          <w:p w:rsidR="00420187" w:rsidRDefault="00420187" w:rsidP="00F87C8B">
            <w:pPr>
              <w:pStyle w:val="Text"/>
              <w:ind w:firstLine="0"/>
              <w:jc w:val="center"/>
              <w:rPr>
                <w:lang w:val="en-US"/>
              </w:rPr>
            </w:pPr>
          </w:p>
          <w:p w:rsidR="003C258F" w:rsidRDefault="003C258F" w:rsidP="00F87C8B">
            <w:pPr>
              <w:pStyle w:val="Text"/>
              <w:ind w:firstLine="0"/>
              <w:jc w:val="center"/>
              <w:rPr>
                <w:lang w:val="en-US"/>
              </w:rPr>
            </w:pPr>
            <w:r>
              <w:rPr>
                <w:noProof/>
                <w:lang w:eastAsia="uk-UA"/>
              </w:rPr>
              <w:drawing>
                <wp:inline distT="0" distB="0" distL="0" distR="0" wp14:anchorId="3B2C58AC" wp14:editId="2F5285D2">
                  <wp:extent cx="6196305" cy="2305878"/>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6211058" cy="2311368"/>
                          </a:xfrm>
                          <a:prstGeom prst="rect">
                            <a:avLst/>
                          </a:prstGeom>
                        </pic:spPr>
                      </pic:pic>
                    </a:graphicData>
                  </a:graphic>
                </wp:inline>
              </w:drawing>
            </w:r>
          </w:p>
          <w:p w:rsidR="00420187" w:rsidRPr="00420187" w:rsidRDefault="00420187" w:rsidP="00F87C8B">
            <w:pPr>
              <w:pStyle w:val="Text"/>
              <w:ind w:firstLine="0"/>
              <w:jc w:val="center"/>
              <w:rPr>
                <w:lang w:val="en-US"/>
              </w:rPr>
            </w:pPr>
          </w:p>
          <w:p w:rsidR="003C258F" w:rsidRDefault="003C258F" w:rsidP="00F87C8B">
            <w:pPr>
              <w:pStyle w:val="Text"/>
              <w:ind w:firstLine="0"/>
              <w:jc w:val="center"/>
              <w:rPr>
                <w:lang w:val="ru-RU"/>
              </w:rPr>
            </w:pPr>
            <w:r>
              <w:rPr>
                <w:noProof/>
                <w:lang w:eastAsia="uk-UA"/>
              </w:rPr>
              <w:drawing>
                <wp:inline distT="0" distB="0" distL="0" distR="0" wp14:anchorId="507EBC21" wp14:editId="29041E93">
                  <wp:extent cx="2965836" cy="210709"/>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013679" cy="214108"/>
                          </a:xfrm>
                          <a:prstGeom prst="rect">
                            <a:avLst/>
                          </a:prstGeom>
                        </pic:spPr>
                      </pic:pic>
                    </a:graphicData>
                  </a:graphic>
                </wp:inline>
              </w:drawing>
            </w:r>
          </w:p>
          <w:p w:rsidR="003C258F" w:rsidRPr="003C258F" w:rsidRDefault="003C258F" w:rsidP="00F87C8B">
            <w:pPr>
              <w:pStyle w:val="Text"/>
              <w:ind w:firstLine="0"/>
              <w:jc w:val="center"/>
              <w:rPr>
                <w:lang w:val="ru-RU"/>
              </w:rPr>
            </w:pPr>
            <w:r>
              <w:rPr>
                <w:noProof/>
                <w:lang w:eastAsia="uk-UA"/>
              </w:rPr>
              <w:lastRenderedPageBreak/>
              <w:drawing>
                <wp:inline distT="0" distB="0" distL="0" distR="0" wp14:anchorId="3A66E202" wp14:editId="17F93F5F">
                  <wp:extent cx="4228780" cy="1630017"/>
                  <wp:effectExtent l="0" t="0" r="635" b="889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227324" cy="1629456"/>
                          </a:xfrm>
                          <a:prstGeom prst="rect">
                            <a:avLst/>
                          </a:prstGeom>
                        </pic:spPr>
                      </pic:pic>
                    </a:graphicData>
                  </a:graphic>
                </wp:inline>
              </w:drawing>
            </w:r>
          </w:p>
        </w:tc>
      </w:tr>
    </w:tbl>
    <w:p w:rsidR="00BD1922" w:rsidRPr="00431EE9" w:rsidRDefault="000F0A2D" w:rsidP="000F0A2D">
      <w:pPr>
        <w:pStyle w:val="3"/>
        <w:rPr>
          <w:lang w:val="uk-UA"/>
        </w:rPr>
      </w:pPr>
      <w:r>
        <w:rPr>
          <w:lang w:val="uk-UA"/>
        </w:rPr>
        <w:lastRenderedPageBreak/>
        <w:t>Метод квадратного кореня (</w:t>
      </w:r>
      <w:proofErr w:type="spellStart"/>
      <w:r>
        <w:rPr>
          <w:lang w:val="uk-UA"/>
        </w:rPr>
        <w:t>Холецького</w:t>
      </w:r>
      <w:proofErr w:type="spellEnd"/>
      <w:r>
        <w:rPr>
          <w:lang w:val="uk-UA"/>
        </w:rPr>
        <w:t>)</w:t>
      </w:r>
    </w:p>
    <w:p w:rsidR="000F0A2D" w:rsidRPr="000F0A2D" w:rsidRDefault="000F0A2D" w:rsidP="000F0A2D">
      <w:pPr>
        <w:pStyle w:val="Text"/>
      </w:pPr>
      <w:r w:rsidRPr="000F0A2D">
        <w:t xml:space="preserve">Метод </w:t>
      </w:r>
      <w:proofErr w:type="spellStart"/>
      <w:r w:rsidRPr="000F0A2D">
        <w:t>Холецького</w:t>
      </w:r>
      <w:proofErr w:type="spellEnd"/>
      <w:r w:rsidRPr="000F0A2D">
        <w:t xml:space="preserve"> використовується для розв'язання систем лінійних рівнянь з симетричними додатними матрицями (</w:t>
      </w:r>
      <w:r w:rsidRPr="000F0A2D">
        <w:rPr>
          <w:i/>
        </w:rPr>
        <w:t>а</w:t>
      </w:r>
      <w:proofErr w:type="spellStart"/>
      <w:r w:rsidRPr="000F0A2D">
        <w:rPr>
          <w:i/>
          <w:vertAlign w:val="subscript"/>
          <w:lang w:val="en-US"/>
        </w:rPr>
        <w:t>ij</w:t>
      </w:r>
      <w:proofErr w:type="spellEnd"/>
      <w:r w:rsidRPr="000F0A2D">
        <w:t xml:space="preserve"> = </w:t>
      </w:r>
      <w:proofErr w:type="spellStart"/>
      <w:r>
        <w:rPr>
          <w:i/>
          <w:lang w:val="en-US"/>
        </w:rPr>
        <w:t>a</w:t>
      </w:r>
      <w:r w:rsidRPr="000F0A2D">
        <w:rPr>
          <w:i/>
          <w:vertAlign w:val="subscript"/>
          <w:lang w:val="en-US"/>
        </w:rPr>
        <w:t>j</w:t>
      </w:r>
      <w:r>
        <w:rPr>
          <w:i/>
          <w:vertAlign w:val="subscript"/>
          <w:lang w:val="en-US"/>
        </w:rPr>
        <w:t>i</w:t>
      </w:r>
      <w:proofErr w:type="spellEnd"/>
      <w:r w:rsidRPr="000F0A2D">
        <w:t xml:space="preserve">) У цих випадках приймається, що </w:t>
      </w:r>
      <w:proofErr w:type="spellStart"/>
      <w:r>
        <w:rPr>
          <w:i/>
          <w:lang w:val="en-US"/>
        </w:rPr>
        <w:t>u</w:t>
      </w:r>
      <w:r>
        <w:rPr>
          <w:i/>
          <w:vertAlign w:val="subscript"/>
          <w:lang w:val="en-US"/>
        </w:rPr>
        <w:t>kk</w:t>
      </w:r>
      <w:proofErr w:type="spellEnd"/>
      <w:r w:rsidRPr="000F0A2D">
        <w:t xml:space="preserve"> = </w:t>
      </w:r>
      <w:proofErr w:type="spellStart"/>
      <w:r>
        <w:rPr>
          <w:i/>
          <w:lang w:val="en-US"/>
        </w:rPr>
        <w:t>l</w:t>
      </w:r>
      <w:r>
        <w:rPr>
          <w:i/>
          <w:vertAlign w:val="subscript"/>
          <w:lang w:val="en-US"/>
        </w:rPr>
        <w:t>kk</w:t>
      </w:r>
      <w:proofErr w:type="spellEnd"/>
      <w:r w:rsidRPr="000F0A2D">
        <w:t xml:space="preserve">, </w:t>
      </w:r>
      <w:proofErr w:type="spellStart"/>
      <w:r>
        <w:rPr>
          <w:i/>
          <w:lang w:val="en-US"/>
        </w:rPr>
        <w:t>u</w:t>
      </w:r>
      <w:r>
        <w:rPr>
          <w:i/>
          <w:vertAlign w:val="subscript"/>
          <w:lang w:val="en-US"/>
        </w:rPr>
        <w:t>sj</w:t>
      </w:r>
      <w:proofErr w:type="spellEnd"/>
      <w:r w:rsidRPr="000F0A2D">
        <w:t xml:space="preserve"> = </w:t>
      </w:r>
      <w:proofErr w:type="spellStart"/>
      <w:r>
        <w:rPr>
          <w:i/>
          <w:lang w:val="en-US"/>
        </w:rPr>
        <w:t>l</w:t>
      </w:r>
      <w:r>
        <w:rPr>
          <w:i/>
          <w:vertAlign w:val="subscript"/>
          <w:lang w:val="en-US"/>
        </w:rPr>
        <w:t>js</w:t>
      </w:r>
      <w:proofErr w:type="spellEnd"/>
    </w:p>
    <w:p w:rsidR="000F0A2D" w:rsidRPr="000F0A2D" w:rsidRDefault="000F0A2D" w:rsidP="000F0A2D">
      <w:pPr>
        <w:pStyle w:val="Text"/>
      </w:pPr>
      <w:r w:rsidRPr="000F0A2D">
        <w:t>З добутку двох матриць</w:t>
      </w:r>
    </w:p>
    <w:tbl>
      <w:tblPr>
        <w:tblW w:w="0" w:type="auto"/>
        <w:tblInd w:w="1134" w:type="dxa"/>
        <w:tblLook w:val="04A0" w:firstRow="1" w:lastRow="0" w:firstColumn="1" w:lastColumn="0" w:noHBand="0" w:noVBand="1"/>
      </w:tblPr>
      <w:tblGrid>
        <w:gridCol w:w="8188"/>
        <w:gridCol w:w="992"/>
      </w:tblGrid>
      <w:tr w:rsidR="000F0A2D" w:rsidTr="000F0A2D">
        <w:tc>
          <w:tcPr>
            <w:tcW w:w="8188" w:type="dxa"/>
            <w:vAlign w:val="center"/>
          </w:tcPr>
          <w:p w:rsidR="000F0A2D" w:rsidRDefault="000F0A2D">
            <w:pPr>
              <w:pStyle w:val="Text"/>
              <w:ind w:firstLine="0"/>
              <w:jc w:val="center"/>
            </w:pPr>
            <w:r>
              <w:rPr>
                <w:noProof/>
                <w:lang w:eastAsia="uk-UA"/>
              </w:rPr>
              <w:drawing>
                <wp:inline distT="0" distB="0" distL="0" distR="0" wp14:anchorId="71A2EBFE" wp14:editId="1244734D">
                  <wp:extent cx="3874016" cy="1002794"/>
                  <wp:effectExtent l="0" t="0" r="0" b="698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874016" cy="1002794"/>
                          </a:xfrm>
                          <a:prstGeom prst="rect">
                            <a:avLst/>
                          </a:prstGeom>
                        </pic:spPr>
                      </pic:pic>
                    </a:graphicData>
                  </a:graphic>
                </wp:inline>
              </w:drawing>
            </w:r>
          </w:p>
        </w:tc>
        <w:tc>
          <w:tcPr>
            <w:tcW w:w="992" w:type="dxa"/>
            <w:vAlign w:val="center"/>
            <w:hideMark/>
          </w:tcPr>
          <w:p w:rsidR="000F0A2D" w:rsidRDefault="000F0A2D">
            <w:pPr>
              <w:pStyle w:val="Text"/>
              <w:ind w:firstLine="0"/>
              <w:jc w:val="center"/>
            </w:pPr>
          </w:p>
        </w:tc>
      </w:tr>
    </w:tbl>
    <w:p w:rsidR="000F0A2D" w:rsidRPr="000F0A2D" w:rsidRDefault="000F0A2D" w:rsidP="000F0A2D">
      <w:pPr>
        <w:pStyle w:val="Text"/>
      </w:pPr>
      <w:r w:rsidRPr="000F0A2D">
        <w:t>за правилами матричного множення знаходимо співвідношення між елементами матриць:</w:t>
      </w:r>
    </w:p>
    <w:tbl>
      <w:tblPr>
        <w:tblW w:w="0" w:type="auto"/>
        <w:tblInd w:w="1134" w:type="dxa"/>
        <w:tblLook w:val="04A0" w:firstRow="1" w:lastRow="0" w:firstColumn="1" w:lastColumn="0" w:noHBand="0" w:noVBand="1"/>
      </w:tblPr>
      <w:tblGrid>
        <w:gridCol w:w="8188"/>
        <w:gridCol w:w="992"/>
      </w:tblGrid>
      <w:tr w:rsidR="000F0A2D" w:rsidTr="000F0A2D">
        <w:tc>
          <w:tcPr>
            <w:tcW w:w="8188" w:type="dxa"/>
            <w:vAlign w:val="center"/>
          </w:tcPr>
          <w:p w:rsidR="000F0A2D" w:rsidRDefault="000F0A2D">
            <w:pPr>
              <w:pStyle w:val="Text"/>
              <w:ind w:firstLine="0"/>
              <w:jc w:val="center"/>
            </w:pPr>
            <w:r>
              <w:rPr>
                <w:noProof/>
                <w:lang w:eastAsia="uk-UA"/>
              </w:rPr>
              <w:drawing>
                <wp:inline distT="0" distB="0" distL="0" distR="0" wp14:anchorId="6708068B" wp14:editId="39EFFDD4">
                  <wp:extent cx="1642875" cy="984506"/>
                  <wp:effectExtent l="0" t="0" r="0" b="635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642875" cy="984506"/>
                          </a:xfrm>
                          <a:prstGeom prst="rect">
                            <a:avLst/>
                          </a:prstGeom>
                        </pic:spPr>
                      </pic:pic>
                    </a:graphicData>
                  </a:graphic>
                </wp:inline>
              </w:drawing>
            </w:r>
          </w:p>
        </w:tc>
        <w:tc>
          <w:tcPr>
            <w:tcW w:w="992" w:type="dxa"/>
            <w:vAlign w:val="center"/>
            <w:hideMark/>
          </w:tcPr>
          <w:p w:rsidR="000F0A2D" w:rsidRDefault="000F0A2D">
            <w:pPr>
              <w:pStyle w:val="Text"/>
              <w:ind w:firstLine="0"/>
              <w:jc w:val="center"/>
            </w:pPr>
          </w:p>
        </w:tc>
      </w:tr>
    </w:tbl>
    <w:p w:rsidR="000F0A2D" w:rsidRDefault="000F0A2D" w:rsidP="009B0987">
      <w:pPr>
        <w:pStyle w:val="Text"/>
      </w:pPr>
      <w:r>
        <w:t>За формулами (15) маємо</w:t>
      </w:r>
    </w:p>
    <w:tbl>
      <w:tblPr>
        <w:tblW w:w="0" w:type="auto"/>
        <w:tblInd w:w="1134" w:type="dxa"/>
        <w:tblLook w:val="04A0" w:firstRow="1" w:lastRow="0" w:firstColumn="1" w:lastColumn="0" w:noHBand="0" w:noVBand="1"/>
      </w:tblPr>
      <w:tblGrid>
        <w:gridCol w:w="8188"/>
        <w:gridCol w:w="992"/>
      </w:tblGrid>
      <w:tr w:rsidR="000F0A2D" w:rsidTr="000F0A2D">
        <w:tc>
          <w:tcPr>
            <w:tcW w:w="8188" w:type="dxa"/>
            <w:vAlign w:val="center"/>
          </w:tcPr>
          <w:p w:rsidR="000F0A2D" w:rsidRDefault="000F0A2D">
            <w:pPr>
              <w:pStyle w:val="Text"/>
              <w:ind w:firstLine="0"/>
              <w:jc w:val="center"/>
            </w:pPr>
            <w:r>
              <w:rPr>
                <w:noProof/>
                <w:lang w:eastAsia="uk-UA"/>
              </w:rPr>
              <w:drawing>
                <wp:inline distT="0" distB="0" distL="0" distR="0" wp14:anchorId="46E9871B" wp14:editId="07F0EF87">
                  <wp:extent cx="1825756" cy="966218"/>
                  <wp:effectExtent l="0" t="0" r="3175" b="571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825756" cy="966218"/>
                          </a:xfrm>
                          <a:prstGeom prst="rect">
                            <a:avLst/>
                          </a:prstGeom>
                        </pic:spPr>
                      </pic:pic>
                    </a:graphicData>
                  </a:graphic>
                </wp:inline>
              </w:drawing>
            </w:r>
          </w:p>
        </w:tc>
        <w:tc>
          <w:tcPr>
            <w:tcW w:w="992" w:type="dxa"/>
            <w:vAlign w:val="center"/>
            <w:hideMark/>
          </w:tcPr>
          <w:p w:rsidR="000F0A2D" w:rsidRDefault="000F0A2D">
            <w:pPr>
              <w:pStyle w:val="Text"/>
              <w:ind w:firstLine="0"/>
              <w:jc w:val="center"/>
            </w:pPr>
            <w:r>
              <w:t>(17)</w:t>
            </w:r>
          </w:p>
        </w:tc>
      </w:tr>
    </w:tbl>
    <w:p w:rsidR="000F0A2D" w:rsidRPr="000F0A2D" w:rsidRDefault="000F0A2D" w:rsidP="009B0987">
      <w:pPr>
        <w:pStyle w:val="Text"/>
      </w:pPr>
      <w:r w:rsidRPr="000F0A2D">
        <w:t xml:space="preserve">Тому перетворення </w:t>
      </w:r>
      <w:proofErr w:type="spellStart"/>
      <w:r w:rsidRPr="000F0A2D">
        <w:t>Холецького</w:t>
      </w:r>
      <w:proofErr w:type="spellEnd"/>
      <w:r w:rsidRPr="000F0A2D">
        <w:t xml:space="preserve"> для симетричних матриць набуває такого вигляду:</w:t>
      </w:r>
    </w:p>
    <w:tbl>
      <w:tblPr>
        <w:tblW w:w="0" w:type="auto"/>
        <w:tblInd w:w="1134" w:type="dxa"/>
        <w:tblLook w:val="04A0" w:firstRow="1" w:lastRow="0" w:firstColumn="1" w:lastColumn="0" w:noHBand="0" w:noVBand="1"/>
      </w:tblPr>
      <w:tblGrid>
        <w:gridCol w:w="8188"/>
        <w:gridCol w:w="992"/>
      </w:tblGrid>
      <w:tr w:rsidR="000F0A2D" w:rsidTr="00F362AE">
        <w:tc>
          <w:tcPr>
            <w:tcW w:w="8188" w:type="dxa"/>
            <w:vAlign w:val="center"/>
          </w:tcPr>
          <w:p w:rsidR="000F0A2D" w:rsidRDefault="000F0A2D" w:rsidP="00F362AE">
            <w:pPr>
              <w:pStyle w:val="Text"/>
              <w:ind w:firstLine="0"/>
              <w:jc w:val="center"/>
            </w:pPr>
            <w:r>
              <w:rPr>
                <w:noProof/>
                <w:lang w:eastAsia="uk-UA"/>
              </w:rPr>
              <w:drawing>
                <wp:inline distT="0" distB="0" distL="0" distR="0" wp14:anchorId="4121C3EB" wp14:editId="4765D8DA">
                  <wp:extent cx="2060452" cy="996698"/>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060452" cy="996698"/>
                          </a:xfrm>
                          <a:prstGeom prst="rect">
                            <a:avLst/>
                          </a:prstGeom>
                        </pic:spPr>
                      </pic:pic>
                    </a:graphicData>
                  </a:graphic>
                </wp:inline>
              </w:drawing>
            </w:r>
          </w:p>
        </w:tc>
        <w:tc>
          <w:tcPr>
            <w:tcW w:w="992" w:type="dxa"/>
            <w:vAlign w:val="center"/>
            <w:hideMark/>
          </w:tcPr>
          <w:p w:rsidR="000F0A2D" w:rsidRDefault="000F0A2D" w:rsidP="000F0A2D">
            <w:pPr>
              <w:pStyle w:val="Text"/>
              <w:ind w:firstLine="0"/>
              <w:jc w:val="center"/>
            </w:pPr>
            <w:r>
              <w:t>(18)</w:t>
            </w:r>
          </w:p>
        </w:tc>
      </w:tr>
    </w:tbl>
    <w:p w:rsidR="00BD1922" w:rsidRDefault="00BD1922" w:rsidP="009B0987">
      <w:pPr>
        <w:pStyle w:val="Text"/>
        <w:rPr>
          <w:lang w:val="en-US"/>
        </w:rPr>
      </w:pPr>
    </w:p>
    <w:p w:rsidR="007F77D9" w:rsidRDefault="007F77D9" w:rsidP="007F77D9">
      <w:pPr>
        <w:pStyle w:val="3"/>
        <w:rPr>
          <w:lang w:val="en-US"/>
        </w:rPr>
      </w:pPr>
      <w:r w:rsidRPr="007F77D9">
        <w:rPr>
          <w:lang w:val="uk-UA"/>
        </w:rPr>
        <w:t>Метод прогону</w:t>
      </w:r>
    </w:p>
    <w:p w:rsidR="007F77D9" w:rsidRPr="007F77D9" w:rsidRDefault="007F77D9" w:rsidP="007F77D9">
      <w:pPr>
        <w:pStyle w:val="Text"/>
      </w:pPr>
      <w:r w:rsidRPr="007F77D9">
        <w:t xml:space="preserve">Він є модифікацією методу Гауса для окремого випадку розріджених систем </w:t>
      </w:r>
      <w:r w:rsidRPr="007F77D9">
        <w:rPr>
          <w:lang w:val="en-US"/>
        </w:rPr>
        <w:t>–</w:t>
      </w:r>
      <w:r w:rsidRPr="007F77D9">
        <w:t xml:space="preserve"> системи рівнянь з </w:t>
      </w:r>
      <w:proofErr w:type="spellStart"/>
      <w:r w:rsidRPr="007F77D9">
        <w:t>тр</w:t>
      </w:r>
      <w:r>
        <w:t>ьо</w:t>
      </w:r>
      <w:r w:rsidRPr="007F77D9">
        <w:t>хд</w:t>
      </w:r>
      <w:r>
        <w:t>і</w:t>
      </w:r>
      <w:r w:rsidRPr="007F77D9">
        <w:t>агонал</w:t>
      </w:r>
      <w:r>
        <w:t>ь</w:t>
      </w:r>
      <w:r w:rsidRPr="007F77D9">
        <w:t>но</w:t>
      </w:r>
      <w:r>
        <w:t>ю</w:t>
      </w:r>
      <w:proofErr w:type="spellEnd"/>
      <w:r w:rsidRPr="007F77D9">
        <w:t xml:space="preserve"> матрицею. Такі системи виходять при моделюванні деяких інженерних завдань, а також при чисельному рішенні крайових завдань для диференціальних рівнянь.</w:t>
      </w:r>
    </w:p>
    <w:p w:rsidR="007F77D9" w:rsidRDefault="007F77D9" w:rsidP="007F77D9">
      <w:pPr>
        <w:pStyle w:val="Text"/>
      </w:pPr>
      <w:r w:rsidRPr="007F77D9">
        <w:t>Запишемо систему рівнянь у виді.</w:t>
      </w:r>
    </w:p>
    <w:tbl>
      <w:tblPr>
        <w:tblW w:w="0" w:type="auto"/>
        <w:tblInd w:w="1134" w:type="dxa"/>
        <w:tblLook w:val="04A0" w:firstRow="1" w:lastRow="0" w:firstColumn="1" w:lastColumn="0" w:noHBand="0" w:noVBand="1"/>
      </w:tblPr>
      <w:tblGrid>
        <w:gridCol w:w="8188"/>
        <w:gridCol w:w="992"/>
      </w:tblGrid>
      <w:tr w:rsidR="007F77D9" w:rsidRPr="00BC5A0C" w:rsidTr="00F362AE">
        <w:tc>
          <w:tcPr>
            <w:tcW w:w="8188" w:type="dxa"/>
            <w:vAlign w:val="center"/>
          </w:tcPr>
          <w:p w:rsidR="007F77D9" w:rsidRPr="00543C92" w:rsidRDefault="007F77D9" w:rsidP="00F362AE">
            <w:pPr>
              <w:pStyle w:val="Text"/>
              <w:ind w:firstLine="0"/>
              <w:jc w:val="center"/>
            </w:pPr>
            <w:r>
              <w:rPr>
                <w:noProof/>
                <w:lang w:eastAsia="uk-UA"/>
              </w:rPr>
              <w:drawing>
                <wp:inline distT="0" distB="0" distL="0" distR="0" wp14:anchorId="293CEBCD" wp14:editId="212EF1B0">
                  <wp:extent cx="3883160" cy="1062230"/>
                  <wp:effectExtent l="0" t="0" r="3175" b="508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3883160" cy="1062230"/>
                          </a:xfrm>
                          <a:prstGeom prst="rect">
                            <a:avLst/>
                          </a:prstGeom>
                        </pic:spPr>
                      </pic:pic>
                    </a:graphicData>
                  </a:graphic>
                </wp:inline>
              </w:drawing>
            </w:r>
          </w:p>
        </w:tc>
        <w:tc>
          <w:tcPr>
            <w:tcW w:w="992" w:type="dxa"/>
            <w:vAlign w:val="center"/>
          </w:tcPr>
          <w:p w:rsidR="007F77D9" w:rsidRPr="00543C92" w:rsidRDefault="007F77D9" w:rsidP="00F362AE">
            <w:pPr>
              <w:pStyle w:val="Text"/>
              <w:ind w:firstLine="0"/>
              <w:jc w:val="center"/>
            </w:pPr>
            <w:r w:rsidRPr="007E6E0A">
              <w:t>(</w:t>
            </w:r>
            <w:r>
              <w:t>19</w:t>
            </w:r>
            <w:r w:rsidRPr="007E6E0A">
              <w:t>)</w:t>
            </w:r>
          </w:p>
        </w:tc>
      </w:tr>
    </w:tbl>
    <w:p w:rsidR="007F77D9" w:rsidRPr="007F77D9" w:rsidRDefault="007F77D9" w:rsidP="007F77D9">
      <w:pPr>
        <w:pStyle w:val="Text"/>
      </w:pPr>
      <w:r w:rsidRPr="007F77D9">
        <w:lastRenderedPageBreak/>
        <w:t xml:space="preserve">На головній діагоналі матриці цієї системи стоять елементи </w:t>
      </w:r>
      <w:r w:rsidRPr="007F77D9">
        <w:rPr>
          <w:i/>
          <w:lang w:val="en-US"/>
        </w:rPr>
        <w:t>b</w:t>
      </w:r>
      <w:r w:rsidRPr="007F77D9">
        <w:rPr>
          <w:vertAlign w:val="subscript"/>
        </w:rPr>
        <w:t>1</w:t>
      </w:r>
      <w:r w:rsidRPr="007F77D9">
        <w:t xml:space="preserve">, </w:t>
      </w:r>
      <w:r w:rsidRPr="007F77D9">
        <w:rPr>
          <w:i/>
          <w:lang w:val="en-US"/>
        </w:rPr>
        <w:t>b</w:t>
      </w:r>
      <w:r w:rsidRPr="007F77D9">
        <w:rPr>
          <w:vertAlign w:val="subscript"/>
        </w:rPr>
        <w:t xml:space="preserve">2 </w:t>
      </w:r>
      <w:r>
        <w:t>…</w:t>
      </w:r>
      <w:r w:rsidRPr="007F77D9">
        <w:t xml:space="preserve"> </w:t>
      </w:r>
      <w:proofErr w:type="spellStart"/>
      <w:r w:rsidRPr="007F77D9">
        <w:rPr>
          <w:i/>
        </w:rPr>
        <w:t>b</w:t>
      </w:r>
      <w:r w:rsidRPr="007F77D9">
        <w:rPr>
          <w:i/>
          <w:vertAlign w:val="subscript"/>
        </w:rPr>
        <w:t>n</w:t>
      </w:r>
      <w:proofErr w:type="spellEnd"/>
      <w:r w:rsidRPr="007F77D9">
        <w:t xml:space="preserve">, над нею – елементи </w:t>
      </w:r>
      <w:r w:rsidRPr="007F77D9">
        <w:rPr>
          <w:i/>
        </w:rPr>
        <w:t>c</w:t>
      </w:r>
      <w:r w:rsidRPr="007F77D9">
        <w:rPr>
          <w:vertAlign w:val="subscript"/>
        </w:rPr>
        <w:t>1</w:t>
      </w:r>
      <w:r w:rsidRPr="007F77D9">
        <w:t xml:space="preserve">, </w:t>
      </w:r>
      <w:r w:rsidRPr="007F77D9">
        <w:rPr>
          <w:i/>
        </w:rPr>
        <w:t>с</w:t>
      </w:r>
      <w:r w:rsidRPr="007F77D9">
        <w:rPr>
          <w:vertAlign w:val="subscript"/>
        </w:rPr>
        <w:t>2</w:t>
      </w:r>
      <w:r w:rsidRPr="007F77D9">
        <w:t xml:space="preserve">, ..., </w:t>
      </w:r>
      <w:r w:rsidRPr="007F77D9">
        <w:rPr>
          <w:i/>
        </w:rPr>
        <w:t>c</w:t>
      </w:r>
      <w:r w:rsidRPr="007F77D9">
        <w:rPr>
          <w:i/>
          <w:vertAlign w:val="subscript"/>
        </w:rPr>
        <w:t>n</w:t>
      </w:r>
      <w:r w:rsidRPr="007F77D9">
        <w:rPr>
          <w:vertAlign w:val="subscript"/>
        </w:rPr>
        <w:t>–1</w:t>
      </w:r>
      <w:r w:rsidRPr="007F77D9">
        <w:t xml:space="preserve"> i, під нею – елементи </w:t>
      </w:r>
      <w:r w:rsidRPr="007F77D9">
        <w:rPr>
          <w:i/>
        </w:rPr>
        <w:t>а</w:t>
      </w:r>
      <w:r w:rsidRPr="007F77D9">
        <w:rPr>
          <w:vertAlign w:val="subscript"/>
        </w:rPr>
        <w:t>2</w:t>
      </w:r>
      <w:r w:rsidRPr="007F77D9">
        <w:t xml:space="preserve">, </w:t>
      </w:r>
      <w:r w:rsidRPr="007F77D9">
        <w:rPr>
          <w:i/>
        </w:rPr>
        <w:t>а</w:t>
      </w:r>
      <w:r w:rsidRPr="007F77D9">
        <w:rPr>
          <w:vertAlign w:val="subscript"/>
        </w:rPr>
        <w:t>3</w:t>
      </w:r>
      <w:r w:rsidRPr="007F77D9">
        <w:t xml:space="preserve">,..., </w:t>
      </w:r>
      <w:r w:rsidRPr="007F77D9">
        <w:rPr>
          <w:i/>
        </w:rPr>
        <w:t>а</w:t>
      </w:r>
      <w:r w:rsidRPr="007F77D9">
        <w:rPr>
          <w:i/>
          <w:vertAlign w:val="subscript"/>
          <w:lang w:val="en-US"/>
        </w:rPr>
        <w:t>n</w:t>
      </w:r>
      <w:r w:rsidRPr="007F77D9">
        <w:t xml:space="preserve"> (при цьому зазвичай усі коефіцієнти </w:t>
      </w:r>
      <w:r>
        <w:rPr>
          <w:i/>
          <w:lang w:val="en-US"/>
        </w:rPr>
        <w:t>b</w:t>
      </w:r>
      <w:r w:rsidRPr="007F77D9">
        <w:rPr>
          <w:i/>
          <w:vertAlign w:val="subscript"/>
          <w:lang w:val="en-US"/>
        </w:rPr>
        <w:t>i</w:t>
      </w:r>
      <w:r w:rsidRPr="007F77D9">
        <w:t xml:space="preserve"> не дорівнюють нулю). Інші елементи матриці дорівнюють нулю.</w:t>
      </w:r>
    </w:p>
    <w:p w:rsidR="007F77D9" w:rsidRPr="00431EE9" w:rsidRDefault="007F77D9" w:rsidP="007F77D9">
      <w:pPr>
        <w:pStyle w:val="Text"/>
        <w:rPr>
          <w:lang w:val="ru-RU"/>
        </w:rPr>
      </w:pPr>
      <w:r w:rsidRPr="007F77D9">
        <w:t>Метод прогону складається з двох етапів — прямого прогону (аналога прямого ходу методу Гаус</w:t>
      </w:r>
      <w:r>
        <w:rPr>
          <w:lang w:val="en-US"/>
        </w:rPr>
        <w:t>c</w:t>
      </w:r>
      <w:r w:rsidRPr="007F77D9">
        <w:t>а) і зворотного прогону (аналога зворотного ходу методу Гаус</w:t>
      </w:r>
      <w:r>
        <w:rPr>
          <w:lang w:val="en-US"/>
        </w:rPr>
        <w:t>c</w:t>
      </w:r>
      <w:r w:rsidRPr="007F77D9">
        <w:t xml:space="preserve">а). Прямий прогін полягає в обчисленні </w:t>
      </w:r>
      <w:r>
        <w:t>прогонних</w:t>
      </w:r>
      <w:r w:rsidRPr="007F77D9">
        <w:t xml:space="preserve"> коефіцієнтів </w:t>
      </w:r>
      <w:r w:rsidRPr="007F77D9">
        <w:rPr>
          <w:i/>
        </w:rPr>
        <w:t>А</w:t>
      </w:r>
      <w:proofErr w:type="spellStart"/>
      <w:r w:rsidRPr="007F77D9">
        <w:rPr>
          <w:i/>
          <w:vertAlign w:val="subscript"/>
          <w:lang w:val="en-US"/>
        </w:rPr>
        <w:t>i</w:t>
      </w:r>
      <w:proofErr w:type="spellEnd"/>
      <w:r w:rsidRPr="007F77D9">
        <w:t xml:space="preserve">, </w:t>
      </w:r>
      <w:proofErr w:type="spellStart"/>
      <w:r w:rsidRPr="007F77D9">
        <w:rPr>
          <w:i/>
        </w:rPr>
        <w:t>B</w:t>
      </w:r>
      <w:r w:rsidRPr="007F77D9">
        <w:rPr>
          <w:i/>
          <w:vertAlign w:val="subscript"/>
        </w:rPr>
        <w:t>i</w:t>
      </w:r>
      <w:proofErr w:type="spellEnd"/>
      <w:r w:rsidRPr="007F77D9">
        <w:t xml:space="preserve">, за допомогою яких кожне невідоме </w:t>
      </w:r>
      <w:proofErr w:type="spellStart"/>
      <w:r w:rsidRPr="007F77D9">
        <w:rPr>
          <w:i/>
        </w:rPr>
        <w:t>x</w:t>
      </w:r>
      <w:r w:rsidRPr="007F77D9">
        <w:rPr>
          <w:i/>
          <w:vertAlign w:val="subscript"/>
        </w:rPr>
        <w:t>i</w:t>
      </w:r>
      <w:proofErr w:type="spellEnd"/>
      <w:r w:rsidRPr="007F77D9">
        <w:t xml:space="preserve"> виражається через </w:t>
      </w:r>
      <w:r w:rsidRPr="007F77D9">
        <w:rPr>
          <w:i/>
        </w:rPr>
        <w:t>x</w:t>
      </w:r>
      <w:r w:rsidRPr="007F77D9">
        <w:rPr>
          <w:i/>
          <w:vertAlign w:val="subscript"/>
        </w:rPr>
        <w:t>i</w:t>
      </w:r>
      <w:r w:rsidRPr="007F77D9">
        <w:rPr>
          <w:vertAlign w:val="subscript"/>
        </w:rPr>
        <w:t>+1</w:t>
      </w:r>
      <w:r w:rsidRPr="007F77D9">
        <w:t>.</w:t>
      </w:r>
    </w:p>
    <w:tbl>
      <w:tblPr>
        <w:tblW w:w="0" w:type="auto"/>
        <w:tblInd w:w="1134" w:type="dxa"/>
        <w:tblLook w:val="04A0" w:firstRow="1" w:lastRow="0" w:firstColumn="1" w:lastColumn="0" w:noHBand="0" w:noVBand="1"/>
      </w:tblPr>
      <w:tblGrid>
        <w:gridCol w:w="8188"/>
        <w:gridCol w:w="992"/>
      </w:tblGrid>
      <w:tr w:rsidR="007F77D9" w:rsidTr="007F77D9">
        <w:tc>
          <w:tcPr>
            <w:tcW w:w="8188" w:type="dxa"/>
            <w:vAlign w:val="center"/>
          </w:tcPr>
          <w:p w:rsidR="007F77D9" w:rsidRDefault="007F77D9">
            <w:pPr>
              <w:pStyle w:val="Text"/>
              <w:ind w:firstLine="0"/>
              <w:jc w:val="center"/>
            </w:pPr>
            <w:r>
              <w:rPr>
                <w:noProof/>
                <w:lang w:eastAsia="uk-UA"/>
              </w:rPr>
              <w:drawing>
                <wp:inline distT="0" distB="0" distL="0" distR="0" wp14:anchorId="20FABB17" wp14:editId="4DE82624">
                  <wp:extent cx="2237237" cy="227076"/>
                  <wp:effectExtent l="0" t="0" r="0" b="190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237237" cy="227076"/>
                          </a:xfrm>
                          <a:prstGeom prst="rect">
                            <a:avLst/>
                          </a:prstGeom>
                        </pic:spPr>
                      </pic:pic>
                    </a:graphicData>
                  </a:graphic>
                </wp:inline>
              </w:drawing>
            </w:r>
          </w:p>
        </w:tc>
        <w:tc>
          <w:tcPr>
            <w:tcW w:w="992" w:type="dxa"/>
            <w:vAlign w:val="center"/>
            <w:hideMark/>
          </w:tcPr>
          <w:p w:rsidR="007F77D9" w:rsidRDefault="007F77D9">
            <w:pPr>
              <w:pStyle w:val="Text"/>
              <w:ind w:firstLine="0"/>
              <w:jc w:val="center"/>
            </w:pPr>
            <w:r>
              <w:t>(</w:t>
            </w:r>
            <w:r>
              <w:rPr>
                <w:lang w:val="en-US"/>
              </w:rPr>
              <w:t>20</w:t>
            </w:r>
            <w:r>
              <w:t>)</w:t>
            </w:r>
          </w:p>
        </w:tc>
      </w:tr>
    </w:tbl>
    <w:p w:rsidR="007F77D9" w:rsidRDefault="007F77D9" w:rsidP="007F77D9">
      <w:pPr>
        <w:pStyle w:val="Text"/>
        <w:rPr>
          <w:lang w:val="en-US"/>
        </w:rPr>
      </w:pPr>
      <w:r w:rsidRPr="007F77D9">
        <w:t>З першого рівняння системи (19) знайдемо</w:t>
      </w:r>
    </w:p>
    <w:tbl>
      <w:tblPr>
        <w:tblW w:w="0" w:type="auto"/>
        <w:tblInd w:w="1134" w:type="dxa"/>
        <w:tblLook w:val="04A0" w:firstRow="1" w:lastRow="0" w:firstColumn="1" w:lastColumn="0" w:noHBand="0" w:noVBand="1"/>
      </w:tblPr>
      <w:tblGrid>
        <w:gridCol w:w="8188"/>
        <w:gridCol w:w="992"/>
      </w:tblGrid>
      <w:tr w:rsidR="007F77D9" w:rsidTr="007F77D9">
        <w:tc>
          <w:tcPr>
            <w:tcW w:w="8188" w:type="dxa"/>
            <w:vAlign w:val="center"/>
          </w:tcPr>
          <w:p w:rsidR="007F77D9" w:rsidRDefault="007F77D9">
            <w:pPr>
              <w:pStyle w:val="Text"/>
              <w:ind w:firstLine="0"/>
              <w:jc w:val="center"/>
            </w:pPr>
            <w:r>
              <w:rPr>
                <w:noProof/>
                <w:lang w:eastAsia="uk-UA"/>
              </w:rPr>
              <w:drawing>
                <wp:inline distT="0" distB="0" distL="0" distR="0" wp14:anchorId="5E0C032D" wp14:editId="0DE2B5DC">
                  <wp:extent cx="1091186" cy="373381"/>
                  <wp:effectExtent l="0" t="0" r="0" b="762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1091186" cy="373381"/>
                          </a:xfrm>
                          <a:prstGeom prst="rect">
                            <a:avLst/>
                          </a:prstGeom>
                        </pic:spPr>
                      </pic:pic>
                    </a:graphicData>
                  </a:graphic>
                </wp:inline>
              </w:drawing>
            </w:r>
          </w:p>
        </w:tc>
        <w:tc>
          <w:tcPr>
            <w:tcW w:w="992" w:type="dxa"/>
            <w:vAlign w:val="center"/>
            <w:hideMark/>
          </w:tcPr>
          <w:p w:rsidR="007F77D9" w:rsidRDefault="007F77D9">
            <w:pPr>
              <w:pStyle w:val="Text"/>
              <w:ind w:firstLine="0"/>
              <w:jc w:val="center"/>
            </w:pPr>
          </w:p>
        </w:tc>
      </w:tr>
    </w:tbl>
    <w:p w:rsidR="007F77D9" w:rsidRPr="00431EE9" w:rsidRDefault="007F77D9" w:rsidP="007F77D9">
      <w:pPr>
        <w:pStyle w:val="Text"/>
        <w:rPr>
          <w:lang w:val="ru-RU"/>
        </w:rPr>
      </w:pPr>
      <w:r w:rsidRPr="007F77D9">
        <w:t xml:space="preserve">З іншого боку, по формулі (20) </w:t>
      </w:r>
      <w:r w:rsidRPr="007F77D9">
        <w:rPr>
          <w:i/>
        </w:rPr>
        <w:t>х</w:t>
      </w:r>
      <w:r w:rsidRPr="007F77D9">
        <w:rPr>
          <w:vertAlign w:val="subscript"/>
        </w:rPr>
        <w:t>1</w:t>
      </w:r>
      <w:r>
        <w:rPr>
          <w:lang w:val="en-US"/>
        </w:rPr>
        <w:t> </w:t>
      </w:r>
      <w:r w:rsidRPr="007F77D9">
        <w:t>=</w:t>
      </w:r>
      <w:r>
        <w:rPr>
          <w:lang w:val="en-US"/>
        </w:rPr>
        <w:t> </w:t>
      </w:r>
      <w:r w:rsidRPr="007F77D9">
        <w:rPr>
          <w:i/>
        </w:rPr>
        <w:t>А</w:t>
      </w:r>
      <w:r w:rsidRPr="007F77D9">
        <w:rPr>
          <w:vertAlign w:val="subscript"/>
        </w:rPr>
        <w:t>1</w:t>
      </w:r>
      <w:r w:rsidRPr="007F77D9">
        <w:rPr>
          <w:i/>
        </w:rPr>
        <w:t>х</w:t>
      </w:r>
      <w:r w:rsidRPr="007F77D9">
        <w:rPr>
          <w:vertAlign w:val="subscript"/>
        </w:rPr>
        <w:t>2</w:t>
      </w:r>
      <w:r w:rsidRPr="007F77D9">
        <w:t xml:space="preserve"> + </w:t>
      </w:r>
      <w:r w:rsidRPr="007F77D9">
        <w:rPr>
          <w:i/>
        </w:rPr>
        <w:t>В</w:t>
      </w:r>
      <w:r w:rsidRPr="007F77D9">
        <w:rPr>
          <w:vertAlign w:val="subscript"/>
        </w:rPr>
        <w:t>1</w:t>
      </w:r>
      <w:r w:rsidRPr="007F77D9">
        <w:t xml:space="preserve">. Прирівнюючи коефіцієнти в обох виразах для </w:t>
      </w:r>
      <w:r>
        <w:rPr>
          <w:i/>
          <w:lang w:val="en-US"/>
        </w:rPr>
        <w:t>x</w:t>
      </w:r>
      <w:r w:rsidRPr="007F77D9">
        <w:rPr>
          <w:vertAlign w:val="subscript"/>
        </w:rPr>
        <w:t>1</w:t>
      </w:r>
      <w:r w:rsidRPr="007F77D9">
        <w:t xml:space="preserve"> отримуємо</w:t>
      </w:r>
    </w:p>
    <w:tbl>
      <w:tblPr>
        <w:tblW w:w="0" w:type="auto"/>
        <w:tblInd w:w="1134" w:type="dxa"/>
        <w:tblLook w:val="04A0" w:firstRow="1" w:lastRow="0" w:firstColumn="1" w:lastColumn="0" w:noHBand="0" w:noVBand="1"/>
      </w:tblPr>
      <w:tblGrid>
        <w:gridCol w:w="8188"/>
        <w:gridCol w:w="992"/>
      </w:tblGrid>
      <w:tr w:rsidR="007F77D9" w:rsidTr="007F77D9">
        <w:tc>
          <w:tcPr>
            <w:tcW w:w="8188" w:type="dxa"/>
            <w:vAlign w:val="center"/>
          </w:tcPr>
          <w:p w:rsidR="007F77D9" w:rsidRDefault="007F77D9">
            <w:pPr>
              <w:pStyle w:val="Text"/>
              <w:ind w:firstLine="0"/>
              <w:jc w:val="center"/>
            </w:pPr>
            <w:r>
              <w:rPr>
                <w:noProof/>
                <w:lang w:eastAsia="uk-UA"/>
              </w:rPr>
              <w:drawing>
                <wp:inline distT="0" distB="0" distL="0" distR="0" wp14:anchorId="4D676A99" wp14:editId="137159D5">
                  <wp:extent cx="1365507" cy="371857"/>
                  <wp:effectExtent l="0" t="0" r="635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1365507" cy="371857"/>
                          </a:xfrm>
                          <a:prstGeom prst="rect">
                            <a:avLst/>
                          </a:prstGeom>
                        </pic:spPr>
                      </pic:pic>
                    </a:graphicData>
                  </a:graphic>
                </wp:inline>
              </w:drawing>
            </w:r>
          </w:p>
        </w:tc>
        <w:tc>
          <w:tcPr>
            <w:tcW w:w="992" w:type="dxa"/>
            <w:vAlign w:val="center"/>
            <w:hideMark/>
          </w:tcPr>
          <w:p w:rsidR="007F77D9" w:rsidRDefault="007F77D9">
            <w:pPr>
              <w:pStyle w:val="Text"/>
              <w:ind w:firstLine="0"/>
              <w:jc w:val="center"/>
            </w:pPr>
            <w:r>
              <w:t>(</w:t>
            </w:r>
            <w:r>
              <w:rPr>
                <w:lang w:val="en-US"/>
              </w:rPr>
              <w:t>21</w:t>
            </w:r>
            <w:r>
              <w:t>)</w:t>
            </w:r>
          </w:p>
        </w:tc>
      </w:tr>
    </w:tbl>
    <w:p w:rsidR="007F77D9" w:rsidRPr="00431EE9" w:rsidRDefault="007F77D9" w:rsidP="007F77D9">
      <w:pPr>
        <w:pStyle w:val="Text"/>
        <w:rPr>
          <w:lang w:val="ru-RU"/>
        </w:rPr>
      </w:pPr>
      <w:r w:rsidRPr="007F77D9">
        <w:t xml:space="preserve">Аналогічно обчислюються </w:t>
      </w:r>
      <w:r>
        <w:t>прогонні</w:t>
      </w:r>
      <w:r w:rsidRPr="007F77D9">
        <w:t xml:space="preserve"> коефіцієнти для будь-якого номера </w:t>
      </w:r>
      <w:proofErr w:type="spellStart"/>
      <w:r>
        <w:rPr>
          <w:i/>
          <w:lang w:val="en-US"/>
        </w:rPr>
        <w:t>i</w:t>
      </w:r>
      <w:proofErr w:type="spellEnd"/>
      <w:r w:rsidRPr="007F77D9">
        <w:t>:</w:t>
      </w:r>
    </w:p>
    <w:tbl>
      <w:tblPr>
        <w:tblW w:w="0" w:type="auto"/>
        <w:tblInd w:w="1134" w:type="dxa"/>
        <w:tblLook w:val="04A0" w:firstRow="1" w:lastRow="0" w:firstColumn="1" w:lastColumn="0" w:noHBand="0" w:noVBand="1"/>
      </w:tblPr>
      <w:tblGrid>
        <w:gridCol w:w="8188"/>
        <w:gridCol w:w="992"/>
      </w:tblGrid>
      <w:tr w:rsidR="007F77D9" w:rsidTr="007F77D9">
        <w:tc>
          <w:tcPr>
            <w:tcW w:w="8188" w:type="dxa"/>
            <w:vAlign w:val="center"/>
          </w:tcPr>
          <w:p w:rsidR="007F77D9" w:rsidRDefault="007F77D9">
            <w:pPr>
              <w:pStyle w:val="Text"/>
              <w:ind w:firstLine="0"/>
              <w:jc w:val="center"/>
            </w:pPr>
            <w:r>
              <w:rPr>
                <w:noProof/>
                <w:lang w:eastAsia="uk-UA"/>
              </w:rPr>
              <w:drawing>
                <wp:inline distT="0" distB="0" distL="0" distR="0" wp14:anchorId="7E900995" wp14:editId="76CC84B9">
                  <wp:extent cx="2218949" cy="489205"/>
                  <wp:effectExtent l="0" t="0" r="0" b="635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2218949" cy="489205"/>
                          </a:xfrm>
                          <a:prstGeom prst="rect">
                            <a:avLst/>
                          </a:prstGeom>
                        </pic:spPr>
                      </pic:pic>
                    </a:graphicData>
                  </a:graphic>
                </wp:inline>
              </w:drawing>
            </w:r>
          </w:p>
        </w:tc>
        <w:tc>
          <w:tcPr>
            <w:tcW w:w="992" w:type="dxa"/>
            <w:vAlign w:val="center"/>
            <w:hideMark/>
          </w:tcPr>
          <w:p w:rsidR="007F77D9" w:rsidRDefault="007F77D9">
            <w:pPr>
              <w:pStyle w:val="Text"/>
              <w:ind w:firstLine="0"/>
              <w:jc w:val="center"/>
            </w:pPr>
            <w:r>
              <w:t>(</w:t>
            </w:r>
            <w:r>
              <w:rPr>
                <w:lang w:val="en-US"/>
              </w:rPr>
              <w:t>22</w:t>
            </w:r>
            <w:r>
              <w:t>)</w:t>
            </w:r>
          </w:p>
        </w:tc>
      </w:tr>
    </w:tbl>
    <w:p w:rsidR="007F77D9" w:rsidRDefault="007F77D9" w:rsidP="007F77D9">
      <w:pPr>
        <w:pStyle w:val="Text"/>
        <w:rPr>
          <w:lang w:val="en-US"/>
        </w:rPr>
      </w:pPr>
      <w:r w:rsidRPr="007F77D9">
        <w:t xml:space="preserve">Зворотний прогін полягає в послідовному обчисленні невідомих </w:t>
      </w:r>
      <w:proofErr w:type="spellStart"/>
      <w:r w:rsidRPr="007F77D9">
        <w:rPr>
          <w:i/>
        </w:rPr>
        <w:t>x</w:t>
      </w:r>
      <w:r w:rsidRPr="007F77D9">
        <w:rPr>
          <w:i/>
          <w:vertAlign w:val="subscript"/>
        </w:rPr>
        <w:t>i</w:t>
      </w:r>
      <w:proofErr w:type="spellEnd"/>
      <w:r w:rsidRPr="007F77D9">
        <w:t xml:space="preserve">. Спочатку треба знайти </w:t>
      </w:r>
      <w:r w:rsidRPr="007F77D9">
        <w:rPr>
          <w:i/>
        </w:rPr>
        <w:t>х</w:t>
      </w:r>
      <w:r w:rsidRPr="007F77D9">
        <w:rPr>
          <w:i/>
          <w:vertAlign w:val="subscript"/>
          <w:lang w:val="en-US"/>
        </w:rPr>
        <w:t>n</w:t>
      </w:r>
      <w:r w:rsidRPr="007F77D9">
        <w:t>.</w:t>
      </w:r>
    </w:p>
    <w:tbl>
      <w:tblPr>
        <w:tblW w:w="0" w:type="auto"/>
        <w:tblInd w:w="1134" w:type="dxa"/>
        <w:tblLook w:val="04A0" w:firstRow="1" w:lastRow="0" w:firstColumn="1" w:lastColumn="0" w:noHBand="0" w:noVBand="1"/>
      </w:tblPr>
      <w:tblGrid>
        <w:gridCol w:w="8188"/>
        <w:gridCol w:w="992"/>
      </w:tblGrid>
      <w:tr w:rsidR="007F77D9" w:rsidTr="007F77D9">
        <w:tc>
          <w:tcPr>
            <w:tcW w:w="8188" w:type="dxa"/>
            <w:vAlign w:val="center"/>
          </w:tcPr>
          <w:p w:rsidR="007F77D9" w:rsidRDefault="007F77D9">
            <w:pPr>
              <w:pStyle w:val="Text"/>
              <w:ind w:firstLine="0"/>
              <w:jc w:val="center"/>
            </w:pPr>
            <w:r>
              <w:rPr>
                <w:noProof/>
                <w:lang w:eastAsia="uk-UA"/>
              </w:rPr>
              <w:drawing>
                <wp:inline distT="0" distB="0" distL="0" distR="0" wp14:anchorId="1F0CA71E" wp14:editId="4373F1C1">
                  <wp:extent cx="1146050" cy="336805"/>
                  <wp:effectExtent l="0" t="0" r="0" b="635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146050" cy="336805"/>
                          </a:xfrm>
                          <a:prstGeom prst="rect">
                            <a:avLst/>
                          </a:prstGeom>
                        </pic:spPr>
                      </pic:pic>
                    </a:graphicData>
                  </a:graphic>
                </wp:inline>
              </w:drawing>
            </w:r>
          </w:p>
        </w:tc>
        <w:tc>
          <w:tcPr>
            <w:tcW w:w="992" w:type="dxa"/>
            <w:vAlign w:val="center"/>
            <w:hideMark/>
          </w:tcPr>
          <w:p w:rsidR="007F77D9" w:rsidRDefault="007F77D9">
            <w:pPr>
              <w:pStyle w:val="Text"/>
              <w:ind w:firstLine="0"/>
              <w:jc w:val="center"/>
            </w:pPr>
          </w:p>
        </w:tc>
      </w:tr>
    </w:tbl>
    <w:p w:rsidR="007F77D9" w:rsidRPr="00431EE9" w:rsidRDefault="007F77D9" w:rsidP="007F77D9">
      <w:pPr>
        <w:pStyle w:val="Text"/>
        <w:rPr>
          <w:lang w:val="ru-RU"/>
        </w:rPr>
      </w:pPr>
      <w:r w:rsidRPr="007F77D9">
        <w:t xml:space="preserve">Далі, використовуючи формули (20) і вичислені раніше по формулах (21), (22) </w:t>
      </w:r>
      <w:r>
        <w:t>прогонні</w:t>
      </w:r>
      <w:r w:rsidRPr="007F77D9">
        <w:t xml:space="preserve"> коефіцієнт</w:t>
      </w:r>
      <w:r>
        <w:t>и</w:t>
      </w:r>
      <w:r w:rsidRPr="007F77D9">
        <w:t xml:space="preserve">, послідовно обчислюємо усі невідомі </w:t>
      </w:r>
      <w:proofErr w:type="spellStart"/>
      <w:r w:rsidRPr="007F77D9">
        <w:rPr>
          <w:i/>
          <w:lang w:val="en-US"/>
        </w:rPr>
        <w:t>x</w:t>
      </w:r>
      <w:r>
        <w:rPr>
          <w:i/>
          <w:vertAlign w:val="subscript"/>
          <w:lang w:val="en-US"/>
        </w:rPr>
        <w:t>n</w:t>
      </w:r>
      <w:proofErr w:type="spellEnd"/>
      <w:r>
        <w:rPr>
          <w:vertAlign w:val="subscript"/>
          <w:lang w:val="en-US"/>
        </w:rPr>
        <w:t> </w:t>
      </w:r>
      <w:r w:rsidRPr="007F77D9">
        <w:rPr>
          <w:vertAlign w:val="subscript"/>
        </w:rPr>
        <w:t>–</w:t>
      </w:r>
      <w:r>
        <w:rPr>
          <w:vertAlign w:val="subscript"/>
          <w:lang w:val="en-US"/>
        </w:rPr>
        <w:t> </w:t>
      </w:r>
      <w:r w:rsidRPr="007F77D9">
        <w:rPr>
          <w:vertAlign w:val="subscript"/>
        </w:rPr>
        <w:t>1,</w:t>
      </w:r>
      <w:r w:rsidRPr="007F77D9">
        <w:t xml:space="preserve"> </w:t>
      </w:r>
      <w:proofErr w:type="spellStart"/>
      <w:r w:rsidRPr="007F77D9">
        <w:rPr>
          <w:i/>
          <w:lang w:val="en-US"/>
        </w:rPr>
        <w:t>x</w:t>
      </w:r>
      <w:r>
        <w:rPr>
          <w:i/>
          <w:vertAlign w:val="subscript"/>
          <w:lang w:val="en-US"/>
        </w:rPr>
        <w:t>n</w:t>
      </w:r>
      <w:proofErr w:type="spellEnd"/>
      <w:r>
        <w:rPr>
          <w:vertAlign w:val="subscript"/>
          <w:lang w:val="en-US"/>
        </w:rPr>
        <w:t> </w:t>
      </w:r>
      <w:r w:rsidRPr="007F77D9">
        <w:rPr>
          <w:vertAlign w:val="subscript"/>
        </w:rPr>
        <w:t>–</w:t>
      </w:r>
      <w:r>
        <w:rPr>
          <w:vertAlign w:val="subscript"/>
          <w:lang w:val="en-US"/>
        </w:rPr>
        <w:t> </w:t>
      </w:r>
      <w:r w:rsidRPr="007F77D9">
        <w:rPr>
          <w:vertAlign w:val="subscript"/>
        </w:rPr>
        <w:t>2</w:t>
      </w:r>
      <w:r w:rsidRPr="007F77D9">
        <w:t xml:space="preserve">,..., </w:t>
      </w:r>
      <w:r w:rsidRPr="007F77D9">
        <w:rPr>
          <w:i/>
        </w:rPr>
        <w:t>х</w:t>
      </w:r>
      <w:r w:rsidRPr="007F77D9">
        <w:rPr>
          <w:vertAlign w:val="subscript"/>
        </w:rPr>
        <w:t>1</w:t>
      </w:r>
      <w:r w:rsidRPr="007F77D9">
        <w:t>.</w:t>
      </w:r>
    </w:p>
    <w:p w:rsidR="003C258F" w:rsidRPr="00F21DDC" w:rsidRDefault="003C258F" w:rsidP="003C258F">
      <w:pPr>
        <w:pStyle w:val="Text"/>
        <w:rPr>
          <w:u w:val="single"/>
        </w:rPr>
      </w:pPr>
      <w:r w:rsidRPr="00F21DDC">
        <w:rPr>
          <w:u w:val="single"/>
        </w:rPr>
        <w:t>Приклад</w:t>
      </w:r>
    </w:p>
    <w:tbl>
      <w:tblPr>
        <w:tblW w:w="0" w:type="auto"/>
        <w:tblInd w:w="454" w:type="dxa"/>
        <w:tblLook w:val="04A0" w:firstRow="1" w:lastRow="0" w:firstColumn="1" w:lastColumn="0" w:noHBand="0" w:noVBand="1"/>
      </w:tblPr>
      <w:tblGrid>
        <w:gridCol w:w="9860"/>
      </w:tblGrid>
      <w:tr w:rsidR="003C258F" w:rsidRPr="00BC5A0C" w:rsidTr="00F87C8B">
        <w:tc>
          <w:tcPr>
            <w:tcW w:w="9860" w:type="dxa"/>
            <w:tcBorders>
              <w:left w:val="single" w:sz="4" w:space="0" w:color="auto"/>
            </w:tcBorders>
            <w:vAlign w:val="center"/>
          </w:tcPr>
          <w:p w:rsidR="003C258F" w:rsidRDefault="003C258F" w:rsidP="003C258F">
            <w:pPr>
              <w:pStyle w:val="Text"/>
              <w:ind w:firstLine="0"/>
            </w:pPr>
            <w:r>
              <w:t xml:space="preserve">Розглянемо алгоритм знаходження розв’язку </w:t>
            </w:r>
            <w:proofErr w:type="spellStart"/>
            <w:r>
              <w:t>СЛАР</w:t>
            </w:r>
            <w:proofErr w:type="spellEnd"/>
            <w:r>
              <w:t xml:space="preserve"> з </w:t>
            </w:r>
            <w:proofErr w:type="spellStart"/>
            <w:r>
              <w:t>тридіагональною</w:t>
            </w:r>
            <w:proofErr w:type="spellEnd"/>
            <w:r>
              <w:t xml:space="preserve"> матрицею для такої системи:</w:t>
            </w:r>
          </w:p>
          <w:p w:rsidR="003C258F" w:rsidRPr="003C258F" w:rsidRDefault="00DA3EF2" w:rsidP="003C258F">
            <w:pPr>
              <w:pStyle w:val="Text"/>
              <w:ind w:firstLine="0"/>
              <w:rPr>
                <w:lang w:val="en-US"/>
              </w:rPr>
            </w:pPr>
            <m:oMathPara>
              <m:oMath>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1</m:t>
                          </m:r>
                        </m:e>
                        <m:e>
                          <m:r>
                            <w:rPr>
                              <w:rFonts w:ascii="Cambria Math" w:hAnsi="Cambria Math"/>
                            </w:rPr>
                            <m:t>0</m:t>
                          </m:r>
                        </m:e>
                      </m:mr>
                      <m:mr>
                        <m:e>
                          <m:r>
                            <w:rPr>
                              <w:rFonts w:ascii="Cambria Math" w:hAnsi="Cambria Math"/>
                            </w:rPr>
                            <m:t>1</m:t>
                          </m:r>
                        </m:e>
                        <m:e>
                          <m:r>
                            <w:rPr>
                              <w:rFonts w:ascii="Cambria Math" w:hAnsi="Cambria Math"/>
                            </w:rPr>
                            <m:t>-1</m:t>
                          </m:r>
                        </m:e>
                        <m:e>
                          <m:r>
                            <w:rPr>
                              <w:rFonts w:ascii="Cambria Math" w:hAnsi="Cambria Math"/>
                            </w:rPr>
                            <m:t>1</m:t>
                          </m:r>
                        </m:e>
                      </m:mr>
                      <m:mr>
                        <m:e>
                          <m:r>
                            <w:rPr>
                              <w:rFonts w:ascii="Cambria Math" w:hAnsi="Cambria Math"/>
                            </w:rPr>
                            <m:t>0</m:t>
                          </m:r>
                        </m:e>
                        <m:e>
                          <m:r>
                            <w:rPr>
                              <w:rFonts w:ascii="Cambria Math" w:hAnsi="Cambria Math"/>
                            </w:rPr>
                            <m:t>-1</m:t>
                          </m:r>
                        </m:e>
                        <m:e>
                          <m:r>
                            <w:rPr>
                              <w:rFonts w:ascii="Cambria Math" w:hAnsi="Cambria Math"/>
                            </w:rPr>
                            <m:t>-2</m:t>
                          </m:r>
                        </m:e>
                      </m:mr>
                    </m:m>
                  </m:e>
                </m:d>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e>
                      </m:mr>
                      <m:mr>
                        <m:e>
                          <m:sSub>
                            <m:sSubPr>
                              <m:ctrlPr>
                                <w:rPr>
                                  <w:rFonts w:ascii="Cambria Math" w:hAnsi="Cambria Math"/>
                                  <w:i/>
                                </w:rPr>
                              </m:ctrlPr>
                            </m:sSubPr>
                            <m:e>
                              <m:r>
                                <w:rPr>
                                  <w:rFonts w:ascii="Cambria Math" w:hAnsi="Cambria Math"/>
                                </w:rPr>
                                <m:t>x</m:t>
                              </m:r>
                            </m:e>
                            <m:sub>
                              <m:r>
                                <w:rPr>
                                  <w:rFonts w:ascii="Cambria Math" w:hAnsi="Cambria Math"/>
                                </w:rPr>
                                <m:t>2</m:t>
                              </m:r>
                            </m:sub>
                          </m:sSub>
                        </m:e>
                      </m:mr>
                      <m:mr>
                        <m:e>
                          <m:sSub>
                            <m:sSubPr>
                              <m:ctrlPr>
                                <w:rPr>
                                  <w:rFonts w:ascii="Cambria Math" w:hAnsi="Cambria Math"/>
                                  <w:i/>
                                </w:rPr>
                              </m:ctrlPr>
                            </m:sSubPr>
                            <m:e>
                              <m:r>
                                <w:rPr>
                                  <w:rFonts w:ascii="Cambria Math" w:hAnsi="Cambria Math"/>
                                </w:rPr>
                                <m:t>x</m:t>
                              </m:r>
                            </m:e>
                            <m:sub>
                              <m:r>
                                <w:rPr>
                                  <w:rFonts w:ascii="Cambria Math" w:hAnsi="Cambria Math"/>
                                </w:rPr>
                                <m:t>3</m:t>
                              </m:r>
                            </m:sub>
                          </m:sSub>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2</m:t>
                          </m:r>
                        </m:e>
                      </m:mr>
                      <m:mr>
                        <m:e>
                          <m:r>
                            <w:rPr>
                              <w:rFonts w:ascii="Cambria Math" w:hAnsi="Cambria Math"/>
                            </w:rPr>
                            <m:t>-8</m:t>
                          </m:r>
                        </m:e>
                      </m:mr>
                    </m:m>
                  </m:e>
                </m:d>
              </m:oMath>
            </m:oMathPara>
          </w:p>
          <w:p w:rsidR="00A8472F" w:rsidRDefault="00A8472F" w:rsidP="00A8472F">
            <w:pPr>
              <w:pStyle w:val="Text"/>
              <w:ind w:firstLine="0"/>
            </w:pPr>
            <w:r>
              <w:rPr>
                <w:i/>
                <w:lang w:val="en-US"/>
              </w:rPr>
              <w:t>n</w:t>
            </w:r>
            <w:r>
              <w:rPr>
                <w:lang w:val="en-US"/>
              </w:rPr>
              <w:t xml:space="preserve"> = 3. </w:t>
            </w:r>
            <w:r>
              <w:t>Прямий хід виконується</w:t>
            </w:r>
            <w:r>
              <w:rPr>
                <w:lang w:val="en-US"/>
              </w:rPr>
              <w:t xml:space="preserve"> </w:t>
            </w:r>
            <w:r>
              <w:rPr>
                <w:i/>
                <w:lang w:val="en-US"/>
              </w:rPr>
              <w:t>n</w:t>
            </w:r>
            <w:r>
              <w:rPr>
                <w:lang w:val="en-US"/>
              </w:rPr>
              <w:t> – 1</w:t>
            </w:r>
            <w:r>
              <w:t xml:space="preserve"> раз (</w:t>
            </w:r>
            <w:r>
              <w:rPr>
                <w:i/>
                <w:lang w:val="en-US"/>
              </w:rPr>
              <w:t>n</w:t>
            </w:r>
            <w:r>
              <w:rPr>
                <w:lang w:val="en-US"/>
              </w:rPr>
              <w:t> – 1 = 3 – 1 = 2</w:t>
            </w:r>
            <w:r>
              <w:t>)</w:t>
            </w:r>
          </w:p>
          <w:p w:rsidR="00D11221" w:rsidRPr="00D11221" w:rsidRDefault="00D11221" w:rsidP="003C258F">
            <w:pPr>
              <w:pStyle w:val="Text"/>
              <w:ind w:firstLine="0"/>
              <w:rPr>
                <w:i/>
              </w:rPr>
            </w:pPr>
            <w:r w:rsidRPr="00D11221">
              <w:rPr>
                <w:i/>
              </w:rPr>
              <w:t>Пряма прогонка</w:t>
            </w:r>
            <w:r>
              <w:rPr>
                <w:i/>
              </w:rPr>
              <w:t>.</w:t>
            </w:r>
          </w:p>
          <w:p w:rsidR="003C258F" w:rsidRDefault="00E74599" w:rsidP="003C258F">
            <w:pPr>
              <w:pStyle w:val="Text"/>
              <w:ind w:firstLine="0"/>
            </w:pPr>
            <w:r>
              <w:t>За формулами прямого ходу маємо:</w:t>
            </w:r>
          </w:p>
          <w:p w:rsidR="00E74599" w:rsidRDefault="00E74599" w:rsidP="00E74599">
            <w:pPr>
              <w:pStyle w:val="Text"/>
              <w:ind w:firstLine="0"/>
            </w:pPr>
            <w:r>
              <w:t>Крок</w:t>
            </w:r>
            <w:r>
              <w:rPr>
                <w:lang w:val="en-US"/>
              </w:rPr>
              <w:t xml:space="preserve"> </w:t>
            </w:r>
            <w:proofErr w:type="spellStart"/>
            <w:r>
              <w:rPr>
                <w:i/>
                <w:lang w:val="en-US"/>
              </w:rPr>
              <w:t>i</w:t>
            </w:r>
            <w:proofErr w:type="spellEnd"/>
            <w:r>
              <w:rPr>
                <w:lang w:val="en-US"/>
              </w:rPr>
              <w:t> = 1.</w:t>
            </w:r>
          </w:p>
          <w:p w:rsidR="00E74599" w:rsidRPr="00E74599" w:rsidRDefault="00DA3EF2" w:rsidP="00E74599">
            <w:pPr>
              <w:pStyle w:val="Text"/>
              <w:ind w:firstLine="0"/>
              <w:rPr>
                <w:lang w:val="en-US"/>
              </w:rPr>
            </w:pPr>
            <m:oMathPara>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1</m:t>
                        </m:r>
                      </m:sub>
                    </m:sSub>
                  </m:num>
                  <m:den>
                    <m:sSub>
                      <m:sSubPr>
                        <m:ctrlPr>
                          <w:rPr>
                            <w:rFonts w:ascii="Cambria Math" w:hAnsi="Cambria Math"/>
                            <w:i/>
                          </w:rPr>
                        </m:ctrlPr>
                      </m:sSubPr>
                      <m:e>
                        <m:r>
                          <w:rPr>
                            <w:rFonts w:ascii="Cambria Math" w:hAnsi="Cambria Math"/>
                          </w:rPr>
                          <m:t>b</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num>
                  <m:den>
                    <m:sSub>
                      <m:sSubPr>
                        <m:ctrlPr>
                          <w:rPr>
                            <w:rFonts w:ascii="Cambria Math" w:hAnsi="Cambria Math"/>
                            <w:i/>
                          </w:rPr>
                        </m:ctrlPr>
                      </m:sSubPr>
                      <m:e>
                        <m:r>
                          <w:rPr>
                            <w:rFonts w:ascii="Cambria Math" w:hAnsi="Cambria Math"/>
                          </w:rPr>
                          <m:t>b</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2</m:t>
                    </m:r>
                  </m:den>
                </m:f>
                <m:r>
                  <w:rPr>
                    <w:rFonts w:ascii="Cambria Math" w:hAnsi="Cambria Math"/>
                  </w:rPr>
                  <m:t>=2.</m:t>
                </m:r>
              </m:oMath>
            </m:oMathPara>
          </w:p>
          <w:p w:rsidR="00E74599" w:rsidRDefault="00E74599" w:rsidP="00E74599">
            <w:pPr>
              <w:pStyle w:val="Text"/>
              <w:ind w:firstLine="0"/>
            </w:pPr>
            <w:r>
              <w:t>Крок</w:t>
            </w:r>
            <w:r>
              <w:rPr>
                <w:lang w:val="en-US"/>
              </w:rPr>
              <w:t xml:space="preserve"> </w:t>
            </w:r>
            <w:proofErr w:type="spellStart"/>
            <w:r>
              <w:rPr>
                <w:i/>
                <w:lang w:val="en-US"/>
              </w:rPr>
              <w:t>i</w:t>
            </w:r>
            <w:proofErr w:type="spellEnd"/>
            <w:r>
              <w:rPr>
                <w:lang w:val="en-US"/>
              </w:rPr>
              <w:t> = 2.</w:t>
            </w:r>
          </w:p>
          <w:p w:rsidR="00E74599" w:rsidRPr="00E74599" w:rsidRDefault="00DA3EF2" w:rsidP="00E74599">
            <w:pPr>
              <w:pStyle w:val="Text"/>
              <w:ind w:firstLine="0"/>
              <w:rPr>
                <w:lang w:val="en-US"/>
              </w:rPr>
            </w:pPr>
            <m:oMathPara>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2</m:t>
                    </m:r>
                  </m:sub>
                </m:sSub>
                <m:r>
                  <w:rPr>
                    <w:rFonts w:ascii="Cambria Math" w:hAnsi="Cambria Math"/>
                    <w:lang w:val="en-US"/>
                  </w:rPr>
                  <m:t>=1∙</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r>
                  <w:rPr>
                    <w:rFonts w:ascii="Cambria Math" w:hAnsi="Cambria Math"/>
                  </w:rPr>
                  <m:t>+(-1)=-</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m:t>
                </m:r>
              </m:oMath>
            </m:oMathPara>
          </w:p>
          <w:p w:rsidR="00E74599" w:rsidRPr="00D11221" w:rsidRDefault="00DA3EF2" w:rsidP="00E74599">
            <w:pPr>
              <w:pStyle w:val="Text"/>
              <w:ind w:firstLine="0"/>
              <w:rPr>
                <w:lang w:val="en-US"/>
              </w:rPr>
            </w:pPr>
            <m:oMathPara>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-3/2</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i/>
                          </w:rPr>
                        </m:ctrlPr>
                      </m:sSubPr>
                      <m:e>
                        <m:r>
                          <w:rPr>
                            <w:rFonts w:ascii="Cambria Math" w:hAnsi="Cambria Math"/>
                          </w:rPr>
                          <m:t>B</m:t>
                        </m:r>
                      </m:e>
                      <m:sub>
                        <m:r>
                          <w:rPr>
                            <w:rFonts w:ascii="Cambria Math" w:hAnsi="Cambria Math"/>
                          </w:rPr>
                          <m:t>1</m:t>
                        </m:r>
                      </m:sub>
                    </m:sSub>
                  </m:num>
                  <m:den>
                    <m:sSub>
                      <m:sSubPr>
                        <m:ctrlPr>
                          <w:rPr>
                            <w:rFonts w:ascii="Cambria Math" w:hAnsi="Cambria Math"/>
                            <w:i/>
                          </w:rPr>
                        </m:ctrlPr>
                      </m:sSubPr>
                      <m:e>
                        <m:r>
                          <w:rPr>
                            <w:rFonts w:ascii="Cambria Math" w:hAnsi="Cambria Math"/>
                          </w:rPr>
                          <m:t>e</m:t>
                        </m:r>
                      </m:e>
                      <m:sub>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2-1∙2</m:t>
                    </m:r>
                  </m:num>
                  <m:den>
                    <m:r>
                      <w:rPr>
                        <w:rFonts w:ascii="Cambria Math" w:hAnsi="Cambria Math"/>
                      </w:rPr>
                      <m:t>-3/2</m:t>
                    </m:r>
                  </m:den>
                </m:f>
                <m:r>
                  <w:rPr>
                    <w:rFonts w:ascii="Cambria Math" w:hAnsi="Cambria Math"/>
                  </w:rPr>
                  <m:t>=0.</m:t>
                </m:r>
              </m:oMath>
            </m:oMathPara>
          </w:p>
          <w:p w:rsidR="00D11221" w:rsidRPr="00D11221" w:rsidRDefault="00D11221" w:rsidP="00D11221">
            <w:pPr>
              <w:pStyle w:val="Text"/>
              <w:ind w:firstLine="0"/>
              <w:rPr>
                <w:i/>
              </w:rPr>
            </w:pPr>
            <w:r w:rsidRPr="00D11221">
              <w:rPr>
                <w:i/>
              </w:rPr>
              <w:t>Зворотна прогонка</w:t>
            </w:r>
            <w:r>
              <w:rPr>
                <w:i/>
              </w:rPr>
              <w:t>.</w:t>
            </w:r>
          </w:p>
          <w:p w:rsidR="00D11221" w:rsidRPr="00E91E65" w:rsidRDefault="00DA3EF2" w:rsidP="00D11221">
            <w:pPr>
              <w:pStyle w:val="Text"/>
              <w:ind w:firstLine="0"/>
              <w:rPr>
                <w:lang w:val="en-US"/>
              </w:rPr>
            </w:pPr>
            <m:oMathPara>
              <m:oMath>
                <m:sSub>
                  <m:sSubPr>
                    <m:ctrlPr>
                      <w:rPr>
                        <w:rFonts w:ascii="Cambria Math" w:hAnsi="Cambria Math"/>
                        <w:i/>
                      </w:rPr>
                    </m:ctrlPr>
                  </m:sSubPr>
                  <m:e>
                    <m:r>
                      <w:rPr>
                        <w:rFonts w:ascii="Cambria Math" w:hAnsi="Cambria Math"/>
                        <w:lang w:val="en-US"/>
                      </w:rPr>
                      <m:t>x</m:t>
                    </m:r>
                  </m:e>
                  <m:sub>
                    <m:r>
                      <w:rPr>
                        <w:rFonts w:ascii="Cambria Math" w:hAnsi="Cambria Math"/>
                      </w:rPr>
                      <m:t>3</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sSub>
                      <m:sSubPr>
                        <m:ctrlPr>
                          <w:rPr>
                            <w:rFonts w:ascii="Cambria Math" w:hAnsi="Cambria Math"/>
                            <w:i/>
                          </w:rPr>
                        </m:ctrlPr>
                      </m:sSubPr>
                      <m:e>
                        <m:r>
                          <w:rPr>
                            <w:rFonts w:ascii="Cambria Math" w:hAnsi="Cambria Math"/>
                          </w:rPr>
                          <m:t>B</m:t>
                        </m:r>
                      </m:e>
                      <m:sub>
                        <m:r>
                          <w:rPr>
                            <w:rFonts w:ascii="Cambria Math" w:hAnsi="Cambria Math"/>
                          </w:rPr>
                          <m:t>2</m:t>
                        </m:r>
                      </m:sub>
                    </m:sSub>
                  </m:num>
                  <m:den>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sSub>
                      <m:sSubPr>
                        <m:ctrlPr>
                          <w:rPr>
                            <w:rFonts w:ascii="Cambria Math" w:hAnsi="Cambria Math"/>
                            <w:i/>
                          </w:rPr>
                        </m:ctrlPr>
                      </m:sSubPr>
                      <m:e>
                        <m:r>
                          <w:rPr>
                            <w:rFonts w:ascii="Cambria Math" w:hAnsi="Cambria Math"/>
                          </w:rPr>
                          <m:t>A</m:t>
                        </m:r>
                      </m:e>
                      <m:sub>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-8-(-1)∙0</m:t>
                    </m:r>
                  </m:num>
                  <m:den>
                    <m:r>
                      <w:rPr>
                        <w:rFonts w:ascii="Cambria Math" w:hAnsi="Cambria Math"/>
                      </w:rPr>
                      <m:t>-2+(-1)∙(2/3)</m:t>
                    </m:r>
                  </m:den>
                </m:f>
                <m:r>
                  <w:rPr>
                    <w:rFonts w:ascii="Cambria Math" w:hAnsi="Cambria Math"/>
                  </w:rPr>
                  <m:t>=3;</m:t>
                </m:r>
              </m:oMath>
            </m:oMathPara>
          </w:p>
          <w:p w:rsidR="00E91E65" w:rsidRPr="00E91E65" w:rsidRDefault="00DA3EF2" w:rsidP="00D11221">
            <w:pPr>
              <w:pStyle w:val="Text"/>
              <w:ind w:firstLine="0"/>
              <w:rPr>
                <w:lang w:val="en-US"/>
              </w:rPr>
            </w:pPr>
            <m:oMathPara>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2</m:t>
                    </m:r>
                  </m:sub>
                </m:sSub>
                <m:r>
                  <w:rPr>
                    <w:rFonts w:ascii="Cambria Math" w:hAnsi="Cambria Math"/>
                    <w:lang w:val="en-US"/>
                  </w:rPr>
                  <m:t>=</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∙3+0=2;</m:t>
                </m:r>
              </m:oMath>
            </m:oMathPara>
          </w:p>
          <w:p w:rsidR="00D11221" w:rsidRPr="00D11221" w:rsidRDefault="00DA3EF2" w:rsidP="00E91E65">
            <w:pPr>
              <w:pStyle w:val="Text"/>
              <w:ind w:firstLine="0"/>
            </w:pPr>
            <m:oMathPara>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1</m:t>
                    </m:r>
                  </m:sub>
                </m:sSub>
                <m:r>
                  <w:rPr>
                    <w:rFonts w:ascii="Cambria Math" w:hAnsi="Cambria Math"/>
                    <w:lang w:val="en-US"/>
                  </w:rPr>
                  <m: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∙2+2=1.</m:t>
                </m:r>
              </m:oMath>
            </m:oMathPara>
          </w:p>
        </w:tc>
      </w:tr>
    </w:tbl>
    <w:p w:rsidR="00420187" w:rsidRDefault="00420187" w:rsidP="00D82CE5">
      <w:pPr>
        <w:pStyle w:val="2"/>
        <w:rPr>
          <w:lang w:val="uk-UA"/>
        </w:rPr>
      </w:pPr>
    </w:p>
    <w:p w:rsidR="00420187" w:rsidRDefault="00420187" w:rsidP="00420187">
      <w:pPr>
        <w:rPr>
          <w:rFonts w:ascii="Cambria" w:eastAsia="Times New Roman" w:hAnsi="Cambria"/>
          <w:color w:val="4F81BD"/>
          <w:szCs w:val="26"/>
          <w:lang w:val="uk-UA" w:eastAsia="ru-RU"/>
        </w:rPr>
      </w:pPr>
      <w:r>
        <w:rPr>
          <w:lang w:val="uk-UA"/>
        </w:rPr>
        <w:br w:type="page"/>
      </w:r>
    </w:p>
    <w:p w:rsidR="00D82CE5" w:rsidRPr="001F7B6D" w:rsidRDefault="007F77D9" w:rsidP="00D82CE5">
      <w:pPr>
        <w:pStyle w:val="2"/>
        <w:rPr>
          <w:lang w:val="uk-UA"/>
        </w:rPr>
      </w:pPr>
      <w:r>
        <w:rPr>
          <w:lang w:val="uk-UA"/>
        </w:rPr>
        <w:lastRenderedPageBreak/>
        <w:t xml:space="preserve">Ітераційні методи розв’язання </w:t>
      </w:r>
      <w:proofErr w:type="spellStart"/>
      <w:r>
        <w:rPr>
          <w:lang w:val="uk-UA"/>
        </w:rPr>
        <w:t>СЛАР</w:t>
      </w:r>
      <w:proofErr w:type="spellEnd"/>
    </w:p>
    <w:p w:rsidR="00267A7B" w:rsidRPr="00267A7B" w:rsidRDefault="00267A7B" w:rsidP="00267A7B">
      <w:pPr>
        <w:pStyle w:val="3"/>
        <w:rPr>
          <w:lang w:val="uk-UA"/>
        </w:rPr>
      </w:pPr>
      <w:r w:rsidRPr="00267A7B">
        <w:rPr>
          <w:lang w:val="uk-UA"/>
        </w:rPr>
        <w:t>Уточнення розв’язку</w:t>
      </w:r>
    </w:p>
    <w:p w:rsidR="00267A7B" w:rsidRPr="00267A7B" w:rsidRDefault="00267A7B" w:rsidP="00267A7B">
      <w:pPr>
        <w:pStyle w:val="Text"/>
        <w:rPr>
          <w:bCs/>
        </w:rPr>
      </w:pPr>
      <w:r>
        <w:rPr>
          <w:bCs/>
        </w:rPr>
        <w:t>Розв’язок</w:t>
      </w:r>
      <w:r w:rsidRPr="00267A7B">
        <w:rPr>
          <w:bCs/>
        </w:rPr>
        <w:t xml:space="preserve">, що отримуються за допомогою </w:t>
      </w:r>
      <w:r w:rsidRPr="001442F1">
        <w:rPr>
          <w:bCs/>
          <w:i/>
        </w:rPr>
        <w:t>прямих методів</w:t>
      </w:r>
      <w:r w:rsidRPr="00267A7B">
        <w:rPr>
          <w:bCs/>
        </w:rPr>
        <w:t xml:space="preserve">, зазвичай містять </w:t>
      </w:r>
      <w:r w:rsidRPr="001442F1">
        <w:rPr>
          <w:bCs/>
          <w:i/>
        </w:rPr>
        <w:t>погрішності</w:t>
      </w:r>
      <w:r w:rsidRPr="00267A7B">
        <w:rPr>
          <w:bCs/>
        </w:rPr>
        <w:t xml:space="preserve">, </w:t>
      </w:r>
      <w:r w:rsidRPr="001442F1">
        <w:rPr>
          <w:bCs/>
          <w:i/>
        </w:rPr>
        <w:t>викликані округленнями</w:t>
      </w:r>
      <w:r w:rsidRPr="00267A7B">
        <w:rPr>
          <w:bCs/>
        </w:rPr>
        <w:t xml:space="preserve"> при виконанні операцій над числами з плаваючою точкою на комп'ютері з обмеженим числом розрядів. У ряді випадків ці погрішності можуть бути значними, і необхідно знайти спосіб їх зменшення.</w:t>
      </w:r>
      <w:r w:rsidR="005F627B">
        <w:rPr>
          <w:bCs/>
        </w:rPr>
        <w:t xml:space="preserve"> </w:t>
      </w:r>
      <w:r w:rsidRPr="00267A7B">
        <w:rPr>
          <w:bCs/>
        </w:rPr>
        <w:t xml:space="preserve">Розглянемо тут один з </w:t>
      </w:r>
      <w:r w:rsidRPr="001442F1">
        <w:rPr>
          <w:bCs/>
          <w:i/>
        </w:rPr>
        <w:t>методів</w:t>
      </w:r>
      <w:r w:rsidRPr="00267A7B">
        <w:rPr>
          <w:bCs/>
        </w:rPr>
        <w:t xml:space="preserve">, що дозволяє </w:t>
      </w:r>
      <w:r w:rsidRPr="001442F1">
        <w:rPr>
          <w:bCs/>
          <w:i/>
        </w:rPr>
        <w:t>уточнити рішення</w:t>
      </w:r>
      <w:r w:rsidRPr="00267A7B">
        <w:rPr>
          <w:bCs/>
        </w:rPr>
        <w:t>, отримане за допомогою прямого методу.</w:t>
      </w:r>
    </w:p>
    <w:p w:rsidR="00267A7B" w:rsidRPr="00267A7B" w:rsidRDefault="00267A7B" w:rsidP="00267A7B">
      <w:pPr>
        <w:pStyle w:val="Text"/>
        <w:rPr>
          <w:bCs/>
        </w:rPr>
      </w:pPr>
      <w:r w:rsidRPr="00267A7B">
        <w:rPr>
          <w:bCs/>
        </w:rPr>
        <w:t xml:space="preserve">Знайдемо </w:t>
      </w:r>
      <w:r w:rsidR="001442F1">
        <w:rPr>
          <w:bCs/>
        </w:rPr>
        <w:t>розв’язок</w:t>
      </w:r>
      <w:r w:rsidRPr="00267A7B">
        <w:rPr>
          <w:bCs/>
        </w:rPr>
        <w:t xml:space="preserve"> системи лінійних рівнянь.</w:t>
      </w:r>
    </w:p>
    <w:tbl>
      <w:tblPr>
        <w:tblW w:w="0" w:type="auto"/>
        <w:tblInd w:w="1134" w:type="dxa"/>
        <w:tblLook w:val="04A0" w:firstRow="1" w:lastRow="0" w:firstColumn="1" w:lastColumn="0" w:noHBand="0" w:noVBand="1"/>
      </w:tblPr>
      <w:tblGrid>
        <w:gridCol w:w="8188"/>
        <w:gridCol w:w="992"/>
      </w:tblGrid>
      <w:tr w:rsidR="005F627B" w:rsidRPr="00BC5A0C" w:rsidTr="00F362AE">
        <w:tc>
          <w:tcPr>
            <w:tcW w:w="8188" w:type="dxa"/>
            <w:vAlign w:val="center"/>
          </w:tcPr>
          <w:p w:rsidR="005F627B" w:rsidRPr="00543C92" w:rsidRDefault="005F627B" w:rsidP="00F362AE">
            <w:pPr>
              <w:pStyle w:val="Text"/>
              <w:ind w:firstLine="0"/>
              <w:jc w:val="center"/>
            </w:pPr>
            <w:r w:rsidRPr="005F627B">
              <w:rPr>
                <w:i/>
              </w:rPr>
              <w:t>А</w:t>
            </w:r>
            <w:r w:rsidRPr="005F627B">
              <w:rPr>
                <w:b/>
              </w:rPr>
              <w:t>х</w:t>
            </w:r>
            <w:r w:rsidRPr="00267A7B">
              <w:t xml:space="preserve"> = </w:t>
            </w:r>
            <w:r w:rsidRPr="005F627B">
              <w:rPr>
                <w:b/>
              </w:rPr>
              <w:t>b</w:t>
            </w:r>
            <w:r w:rsidRPr="00267A7B">
              <w:t>.</w:t>
            </w:r>
          </w:p>
        </w:tc>
        <w:tc>
          <w:tcPr>
            <w:tcW w:w="992" w:type="dxa"/>
            <w:vAlign w:val="center"/>
          </w:tcPr>
          <w:p w:rsidR="005F627B" w:rsidRPr="00543C92" w:rsidRDefault="005F627B" w:rsidP="00F362AE">
            <w:pPr>
              <w:pStyle w:val="Text"/>
              <w:ind w:firstLine="0"/>
              <w:jc w:val="center"/>
            </w:pPr>
            <w:r w:rsidRPr="007E6E0A">
              <w:t>(</w:t>
            </w:r>
            <w:r>
              <w:t>23</w:t>
            </w:r>
            <w:r w:rsidRPr="007E6E0A">
              <w:t>)</w:t>
            </w:r>
          </w:p>
        </w:tc>
      </w:tr>
    </w:tbl>
    <w:p w:rsidR="00267A7B" w:rsidRPr="00267A7B" w:rsidRDefault="00267A7B" w:rsidP="00267A7B">
      <w:pPr>
        <w:pStyle w:val="Text"/>
        <w:rPr>
          <w:bCs/>
        </w:rPr>
      </w:pPr>
      <w:r w:rsidRPr="00267A7B">
        <w:rPr>
          <w:bCs/>
        </w:rPr>
        <w:t xml:space="preserve">Нехай за допомогою деякого прямого методу </w:t>
      </w:r>
      <w:r w:rsidR="005F627B">
        <w:rPr>
          <w:bCs/>
        </w:rPr>
        <w:t>отриманий</w:t>
      </w:r>
      <w:r w:rsidRPr="00267A7B">
        <w:rPr>
          <w:bCs/>
        </w:rPr>
        <w:t xml:space="preserve"> </w:t>
      </w:r>
      <w:r w:rsidR="005F627B">
        <w:rPr>
          <w:bCs/>
        </w:rPr>
        <w:t>наближений</w:t>
      </w:r>
      <w:r w:rsidRPr="00267A7B">
        <w:rPr>
          <w:bCs/>
        </w:rPr>
        <w:t xml:space="preserve"> </w:t>
      </w:r>
      <w:r w:rsidR="005F627B">
        <w:rPr>
          <w:bCs/>
        </w:rPr>
        <w:t>розв’язок</w:t>
      </w:r>
      <w:r w:rsidRPr="00267A7B">
        <w:rPr>
          <w:bCs/>
        </w:rPr>
        <w:t xml:space="preserve"> </w:t>
      </w:r>
      <w:r w:rsidRPr="005F627B">
        <w:rPr>
          <w:b/>
          <w:bCs/>
        </w:rPr>
        <w:t>х</w:t>
      </w:r>
      <w:r w:rsidR="005F627B" w:rsidRPr="005F627B">
        <w:rPr>
          <w:bCs/>
          <w:vertAlign w:val="superscript"/>
        </w:rPr>
        <w:t>(0)</w:t>
      </w:r>
      <w:r w:rsidRPr="00267A7B">
        <w:rPr>
          <w:bCs/>
        </w:rPr>
        <w:t xml:space="preserve"> (</w:t>
      </w:r>
      <w:r w:rsidR="005F627B">
        <w:rPr>
          <w:bCs/>
        </w:rPr>
        <w:t>тобто</w:t>
      </w:r>
      <w:r w:rsidRPr="00267A7B">
        <w:rPr>
          <w:bCs/>
        </w:rPr>
        <w:t xml:space="preserve"> наближені значення невідомих </w:t>
      </w:r>
      <w:r w:rsidRPr="005F627B">
        <w:rPr>
          <w:bCs/>
          <w:i/>
        </w:rPr>
        <w:t>х</w:t>
      </w:r>
      <w:r w:rsidR="005F627B" w:rsidRPr="005F627B">
        <w:rPr>
          <w:bCs/>
          <w:vertAlign w:val="subscript"/>
        </w:rPr>
        <w:t>1</w:t>
      </w:r>
      <w:r w:rsidR="005F627B" w:rsidRPr="005F627B">
        <w:rPr>
          <w:bCs/>
          <w:vertAlign w:val="superscript"/>
        </w:rPr>
        <w:t>(0)</w:t>
      </w:r>
      <w:r w:rsidRPr="00267A7B">
        <w:rPr>
          <w:bCs/>
        </w:rPr>
        <w:t xml:space="preserve">, </w:t>
      </w:r>
      <w:r w:rsidRPr="005F627B">
        <w:rPr>
          <w:bCs/>
          <w:i/>
        </w:rPr>
        <w:t>х</w:t>
      </w:r>
      <w:r w:rsidR="005F627B" w:rsidRPr="005F627B">
        <w:rPr>
          <w:bCs/>
          <w:vertAlign w:val="subscript"/>
        </w:rPr>
        <w:t>2</w:t>
      </w:r>
      <w:r w:rsidR="005F627B" w:rsidRPr="005F627B">
        <w:rPr>
          <w:bCs/>
          <w:vertAlign w:val="superscript"/>
        </w:rPr>
        <w:t>(0)</w:t>
      </w:r>
      <w:r w:rsidRPr="00267A7B">
        <w:rPr>
          <w:bCs/>
        </w:rPr>
        <w:t xml:space="preserve">,..., </w:t>
      </w:r>
      <w:proofErr w:type="spellStart"/>
      <w:proofErr w:type="gramStart"/>
      <w:r w:rsidR="005F627B" w:rsidRPr="005F627B">
        <w:rPr>
          <w:bCs/>
          <w:i/>
          <w:lang w:val="en-US"/>
        </w:rPr>
        <w:t>x</w:t>
      </w:r>
      <w:r w:rsidR="005F627B" w:rsidRPr="005F627B">
        <w:rPr>
          <w:bCs/>
          <w:i/>
          <w:vertAlign w:val="subscript"/>
          <w:lang w:val="en-US"/>
        </w:rPr>
        <w:t>n</w:t>
      </w:r>
      <w:proofErr w:type="spellEnd"/>
      <w:r w:rsidR="005F627B" w:rsidRPr="005F627B">
        <w:rPr>
          <w:bCs/>
          <w:vertAlign w:val="superscript"/>
          <w:lang w:val="ru-RU"/>
        </w:rPr>
        <w:t>(</w:t>
      </w:r>
      <w:proofErr w:type="gramEnd"/>
      <w:r w:rsidR="005F627B" w:rsidRPr="005F627B">
        <w:rPr>
          <w:bCs/>
          <w:vertAlign w:val="superscript"/>
          <w:lang w:val="ru-RU"/>
        </w:rPr>
        <w:t>0)</w:t>
      </w:r>
      <w:r w:rsidRPr="00267A7B">
        <w:rPr>
          <w:bCs/>
        </w:rPr>
        <w:t>)</w:t>
      </w:r>
      <w:r w:rsidR="005F627B">
        <w:rPr>
          <w:bCs/>
        </w:rPr>
        <w:t>,</w:t>
      </w:r>
      <w:r w:rsidR="005F627B" w:rsidRPr="005F627B">
        <w:rPr>
          <w:bCs/>
          <w:lang w:val="ru-RU"/>
        </w:rPr>
        <w:t xml:space="preserve"> </w:t>
      </w:r>
      <w:r w:rsidRPr="00267A7B">
        <w:rPr>
          <w:bCs/>
        </w:rPr>
        <w:t xml:space="preserve">що називається початковим або нульовим наближенням до </w:t>
      </w:r>
      <w:r w:rsidR="005F627B">
        <w:rPr>
          <w:bCs/>
        </w:rPr>
        <w:t>розв’язку</w:t>
      </w:r>
      <w:r w:rsidRPr="00267A7B">
        <w:rPr>
          <w:bCs/>
        </w:rPr>
        <w:t>.</w:t>
      </w:r>
    </w:p>
    <w:p w:rsidR="00267A7B" w:rsidRDefault="00267A7B" w:rsidP="00267A7B">
      <w:pPr>
        <w:pStyle w:val="Text"/>
        <w:rPr>
          <w:bCs/>
          <w:lang w:val="en-US"/>
        </w:rPr>
      </w:pPr>
      <w:r w:rsidRPr="00267A7B">
        <w:rPr>
          <w:bCs/>
        </w:rPr>
        <w:t>Підставляючи це</w:t>
      </w:r>
      <w:r w:rsidR="005F627B">
        <w:rPr>
          <w:bCs/>
        </w:rPr>
        <w:t>й</w:t>
      </w:r>
      <w:r w:rsidRPr="00267A7B">
        <w:rPr>
          <w:bCs/>
        </w:rPr>
        <w:t xml:space="preserve"> </w:t>
      </w:r>
      <w:r w:rsidR="005F627B">
        <w:rPr>
          <w:bCs/>
        </w:rPr>
        <w:t>розв’язок</w:t>
      </w:r>
      <w:r w:rsidRPr="00267A7B">
        <w:rPr>
          <w:bCs/>
        </w:rPr>
        <w:t xml:space="preserve"> в ліву частину системи </w:t>
      </w:r>
      <w:r w:rsidR="005F627B">
        <w:rPr>
          <w:bCs/>
        </w:rPr>
        <w:t>(23</w:t>
      </w:r>
      <w:r w:rsidRPr="00267A7B">
        <w:rPr>
          <w:bCs/>
        </w:rPr>
        <w:t xml:space="preserve">), отримуємо деякий стовпець правих частин </w:t>
      </w:r>
      <w:r w:rsidR="005F627B" w:rsidRPr="005F627B">
        <w:rPr>
          <w:b/>
          <w:bCs/>
          <w:lang w:val="en-US"/>
        </w:rPr>
        <w:t>b</w:t>
      </w:r>
      <w:r w:rsidR="005F627B" w:rsidRPr="005F627B">
        <w:rPr>
          <w:bCs/>
          <w:vertAlign w:val="superscript"/>
          <w:lang w:val="ru-RU"/>
        </w:rPr>
        <w:t>(0)</w:t>
      </w:r>
      <w:r w:rsidR="005F627B" w:rsidRPr="005F627B">
        <w:rPr>
          <w:bCs/>
          <w:lang w:val="ru-RU"/>
        </w:rPr>
        <w:t xml:space="preserve">, </w:t>
      </w:r>
      <w:r w:rsidRPr="00267A7B">
        <w:rPr>
          <w:bCs/>
        </w:rPr>
        <w:t xml:space="preserve">відмінний від </w:t>
      </w:r>
      <w:r w:rsidRPr="005F627B">
        <w:rPr>
          <w:b/>
          <w:bCs/>
        </w:rPr>
        <w:t>b</w:t>
      </w:r>
      <w:r w:rsidRPr="00267A7B">
        <w:rPr>
          <w:bCs/>
        </w:rPr>
        <w:t>:</w:t>
      </w:r>
    </w:p>
    <w:tbl>
      <w:tblPr>
        <w:tblW w:w="0" w:type="auto"/>
        <w:tblInd w:w="1134" w:type="dxa"/>
        <w:tblLook w:val="04A0" w:firstRow="1" w:lastRow="0" w:firstColumn="1" w:lastColumn="0" w:noHBand="0" w:noVBand="1"/>
      </w:tblPr>
      <w:tblGrid>
        <w:gridCol w:w="8188"/>
        <w:gridCol w:w="992"/>
      </w:tblGrid>
      <w:tr w:rsidR="00C919F2" w:rsidRPr="00BC5A0C" w:rsidTr="00F362AE">
        <w:tc>
          <w:tcPr>
            <w:tcW w:w="8188" w:type="dxa"/>
            <w:vAlign w:val="center"/>
          </w:tcPr>
          <w:p w:rsidR="00C919F2" w:rsidRPr="00543C92" w:rsidRDefault="00C919F2" w:rsidP="00C919F2">
            <w:pPr>
              <w:pStyle w:val="Text"/>
              <w:ind w:firstLine="0"/>
              <w:jc w:val="center"/>
            </w:pPr>
            <w:r w:rsidRPr="005F627B">
              <w:rPr>
                <w:i/>
              </w:rPr>
              <w:t>А</w:t>
            </w:r>
            <w:r w:rsidRPr="005F627B">
              <w:rPr>
                <w:b/>
              </w:rPr>
              <w:t>х</w:t>
            </w:r>
            <w:r w:rsidRPr="00C919F2">
              <w:rPr>
                <w:vertAlign w:val="superscript"/>
                <w:lang w:val="en-US"/>
              </w:rPr>
              <w:t>(0)</w:t>
            </w:r>
            <w:r w:rsidR="00B96093" w:rsidRPr="00B96093">
              <w:t xml:space="preserve"> </w:t>
            </w:r>
            <w:r w:rsidRPr="00267A7B">
              <w:t xml:space="preserve">= </w:t>
            </w:r>
            <w:r w:rsidRPr="005F627B">
              <w:rPr>
                <w:b/>
              </w:rPr>
              <w:t>b</w:t>
            </w:r>
            <w:r w:rsidRPr="00C919F2">
              <w:rPr>
                <w:vertAlign w:val="superscript"/>
                <w:lang w:val="en-US"/>
              </w:rPr>
              <w:t>(0)</w:t>
            </w:r>
            <w:r w:rsidRPr="00267A7B">
              <w:t>.</w:t>
            </w:r>
          </w:p>
        </w:tc>
        <w:tc>
          <w:tcPr>
            <w:tcW w:w="992" w:type="dxa"/>
            <w:vAlign w:val="center"/>
          </w:tcPr>
          <w:p w:rsidR="00C919F2" w:rsidRPr="00543C92" w:rsidRDefault="00C919F2" w:rsidP="00C919F2">
            <w:pPr>
              <w:pStyle w:val="Text"/>
              <w:ind w:firstLine="0"/>
              <w:jc w:val="center"/>
            </w:pPr>
            <w:r w:rsidRPr="007E6E0A">
              <w:t>(</w:t>
            </w:r>
            <w:r>
              <w:t>2</w:t>
            </w:r>
            <w:r>
              <w:rPr>
                <w:lang w:val="en-US"/>
              </w:rPr>
              <w:t>4</w:t>
            </w:r>
            <w:r w:rsidRPr="007E6E0A">
              <w:t>)</w:t>
            </w:r>
          </w:p>
        </w:tc>
      </w:tr>
    </w:tbl>
    <w:p w:rsidR="00267A7B" w:rsidRDefault="00267A7B" w:rsidP="00267A7B">
      <w:pPr>
        <w:pStyle w:val="Text"/>
        <w:rPr>
          <w:bCs/>
        </w:rPr>
      </w:pPr>
      <w:r w:rsidRPr="00267A7B">
        <w:rPr>
          <w:bCs/>
        </w:rPr>
        <w:t xml:space="preserve">Введемо позначення: </w:t>
      </w:r>
      <w:r w:rsidR="00B96093" w:rsidRPr="00B96093">
        <w:rPr>
          <w:b/>
          <w:bCs/>
        </w:rPr>
        <w:t>Δ</w:t>
      </w:r>
      <w:r w:rsidRPr="00B96093">
        <w:rPr>
          <w:b/>
          <w:bCs/>
        </w:rPr>
        <w:t>х</w:t>
      </w:r>
      <w:r w:rsidRPr="00B96093">
        <w:rPr>
          <w:bCs/>
          <w:vertAlign w:val="superscript"/>
        </w:rPr>
        <w:t>(</w:t>
      </w:r>
      <w:r w:rsidR="00B96093" w:rsidRPr="00B96093">
        <w:rPr>
          <w:bCs/>
          <w:vertAlign w:val="superscript"/>
          <w:lang w:val="ru-RU"/>
        </w:rPr>
        <w:t>0</w:t>
      </w:r>
      <w:r w:rsidRPr="00B96093">
        <w:rPr>
          <w:bCs/>
          <w:vertAlign w:val="superscript"/>
        </w:rPr>
        <w:t>)</w:t>
      </w:r>
      <w:r w:rsidRPr="00267A7B">
        <w:rPr>
          <w:bCs/>
        </w:rPr>
        <w:t xml:space="preserve"> </w:t>
      </w:r>
      <w:r w:rsidR="00B96093" w:rsidRPr="00B96093">
        <w:rPr>
          <w:bCs/>
          <w:lang w:val="ru-RU"/>
        </w:rPr>
        <w:t>–</w:t>
      </w:r>
      <w:r w:rsidRPr="00267A7B">
        <w:rPr>
          <w:bCs/>
        </w:rPr>
        <w:t xml:space="preserve"> по</w:t>
      </w:r>
      <w:r w:rsidR="00B96093">
        <w:rPr>
          <w:bCs/>
        </w:rPr>
        <w:t>хибка</w:t>
      </w:r>
      <w:r w:rsidRPr="00267A7B">
        <w:rPr>
          <w:bCs/>
        </w:rPr>
        <w:t xml:space="preserve"> отриманого </w:t>
      </w:r>
      <w:r w:rsidR="005F627B">
        <w:rPr>
          <w:bCs/>
        </w:rPr>
        <w:t>розв’язк</w:t>
      </w:r>
      <w:r w:rsidR="00B96093">
        <w:rPr>
          <w:bCs/>
        </w:rPr>
        <w:t>у</w:t>
      </w:r>
      <w:r w:rsidRPr="00267A7B">
        <w:rPr>
          <w:bCs/>
        </w:rPr>
        <w:t xml:space="preserve">, </w:t>
      </w:r>
      <w:r w:rsidR="00B96093" w:rsidRPr="00B96093">
        <w:rPr>
          <w:b/>
          <w:bCs/>
          <w:lang w:val="en-US"/>
        </w:rPr>
        <w:t>r</w:t>
      </w:r>
      <w:r w:rsidRPr="00B96093">
        <w:rPr>
          <w:bCs/>
          <w:vertAlign w:val="superscript"/>
        </w:rPr>
        <w:t>(</w:t>
      </w:r>
      <w:r w:rsidR="00B96093" w:rsidRPr="00B96093">
        <w:rPr>
          <w:bCs/>
          <w:vertAlign w:val="superscript"/>
          <w:lang w:val="ru-RU"/>
        </w:rPr>
        <w:t>0</w:t>
      </w:r>
      <w:r w:rsidRPr="00B96093">
        <w:rPr>
          <w:bCs/>
          <w:vertAlign w:val="superscript"/>
        </w:rPr>
        <w:t>)</w:t>
      </w:r>
      <w:r w:rsidRPr="00267A7B">
        <w:rPr>
          <w:bCs/>
        </w:rPr>
        <w:t xml:space="preserve"> </w:t>
      </w:r>
      <w:r w:rsidR="00B96093" w:rsidRPr="00B96093">
        <w:rPr>
          <w:bCs/>
          <w:lang w:val="ru-RU"/>
        </w:rPr>
        <w:t>–</w:t>
      </w:r>
      <w:r w:rsidRPr="00267A7B">
        <w:rPr>
          <w:bCs/>
        </w:rPr>
        <w:t xml:space="preserve"> нев'язка, т</w:t>
      </w:r>
      <w:r w:rsidR="00B96093">
        <w:rPr>
          <w:bCs/>
        </w:rPr>
        <w:t>обто</w:t>
      </w:r>
    </w:p>
    <w:tbl>
      <w:tblPr>
        <w:tblW w:w="0" w:type="auto"/>
        <w:tblInd w:w="1134" w:type="dxa"/>
        <w:tblLook w:val="04A0" w:firstRow="1" w:lastRow="0" w:firstColumn="1" w:lastColumn="0" w:noHBand="0" w:noVBand="1"/>
      </w:tblPr>
      <w:tblGrid>
        <w:gridCol w:w="8188"/>
        <w:gridCol w:w="992"/>
      </w:tblGrid>
      <w:tr w:rsidR="00B96093" w:rsidRPr="00BC5A0C" w:rsidTr="00F362AE">
        <w:tc>
          <w:tcPr>
            <w:tcW w:w="8188" w:type="dxa"/>
            <w:vAlign w:val="center"/>
          </w:tcPr>
          <w:p w:rsidR="00B96093" w:rsidRPr="00543C92" w:rsidRDefault="00B96093" w:rsidP="001442F1">
            <w:pPr>
              <w:pStyle w:val="Text"/>
              <w:ind w:firstLine="0"/>
              <w:jc w:val="center"/>
            </w:pPr>
            <w:r w:rsidRPr="00B96093">
              <w:rPr>
                <w:b/>
              </w:rPr>
              <w:t>Δ</w:t>
            </w:r>
            <w:r w:rsidRPr="00B96093">
              <w:rPr>
                <w:b/>
                <w:lang w:val="en-US"/>
              </w:rPr>
              <w:t>x</w:t>
            </w:r>
            <w:r w:rsidRPr="00B96093">
              <w:rPr>
                <w:vertAlign w:val="superscript"/>
                <w:lang w:val="en-US"/>
              </w:rPr>
              <w:t>(0)</w:t>
            </w:r>
            <w:r>
              <w:rPr>
                <w:lang w:val="en-US"/>
              </w:rPr>
              <w:t xml:space="preserve"> = </w:t>
            </w:r>
            <w:r w:rsidRPr="00B96093">
              <w:rPr>
                <w:b/>
                <w:lang w:val="en-US"/>
              </w:rPr>
              <w:t>x</w:t>
            </w:r>
            <w:r>
              <w:rPr>
                <w:lang w:val="en-US"/>
              </w:rPr>
              <w:t xml:space="preserve"> – </w:t>
            </w:r>
            <w:r w:rsidRPr="00B96093">
              <w:rPr>
                <w:b/>
                <w:lang w:val="en-US"/>
              </w:rPr>
              <w:t>x</w:t>
            </w:r>
            <w:r w:rsidRPr="00B96093">
              <w:rPr>
                <w:vertAlign w:val="superscript"/>
                <w:lang w:val="en-US"/>
              </w:rPr>
              <w:t>(0)</w:t>
            </w:r>
            <w:r>
              <w:rPr>
                <w:lang w:val="en-US"/>
              </w:rPr>
              <w:t xml:space="preserve">, </w:t>
            </w:r>
            <w:r w:rsidRPr="00B96093">
              <w:rPr>
                <w:b/>
                <w:lang w:val="en-US"/>
              </w:rPr>
              <w:t>r</w:t>
            </w:r>
            <w:r w:rsidRPr="00B96093">
              <w:rPr>
                <w:vertAlign w:val="superscript"/>
                <w:lang w:val="en-US"/>
              </w:rPr>
              <w:t>(0)</w:t>
            </w:r>
            <w:r>
              <w:rPr>
                <w:lang w:val="en-US"/>
              </w:rPr>
              <w:t xml:space="preserve"> = </w:t>
            </w:r>
            <w:r>
              <w:rPr>
                <w:i/>
                <w:lang w:val="en-US"/>
              </w:rPr>
              <w:t>A</w:t>
            </w:r>
            <w:r w:rsidRPr="00B96093">
              <w:rPr>
                <w:b/>
                <w:lang w:val="en-US"/>
              </w:rPr>
              <w:t>x</w:t>
            </w:r>
            <w:r w:rsidRPr="00B96093">
              <w:rPr>
                <w:vertAlign w:val="superscript"/>
                <w:lang w:val="en-US"/>
              </w:rPr>
              <w:t>(0)</w:t>
            </w:r>
            <w:r>
              <w:rPr>
                <w:lang w:val="en-US"/>
              </w:rPr>
              <w:t xml:space="preserve"> – </w:t>
            </w:r>
            <w:r w:rsidRPr="00B96093">
              <w:rPr>
                <w:b/>
                <w:lang w:val="en-US"/>
              </w:rPr>
              <w:t>b</w:t>
            </w:r>
            <w:r>
              <w:rPr>
                <w:lang w:val="en-US"/>
              </w:rPr>
              <w:t xml:space="preserve"> = </w:t>
            </w:r>
            <w:r>
              <w:rPr>
                <w:b/>
                <w:lang w:val="en-US"/>
              </w:rPr>
              <w:t>b</w:t>
            </w:r>
            <w:r w:rsidRPr="00C919F2">
              <w:rPr>
                <w:vertAlign w:val="superscript"/>
                <w:lang w:val="en-US"/>
              </w:rPr>
              <w:t>(0)</w:t>
            </w:r>
            <w:r w:rsidRPr="00B96093">
              <w:t xml:space="preserve"> </w:t>
            </w:r>
            <w:r>
              <w:rPr>
                <w:lang w:val="en-US"/>
              </w:rPr>
              <w:t>–</w:t>
            </w:r>
            <w:r w:rsidRPr="00267A7B">
              <w:t xml:space="preserve"> </w:t>
            </w:r>
            <w:r w:rsidRPr="005F627B">
              <w:rPr>
                <w:b/>
              </w:rPr>
              <w:t>b</w:t>
            </w:r>
            <w:r w:rsidRPr="00267A7B">
              <w:t>.</w:t>
            </w:r>
          </w:p>
        </w:tc>
        <w:tc>
          <w:tcPr>
            <w:tcW w:w="992" w:type="dxa"/>
            <w:vAlign w:val="center"/>
          </w:tcPr>
          <w:p w:rsidR="00B96093" w:rsidRPr="00543C92" w:rsidRDefault="00B96093" w:rsidP="00B96093">
            <w:pPr>
              <w:pStyle w:val="Text"/>
              <w:ind w:firstLine="0"/>
              <w:jc w:val="center"/>
            </w:pPr>
            <w:r w:rsidRPr="007E6E0A">
              <w:t>(</w:t>
            </w:r>
            <w:r>
              <w:t>2</w:t>
            </w:r>
            <w:r>
              <w:rPr>
                <w:lang w:val="en-US"/>
              </w:rPr>
              <w:t>5</w:t>
            </w:r>
            <w:r w:rsidRPr="007E6E0A">
              <w:t>)</w:t>
            </w:r>
          </w:p>
        </w:tc>
      </w:tr>
    </w:tbl>
    <w:p w:rsidR="00B96093" w:rsidRDefault="00267A7B" w:rsidP="00267A7B">
      <w:pPr>
        <w:pStyle w:val="Text"/>
        <w:rPr>
          <w:bCs/>
          <w:lang w:val="en-US"/>
        </w:rPr>
      </w:pPr>
      <w:r w:rsidRPr="00267A7B">
        <w:rPr>
          <w:bCs/>
        </w:rPr>
        <w:t xml:space="preserve">Віднімаючи рівність </w:t>
      </w:r>
      <w:r w:rsidR="00B96093">
        <w:rPr>
          <w:bCs/>
        </w:rPr>
        <w:t>(24</w:t>
      </w:r>
      <w:r w:rsidRPr="00267A7B">
        <w:rPr>
          <w:bCs/>
        </w:rPr>
        <w:t xml:space="preserve">) з рівності </w:t>
      </w:r>
      <w:r w:rsidR="00B96093">
        <w:rPr>
          <w:bCs/>
        </w:rPr>
        <w:t>(23</w:t>
      </w:r>
      <w:r w:rsidRPr="00267A7B">
        <w:rPr>
          <w:bCs/>
        </w:rPr>
        <w:t xml:space="preserve">), з урахуванням позначень </w:t>
      </w:r>
      <w:r w:rsidR="00B96093">
        <w:rPr>
          <w:bCs/>
        </w:rPr>
        <w:t>(25</w:t>
      </w:r>
      <w:r w:rsidRPr="00267A7B">
        <w:rPr>
          <w:bCs/>
        </w:rPr>
        <w:t>) отримуємо</w:t>
      </w:r>
    </w:p>
    <w:tbl>
      <w:tblPr>
        <w:tblW w:w="0" w:type="auto"/>
        <w:tblInd w:w="1134" w:type="dxa"/>
        <w:tblLook w:val="04A0" w:firstRow="1" w:lastRow="0" w:firstColumn="1" w:lastColumn="0" w:noHBand="0" w:noVBand="1"/>
      </w:tblPr>
      <w:tblGrid>
        <w:gridCol w:w="8188"/>
        <w:gridCol w:w="992"/>
      </w:tblGrid>
      <w:tr w:rsidR="00B96093" w:rsidRPr="00BC5A0C" w:rsidTr="00F362AE">
        <w:tc>
          <w:tcPr>
            <w:tcW w:w="8188" w:type="dxa"/>
            <w:vAlign w:val="center"/>
          </w:tcPr>
          <w:p w:rsidR="00B96093" w:rsidRPr="00543C92" w:rsidRDefault="00B96093" w:rsidP="00B96093">
            <w:pPr>
              <w:pStyle w:val="Text"/>
              <w:ind w:firstLine="0"/>
              <w:jc w:val="center"/>
            </w:pPr>
            <w:proofErr w:type="gramStart"/>
            <w:r w:rsidRPr="00B96093">
              <w:rPr>
                <w:i/>
                <w:lang w:val="en-US"/>
              </w:rPr>
              <w:t>A</w:t>
            </w:r>
            <w:r w:rsidRPr="00B96093">
              <w:rPr>
                <w:b/>
              </w:rPr>
              <w:t>Δ</w:t>
            </w:r>
            <w:r w:rsidRPr="00B96093">
              <w:rPr>
                <w:b/>
                <w:lang w:val="en-US"/>
              </w:rPr>
              <w:t>x</w:t>
            </w:r>
            <w:r w:rsidRPr="00B96093">
              <w:rPr>
                <w:vertAlign w:val="superscript"/>
                <w:lang w:val="en-US"/>
              </w:rPr>
              <w:t>(</w:t>
            </w:r>
            <w:proofErr w:type="gramEnd"/>
            <w:r w:rsidRPr="00B96093">
              <w:rPr>
                <w:vertAlign w:val="superscript"/>
                <w:lang w:val="en-US"/>
              </w:rPr>
              <w:t>0)</w:t>
            </w:r>
            <w:r>
              <w:rPr>
                <w:lang w:val="en-US"/>
              </w:rPr>
              <w:t xml:space="preserve"> = –</w:t>
            </w:r>
            <w:r w:rsidRPr="00B96093">
              <w:rPr>
                <w:b/>
                <w:lang w:val="en-US"/>
              </w:rPr>
              <w:t>r</w:t>
            </w:r>
            <w:r w:rsidRPr="00B96093">
              <w:rPr>
                <w:vertAlign w:val="superscript"/>
                <w:lang w:val="en-US"/>
              </w:rPr>
              <w:t>(0)</w:t>
            </w:r>
            <w:r w:rsidRPr="00267A7B">
              <w:t>.</w:t>
            </w:r>
          </w:p>
        </w:tc>
        <w:tc>
          <w:tcPr>
            <w:tcW w:w="992" w:type="dxa"/>
            <w:vAlign w:val="center"/>
          </w:tcPr>
          <w:p w:rsidR="00B96093" w:rsidRPr="00543C92" w:rsidRDefault="00B96093" w:rsidP="00B96093">
            <w:pPr>
              <w:pStyle w:val="Text"/>
              <w:ind w:firstLine="0"/>
              <w:jc w:val="center"/>
            </w:pPr>
            <w:r w:rsidRPr="007E6E0A">
              <w:t>(</w:t>
            </w:r>
            <w:r>
              <w:t>2</w:t>
            </w:r>
            <w:r>
              <w:rPr>
                <w:lang w:val="en-US"/>
              </w:rPr>
              <w:t>6</w:t>
            </w:r>
            <w:r w:rsidRPr="007E6E0A">
              <w:t>)</w:t>
            </w:r>
          </w:p>
        </w:tc>
      </w:tr>
    </w:tbl>
    <w:p w:rsidR="006912EC" w:rsidRDefault="00B96093" w:rsidP="00267A7B">
      <w:pPr>
        <w:pStyle w:val="Text"/>
        <w:rPr>
          <w:bCs/>
        </w:rPr>
      </w:pPr>
      <w:r>
        <w:rPr>
          <w:bCs/>
        </w:rPr>
        <w:t>Розв’язуючи</w:t>
      </w:r>
      <w:r w:rsidR="00267A7B" w:rsidRPr="00267A7B">
        <w:rPr>
          <w:bCs/>
        </w:rPr>
        <w:t xml:space="preserve"> цю систему, знаходимо значення </w:t>
      </w:r>
      <w:r w:rsidR="006912EC">
        <w:rPr>
          <w:bCs/>
        </w:rPr>
        <w:t>похибки</w:t>
      </w:r>
      <w:r w:rsidR="00267A7B" w:rsidRPr="00267A7B">
        <w:rPr>
          <w:bCs/>
        </w:rPr>
        <w:t xml:space="preserve"> </w:t>
      </w:r>
      <w:r w:rsidR="006912EC" w:rsidRPr="006912EC">
        <w:rPr>
          <w:b/>
          <w:bCs/>
        </w:rPr>
        <w:t>Δ</w:t>
      </w:r>
      <w:r w:rsidR="00267A7B" w:rsidRPr="006912EC">
        <w:rPr>
          <w:b/>
          <w:bCs/>
        </w:rPr>
        <w:t>х</w:t>
      </w:r>
      <w:r w:rsidR="00267A7B" w:rsidRPr="006912EC">
        <w:rPr>
          <w:bCs/>
          <w:vertAlign w:val="superscript"/>
        </w:rPr>
        <w:t>(</w:t>
      </w:r>
      <w:r w:rsidR="006912EC" w:rsidRPr="006912EC">
        <w:rPr>
          <w:bCs/>
          <w:vertAlign w:val="superscript"/>
        </w:rPr>
        <w:t>0)</w:t>
      </w:r>
      <w:r w:rsidR="006912EC">
        <w:rPr>
          <w:bCs/>
        </w:rPr>
        <w:t>,</w:t>
      </w:r>
      <w:r w:rsidR="00267A7B" w:rsidRPr="00267A7B">
        <w:rPr>
          <w:bCs/>
        </w:rPr>
        <w:t xml:space="preserve"> яке використовуємо</w:t>
      </w:r>
      <w:r w:rsidR="006912EC">
        <w:rPr>
          <w:bCs/>
        </w:rPr>
        <w:t xml:space="preserve"> в</w:t>
      </w:r>
      <w:r w:rsidR="00267A7B" w:rsidRPr="00267A7B">
        <w:rPr>
          <w:bCs/>
        </w:rPr>
        <w:t xml:space="preserve"> як</w:t>
      </w:r>
      <w:r w:rsidR="006912EC">
        <w:rPr>
          <w:bCs/>
        </w:rPr>
        <w:t>ості</w:t>
      </w:r>
      <w:r w:rsidR="00267A7B" w:rsidRPr="00267A7B">
        <w:rPr>
          <w:bCs/>
        </w:rPr>
        <w:t xml:space="preserve"> поправки до наближеного </w:t>
      </w:r>
      <w:r w:rsidR="005F627B">
        <w:rPr>
          <w:bCs/>
        </w:rPr>
        <w:t>розв’язк</w:t>
      </w:r>
      <w:r w:rsidR="006912EC">
        <w:rPr>
          <w:bCs/>
        </w:rPr>
        <w:t>у</w:t>
      </w:r>
      <w:r w:rsidR="00267A7B" w:rsidRPr="00267A7B">
        <w:rPr>
          <w:bCs/>
        </w:rPr>
        <w:t xml:space="preserve"> </w:t>
      </w:r>
      <w:r w:rsidR="00267A7B" w:rsidRPr="006912EC">
        <w:rPr>
          <w:b/>
          <w:bCs/>
        </w:rPr>
        <w:t>х</w:t>
      </w:r>
      <w:r w:rsidR="006912EC" w:rsidRPr="006912EC">
        <w:rPr>
          <w:bCs/>
          <w:vertAlign w:val="superscript"/>
        </w:rPr>
        <w:t>(0)</w:t>
      </w:r>
      <w:r w:rsidR="006912EC">
        <w:rPr>
          <w:bCs/>
        </w:rPr>
        <w:t xml:space="preserve">, </w:t>
      </w:r>
      <w:r w:rsidR="00267A7B" w:rsidRPr="00267A7B">
        <w:rPr>
          <w:bCs/>
        </w:rPr>
        <w:t>обчислюючи таким чином нов</w:t>
      </w:r>
      <w:r w:rsidR="006912EC">
        <w:rPr>
          <w:bCs/>
        </w:rPr>
        <w:t>ий</w:t>
      </w:r>
      <w:r w:rsidR="00267A7B" w:rsidRPr="00267A7B">
        <w:rPr>
          <w:bCs/>
        </w:rPr>
        <w:t xml:space="preserve"> наближен</w:t>
      </w:r>
      <w:r w:rsidR="006912EC">
        <w:rPr>
          <w:bCs/>
        </w:rPr>
        <w:t>ий</w:t>
      </w:r>
      <w:r w:rsidR="00267A7B" w:rsidRPr="00267A7B">
        <w:rPr>
          <w:bCs/>
        </w:rPr>
        <w:t xml:space="preserve"> </w:t>
      </w:r>
      <w:r w:rsidR="005F627B">
        <w:rPr>
          <w:bCs/>
        </w:rPr>
        <w:t>розв’язок</w:t>
      </w:r>
      <w:r w:rsidR="00267A7B" w:rsidRPr="00267A7B">
        <w:rPr>
          <w:bCs/>
        </w:rPr>
        <w:t xml:space="preserve"> </w:t>
      </w:r>
      <w:r w:rsidR="00267A7B" w:rsidRPr="006912EC">
        <w:rPr>
          <w:b/>
          <w:bCs/>
        </w:rPr>
        <w:t>х</w:t>
      </w:r>
      <w:r w:rsidR="006912EC" w:rsidRPr="006912EC">
        <w:rPr>
          <w:bCs/>
          <w:vertAlign w:val="superscript"/>
        </w:rPr>
        <w:t>(</w:t>
      </w:r>
      <w:r w:rsidR="00267A7B" w:rsidRPr="006912EC">
        <w:rPr>
          <w:bCs/>
          <w:vertAlign w:val="superscript"/>
        </w:rPr>
        <w:t>1)</w:t>
      </w:r>
      <w:r w:rsidR="00267A7B" w:rsidRPr="00267A7B">
        <w:rPr>
          <w:bCs/>
        </w:rPr>
        <w:t xml:space="preserve"> (чи наступне наближення до </w:t>
      </w:r>
      <w:r w:rsidR="005F627B">
        <w:rPr>
          <w:bCs/>
        </w:rPr>
        <w:t>розв’язк</w:t>
      </w:r>
      <w:r w:rsidR="006912EC">
        <w:rPr>
          <w:bCs/>
        </w:rPr>
        <w:t>у</w:t>
      </w:r>
      <w:r w:rsidR="00267A7B" w:rsidRPr="00267A7B">
        <w:rPr>
          <w:bCs/>
        </w:rPr>
        <w:t>):</w:t>
      </w:r>
    </w:p>
    <w:tbl>
      <w:tblPr>
        <w:tblW w:w="0" w:type="auto"/>
        <w:tblInd w:w="1134" w:type="dxa"/>
        <w:tblLook w:val="04A0" w:firstRow="1" w:lastRow="0" w:firstColumn="1" w:lastColumn="0" w:noHBand="0" w:noVBand="1"/>
      </w:tblPr>
      <w:tblGrid>
        <w:gridCol w:w="8188"/>
        <w:gridCol w:w="992"/>
      </w:tblGrid>
      <w:tr w:rsidR="006912EC" w:rsidTr="006912EC">
        <w:tc>
          <w:tcPr>
            <w:tcW w:w="8188" w:type="dxa"/>
            <w:vAlign w:val="center"/>
            <w:hideMark/>
          </w:tcPr>
          <w:p w:rsidR="006912EC" w:rsidRDefault="006912EC" w:rsidP="006912EC">
            <w:pPr>
              <w:pStyle w:val="Text"/>
              <w:ind w:firstLine="0"/>
              <w:jc w:val="center"/>
              <w:rPr>
                <w:lang w:val="ru-RU"/>
              </w:rPr>
            </w:pPr>
            <w:r>
              <w:rPr>
                <w:b/>
                <w:lang w:val="ru-RU"/>
              </w:rPr>
              <w:t>х</w:t>
            </w:r>
            <w:r>
              <w:rPr>
                <w:vertAlign w:val="superscript"/>
                <w:lang w:val="ru-RU"/>
              </w:rPr>
              <w:t>(1)</w:t>
            </w:r>
            <w:r>
              <w:rPr>
                <w:lang w:val="ru-RU"/>
              </w:rPr>
              <w:t> = </w:t>
            </w:r>
            <w:r>
              <w:rPr>
                <w:b/>
                <w:lang w:val="ru-RU"/>
              </w:rPr>
              <w:t>х</w:t>
            </w:r>
            <w:r>
              <w:rPr>
                <w:vertAlign w:val="superscript"/>
                <w:lang w:val="ru-RU"/>
              </w:rPr>
              <w:t>(0)</w:t>
            </w:r>
            <w:r>
              <w:rPr>
                <w:lang w:val="ru-RU"/>
              </w:rPr>
              <w:t> + </w:t>
            </w:r>
            <w:r w:rsidRPr="006912EC">
              <w:rPr>
                <w:b/>
                <w:bCs/>
              </w:rPr>
              <w:t>Δх</w:t>
            </w:r>
            <w:r w:rsidRPr="006912EC">
              <w:rPr>
                <w:bCs/>
                <w:vertAlign w:val="superscript"/>
              </w:rPr>
              <w:t>(0)</w:t>
            </w:r>
            <w:r>
              <w:rPr>
                <w:lang w:val="ru-RU"/>
              </w:rPr>
              <w:t>.</w:t>
            </w:r>
          </w:p>
        </w:tc>
        <w:tc>
          <w:tcPr>
            <w:tcW w:w="992" w:type="dxa"/>
            <w:vAlign w:val="center"/>
            <w:hideMark/>
          </w:tcPr>
          <w:p w:rsidR="006912EC" w:rsidRDefault="006912EC">
            <w:pPr>
              <w:pStyle w:val="Text"/>
              <w:ind w:firstLine="0"/>
              <w:jc w:val="center"/>
              <w:rPr>
                <w:lang w:val="ru-RU"/>
              </w:rPr>
            </w:pPr>
          </w:p>
        </w:tc>
      </w:tr>
    </w:tbl>
    <w:p w:rsidR="006912EC" w:rsidRDefault="00267A7B" w:rsidP="00267A7B">
      <w:pPr>
        <w:pStyle w:val="Text"/>
        <w:rPr>
          <w:bCs/>
        </w:rPr>
      </w:pPr>
      <w:r w:rsidRPr="00267A7B">
        <w:rPr>
          <w:bCs/>
        </w:rPr>
        <w:t xml:space="preserve">Таким же </w:t>
      </w:r>
      <w:r w:rsidR="006912EC">
        <w:rPr>
          <w:bCs/>
        </w:rPr>
        <w:t>с</w:t>
      </w:r>
      <w:r w:rsidRPr="00267A7B">
        <w:rPr>
          <w:bCs/>
        </w:rPr>
        <w:t xml:space="preserve">пособом можна знайти нову поправку до </w:t>
      </w:r>
      <w:r w:rsidR="005F627B">
        <w:rPr>
          <w:bCs/>
        </w:rPr>
        <w:t>розв’язк</w:t>
      </w:r>
      <w:r w:rsidR="006912EC">
        <w:rPr>
          <w:bCs/>
        </w:rPr>
        <w:t>у</w:t>
      </w:r>
      <w:r w:rsidRPr="00267A7B">
        <w:rPr>
          <w:bCs/>
        </w:rPr>
        <w:t xml:space="preserve"> </w:t>
      </w:r>
      <w:r w:rsidR="006912EC" w:rsidRPr="006912EC">
        <w:rPr>
          <w:b/>
          <w:bCs/>
        </w:rPr>
        <w:t>Δх</w:t>
      </w:r>
      <w:r w:rsidR="006912EC" w:rsidRPr="006912EC">
        <w:rPr>
          <w:bCs/>
          <w:vertAlign w:val="superscript"/>
        </w:rPr>
        <w:t>(</w:t>
      </w:r>
      <w:r w:rsidR="006912EC">
        <w:rPr>
          <w:bCs/>
          <w:vertAlign w:val="superscript"/>
        </w:rPr>
        <w:t>1</w:t>
      </w:r>
      <w:r w:rsidR="006912EC" w:rsidRPr="006912EC">
        <w:rPr>
          <w:bCs/>
          <w:vertAlign w:val="superscript"/>
        </w:rPr>
        <w:t>)</w:t>
      </w:r>
      <w:r w:rsidRPr="00267A7B">
        <w:rPr>
          <w:bCs/>
        </w:rPr>
        <w:t xml:space="preserve"> і наступне наближення</w:t>
      </w:r>
    </w:p>
    <w:tbl>
      <w:tblPr>
        <w:tblW w:w="0" w:type="auto"/>
        <w:tblInd w:w="1134" w:type="dxa"/>
        <w:tblLook w:val="04A0" w:firstRow="1" w:lastRow="0" w:firstColumn="1" w:lastColumn="0" w:noHBand="0" w:noVBand="1"/>
      </w:tblPr>
      <w:tblGrid>
        <w:gridCol w:w="8188"/>
        <w:gridCol w:w="992"/>
      </w:tblGrid>
      <w:tr w:rsidR="006912EC" w:rsidTr="00F362AE">
        <w:tc>
          <w:tcPr>
            <w:tcW w:w="8188" w:type="dxa"/>
            <w:vAlign w:val="center"/>
            <w:hideMark/>
          </w:tcPr>
          <w:p w:rsidR="006912EC" w:rsidRDefault="006912EC" w:rsidP="006912EC">
            <w:pPr>
              <w:pStyle w:val="Text"/>
              <w:ind w:firstLine="0"/>
              <w:jc w:val="center"/>
              <w:rPr>
                <w:lang w:val="ru-RU"/>
              </w:rPr>
            </w:pPr>
            <w:r>
              <w:rPr>
                <w:b/>
                <w:lang w:val="ru-RU"/>
              </w:rPr>
              <w:t>х</w:t>
            </w:r>
            <w:r>
              <w:rPr>
                <w:vertAlign w:val="superscript"/>
                <w:lang w:val="ru-RU"/>
              </w:rPr>
              <w:t>(2)</w:t>
            </w:r>
            <w:r>
              <w:rPr>
                <w:lang w:val="ru-RU"/>
              </w:rPr>
              <w:t> = </w:t>
            </w:r>
            <w:r>
              <w:rPr>
                <w:b/>
                <w:lang w:val="ru-RU"/>
              </w:rPr>
              <w:t>х</w:t>
            </w:r>
            <w:r>
              <w:rPr>
                <w:vertAlign w:val="superscript"/>
                <w:lang w:val="ru-RU"/>
              </w:rPr>
              <w:t>(1)</w:t>
            </w:r>
            <w:r>
              <w:rPr>
                <w:lang w:val="ru-RU"/>
              </w:rPr>
              <w:t> + </w:t>
            </w:r>
            <w:r w:rsidRPr="006912EC">
              <w:rPr>
                <w:b/>
                <w:bCs/>
              </w:rPr>
              <w:t>Δх</w:t>
            </w:r>
            <w:r w:rsidRPr="006912EC">
              <w:rPr>
                <w:bCs/>
                <w:vertAlign w:val="superscript"/>
              </w:rPr>
              <w:t>(</w:t>
            </w:r>
            <w:r>
              <w:rPr>
                <w:bCs/>
                <w:vertAlign w:val="superscript"/>
              </w:rPr>
              <w:t>1</w:t>
            </w:r>
            <w:r w:rsidRPr="006912EC">
              <w:rPr>
                <w:bCs/>
                <w:vertAlign w:val="superscript"/>
              </w:rPr>
              <w:t>)</w:t>
            </w:r>
            <w:r>
              <w:rPr>
                <w:lang w:val="ru-RU"/>
              </w:rPr>
              <w:t>.</w:t>
            </w:r>
          </w:p>
        </w:tc>
        <w:tc>
          <w:tcPr>
            <w:tcW w:w="992" w:type="dxa"/>
            <w:vAlign w:val="center"/>
            <w:hideMark/>
          </w:tcPr>
          <w:p w:rsidR="006912EC" w:rsidRDefault="006912EC" w:rsidP="00F362AE">
            <w:pPr>
              <w:pStyle w:val="Text"/>
              <w:ind w:firstLine="0"/>
              <w:jc w:val="center"/>
              <w:rPr>
                <w:lang w:val="ru-RU"/>
              </w:rPr>
            </w:pPr>
          </w:p>
        </w:tc>
      </w:tr>
    </w:tbl>
    <w:p w:rsidR="00BF52B5" w:rsidRPr="00BF52B5" w:rsidRDefault="00267A7B" w:rsidP="00267A7B">
      <w:pPr>
        <w:pStyle w:val="Text"/>
        <w:rPr>
          <w:bCs/>
        </w:rPr>
      </w:pPr>
      <w:r w:rsidRPr="00267A7B">
        <w:rPr>
          <w:bCs/>
        </w:rPr>
        <w:t>і т. д.</w:t>
      </w:r>
      <w:r w:rsidR="00BF52B5">
        <w:rPr>
          <w:bCs/>
        </w:rPr>
        <w:t xml:space="preserve"> </w:t>
      </w:r>
      <w:r w:rsidRPr="00267A7B">
        <w:rPr>
          <w:bCs/>
        </w:rPr>
        <w:t>Процес триває до тих пір, поки чергове значення по</w:t>
      </w:r>
      <w:r w:rsidR="00BF52B5">
        <w:rPr>
          <w:bCs/>
        </w:rPr>
        <w:t xml:space="preserve">хибки </w:t>
      </w:r>
      <w:r w:rsidRPr="00267A7B">
        <w:rPr>
          <w:bCs/>
        </w:rPr>
        <w:t xml:space="preserve">(поправки) </w:t>
      </w:r>
      <w:r w:rsidR="00BF52B5">
        <w:rPr>
          <w:b/>
          <w:bCs/>
        </w:rPr>
        <w:t>Δх</w:t>
      </w:r>
      <w:r w:rsidR="00BF52B5">
        <w:rPr>
          <w:bCs/>
          <w:vertAlign w:val="superscript"/>
        </w:rPr>
        <w:t>(</w:t>
      </w:r>
      <w:r w:rsidR="00BF52B5">
        <w:rPr>
          <w:bCs/>
          <w:i/>
          <w:vertAlign w:val="superscript"/>
          <w:lang w:val="en-US"/>
        </w:rPr>
        <w:t>k</w:t>
      </w:r>
      <w:r w:rsidR="00BF52B5">
        <w:rPr>
          <w:bCs/>
          <w:vertAlign w:val="superscript"/>
        </w:rPr>
        <w:t>)</w:t>
      </w:r>
      <w:r w:rsidRPr="00267A7B">
        <w:rPr>
          <w:bCs/>
        </w:rPr>
        <w:t xml:space="preserve"> не стане досить малим, т</w:t>
      </w:r>
      <w:r w:rsidR="00BF52B5">
        <w:rPr>
          <w:bCs/>
        </w:rPr>
        <w:t>обто</w:t>
      </w:r>
      <w:r w:rsidRPr="00267A7B">
        <w:rPr>
          <w:bCs/>
        </w:rPr>
        <w:t xml:space="preserve"> поки чергові наближені значення невідомих х</w:t>
      </w:r>
      <w:r w:rsidR="00BF52B5" w:rsidRPr="00BF52B5">
        <w:rPr>
          <w:bCs/>
          <w:vertAlign w:val="subscript"/>
        </w:rPr>
        <w:t>1</w:t>
      </w:r>
      <w:r w:rsidR="00BF52B5" w:rsidRPr="00BF52B5">
        <w:rPr>
          <w:bCs/>
          <w:vertAlign w:val="superscript"/>
        </w:rPr>
        <w:t>(</w:t>
      </w:r>
      <w:r w:rsidR="00BF52B5" w:rsidRPr="00BF52B5">
        <w:rPr>
          <w:bCs/>
          <w:i/>
          <w:vertAlign w:val="superscript"/>
          <w:lang w:val="en-US"/>
        </w:rPr>
        <w:t>k</w:t>
      </w:r>
      <w:r w:rsidR="00BF52B5" w:rsidRPr="00BF52B5">
        <w:rPr>
          <w:bCs/>
          <w:vertAlign w:val="superscript"/>
          <w:lang w:val="en-US"/>
        </w:rPr>
        <w:t> </w:t>
      </w:r>
      <w:r w:rsidR="00BF52B5" w:rsidRPr="00BF52B5">
        <w:rPr>
          <w:bCs/>
          <w:vertAlign w:val="superscript"/>
        </w:rPr>
        <w:t>+</w:t>
      </w:r>
      <w:r w:rsidR="00BF52B5" w:rsidRPr="00BF52B5">
        <w:rPr>
          <w:bCs/>
          <w:vertAlign w:val="superscript"/>
          <w:lang w:val="en-US"/>
        </w:rPr>
        <w:t> </w:t>
      </w:r>
      <w:r w:rsidR="00BF52B5" w:rsidRPr="00BF52B5">
        <w:rPr>
          <w:bCs/>
          <w:vertAlign w:val="superscript"/>
        </w:rPr>
        <w:t>1)</w:t>
      </w:r>
      <w:r w:rsidR="00BF52B5" w:rsidRPr="00BF52B5">
        <w:rPr>
          <w:bCs/>
        </w:rPr>
        <w:t xml:space="preserve">, </w:t>
      </w:r>
      <w:r w:rsidR="00BF52B5" w:rsidRPr="00267A7B">
        <w:rPr>
          <w:bCs/>
        </w:rPr>
        <w:t>х</w:t>
      </w:r>
      <w:r w:rsidR="00BF52B5" w:rsidRPr="00BF52B5">
        <w:rPr>
          <w:bCs/>
          <w:vertAlign w:val="subscript"/>
        </w:rPr>
        <w:t>2</w:t>
      </w:r>
      <w:r w:rsidR="00BF52B5" w:rsidRPr="00BF52B5">
        <w:rPr>
          <w:bCs/>
          <w:vertAlign w:val="superscript"/>
        </w:rPr>
        <w:t>(</w:t>
      </w:r>
      <w:r w:rsidR="00BF52B5" w:rsidRPr="00BF52B5">
        <w:rPr>
          <w:bCs/>
          <w:i/>
          <w:vertAlign w:val="superscript"/>
          <w:lang w:val="en-US"/>
        </w:rPr>
        <w:t>k</w:t>
      </w:r>
      <w:r w:rsidR="00BF52B5" w:rsidRPr="00BF52B5">
        <w:rPr>
          <w:bCs/>
          <w:vertAlign w:val="superscript"/>
          <w:lang w:val="en-US"/>
        </w:rPr>
        <w:t> </w:t>
      </w:r>
      <w:r w:rsidR="00BF52B5" w:rsidRPr="00BF52B5">
        <w:rPr>
          <w:bCs/>
          <w:vertAlign w:val="superscript"/>
        </w:rPr>
        <w:t>+</w:t>
      </w:r>
      <w:r w:rsidR="00BF52B5" w:rsidRPr="00BF52B5">
        <w:rPr>
          <w:bCs/>
          <w:vertAlign w:val="superscript"/>
          <w:lang w:val="en-US"/>
        </w:rPr>
        <w:t> </w:t>
      </w:r>
      <w:r w:rsidR="00BF52B5" w:rsidRPr="00BF52B5">
        <w:rPr>
          <w:bCs/>
          <w:vertAlign w:val="superscript"/>
        </w:rPr>
        <w:t>1)</w:t>
      </w:r>
      <w:r w:rsidRPr="00267A7B">
        <w:rPr>
          <w:bCs/>
        </w:rPr>
        <w:t>,...,</w:t>
      </w:r>
      <w:r w:rsidR="00BF52B5" w:rsidRPr="00267A7B">
        <w:rPr>
          <w:bCs/>
        </w:rPr>
        <w:t>х</w:t>
      </w:r>
      <w:r w:rsidR="00BF52B5">
        <w:rPr>
          <w:bCs/>
          <w:i/>
          <w:vertAlign w:val="subscript"/>
          <w:lang w:val="en-US"/>
        </w:rPr>
        <w:t>n</w:t>
      </w:r>
      <w:r w:rsidR="00BF52B5" w:rsidRPr="00BF52B5">
        <w:rPr>
          <w:bCs/>
          <w:vertAlign w:val="superscript"/>
        </w:rPr>
        <w:t>(</w:t>
      </w:r>
      <w:r w:rsidR="00BF52B5" w:rsidRPr="00BF52B5">
        <w:rPr>
          <w:bCs/>
          <w:i/>
          <w:vertAlign w:val="superscript"/>
          <w:lang w:val="en-US"/>
        </w:rPr>
        <w:t>k</w:t>
      </w:r>
      <w:r w:rsidR="00BF52B5" w:rsidRPr="00BF52B5">
        <w:rPr>
          <w:bCs/>
          <w:vertAlign w:val="superscript"/>
          <w:lang w:val="en-US"/>
        </w:rPr>
        <w:t> </w:t>
      </w:r>
      <w:r w:rsidR="00BF52B5" w:rsidRPr="00BF52B5">
        <w:rPr>
          <w:bCs/>
          <w:vertAlign w:val="superscript"/>
        </w:rPr>
        <w:t>+</w:t>
      </w:r>
      <w:r w:rsidR="00BF52B5" w:rsidRPr="00BF52B5">
        <w:rPr>
          <w:bCs/>
          <w:vertAlign w:val="superscript"/>
          <w:lang w:val="en-US"/>
        </w:rPr>
        <w:t> </w:t>
      </w:r>
      <w:r w:rsidR="00BF52B5" w:rsidRPr="00BF52B5">
        <w:rPr>
          <w:bCs/>
          <w:vertAlign w:val="superscript"/>
        </w:rPr>
        <w:t>1)</w:t>
      </w:r>
      <w:r w:rsidRPr="00267A7B">
        <w:rPr>
          <w:bCs/>
        </w:rPr>
        <w:t xml:space="preserve"> не відрізнятимуться від попередніх значень </w:t>
      </w:r>
      <w:r w:rsidR="00BF52B5" w:rsidRPr="00267A7B">
        <w:rPr>
          <w:bCs/>
        </w:rPr>
        <w:t>х</w:t>
      </w:r>
      <w:r w:rsidR="00BF52B5" w:rsidRPr="00BF52B5">
        <w:rPr>
          <w:bCs/>
          <w:vertAlign w:val="subscript"/>
        </w:rPr>
        <w:t>1</w:t>
      </w:r>
      <w:r w:rsidR="00BF52B5" w:rsidRPr="00BF52B5">
        <w:rPr>
          <w:bCs/>
          <w:vertAlign w:val="superscript"/>
        </w:rPr>
        <w:t>(</w:t>
      </w:r>
      <w:r w:rsidR="00BF52B5" w:rsidRPr="00BF52B5">
        <w:rPr>
          <w:bCs/>
          <w:i/>
          <w:vertAlign w:val="superscript"/>
          <w:lang w:val="en-US"/>
        </w:rPr>
        <w:t>k</w:t>
      </w:r>
      <w:r w:rsidR="00BF52B5" w:rsidRPr="00BF52B5">
        <w:rPr>
          <w:bCs/>
          <w:vertAlign w:val="superscript"/>
        </w:rPr>
        <w:t>)</w:t>
      </w:r>
      <w:r w:rsidR="00BF52B5" w:rsidRPr="00BF52B5">
        <w:rPr>
          <w:bCs/>
        </w:rPr>
        <w:t xml:space="preserve">, </w:t>
      </w:r>
      <w:r w:rsidR="00BF52B5" w:rsidRPr="00267A7B">
        <w:rPr>
          <w:bCs/>
        </w:rPr>
        <w:t>х</w:t>
      </w:r>
      <w:r w:rsidR="00BF52B5" w:rsidRPr="00BF52B5">
        <w:rPr>
          <w:bCs/>
          <w:vertAlign w:val="subscript"/>
        </w:rPr>
        <w:t>2</w:t>
      </w:r>
      <w:r w:rsidR="00BF52B5" w:rsidRPr="00BF52B5">
        <w:rPr>
          <w:bCs/>
          <w:vertAlign w:val="superscript"/>
        </w:rPr>
        <w:t>(</w:t>
      </w:r>
      <w:r w:rsidR="00BF52B5" w:rsidRPr="00BF52B5">
        <w:rPr>
          <w:bCs/>
          <w:i/>
          <w:vertAlign w:val="superscript"/>
          <w:lang w:val="en-US"/>
        </w:rPr>
        <w:t>k</w:t>
      </w:r>
      <w:r w:rsidR="00BF52B5" w:rsidRPr="00BF52B5">
        <w:rPr>
          <w:bCs/>
          <w:vertAlign w:val="superscript"/>
        </w:rPr>
        <w:t>)</w:t>
      </w:r>
      <w:r w:rsidR="00BF52B5" w:rsidRPr="00267A7B">
        <w:rPr>
          <w:bCs/>
        </w:rPr>
        <w:t>,...,х</w:t>
      </w:r>
      <w:r w:rsidR="00BF52B5">
        <w:rPr>
          <w:bCs/>
          <w:i/>
          <w:vertAlign w:val="subscript"/>
          <w:lang w:val="en-US"/>
        </w:rPr>
        <w:t>n</w:t>
      </w:r>
      <w:r w:rsidR="00BF52B5" w:rsidRPr="00BF52B5">
        <w:rPr>
          <w:bCs/>
          <w:vertAlign w:val="superscript"/>
        </w:rPr>
        <w:t>(</w:t>
      </w:r>
      <w:r w:rsidR="00BF52B5" w:rsidRPr="00BF52B5">
        <w:rPr>
          <w:bCs/>
          <w:i/>
          <w:vertAlign w:val="superscript"/>
          <w:lang w:val="en-US"/>
        </w:rPr>
        <w:t>k</w:t>
      </w:r>
      <w:r w:rsidR="00BF52B5" w:rsidRPr="00BF52B5">
        <w:rPr>
          <w:bCs/>
          <w:vertAlign w:val="superscript"/>
        </w:rPr>
        <w:t>)</w:t>
      </w:r>
      <w:r w:rsidRPr="00267A7B">
        <w:rPr>
          <w:bCs/>
        </w:rPr>
        <w:t xml:space="preserve"> </w:t>
      </w:r>
      <w:r w:rsidR="00BF52B5">
        <w:rPr>
          <w:bCs/>
        </w:rPr>
        <w:t>на малу величину.</w:t>
      </w:r>
    </w:p>
    <w:p w:rsidR="00267A7B" w:rsidRPr="00267A7B" w:rsidRDefault="00267A7B" w:rsidP="00267A7B">
      <w:pPr>
        <w:pStyle w:val="Text"/>
        <w:rPr>
          <w:bCs/>
        </w:rPr>
      </w:pPr>
      <w:r w:rsidRPr="00267A7B">
        <w:rPr>
          <w:bCs/>
        </w:rPr>
        <w:t xml:space="preserve">Розглянутий процес уточнення </w:t>
      </w:r>
      <w:r w:rsidR="005F627B">
        <w:rPr>
          <w:bCs/>
        </w:rPr>
        <w:t>розв’язк</w:t>
      </w:r>
      <w:r w:rsidR="00BF52B5">
        <w:rPr>
          <w:bCs/>
        </w:rPr>
        <w:t>у</w:t>
      </w:r>
      <w:r w:rsidRPr="00267A7B">
        <w:rPr>
          <w:bCs/>
        </w:rPr>
        <w:t xml:space="preserve"> є фактично ітераційним методом </w:t>
      </w:r>
      <w:r w:rsidR="005F627B">
        <w:rPr>
          <w:bCs/>
        </w:rPr>
        <w:t>розв’яз</w:t>
      </w:r>
      <w:r w:rsidR="00BF52B5">
        <w:rPr>
          <w:bCs/>
        </w:rPr>
        <w:t>ування</w:t>
      </w:r>
      <w:r w:rsidRPr="00267A7B">
        <w:rPr>
          <w:bCs/>
        </w:rPr>
        <w:t xml:space="preserve"> системи лінійних рівнянь.</w:t>
      </w:r>
      <w:r w:rsidR="00BF52B5">
        <w:rPr>
          <w:bCs/>
        </w:rPr>
        <w:t xml:space="preserve"> </w:t>
      </w:r>
      <w:r w:rsidRPr="00267A7B">
        <w:rPr>
          <w:bCs/>
        </w:rPr>
        <w:t xml:space="preserve">При цьому </w:t>
      </w:r>
      <w:r w:rsidR="00BF52B5">
        <w:rPr>
          <w:bCs/>
        </w:rPr>
        <w:t>від</w:t>
      </w:r>
      <w:r w:rsidRPr="00267A7B">
        <w:rPr>
          <w:bCs/>
        </w:rPr>
        <w:t>мітимо, що для знаходження чергового наближення, т</w:t>
      </w:r>
      <w:r w:rsidR="00BF52B5">
        <w:rPr>
          <w:bCs/>
        </w:rPr>
        <w:t xml:space="preserve">обто </w:t>
      </w:r>
      <w:r w:rsidRPr="00267A7B">
        <w:rPr>
          <w:bCs/>
        </w:rPr>
        <w:t xml:space="preserve">на кожній ітерації, </w:t>
      </w:r>
      <w:r w:rsidR="00BF52B5">
        <w:rPr>
          <w:bCs/>
        </w:rPr>
        <w:t>розв’язуються</w:t>
      </w:r>
      <w:r w:rsidRPr="00267A7B">
        <w:rPr>
          <w:bCs/>
        </w:rPr>
        <w:t xml:space="preserve"> системи рівнянь виду </w:t>
      </w:r>
      <w:r w:rsidR="00BF52B5">
        <w:rPr>
          <w:bCs/>
        </w:rPr>
        <w:t>(</w:t>
      </w:r>
      <w:r w:rsidRPr="00267A7B">
        <w:rPr>
          <w:bCs/>
        </w:rPr>
        <w:t>2</w:t>
      </w:r>
      <w:r w:rsidR="00BF52B5">
        <w:rPr>
          <w:bCs/>
        </w:rPr>
        <w:t>6</w:t>
      </w:r>
      <w:r w:rsidRPr="00267A7B">
        <w:rPr>
          <w:bCs/>
        </w:rPr>
        <w:t xml:space="preserve">) з однією і тією ж матрицею, що є матрицею початкової системи </w:t>
      </w:r>
      <w:r w:rsidR="00BF52B5">
        <w:rPr>
          <w:bCs/>
        </w:rPr>
        <w:t>(23</w:t>
      </w:r>
      <w:r w:rsidRPr="00267A7B">
        <w:rPr>
          <w:bCs/>
        </w:rPr>
        <w:t xml:space="preserve">), при різних правих частинах. Це дозволяє будувати економічні алгоритми. Наприклад, при використанні методу </w:t>
      </w:r>
      <w:proofErr w:type="spellStart"/>
      <w:r w:rsidRPr="00267A7B">
        <w:rPr>
          <w:bCs/>
        </w:rPr>
        <w:t>Гаус</w:t>
      </w:r>
      <w:r w:rsidR="00BF52B5">
        <w:rPr>
          <w:bCs/>
        </w:rPr>
        <w:t>с</w:t>
      </w:r>
      <w:r w:rsidRPr="00267A7B">
        <w:rPr>
          <w:bCs/>
        </w:rPr>
        <w:t>а</w:t>
      </w:r>
      <w:proofErr w:type="spellEnd"/>
      <w:r w:rsidRPr="00267A7B">
        <w:rPr>
          <w:bCs/>
        </w:rPr>
        <w:t xml:space="preserve"> скорочується об'єм обчислень на етапі прямого ходу.</w:t>
      </w:r>
    </w:p>
    <w:p w:rsidR="001442F1" w:rsidRDefault="005F627B" w:rsidP="00267A7B">
      <w:pPr>
        <w:pStyle w:val="Text"/>
        <w:rPr>
          <w:bCs/>
        </w:rPr>
      </w:pPr>
      <w:r w:rsidRPr="001442F1">
        <w:rPr>
          <w:bCs/>
          <w:i/>
        </w:rPr>
        <w:t>Розв’яз</w:t>
      </w:r>
      <w:r w:rsidR="00BF52B5" w:rsidRPr="001442F1">
        <w:rPr>
          <w:bCs/>
          <w:i/>
        </w:rPr>
        <w:t>ання</w:t>
      </w:r>
      <w:r w:rsidR="00267A7B" w:rsidRPr="001442F1">
        <w:rPr>
          <w:bCs/>
          <w:i/>
        </w:rPr>
        <w:t xml:space="preserve"> </w:t>
      </w:r>
      <w:proofErr w:type="spellStart"/>
      <w:r w:rsidR="001442F1" w:rsidRPr="001442F1">
        <w:rPr>
          <w:bCs/>
          <w:i/>
        </w:rPr>
        <w:t>СЛАР</w:t>
      </w:r>
      <w:proofErr w:type="spellEnd"/>
      <w:r w:rsidR="00267A7B" w:rsidRPr="00267A7B">
        <w:rPr>
          <w:bCs/>
        </w:rPr>
        <w:t xml:space="preserve"> за допомогою розглянутого методу</w:t>
      </w:r>
      <w:r w:rsidR="00BF52B5">
        <w:rPr>
          <w:bCs/>
        </w:rPr>
        <w:t xml:space="preserve"> </w:t>
      </w:r>
      <w:r w:rsidR="00267A7B" w:rsidRPr="00267A7B">
        <w:rPr>
          <w:bCs/>
        </w:rPr>
        <w:t xml:space="preserve">(а також </w:t>
      </w:r>
      <w:r>
        <w:rPr>
          <w:bCs/>
        </w:rPr>
        <w:t>розв’яз</w:t>
      </w:r>
      <w:r w:rsidR="00BF52B5">
        <w:rPr>
          <w:bCs/>
        </w:rPr>
        <w:t>ання</w:t>
      </w:r>
      <w:r w:rsidR="00267A7B" w:rsidRPr="00267A7B">
        <w:rPr>
          <w:bCs/>
        </w:rPr>
        <w:t xml:space="preserve"> систем лінійних рівнянь іншими </w:t>
      </w:r>
      <w:r w:rsidR="00267A7B" w:rsidRPr="001442F1">
        <w:rPr>
          <w:bCs/>
          <w:i/>
        </w:rPr>
        <w:t>ітераційними методами</w:t>
      </w:r>
      <w:r w:rsidR="00267A7B" w:rsidRPr="00267A7B">
        <w:rPr>
          <w:bCs/>
        </w:rPr>
        <w:t xml:space="preserve">, </w:t>
      </w:r>
      <w:r>
        <w:rPr>
          <w:bCs/>
        </w:rPr>
        <w:t>розв’язок</w:t>
      </w:r>
      <w:r w:rsidR="00267A7B" w:rsidRPr="00267A7B">
        <w:rPr>
          <w:bCs/>
        </w:rPr>
        <w:t xml:space="preserve"> ітераційними методами рівнянь іншого виду і їх систем) зводиться до наступного.</w:t>
      </w:r>
    </w:p>
    <w:p w:rsidR="001442F1" w:rsidRDefault="001442F1" w:rsidP="00267A7B">
      <w:pPr>
        <w:pStyle w:val="Text"/>
        <w:rPr>
          <w:bCs/>
        </w:rPr>
      </w:pPr>
      <w:r>
        <w:rPr>
          <w:bCs/>
        </w:rPr>
        <w:t xml:space="preserve">(1) </w:t>
      </w:r>
      <w:r w:rsidR="00267A7B" w:rsidRPr="00267A7B">
        <w:rPr>
          <w:bCs/>
        </w:rPr>
        <w:t xml:space="preserve">Вводяться початкові дані, наприклад, </w:t>
      </w:r>
      <w:r w:rsidR="00267A7B" w:rsidRPr="001442F1">
        <w:rPr>
          <w:bCs/>
          <w:i/>
        </w:rPr>
        <w:t>коефіцієнти рівнянь</w:t>
      </w:r>
      <w:r w:rsidR="00267A7B" w:rsidRPr="00267A7B">
        <w:rPr>
          <w:bCs/>
        </w:rPr>
        <w:t xml:space="preserve"> і допустиме </w:t>
      </w:r>
      <w:r w:rsidR="00267A7B" w:rsidRPr="001442F1">
        <w:rPr>
          <w:bCs/>
          <w:i/>
        </w:rPr>
        <w:t>значення</w:t>
      </w:r>
      <w:r w:rsidR="00267A7B" w:rsidRPr="00267A7B">
        <w:rPr>
          <w:bCs/>
        </w:rPr>
        <w:t xml:space="preserve"> </w:t>
      </w:r>
      <w:r w:rsidR="00BF52B5" w:rsidRPr="001442F1">
        <w:rPr>
          <w:bCs/>
          <w:i/>
        </w:rPr>
        <w:t>похибки</w:t>
      </w:r>
      <w:r w:rsidR="00267A7B" w:rsidRPr="00267A7B">
        <w:rPr>
          <w:bCs/>
        </w:rPr>
        <w:t>.</w:t>
      </w:r>
    </w:p>
    <w:p w:rsidR="001442F1" w:rsidRDefault="001442F1" w:rsidP="00267A7B">
      <w:pPr>
        <w:pStyle w:val="Text"/>
        <w:rPr>
          <w:bCs/>
        </w:rPr>
      </w:pPr>
      <w:r>
        <w:rPr>
          <w:bCs/>
        </w:rPr>
        <w:t>(2) З</w:t>
      </w:r>
      <w:r w:rsidR="00267A7B" w:rsidRPr="00267A7B">
        <w:rPr>
          <w:bCs/>
        </w:rPr>
        <w:t>ада</w:t>
      </w:r>
      <w:r>
        <w:rPr>
          <w:bCs/>
        </w:rPr>
        <w:t>ються</w:t>
      </w:r>
      <w:r w:rsidR="00267A7B" w:rsidRPr="00267A7B">
        <w:rPr>
          <w:bCs/>
        </w:rPr>
        <w:t xml:space="preserve"> </w:t>
      </w:r>
      <w:r w:rsidR="00267A7B" w:rsidRPr="001442F1">
        <w:rPr>
          <w:bCs/>
          <w:i/>
        </w:rPr>
        <w:t>початкові наближення</w:t>
      </w:r>
      <w:r w:rsidR="00267A7B" w:rsidRPr="00267A7B">
        <w:rPr>
          <w:bCs/>
        </w:rPr>
        <w:t xml:space="preserve"> значень невідомих</w:t>
      </w:r>
      <w:r w:rsidR="00BF52B5">
        <w:rPr>
          <w:bCs/>
        </w:rPr>
        <w:t xml:space="preserve"> </w:t>
      </w:r>
      <w:r w:rsidR="00267A7B" w:rsidRPr="00267A7B">
        <w:rPr>
          <w:bCs/>
        </w:rPr>
        <w:t xml:space="preserve">(вектор-стовпець </w:t>
      </w:r>
      <w:r w:rsidR="00267A7B" w:rsidRPr="00BF52B5">
        <w:rPr>
          <w:b/>
          <w:bCs/>
        </w:rPr>
        <w:t>х</w:t>
      </w:r>
      <w:r w:rsidR="00BF52B5" w:rsidRPr="00BF52B5">
        <w:rPr>
          <w:bCs/>
          <w:vertAlign w:val="superscript"/>
        </w:rPr>
        <w:t>(</w:t>
      </w:r>
      <w:r w:rsidR="00267A7B" w:rsidRPr="00BF52B5">
        <w:rPr>
          <w:bCs/>
          <w:vertAlign w:val="superscript"/>
        </w:rPr>
        <w:t>0</w:t>
      </w:r>
      <w:r w:rsidR="00BF52B5" w:rsidRPr="00BF52B5">
        <w:rPr>
          <w:bCs/>
          <w:vertAlign w:val="superscript"/>
        </w:rPr>
        <w:t>)</w:t>
      </w:r>
      <w:r w:rsidR="00267A7B" w:rsidRPr="00267A7B">
        <w:rPr>
          <w:bCs/>
        </w:rPr>
        <w:t>).</w:t>
      </w:r>
      <w:r>
        <w:rPr>
          <w:bCs/>
        </w:rPr>
        <w:t xml:space="preserve"> </w:t>
      </w:r>
      <w:r w:rsidR="00267A7B" w:rsidRPr="00267A7B">
        <w:rPr>
          <w:bCs/>
        </w:rPr>
        <w:t>Вони або вводяться в комп'ютер, або обчислюються яким-небудь чином</w:t>
      </w:r>
      <w:r w:rsidR="00BF52B5">
        <w:rPr>
          <w:bCs/>
        </w:rPr>
        <w:t xml:space="preserve"> </w:t>
      </w:r>
      <w:r w:rsidR="00267A7B" w:rsidRPr="00267A7B">
        <w:rPr>
          <w:bCs/>
        </w:rPr>
        <w:t xml:space="preserve">(зокрема, шляхом </w:t>
      </w:r>
      <w:r w:rsidR="005F627B">
        <w:rPr>
          <w:bCs/>
        </w:rPr>
        <w:t>розв’яз</w:t>
      </w:r>
      <w:r w:rsidR="00BF52B5">
        <w:rPr>
          <w:bCs/>
        </w:rPr>
        <w:t>ання</w:t>
      </w:r>
      <w:r w:rsidR="00267A7B" w:rsidRPr="00267A7B">
        <w:rPr>
          <w:bCs/>
        </w:rPr>
        <w:t xml:space="preserve"> системи рівнянь за допомогою прямого методу).</w:t>
      </w:r>
    </w:p>
    <w:p w:rsidR="00F21287" w:rsidRDefault="00DA3EF2" w:rsidP="00267A7B">
      <w:pPr>
        <w:pStyle w:val="Text"/>
        <w:rPr>
          <w:bCs/>
        </w:rPr>
      </w:pPr>
      <w:r>
        <w:rPr>
          <w:bCs/>
          <w:lang w:val="en-US"/>
        </w:rPr>
        <w:t xml:space="preserve">(3) </w:t>
      </w:r>
      <w:r w:rsidR="00267A7B" w:rsidRPr="00267A7B">
        <w:rPr>
          <w:bCs/>
        </w:rPr>
        <w:t xml:space="preserve">Потім організовується </w:t>
      </w:r>
      <w:r w:rsidR="00267A7B" w:rsidRPr="001442F1">
        <w:rPr>
          <w:bCs/>
          <w:i/>
        </w:rPr>
        <w:t>циклічний обчислювальний процес</w:t>
      </w:r>
      <w:r w:rsidR="00267A7B" w:rsidRPr="00267A7B">
        <w:rPr>
          <w:bCs/>
        </w:rPr>
        <w:t xml:space="preserve">, кожен цикл якого є однією ітерацією </w:t>
      </w:r>
      <w:r w:rsidR="00BF52B5">
        <w:rPr>
          <w:bCs/>
        </w:rPr>
        <w:t>–</w:t>
      </w:r>
      <w:r w:rsidR="00267A7B" w:rsidRPr="00267A7B">
        <w:rPr>
          <w:bCs/>
        </w:rPr>
        <w:t xml:space="preserve"> перехід від попереднього наближення </w:t>
      </w:r>
      <w:proofErr w:type="gramStart"/>
      <w:r w:rsidR="00267A7B" w:rsidRPr="00F21287">
        <w:rPr>
          <w:b/>
          <w:bCs/>
        </w:rPr>
        <w:t>х</w:t>
      </w:r>
      <w:r w:rsidR="00BF52B5" w:rsidRPr="00BF52B5">
        <w:rPr>
          <w:bCs/>
          <w:vertAlign w:val="superscript"/>
        </w:rPr>
        <w:t>(</w:t>
      </w:r>
      <w:proofErr w:type="gramEnd"/>
      <w:r w:rsidR="00BF52B5" w:rsidRPr="00BF52B5">
        <w:rPr>
          <w:bCs/>
          <w:i/>
          <w:vertAlign w:val="superscript"/>
          <w:lang w:val="en-US"/>
        </w:rPr>
        <w:t>k</w:t>
      </w:r>
      <w:r w:rsidR="00BF52B5" w:rsidRPr="00BF52B5">
        <w:rPr>
          <w:bCs/>
          <w:vertAlign w:val="superscript"/>
          <w:lang w:val="en-US"/>
        </w:rPr>
        <w:t> </w:t>
      </w:r>
      <w:r w:rsidR="00BF52B5" w:rsidRPr="00BF52B5">
        <w:rPr>
          <w:bCs/>
          <w:vertAlign w:val="superscript"/>
        </w:rPr>
        <w:t>–</w:t>
      </w:r>
      <w:r w:rsidR="00BF52B5" w:rsidRPr="00BF52B5">
        <w:rPr>
          <w:bCs/>
          <w:vertAlign w:val="superscript"/>
          <w:lang w:val="en-US"/>
        </w:rPr>
        <w:t> </w:t>
      </w:r>
      <w:r w:rsidR="00BF52B5" w:rsidRPr="00BF52B5">
        <w:rPr>
          <w:bCs/>
          <w:vertAlign w:val="superscript"/>
        </w:rPr>
        <w:t>1</w:t>
      </w:r>
      <w:r w:rsidR="00267A7B" w:rsidRPr="00BF52B5">
        <w:rPr>
          <w:bCs/>
          <w:vertAlign w:val="superscript"/>
        </w:rPr>
        <w:t>)</w:t>
      </w:r>
      <w:r w:rsidR="00267A7B" w:rsidRPr="00267A7B">
        <w:rPr>
          <w:bCs/>
        </w:rPr>
        <w:t xml:space="preserve"> до </w:t>
      </w:r>
      <w:r w:rsidR="00BF52B5">
        <w:rPr>
          <w:bCs/>
        </w:rPr>
        <w:t>наступного</w:t>
      </w:r>
      <w:r w:rsidR="00267A7B" w:rsidRPr="00267A7B">
        <w:rPr>
          <w:bCs/>
        </w:rPr>
        <w:t xml:space="preserve"> </w:t>
      </w:r>
      <w:r w:rsidR="00F21287" w:rsidRPr="00F21287">
        <w:rPr>
          <w:b/>
          <w:bCs/>
        </w:rPr>
        <w:t>х</w:t>
      </w:r>
      <w:r w:rsidR="00F21287" w:rsidRPr="00BF52B5">
        <w:rPr>
          <w:bCs/>
          <w:vertAlign w:val="superscript"/>
        </w:rPr>
        <w:t>(</w:t>
      </w:r>
      <w:r w:rsidR="00F21287" w:rsidRPr="00BF52B5">
        <w:rPr>
          <w:bCs/>
          <w:i/>
          <w:vertAlign w:val="superscript"/>
          <w:lang w:val="en-US"/>
        </w:rPr>
        <w:t>k</w:t>
      </w:r>
      <w:r w:rsidR="00F21287" w:rsidRPr="00BF52B5">
        <w:rPr>
          <w:bCs/>
          <w:vertAlign w:val="superscript"/>
        </w:rPr>
        <w:t>)</w:t>
      </w:r>
      <w:r w:rsidR="00F21287">
        <w:rPr>
          <w:bCs/>
        </w:rPr>
        <w:t>.</w:t>
      </w:r>
      <w:r w:rsidR="00267A7B" w:rsidRPr="00267A7B">
        <w:rPr>
          <w:bCs/>
        </w:rPr>
        <w:t xml:space="preserve"> Якщо виявляється, що зі збільшенням числа ітерацій наближен</w:t>
      </w:r>
      <w:r w:rsidR="00F21287">
        <w:rPr>
          <w:bCs/>
        </w:rPr>
        <w:t>ий</w:t>
      </w:r>
      <w:r w:rsidR="00267A7B" w:rsidRPr="00267A7B">
        <w:rPr>
          <w:bCs/>
        </w:rPr>
        <w:t xml:space="preserve"> </w:t>
      </w:r>
      <w:r w:rsidR="005F627B">
        <w:rPr>
          <w:bCs/>
        </w:rPr>
        <w:t>розв’язок</w:t>
      </w:r>
      <w:r w:rsidR="00267A7B" w:rsidRPr="00267A7B">
        <w:rPr>
          <w:bCs/>
        </w:rPr>
        <w:t xml:space="preserve"> прагне до точного:</w:t>
      </w:r>
    </w:p>
    <w:tbl>
      <w:tblPr>
        <w:tblW w:w="0" w:type="auto"/>
        <w:tblInd w:w="1134" w:type="dxa"/>
        <w:tblLook w:val="04A0" w:firstRow="1" w:lastRow="0" w:firstColumn="1" w:lastColumn="0" w:noHBand="0" w:noVBand="1"/>
      </w:tblPr>
      <w:tblGrid>
        <w:gridCol w:w="8188"/>
        <w:gridCol w:w="992"/>
      </w:tblGrid>
      <w:tr w:rsidR="00F21287" w:rsidTr="00F21287">
        <w:tc>
          <w:tcPr>
            <w:tcW w:w="8188" w:type="dxa"/>
            <w:vAlign w:val="center"/>
          </w:tcPr>
          <w:p w:rsidR="00F21287" w:rsidRDefault="00DA3EF2" w:rsidP="00F21287">
            <w:pPr>
              <w:pStyle w:val="Text"/>
              <w:ind w:firstLine="0"/>
              <w:jc w:val="center"/>
              <w:rPr>
                <w:lang w:val="ru-RU"/>
              </w:rPr>
            </w:pPr>
            <m:oMathPara>
              <m:oMath>
                <m:func>
                  <m:funcPr>
                    <m:ctrlPr>
                      <w:rPr>
                        <w:rFonts w:ascii="Cambria Math" w:hAnsi="Cambria Math"/>
                        <w:i/>
                        <w:lang w:val="ru-RU"/>
                      </w:rPr>
                    </m:ctrlPr>
                  </m:funcPr>
                  <m:fName>
                    <m:limLow>
                      <m:limLowPr>
                        <m:ctrlPr>
                          <w:rPr>
                            <w:rFonts w:ascii="Cambria Math" w:hAnsi="Cambria Math"/>
                            <w:i/>
                            <w:lang w:val="ru-RU"/>
                          </w:rPr>
                        </m:ctrlPr>
                      </m:limLowPr>
                      <m:e>
                        <m:r>
                          <m:rPr>
                            <m:sty m:val="p"/>
                          </m:rPr>
                          <w:rPr>
                            <w:rFonts w:ascii="Cambria Math" w:hAnsi="Cambria Math"/>
                            <w:lang w:val="ru-RU"/>
                          </w:rPr>
                          <m:t>lim</m:t>
                        </m:r>
                      </m:e>
                      <m:lim>
                        <m:r>
                          <w:rPr>
                            <w:rFonts w:ascii="Cambria Math" w:hAnsi="Cambria Math"/>
                            <w:lang w:val="en-US"/>
                          </w:rPr>
                          <m:t>k→∞</m:t>
                        </m:r>
                      </m:lim>
                    </m:limLow>
                  </m:fName>
                  <m:e>
                    <m:sSup>
                      <m:sSupPr>
                        <m:ctrlPr>
                          <w:rPr>
                            <w:rFonts w:ascii="Cambria Math" w:hAnsi="Cambria Math"/>
                            <w:i/>
                            <w:lang w:val="ru-RU"/>
                          </w:rPr>
                        </m:ctrlPr>
                      </m:sSupPr>
                      <m:e>
                        <m:r>
                          <m:rPr>
                            <m:sty m:val="b"/>
                          </m:rPr>
                          <w:rPr>
                            <w:rFonts w:ascii="Cambria Math" w:hAnsi="Cambria Math"/>
                            <w:lang w:val="ru-RU"/>
                          </w:rPr>
                          <m:t>x</m:t>
                        </m:r>
                      </m:e>
                      <m:sup>
                        <m:r>
                          <w:rPr>
                            <w:rFonts w:ascii="Cambria Math" w:hAnsi="Cambria Math"/>
                            <w:lang w:val="ru-RU"/>
                          </w:rPr>
                          <m:t>(k)</m:t>
                        </m:r>
                      </m:sup>
                    </m:sSup>
                    <m:r>
                      <w:rPr>
                        <w:rFonts w:ascii="Cambria Math" w:hAnsi="Cambria Math"/>
                        <w:lang w:val="ru-RU"/>
                      </w:rPr>
                      <m:t>=</m:t>
                    </m:r>
                    <m:r>
                      <m:rPr>
                        <m:sty m:val="b"/>
                      </m:rPr>
                      <w:rPr>
                        <w:rFonts w:ascii="Cambria Math" w:hAnsi="Cambria Math"/>
                        <w:lang w:val="ru-RU"/>
                      </w:rPr>
                      <m:t>x</m:t>
                    </m:r>
                  </m:e>
                </m:func>
              </m:oMath>
            </m:oMathPara>
          </w:p>
        </w:tc>
        <w:tc>
          <w:tcPr>
            <w:tcW w:w="992" w:type="dxa"/>
            <w:vAlign w:val="center"/>
            <w:hideMark/>
          </w:tcPr>
          <w:p w:rsidR="00F21287" w:rsidRDefault="00F21287">
            <w:pPr>
              <w:pStyle w:val="Text"/>
              <w:ind w:firstLine="0"/>
              <w:jc w:val="center"/>
              <w:rPr>
                <w:lang w:val="ru-RU"/>
              </w:rPr>
            </w:pPr>
          </w:p>
        </w:tc>
      </w:tr>
    </w:tbl>
    <w:p w:rsidR="00267A7B" w:rsidRPr="00267A7B" w:rsidRDefault="00267A7B" w:rsidP="00267A7B">
      <w:pPr>
        <w:pStyle w:val="Text"/>
        <w:rPr>
          <w:bCs/>
        </w:rPr>
      </w:pPr>
      <w:r w:rsidRPr="00267A7B">
        <w:rPr>
          <w:bCs/>
        </w:rPr>
        <w:t>т</w:t>
      </w:r>
      <w:r w:rsidR="00F21287">
        <w:rPr>
          <w:bCs/>
        </w:rPr>
        <w:t>о</w:t>
      </w:r>
      <w:r w:rsidRPr="00267A7B">
        <w:rPr>
          <w:bCs/>
        </w:rPr>
        <w:t xml:space="preserve"> ітераційний метод називають таким, що </w:t>
      </w:r>
      <w:r w:rsidRPr="001442F1">
        <w:rPr>
          <w:bCs/>
          <w:i/>
        </w:rPr>
        <w:t>сходиться</w:t>
      </w:r>
      <w:r w:rsidRPr="00267A7B">
        <w:rPr>
          <w:bCs/>
        </w:rPr>
        <w:t>.</w:t>
      </w:r>
    </w:p>
    <w:p w:rsidR="00267A7B" w:rsidRPr="00267A7B" w:rsidRDefault="00267A7B" w:rsidP="00267A7B">
      <w:pPr>
        <w:pStyle w:val="Text"/>
        <w:rPr>
          <w:bCs/>
        </w:rPr>
      </w:pPr>
      <w:r w:rsidRPr="00267A7B">
        <w:rPr>
          <w:bCs/>
        </w:rPr>
        <w:t>На практиці наявність збіжності і досягнення необхідної точності зазвичай визначають приблизно, поступаючи таким чином. При малій</w:t>
      </w:r>
      <w:r w:rsidR="00F21287" w:rsidRPr="00F21287">
        <w:rPr>
          <w:bCs/>
        </w:rPr>
        <w:t xml:space="preserve"> </w:t>
      </w:r>
      <w:r w:rsidRPr="00267A7B">
        <w:rPr>
          <w:bCs/>
        </w:rPr>
        <w:t>(із заданою допустимою по</w:t>
      </w:r>
      <w:r w:rsidR="00F21287">
        <w:rPr>
          <w:bCs/>
        </w:rPr>
        <w:t>хибкою</w:t>
      </w:r>
      <w:r w:rsidRPr="00267A7B">
        <w:rPr>
          <w:bCs/>
        </w:rPr>
        <w:t xml:space="preserve">) зміні </w:t>
      </w:r>
      <w:r w:rsidRPr="00F21287">
        <w:rPr>
          <w:b/>
          <w:bCs/>
        </w:rPr>
        <w:t>х</w:t>
      </w:r>
      <w:r w:rsidRPr="00267A7B">
        <w:rPr>
          <w:bCs/>
        </w:rPr>
        <w:t xml:space="preserve"> на двох послідовних ітераціях, т</w:t>
      </w:r>
      <w:r w:rsidR="00F21287">
        <w:rPr>
          <w:bCs/>
        </w:rPr>
        <w:t>обто</w:t>
      </w:r>
      <w:r w:rsidRPr="00267A7B">
        <w:rPr>
          <w:bCs/>
        </w:rPr>
        <w:t xml:space="preserve"> при малій відмінності </w:t>
      </w:r>
      <w:r w:rsidR="00F21287" w:rsidRPr="00F21287">
        <w:rPr>
          <w:b/>
          <w:bCs/>
        </w:rPr>
        <w:t>х</w:t>
      </w:r>
      <w:r w:rsidR="00F21287">
        <w:rPr>
          <w:bCs/>
          <w:vertAlign w:val="superscript"/>
        </w:rPr>
        <w:t>(</w:t>
      </w:r>
      <w:r w:rsidR="00F21287">
        <w:rPr>
          <w:bCs/>
          <w:i/>
          <w:vertAlign w:val="superscript"/>
          <w:lang w:val="en-US"/>
        </w:rPr>
        <w:t>k</w:t>
      </w:r>
      <w:r w:rsidR="00F21287">
        <w:rPr>
          <w:bCs/>
          <w:vertAlign w:val="superscript"/>
        </w:rPr>
        <w:t>)</w:t>
      </w:r>
      <w:r w:rsidRPr="00267A7B">
        <w:rPr>
          <w:bCs/>
        </w:rPr>
        <w:t xml:space="preserve"> від </w:t>
      </w:r>
      <w:r w:rsidR="00F21287" w:rsidRPr="00F21287">
        <w:rPr>
          <w:b/>
          <w:bCs/>
        </w:rPr>
        <w:t>х</w:t>
      </w:r>
      <w:r w:rsidR="00F21287">
        <w:rPr>
          <w:bCs/>
          <w:vertAlign w:val="superscript"/>
        </w:rPr>
        <w:t>(</w:t>
      </w:r>
      <w:r w:rsidR="00F21287">
        <w:rPr>
          <w:bCs/>
          <w:i/>
          <w:vertAlign w:val="superscript"/>
          <w:lang w:val="en-US"/>
        </w:rPr>
        <w:t>k</w:t>
      </w:r>
      <w:r w:rsidR="00F21287">
        <w:rPr>
          <w:bCs/>
          <w:vertAlign w:val="superscript"/>
          <w:lang w:val="en-US"/>
        </w:rPr>
        <w:t> </w:t>
      </w:r>
      <w:r w:rsidR="00F21287">
        <w:rPr>
          <w:bCs/>
          <w:vertAlign w:val="superscript"/>
        </w:rPr>
        <w:t>–</w:t>
      </w:r>
      <w:r w:rsidR="00F21287">
        <w:rPr>
          <w:bCs/>
          <w:vertAlign w:val="superscript"/>
          <w:lang w:val="en-US"/>
        </w:rPr>
        <w:t> </w:t>
      </w:r>
      <w:r w:rsidR="00F21287">
        <w:rPr>
          <w:bCs/>
          <w:vertAlign w:val="superscript"/>
        </w:rPr>
        <w:t>1)</w:t>
      </w:r>
      <w:r w:rsidRPr="00267A7B">
        <w:rPr>
          <w:bCs/>
        </w:rPr>
        <w:t>, процес припиняється, і відбувається виведення значень невідомих, отриманих на останній ітерації.</w:t>
      </w:r>
    </w:p>
    <w:p w:rsidR="00F21287" w:rsidRDefault="00267A7B" w:rsidP="00267A7B">
      <w:pPr>
        <w:pStyle w:val="Text"/>
        <w:rPr>
          <w:bCs/>
        </w:rPr>
      </w:pPr>
      <w:r w:rsidRPr="00267A7B">
        <w:rPr>
          <w:bCs/>
        </w:rPr>
        <w:t xml:space="preserve">Можливі різні підходи до визначення </w:t>
      </w:r>
      <w:r w:rsidR="00F21287">
        <w:rPr>
          <w:bCs/>
        </w:rPr>
        <w:t xml:space="preserve">малості </w:t>
      </w:r>
      <w:r w:rsidRPr="00267A7B">
        <w:rPr>
          <w:bCs/>
        </w:rPr>
        <w:t xml:space="preserve">відмінності </w:t>
      </w:r>
      <w:r w:rsidRPr="00F21287">
        <w:rPr>
          <w:b/>
          <w:bCs/>
        </w:rPr>
        <w:t>х</w:t>
      </w:r>
      <w:r w:rsidRPr="00267A7B">
        <w:rPr>
          <w:bCs/>
        </w:rPr>
        <w:t xml:space="preserve"> на двох послідовних ітераціях. Наприклад, якщо задана допустима по</w:t>
      </w:r>
      <w:r w:rsidR="00F21287">
        <w:rPr>
          <w:bCs/>
        </w:rPr>
        <w:t>хибка</w:t>
      </w:r>
      <w:r w:rsidRPr="00267A7B">
        <w:rPr>
          <w:bCs/>
        </w:rPr>
        <w:t xml:space="preserve"> </w:t>
      </w:r>
      <w:r w:rsidR="00F21287" w:rsidRPr="00F21287">
        <w:rPr>
          <w:bCs/>
          <w:i/>
        </w:rPr>
        <w:t>ε</w:t>
      </w:r>
      <w:r w:rsidR="00F21287">
        <w:rPr>
          <w:bCs/>
        </w:rPr>
        <w:t> </w:t>
      </w:r>
      <w:r w:rsidRPr="00267A7B">
        <w:rPr>
          <w:bCs/>
        </w:rPr>
        <w:t>&gt;</w:t>
      </w:r>
      <w:r w:rsidR="00F21287">
        <w:rPr>
          <w:bCs/>
        </w:rPr>
        <w:t> </w:t>
      </w:r>
      <w:r w:rsidRPr="00267A7B">
        <w:rPr>
          <w:bCs/>
        </w:rPr>
        <w:t>0, то критерієм закінчення ітераційного процесу можна вважати виконання однієї з трьох нерівностей:</w:t>
      </w:r>
    </w:p>
    <w:tbl>
      <w:tblPr>
        <w:tblW w:w="0" w:type="auto"/>
        <w:tblInd w:w="1134" w:type="dxa"/>
        <w:tblLook w:val="04A0" w:firstRow="1" w:lastRow="0" w:firstColumn="1" w:lastColumn="0" w:noHBand="0" w:noVBand="1"/>
      </w:tblPr>
      <w:tblGrid>
        <w:gridCol w:w="8188"/>
        <w:gridCol w:w="992"/>
      </w:tblGrid>
      <w:tr w:rsidR="00F21287" w:rsidTr="00F21287">
        <w:tc>
          <w:tcPr>
            <w:tcW w:w="8188" w:type="dxa"/>
            <w:vAlign w:val="center"/>
          </w:tcPr>
          <w:p w:rsidR="00F21287" w:rsidRDefault="00F21287">
            <w:pPr>
              <w:pStyle w:val="Text"/>
              <w:ind w:firstLine="0"/>
              <w:jc w:val="center"/>
              <w:rPr>
                <w:lang w:val="ru-RU"/>
              </w:rPr>
            </w:pPr>
            <w:r>
              <w:rPr>
                <w:noProof/>
                <w:lang w:eastAsia="uk-UA"/>
              </w:rPr>
              <w:lastRenderedPageBreak/>
              <w:drawing>
                <wp:inline distT="0" distB="0" distL="0" distR="0" wp14:anchorId="520E5A5F" wp14:editId="0BADBF83">
                  <wp:extent cx="2621285" cy="544069"/>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2621285" cy="544069"/>
                          </a:xfrm>
                          <a:prstGeom prst="rect">
                            <a:avLst/>
                          </a:prstGeom>
                        </pic:spPr>
                      </pic:pic>
                    </a:graphicData>
                  </a:graphic>
                </wp:inline>
              </w:drawing>
            </w:r>
          </w:p>
        </w:tc>
        <w:tc>
          <w:tcPr>
            <w:tcW w:w="992" w:type="dxa"/>
            <w:vAlign w:val="center"/>
            <w:hideMark/>
          </w:tcPr>
          <w:p w:rsidR="00F21287" w:rsidRDefault="00895E55">
            <w:pPr>
              <w:pStyle w:val="Text"/>
              <w:ind w:firstLine="0"/>
              <w:jc w:val="center"/>
              <w:rPr>
                <w:lang w:val="ru-RU"/>
              </w:rPr>
            </w:pPr>
            <w:r>
              <w:rPr>
                <w:lang w:val="ru-RU"/>
              </w:rPr>
              <w:t>(27)</w:t>
            </w:r>
          </w:p>
        </w:tc>
      </w:tr>
      <w:tr w:rsidR="00F21287" w:rsidTr="00F21287">
        <w:tc>
          <w:tcPr>
            <w:tcW w:w="8188" w:type="dxa"/>
            <w:vAlign w:val="center"/>
          </w:tcPr>
          <w:p w:rsidR="00F21287" w:rsidRDefault="00F21287">
            <w:pPr>
              <w:pStyle w:val="Text"/>
              <w:ind w:firstLine="0"/>
              <w:jc w:val="center"/>
              <w:rPr>
                <w:lang w:val="ru-RU"/>
              </w:rPr>
            </w:pPr>
            <w:r>
              <w:rPr>
                <w:noProof/>
                <w:lang w:eastAsia="uk-UA"/>
              </w:rPr>
              <w:drawing>
                <wp:inline distT="0" distB="0" distL="0" distR="0" wp14:anchorId="2398C5A1" wp14:editId="36E27E71">
                  <wp:extent cx="1505715" cy="391669"/>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505715" cy="391669"/>
                          </a:xfrm>
                          <a:prstGeom prst="rect">
                            <a:avLst/>
                          </a:prstGeom>
                        </pic:spPr>
                      </pic:pic>
                    </a:graphicData>
                  </a:graphic>
                </wp:inline>
              </w:drawing>
            </w:r>
          </w:p>
        </w:tc>
        <w:tc>
          <w:tcPr>
            <w:tcW w:w="992" w:type="dxa"/>
            <w:vAlign w:val="center"/>
            <w:hideMark/>
          </w:tcPr>
          <w:p w:rsidR="00F21287" w:rsidRDefault="00895E55">
            <w:pPr>
              <w:pStyle w:val="Text"/>
              <w:ind w:firstLine="0"/>
              <w:jc w:val="center"/>
              <w:rPr>
                <w:lang w:val="ru-RU"/>
              </w:rPr>
            </w:pPr>
            <w:r>
              <w:rPr>
                <w:lang w:val="ru-RU"/>
              </w:rPr>
              <w:t>(28)</w:t>
            </w:r>
          </w:p>
        </w:tc>
      </w:tr>
      <w:tr w:rsidR="00F21287" w:rsidTr="00F21287">
        <w:tc>
          <w:tcPr>
            <w:tcW w:w="8188" w:type="dxa"/>
            <w:vAlign w:val="center"/>
          </w:tcPr>
          <w:p w:rsidR="00F21287" w:rsidRDefault="00F21287">
            <w:pPr>
              <w:pStyle w:val="Text"/>
              <w:ind w:firstLine="0"/>
              <w:jc w:val="center"/>
              <w:rPr>
                <w:lang w:val="ru-RU"/>
              </w:rPr>
            </w:pPr>
            <w:r>
              <w:rPr>
                <w:noProof/>
                <w:lang w:eastAsia="uk-UA"/>
              </w:rPr>
              <w:drawing>
                <wp:inline distT="0" distB="0" distL="0" distR="0" wp14:anchorId="2A197D6F" wp14:editId="2EEDD0A2">
                  <wp:extent cx="2450597" cy="477013"/>
                  <wp:effectExtent l="0" t="0" r="698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2450597" cy="477013"/>
                          </a:xfrm>
                          <a:prstGeom prst="rect">
                            <a:avLst/>
                          </a:prstGeom>
                        </pic:spPr>
                      </pic:pic>
                    </a:graphicData>
                  </a:graphic>
                </wp:inline>
              </w:drawing>
            </w:r>
          </w:p>
        </w:tc>
        <w:tc>
          <w:tcPr>
            <w:tcW w:w="992" w:type="dxa"/>
            <w:vAlign w:val="center"/>
            <w:hideMark/>
          </w:tcPr>
          <w:p w:rsidR="00F21287" w:rsidRDefault="00895E55">
            <w:pPr>
              <w:pStyle w:val="Text"/>
              <w:ind w:firstLine="0"/>
              <w:jc w:val="center"/>
              <w:rPr>
                <w:lang w:val="ru-RU"/>
              </w:rPr>
            </w:pPr>
            <w:r>
              <w:rPr>
                <w:lang w:val="ru-RU"/>
              </w:rPr>
              <w:t>(29)</w:t>
            </w:r>
          </w:p>
        </w:tc>
      </w:tr>
    </w:tbl>
    <w:p w:rsidR="00F362AE" w:rsidRDefault="00267A7B" w:rsidP="00267A7B">
      <w:pPr>
        <w:pStyle w:val="Text"/>
        <w:rPr>
          <w:bCs/>
        </w:rPr>
      </w:pPr>
      <w:r w:rsidRPr="00267A7B">
        <w:rPr>
          <w:bCs/>
        </w:rPr>
        <w:t xml:space="preserve">Тут в першому випадку відмінність векторів </w:t>
      </w:r>
      <w:r w:rsidR="00F362AE">
        <w:rPr>
          <w:bCs/>
        </w:rPr>
        <w:t>х</w:t>
      </w:r>
      <w:r w:rsidR="00F362AE">
        <w:rPr>
          <w:bCs/>
          <w:vertAlign w:val="superscript"/>
        </w:rPr>
        <w:t>(</w:t>
      </w:r>
      <w:r w:rsidR="00F362AE">
        <w:rPr>
          <w:bCs/>
          <w:i/>
          <w:vertAlign w:val="superscript"/>
          <w:lang w:val="en-US"/>
        </w:rPr>
        <w:t>k</w:t>
      </w:r>
      <w:r w:rsidR="00F362AE">
        <w:rPr>
          <w:bCs/>
          <w:vertAlign w:val="superscript"/>
        </w:rPr>
        <w:t>)</w:t>
      </w:r>
      <w:r w:rsidRPr="00267A7B">
        <w:rPr>
          <w:bCs/>
        </w:rPr>
        <w:t xml:space="preserve"> і </w:t>
      </w:r>
      <w:r w:rsidR="00F362AE">
        <w:rPr>
          <w:bCs/>
        </w:rPr>
        <w:t>х</w:t>
      </w:r>
      <w:r w:rsidR="00F362AE">
        <w:rPr>
          <w:bCs/>
          <w:vertAlign w:val="superscript"/>
        </w:rPr>
        <w:t>(</w:t>
      </w:r>
      <w:r w:rsidR="00F362AE">
        <w:rPr>
          <w:bCs/>
          <w:i/>
          <w:vertAlign w:val="superscript"/>
          <w:lang w:val="en-US"/>
        </w:rPr>
        <w:t>k</w:t>
      </w:r>
      <w:r w:rsidR="00F362AE">
        <w:rPr>
          <w:bCs/>
          <w:vertAlign w:val="superscript"/>
          <w:lang w:val="en-US"/>
        </w:rPr>
        <w:t> </w:t>
      </w:r>
      <w:r w:rsidR="00F362AE">
        <w:rPr>
          <w:bCs/>
          <w:vertAlign w:val="superscript"/>
        </w:rPr>
        <w:t>–</w:t>
      </w:r>
      <w:r w:rsidR="00F362AE">
        <w:rPr>
          <w:bCs/>
          <w:vertAlign w:val="superscript"/>
          <w:lang w:val="en-US"/>
        </w:rPr>
        <w:t> </w:t>
      </w:r>
      <w:r w:rsidR="00F362AE">
        <w:rPr>
          <w:bCs/>
          <w:vertAlign w:val="superscript"/>
        </w:rPr>
        <w:t>1)</w:t>
      </w:r>
      <w:r w:rsidRPr="00267A7B">
        <w:rPr>
          <w:bCs/>
        </w:rPr>
        <w:t xml:space="preserve"> «на </w:t>
      </w:r>
      <w:r w:rsidR="00F362AE" w:rsidRPr="00F362AE">
        <w:rPr>
          <w:bCs/>
          <w:i/>
        </w:rPr>
        <w:t>ε</w:t>
      </w:r>
      <w:r w:rsidRPr="00267A7B">
        <w:rPr>
          <w:bCs/>
        </w:rPr>
        <w:t xml:space="preserve">» розуміється в сенсі </w:t>
      </w:r>
      <w:r w:rsidR="00F362AE">
        <w:rPr>
          <w:bCs/>
        </w:rPr>
        <w:t>малості</w:t>
      </w:r>
      <w:r w:rsidRPr="00267A7B">
        <w:rPr>
          <w:bCs/>
        </w:rPr>
        <w:t xml:space="preserve"> модуля їх різниці, в другому </w:t>
      </w:r>
      <w:r w:rsidR="00F362AE">
        <w:rPr>
          <w:bCs/>
        </w:rPr>
        <w:t>–</w:t>
      </w:r>
      <w:r w:rsidRPr="00267A7B">
        <w:rPr>
          <w:bCs/>
        </w:rPr>
        <w:t xml:space="preserve"> в сенсі </w:t>
      </w:r>
      <w:r w:rsidR="00F362AE">
        <w:rPr>
          <w:bCs/>
        </w:rPr>
        <w:t>малості</w:t>
      </w:r>
      <w:r w:rsidRPr="00267A7B">
        <w:rPr>
          <w:bCs/>
        </w:rPr>
        <w:t xml:space="preserve"> різниць усіх відповідних компонент векторів, в третьому </w:t>
      </w:r>
      <w:r w:rsidR="00F362AE">
        <w:rPr>
          <w:bCs/>
        </w:rPr>
        <w:t>–</w:t>
      </w:r>
      <w:r w:rsidRPr="00267A7B">
        <w:rPr>
          <w:bCs/>
        </w:rPr>
        <w:t xml:space="preserve"> в сенсі </w:t>
      </w:r>
      <w:r w:rsidR="00F362AE">
        <w:rPr>
          <w:bCs/>
        </w:rPr>
        <w:t>малості</w:t>
      </w:r>
      <w:r w:rsidRPr="00267A7B">
        <w:rPr>
          <w:bCs/>
        </w:rPr>
        <w:t xml:space="preserve"> відносних різниць компонент. Якщо система не є погано обумовленою, то в якості критерію закінчення ітераційного процесу можна використати і умову </w:t>
      </w:r>
      <w:r w:rsidR="00F362AE">
        <w:rPr>
          <w:bCs/>
        </w:rPr>
        <w:t>малості</w:t>
      </w:r>
      <w:r w:rsidRPr="00267A7B">
        <w:rPr>
          <w:bCs/>
        </w:rPr>
        <w:t xml:space="preserve"> </w:t>
      </w:r>
      <w:proofErr w:type="spellStart"/>
      <w:r w:rsidRPr="00267A7B">
        <w:rPr>
          <w:bCs/>
        </w:rPr>
        <w:t>нев'язки</w:t>
      </w:r>
      <w:proofErr w:type="spellEnd"/>
      <w:r w:rsidRPr="00267A7B">
        <w:rPr>
          <w:bCs/>
        </w:rPr>
        <w:t>, наприклад</w:t>
      </w:r>
    </w:p>
    <w:tbl>
      <w:tblPr>
        <w:tblW w:w="0" w:type="auto"/>
        <w:tblInd w:w="1134" w:type="dxa"/>
        <w:tblLook w:val="04A0" w:firstRow="1" w:lastRow="0" w:firstColumn="1" w:lastColumn="0" w:noHBand="0" w:noVBand="1"/>
      </w:tblPr>
      <w:tblGrid>
        <w:gridCol w:w="8188"/>
        <w:gridCol w:w="992"/>
      </w:tblGrid>
      <w:tr w:rsidR="00F362AE" w:rsidTr="00F362AE">
        <w:tc>
          <w:tcPr>
            <w:tcW w:w="8188" w:type="dxa"/>
            <w:vAlign w:val="center"/>
          </w:tcPr>
          <w:p w:rsidR="00F362AE" w:rsidRDefault="00F362AE">
            <w:pPr>
              <w:pStyle w:val="Text"/>
              <w:ind w:firstLine="0"/>
              <w:jc w:val="center"/>
              <w:rPr>
                <w:lang w:val="ru-RU"/>
              </w:rPr>
            </w:pPr>
            <w:r>
              <w:rPr>
                <w:noProof/>
                <w:lang w:eastAsia="uk-UA"/>
              </w:rPr>
              <w:drawing>
                <wp:inline distT="0" distB="0" distL="0" distR="0" wp14:anchorId="7469B15D" wp14:editId="15C626D0">
                  <wp:extent cx="585217" cy="227076"/>
                  <wp:effectExtent l="0" t="0" r="5715"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85217" cy="227076"/>
                          </a:xfrm>
                          <a:prstGeom prst="rect">
                            <a:avLst/>
                          </a:prstGeom>
                        </pic:spPr>
                      </pic:pic>
                    </a:graphicData>
                  </a:graphic>
                </wp:inline>
              </w:drawing>
            </w:r>
          </w:p>
        </w:tc>
        <w:tc>
          <w:tcPr>
            <w:tcW w:w="992" w:type="dxa"/>
            <w:vAlign w:val="center"/>
            <w:hideMark/>
          </w:tcPr>
          <w:p w:rsidR="00F362AE" w:rsidRDefault="00895E55">
            <w:pPr>
              <w:pStyle w:val="Text"/>
              <w:ind w:firstLine="0"/>
              <w:jc w:val="center"/>
              <w:rPr>
                <w:lang w:val="ru-RU"/>
              </w:rPr>
            </w:pPr>
            <w:r>
              <w:rPr>
                <w:lang w:val="ru-RU"/>
              </w:rPr>
              <w:t>(30)</w:t>
            </w:r>
          </w:p>
        </w:tc>
      </w:tr>
    </w:tbl>
    <w:p w:rsidR="00267A7B" w:rsidRPr="00267A7B" w:rsidRDefault="00F362AE" w:rsidP="00267A7B">
      <w:pPr>
        <w:pStyle w:val="Text"/>
        <w:rPr>
          <w:bCs/>
          <w:lang w:val="ru-RU"/>
        </w:rPr>
      </w:pPr>
      <w:r>
        <w:rPr>
          <w:bCs/>
        </w:rPr>
        <w:t>Від</w:t>
      </w:r>
      <w:r w:rsidR="00267A7B" w:rsidRPr="00267A7B">
        <w:rPr>
          <w:bCs/>
        </w:rPr>
        <w:t>мітимо, що в розглянутому алгоритмі не передбачений випадок відсутності збіжності. Для запобігання непродуктивним витратам машинного часу в алгоритм вводять лічильник числа ітерацій і при досягненні їм деякого заданого значення рахунок припиняють.</w:t>
      </w:r>
    </w:p>
    <w:p w:rsidR="007F77D9" w:rsidRPr="0076354E" w:rsidRDefault="0076354E" w:rsidP="0076354E">
      <w:pPr>
        <w:pStyle w:val="3"/>
      </w:pPr>
      <w:r w:rsidRPr="0076354E">
        <w:t>Метод простої ітерації</w:t>
      </w:r>
    </w:p>
    <w:p w:rsidR="002E43B4" w:rsidRPr="002E43B4" w:rsidRDefault="002E43B4" w:rsidP="002E43B4">
      <w:pPr>
        <w:pStyle w:val="Text"/>
        <w:rPr>
          <w:bCs/>
        </w:rPr>
      </w:pPr>
      <w:r w:rsidRPr="002E43B4">
        <w:rPr>
          <w:bCs/>
        </w:rPr>
        <w:t xml:space="preserve">Цей метод широко використовується для чисельного </w:t>
      </w:r>
      <w:r w:rsidR="00895E55">
        <w:rPr>
          <w:bCs/>
        </w:rPr>
        <w:t>розв’язання</w:t>
      </w:r>
      <w:r w:rsidRPr="002E43B4">
        <w:rPr>
          <w:bCs/>
        </w:rPr>
        <w:t xml:space="preserve"> рівнянь і їх систем різних видів. Розглянемо застосування методу простої ітерації до </w:t>
      </w:r>
      <w:r w:rsidR="00895E55">
        <w:rPr>
          <w:bCs/>
        </w:rPr>
        <w:t>розв’язання</w:t>
      </w:r>
      <w:r w:rsidRPr="002E43B4">
        <w:rPr>
          <w:bCs/>
        </w:rPr>
        <w:t xml:space="preserve"> систем лінійних</w:t>
      </w:r>
      <w:r w:rsidR="00F87C8B">
        <w:rPr>
          <w:bCs/>
          <w:lang w:val="en-US"/>
        </w:rPr>
        <w:t xml:space="preserve"> </w:t>
      </w:r>
      <w:r w:rsidR="00F87C8B">
        <w:rPr>
          <w:bCs/>
        </w:rPr>
        <w:t>алгебраїчних</w:t>
      </w:r>
      <w:r w:rsidRPr="002E43B4">
        <w:rPr>
          <w:bCs/>
        </w:rPr>
        <w:t xml:space="preserve"> рівнянь.</w:t>
      </w:r>
    </w:p>
    <w:p w:rsidR="002E43B4" w:rsidRDefault="002E43B4" w:rsidP="002E43B4">
      <w:pPr>
        <w:pStyle w:val="Text"/>
        <w:rPr>
          <w:bCs/>
        </w:rPr>
      </w:pPr>
      <w:r w:rsidRPr="002E43B4">
        <w:rPr>
          <w:bCs/>
        </w:rPr>
        <w:t>Запишемо початкову систему рівнянь у векторно-матричному виді</w:t>
      </w:r>
      <w:r w:rsidR="00895E55">
        <w:rPr>
          <w:bCs/>
        </w:rPr>
        <w:t xml:space="preserve"> </w:t>
      </w:r>
      <w:r w:rsidRPr="002E43B4">
        <w:rPr>
          <w:bCs/>
        </w:rPr>
        <w:t>(2) і виконаємо ряд тотожних перетворень:</w:t>
      </w:r>
    </w:p>
    <w:tbl>
      <w:tblPr>
        <w:tblW w:w="0" w:type="auto"/>
        <w:tblInd w:w="1134" w:type="dxa"/>
        <w:tblLook w:val="04A0" w:firstRow="1" w:lastRow="0" w:firstColumn="1" w:lastColumn="0" w:noHBand="0" w:noVBand="1"/>
      </w:tblPr>
      <w:tblGrid>
        <w:gridCol w:w="8188"/>
        <w:gridCol w:w="992"/>
      </w:tblGrid>
      <w:tr w:rsidR="00F87C8B" w:rsidRPr="00BC5A0C" w:rsidTr="00421B56">
        <w:tc>
          <w:tcPr>
            <w:tcW w:w="8188" w:type="dxa"/>
            <w:vAlign w:val="center"/>
          </w:tcPr>
          <w:p w:rsidR="00F87C8B" w:rsidRDefault="00F87C8B" w:rsidP="00F87C8B">
            <w:pPr>
              <w:pStyle w:val="Text"/>
              <w:ind w:firstLine="0"/>
              <w:jc w:val="center"/>
              <w:rPr>
                <w:noProof/>
                <w:lang w:val="en-US" w:eastAsia="uk-UA"/>
              </w:rPr>
            </w:pPr>
            <w:r w:rsidRPr="00F87C8B">
              <w:rPr>
                <w:b/>
                <w:noProof/>
                <w:lang w:val="en-US" w:eastAsia="uk-UA"/>
              </w:rPr>
              <w:t>A</w:t>
            </w:r>
            <w:r>
              <w:rPr>
                <w:b/>
                <w:noProof/>
                <w:lang w:val="en-US" w:eastAsia="uk-UA"/>
              </w:rPr>
              <w:t>x </w:t>
            </w:r>
            <w:r w:rsidRPr="00F87C8B">
              <w:rPr>
                <w:noProof/>
                <w:lang w:val="en-US" w:eastAsia="uk-UA"/>
              </w:rPr>
              <w:t>=</w:t>
            </w:r>
            <w:r>
              <w:rPr>
                <w:b/>
                <w:noProof/>
                <w:lang w:val="en-US" w:eastAsia="uk-UA"/>
              </w:rPr>
              <w:t> b</w:t>
            </w:r>
            <w:r w:rsidRPr="00F87C8B">
              <w:rPr>
                <w:noProof/>
                <w:lang w:val="en-US" w:eastAsia="uk-UA"/>
              </w:rPr>
              <w:t>;</w:t>
            </w:r>
            <w:r>
              <w:rPr>
                <w:b/>
                <w:noProof/>
                <w:lang w:val="en-US" w:eastAsia="uk-UA"/>
              </w:rPr>
              <w:t xml:space="preserve"> 0 </w:t>
            </w:r>
            <w:r>
              <w:rPr>
                <w:noProof/>
                <w:lang w:val="en-US" w:eastAsia="uk-UA"/>
              </w:rPr>
              <w:t>= </w:t>
            </w:r>
            <w:r>
              <w:rPr>
                <w:b/>
                <w:noProof/>
                <w:lang w:val="en-US" w:eastAsia="uk-UA"/>
              </w:rPr>
              <w:t>b </w:t>
            </w:r>
            <w:r w:rsidRPr="00F87C8B">
              <w:t>–</w:t>
            </w:r>
            <w:r>
              <w:rPr>
                <w:b/>
                <w:noProof/>
                <w:lang w:val="en-US" w:eastAsia="uk-UA"/>
              </w:rPr>
              <w:t> Ax</w:t>
            </w:r>
            <w:r w:rsidRPr="00F87C8B">
              <w:rPr>
                <w:noProof/>
                <w:lang w:val="en-US" w:eastAsia="uk-UA"/>
              </w:rPr>
              <w:t>;</w:t>
            </w:r>
            <w:r>
              <w:rPr>
                <w:b/>
                <w:noProof/>
                <w:lang w:val="en-US" w:eastAsia="uk-UA"/>
              </w:rPr>
              <w:t xml:space="preserve"> x </w:t>
            </w:r>
            <w:r w:rsidRPr="00F87C8B">
              <w:rPr>
                <w:noProof/>
                <w:lang w:val="en-US" w:eastAsia="uk-UA"/>
              </w:rPr>
              <w:t>=</w:t>
            </w:r>
            <w:r>
              <w:rPr>
                <w:noProof/>
                <w:lang w:val="en-US" w:eastAsia="uk-UA"/>
              </w:rPr>
              <w:t> </w:t>
            </w:r>
            <w:r>
              <w:rPr>
                <w:b/>
                <w:noProof/>
                <w:lang w:val="en-US" w:eastAsia="uk-UA"/>
              </w:rPr>
              <w:t>b </w:t>
            </w:r>
            <w:r w:rsidRPr="00F87C8B">
              <w:t>–</w:t>
            </w:r>
            <w:r>
              <w:rPr>
                <w:b/>
                <w:noProof/>
                <w:lang w:val="en-US" w:eastAsia="uk-UA"/>
              </w:rPr>
              <w:t> Ax </w:t>
            </w:r>
            <w:r>
              <w:rPr>
                <w:noProof/>
                <w:lang w:val="en-US" w:eastAsia="uk-UA"/>
              </w:rPr>
              <w:t>+ </w:t>
            </w:r>
            <w:r>
              <w:rPr>
                <w:b/>
                <w:noProof/>
                <w:lang w:val="en-US" w:eastAsia="uk-UA"/>
              </w:rPr>
              <w:t>x</w:t>
            </w:r>
            <w:r w:rsidRPr="00F87C8B">
              <w:rPr>
                <w:noProof/>
                <w:lang w:val="en-US" w:eastAsia="uk-UA"/>
              </w:rPr>
              <w:t>;</w:t>
            </w:r>
          </w:p>
          <w:p w:rsidR="00F87C8B" w:rsidRDefault="00F87C8B" w:rsidP="00421B56">
            <w:pPr>
              <w:pStyle w:val="Text"/>
              <w:ind w:firstLine="0"/>
              <w:jc w:val="center"/>
              <w:rPr>
                <w:noProof/>
                <w:lang w:val="en-US" w:eastAsia="uk-UA"/>
              </w:rPr>
            </w:pPr>
            <w:r>
              <w:rPr>
                <w:b/>
                <w:noProof/>
                <w:lang w:val="en-US" w:eastAsia="uk-UA"/>
              </w:rPr>
              <w:t>x </w:t>
            </w:r>
            <w:r w:rsidRPr="00F87C8B">
              <w:rPr>
                <w:noProof/>
                <w:lang w:val="en-US" w:eastAsia="uk-UA"/>
              </w:rPr>
              <w:t>=</w:t>
            </w:r>
            <w:r>
              <w:rPr>
                <w:noProof/>
                <w:lang w:val="en-US" w:eastAsia="uk-UA"/>
              </w:rPr>
              <w:t> (</w:t>
            </w:r>
            <w:r>
              <w:rPr>
                <w:b/>
                <w:noProof/>
                <w:lang w:val="en-US" w:eastAsia="uk-UA"/>
              </w:rPr>
              <w:t>b </w:t>
            </w:r>
            <w:r w:rsidRPr="00F87C8B">
              <w:t>–</w:t>
            </w:r>
            <w:r>
              <w:rPr>
                <w:b/>
                <w:noProof/>
                <w:lang w:val="en-US" w:eastAsia="uk-UA"/>
              </w:rPr>
              <w:t> Ax</w:t>
            </w:r>
            <w:r w:rsidRPr="00F87C8B">
              <w:rPr>
                <w:noProof/>
                <w:lang w:val="en-US" w:eastAsia="uk-UA"/>
              </w:rPr>
              <w:t>)τ</w:t>
            </w:r>
            <w:r>
              <w:rPr>
                <w:b/>
                <w:noProof/>
                <w:lang w:val="en-US" w:eastAsia="uk-UA"/>
              </w:rPr>
              <w:t> </w:t>
            </w:r>
            <w:r>
              <w:rPr>
                <w:noProof/>
                <w:lang w:val="en-US" w:eastAsia="uk-UA"/>
              </w:rPr>
              <w:t>+ </w:t>
            </w:r>
            <w:r>
              <w:rPr>
                <w:b/>
                <w:noProof/>
                <w:lang w:val="en-US" w:eastAsia="uk-UA"/>
              </w:rPr>
              <w:t>x</w:t>
            </w:r>
            <w:r>
              <w:rPr>
                <w:noProof/>
                <w:lang w:val="en-US" w:eastAsia="uk-UA"/>
              </w:rPr>
              <w:t xml:space="preserve">; </w:t>
            </w:r>
            <w:r>
              <w:rPr>
                <w:b/>
                <w:noProof/>
                <w:lang w:val="en-US" w:eastAsia="uk-UA"/>
              </w:rPr>
              <w:t>x </w:t>
            </w:r>
            <w:r w:rsidRPr="00F87C8B">
              <w:rPr>
                <w:noProof/>
                <w:lang w:val="en-US" w:eastAsia="uk-UA"/>
              </w:rPr>
              <w:t>=</w:t>
            </w:r>
            <w:r>
              <w:rPr>
                <w:noProof/>
                <w:lang w:val="en-US" w:eastAsia="uk-UA"/>
              </w:rPr>
              <w:t> (</w:t>
            </w:r>
            <w:r w:rsidR="00421B56">
              <w:rPr>
                <w:b/>
                <w:noProof/>
                <w:lang w:val="en-US" w:eastAsia="uk-UA"/>
              </w:rPr>
              <w:t>E</w:t>
            </w:r>
            <w:r>
              <w:rPr>
                <w:b/>
                <w:noProof/>
                <w:lang w:val="en-US" w:eastAsia="uk-UA"/>
              </w:rPr>
              <w:t> </w:t>
            </w:r>
            <w:r w:rsidRPr="00F87C8B">
              <w:t>–</w:t>
            </w:r>
            <w:r>
              <w:rPr>
                <w:b/>
                <w:noProof/>
                <w:lang w:val="en-US" w:eastAsia="uk-UA"/>
              </w:rPr>
              <w:t> </w:t>
            </w:r>
            <w:r w:rsidR="00421B56">
              <w:rPr>
                <w:noProof/>
                <w:lang w:val="en-US" w:eastAsia="uk-UA"/>
              </w:rPr>
              <w:t>τ</w:t>
            </w:r>
            <w:r>
              <w:rPr>
                <w:b/>
                <w:noProof/>
                <w:lang w:val="en-US" w:eastAsia="uk-UA"/>
              </w:rPr>
              <w:t>A</w:t>
            </w:r>
            <w:r w:rsidR="00421B56" w:rsidRPr="00421B56">
              <w:rPr>
                <w:noProof/>
                <w:lang w:val="en-US" w:eastAsia="uk-UA"/>
              </w:rPr>
              <w:t>)</w:t>
            </w:r>
            <w:r>
              <w:rPr>
                <w:b/>
                <w:noProof/>
                <w:lang w:val="en-US" w:eastAsia="uk-UA"/>
              </w:rPr>
              <w:t>x </w:t>
            </w:r>
            <w:r>
              <w:rPr>
                <w:noProof/>
                <w:lang w:val="en-US" w:eastAsia="uk-UA"/>
              </w:rPr>
              <w:t>+ </w:t>
            </w:r>
            <w:r w:rsidR="00421B56" w:rsidRPr="00F87C8B">
              <w:rPr>
                <w:noProof/>
                <w:lang w:val="en-US" w:eastAsia="uk-UA"/>
              </w:rPr>
              <w:t>τ</w:t>
            </w:r>
            <w:r w:rsidR="00421B56">
              <w:rPr>
                <w:b/>
                <w:noProof/>
                <w:lang w:val="en-US" w:eastAsia="uk-UA"/>
              </w:rPr>
              <w:t>b</w:t>
            </w:r>
            <w:r>
              <w:rPr>
                <w:noProof/>
                <w:lang w:val="en-US" w:eastAsia="uk-UA"/>
              </w:rPr>
              <w:t>;</w:t>
            </w:r>
          </w:p>
          <w:p w:rsidR="00421B56" w:rsidRPr="00F87C8B" w:rsidRDefault="00421B56" w:rsidP="00421B56">
            <w:pPr>
              <w:pStyle w:val="Text"/>
              <w:ind w:firstLine="0"/>
              <w:jc w:val="center"/>
              <w:rPr>
                <w:b/>
                <w:noProof/>
                <w:lang w:val="en-US" w:eastAsia="uk-UA"/>
              </w:rPr>
            </w:pPr>
            <w:r>
              <w:rPr>
                <w:b/>
                <w:noProof/>
                <w:lang w:val="en-US" w:eastAsia="uk-UA"/>
              </w:rPr>
              <w:t>x </w:t>
            </w:r>
            <w:r w:rsidRPr="00F87C8B">
              <w:rPr>
                <w:noProof/>
                <w:lang w:val="en-US" w:eastAsia="uk-UA"/>
              </w:rPr>
              <w:t>=</w:t>
            </w:r>
            <w:r>
              <w:rPr>
                <w:noProof/>
                <w:lang w:val="en-US" w:eastAsia="uk-UA"/>
              </w:rPr>
              <w:t> </w:t>
            </w:r>
            <w:r w:rsidRPr="00421B56">
              <w:rPr>
                <w:b/>
                <w:noProof/>
                <w:lang w:val="en-US" w:eastAsia="uk-UA"/>
              </w:rPr>
              <w:t>α</w:t>
            </w:r>
            <w:r>
              <w:rPr>
                <w:b/>
                <w:noProof/>
                <w:lang w:val="en-US" w:eastAsia="uk-UA"/>
              </w:rPr>
              <w:t>x </w:t>
            </w:r>
            <w:r>
              <w:rPr>
                <w:noProof/>
                <w:lang w:val="en-US" w:eastAsia="uk-UA"/>
              </w:rPr>
              <w:t>+ </w:t>
            </w:r>
            <w:r w:rsidRPr="00421B56">
              <w:rPr>
                <w:b/>
                <w:noProof/>
                <w:lang w:val="en-US" w:eastAsia="uk-UA"/>
              </w:rPr>
              <w:t>β</w:t>
            </w:r>
            <w:r w:rsidRPr="00421B56">
              <w:rPr>
                <w:noProof/>
                <w:lang w:val="en-US" w:eastAsia="uk-UA"/>
              </w:rPr>
              <w:t>,</w:t>
            </w:r>
          </w:p>
        </w:tc>
        <w:tc>
          <w:tcPr>
            <w:tcW w:w="992" w:type="dxa"/>
            <w:vAlign w:val="bottom"/>
          </w:tcPr>
          <w:p w:rsidR="00F87C8B" w:rsidRPr="007E6E0A" w:rsidRDefault="00421B56" w:rsidP="00421B56">
            <w:pPr>
              <w:pStyle w:val="Text"/>
              <w:ind w:firstLine="0"/>
              <w:jc w:val="center"/>
            </w:pPr>
            <w:r w:rsidRPr="007E6E0A">
              <w:t>(</w:t>
            </w:r>
            <w:r>
              <w:t>31</w:t>
            </w:r>
            <w:r w:rsidRPr="007E6E0A">
              <w:t>)</w:t>
            </w:r>
          </w:p>
        </w:tc>
      </w:tr>
    </w:tbl>
    <w:p w:rsidR="002E43B4" w:rsidRPr="002E43B4" w:rsidRDefault="002E43B4" w:rsidP="002E43B4">
      <w:pPr>
        <w:pStyle w:val="Text"/>
        <w:rPr>
          <w:bCs/>
        </w:rPr>
      </w:pPr>
      <w:r w:rsidRPr="002E43B4">
        <w:rPr>
          <w:bCs/>
        </w:rPr>
        <w:t xml:space="preserve">де </w:t>
      </w:r>
      <w:r w:rsidR="00895E55" w:rsidRPr="00895E55">
        <w:rPr>
          <w:bCs/>
          <w:i/>
        </w:rPr>
        <w:t>τ</w:t>
      </w:r>
      <w:r w:rsidR="00895E55">
        <w:rPr>
          <w:bCs/>
        </w:rPr>
        <w:t> ≠ </w:t>
      </w:r>
      <w:r w:rsidRPr="002E43B4">
        <w:rPr>
          <w:bCs/>
        </w:rPr>
        <w:t xml:space="preserve">0 </w:t>
      </w:r>
      <w:r w:rsidR="00895E55">
        <w:rPr>
          <w:bCs/>
        </w:rPr>
        <w:t>–</w:t>
      </w:r>
      <w:r w:rsidRPr="002E43B4">
        <w:rPr>
          <w:bCs/>
        </w:rPr>
        <w:t xml:space="preserve"> деяке число, </w:t>
      </w:r>
      <w:r w:rsidRPr="00421B56">
        <w:rPr>
          <w:b/>
          <w:bCs/>
        </w:rPr>
        <w:t>Е</w:t>
      </w:r>
      <w:r w:rsidRPr="002E43B4">
        <w:rPr>
          <w:bCs/>
        </w:rPr>
        <w:t xml:space="preserve"> — одинична матриця, </w:t>
      </w:r>
      <w:r w:rsidR="00421B56" w:rsidRPr="00421B56">
        <w:rPr>
          <w:b/>
          <w:noProof/>
          <w:lang w:val="en-US" w:eastAsia="uk-UA"/>
        </w:rPr>
        <w:t>α</w:t>
      </w:r>
      <w:r w:rsidRPr="002E43B4">
        <w:rPr>
          <w:bCs/>
        </w:rPr>
        <w:t xml:space="preserve"> = </w:t>
      </w:r>
      <w:r w:rsidRPr="00421B56">
        <w:rPr>
          <w:b/>
          <w:bCs/>
        </w:rPr>
        <w:t>Е</w:t>
      </w:r>
      <w:r w:rsidRPr="002E43B4">
        <w:rPr>
          <w:bCs/>
        </w:rPr>
        <w:t xml:space="preserve"> </w:t>
      </w:r>
      <w:r w:rsidR="00895E55">
        <w:rPr>
          <w:bCs/>
        </w:rPr>
        <w:t>–</w:t>
      </w:r>
      <w:r w:rsidRPr="002E43B4">
        <w:rPr>
          <w:bCs/>
        </w:rPr>
        <w:t xml:space="preserve"> </w:t>
      </w:r>
      <w:r w:rsidR="00895E55" w:rsidRPr="00895E55">
        <w:rPr>
          <w:bCs/>
          <w:i/>
        </w:rPr>
        <w:t>τ</w:t>
      </w:r>
      <w:r w:rsidRPr="00421B56">
        <w:rPr>
          <w:b/>
          <w:bCs/>
        </w:rPr>
        <w:t>А</w:t>
      </w:r>
      <w:r w:rsidR="00421B56">
        <w:rPr>
          <w:bCs/>
          <w:lang w:val="en-US"/>
        </w:rPr>
        <w:t xml:space="preserve">, </w:t>
      </w:r>
      <w:r w:rsidR="00421B56" w:rsidRPr="00421B56">
        <w:rPr>
          <w:b/>
          <w:noProof/>
          <w:lang w:val="en-US" w:eastAsia="uk-UA"/>
        </w:rPr>
        <w:t>β</w:t>
      </w:r>
      <w:r w:rsidR="00421B56">
        <w:rPr>
          <w:b/>
          <w:noProof/>
          <w:lang w:val="en-US" w:eastAsia="uk-UA"/>
        </w:rPr>
        <w:t> </w:t>
      </w:r>
      <w:r w:rsidR="00421B56" w:rsidRPr="00421B56">
        <w:rPr>
          <w:noProof/>
          <w:lang w:val="en-US" w:eastAsia="uk-UA"/>
        </w:rPr>
        <w:t>=</w:t>
      </w:r>
      <w:r w:rsidR="00421B56">
        <w:rPr>
          <w:b/>
          <w:noProof/>
          <w:lang w:val="en-US" w:eastAsia="uk-UA"/>
        </w:rPr>
        <w:t> </w:t>
      </w:r>
      <w:r w:rsidR="00421B56" w:rsidRPr="00F87C8B">
        <w:rPr>
          <w:noProof/>
          <w:lang w:val="en-US" w:eastAsia="uk-UA"/>
        </w:rPr>
        <w:t>τ</w:t>
      </w:r>
      <w:r w:rsidR="00421B56">
        <w:rPr>
          <w:b/>
          <w:noProof/>
          <w:lang w:val="en-US" w:eastAsia="uk-UA"/>
        </w:rPr>
        <w:t>b</w:t>
      </w:r>
      <w:r w:rsidR="00421B56">
        <w:rPr>
          <w:noProof/>
          <w:lang w:val="en-US" w:eastAsia="uk-UA"/>
        </w:rPr>
        <w:t>.</w:t>
      </w:r>
      <w:r w:rsidR="00895E55">
        <w:rPr>
          <w:bCs/>
        </w:rPr>
        <w:t xml:space="preserve"> Отримана с</w:t>
      </w:r>
      <w:r w:rsidRPr="002E43B4">
        <w:rPr>
          <w:bCs/>
        </w:rPr>
        <w:t>истема</w:t>
      </w:r>
      <w:r w:rsidR="00895E55">
        <w:rPr>
          <w:bCs/>
        </w:rPr>
        <w:t xml:space="preserve"> (31)</w:t>
      </w:r>
      <w:r w:rsidRPr="002E43B4">
        <w:rPr>
          <w:bCs/>
        </w:rPr>
        <w:t xml:space="preserve"> еквівалентна початковій системі і служить основою для побудови методу простої ітерації.</w:t>
      </w:r>
    </w:p>
    <w:p w:rsidR="002E43B4" w:rsidRDefault="002E43B4" w:rsidP="002E43B4">
      <w:pPr>
        <w:pStyle w:val="Text"/>
        <w:rPr>
          <w:bCs/>
        </w:rPr>
      </w:pPr>
      <w:r w:rsidRPr="002E43B4">
        <w:rPr>
          <w:bCs/>
        </w:rPr>
        <w:t xml:space="preserve">Виберемо деяке початкове наближення </w:t>
      </w:r>
      <w:r w:rsidR="00895E55" w:rsidRPr="006912EC">
        <w:rPr>
          <w:b/>
          <w:bCs/>
        </w:rPr>
        <w:t>х</w:t>
      </w:r>
      <w:r w:rsidR="00895E55" w:rsidRPr="006912EC">
        <w:rPr>
          <w:bCs/>
          <w:vertAlign w:val="superscript"/>
        </w:rPr>
        <w:t>(0)</w:t>
      </w:r>
      <w:r w:rsidRPr="002E43B4">
        <w:rPr>
          <w:bCs/>
        </w:rPr>
        <w:t xml:space="preserve"> і підставимо його в праву частину системи</w:t>
      </w:r>
      <w:r w:rsidR="00895E55">
        <w:rPr>
          <w:bCs/>
        </w:rPr>
        <w:t xml:space="preserve"> </w:t>
      </w:r>
      <w:r w:rsidRPr="002E43B4">
        <w:rPr>
          <w:bCs/>
        </w:rPr>
        <w:t>(</w:t>
      </w:r>
      <w:r w:rsidR="00895E55">
        <w:rPr>
          <w:bCs/>
        </w:rPr>
        <w:t>31</w:t>
      </w:r>
      <w:r w:rsidRPr="002E43B4">
        <w:rPr>
          <w:bCs/>
        </w:rPr>
        <w:t>):</w:t>
      </w:r>
    </w:p>
    <w:tbl>
      <w:tblPr>
        <w:tblW w:w="0" w:type="auto"/>
        <w:tblInd w:w="1134" w:type="dxa"/>
        <w:tblLook w:val="04A0" w:firstRow="1" w:lastRow="0" w:firstColumn="1" w:lastColumn="0" w:noHBand="0" w:noVBand="1"/>
      </w:tblPr>
      <w:tblGrid>
        <w:gridCol w:w="8188"/>
        <w:gridCol w:w="992"/>
      </w:tblGrid>
      <w:tr w:rsidR="00895E55" w:rsidTr="00895E55">
        <w:tc>
          <w:tcPr>
            <w:tcW w:w="8188" w:type="dxa"/>
            <w:vAlign w:val="center"/>
          </w:tcPr>
          <w:p w:rsidR="00895E55" w:rsidRDefault="00895E55" w:rsidP="00895E55">
            <w:pPr>
              <w:pStyle w:val="Text"/>
              <w:ind w:firstLine="0"/>
              <w:jc w:val="center"/>
              <w:rPr>
                <w:lang w:val="ru-RU"/>
              </w:rPr>
            </w:pPr>
            <w:r>
              <w:rPr>
                <w:b/>
                <w:lang w:val="ru-RU"/>
              </w:rPr>
              <w:t>х</w:t>
            </w:r>
            <w:r>
              <w:rPr>
                <w:vertAlign w:val="superscript"/>
                <w:lang w:val="ru-RU"/>
              </w:rPr>
              <w:t>(1)</w:t>
            </w:r>
            <w:r>
              <w:rPr>
                <w:lang w:val="ru-RU"/>
              </w:rPr>
              <w:t> = </w:t>
            </w:r>
            <w:r w:rsidR="00421B56" w:rsidRPr="00421B56">
              <w:rPr>
                <w:b/>
                <w:noProof/>
                <w:lang w:val="en-US" w:eastAsia="uk-UA"/>
              </w:rPr>
              <w:t>α</w:t>
            </w:r>
            <w:r>
              <w:rPr>
                <w:b/>
                <w:lang w:val="ru-RU"/>
              </w:rPr>
              <w:t>х</w:t>
            </w:r>
            <w:r>
              <w:rPr>
                <w:vertAlign w:val="superscript"/>
                <w:lang w:val="ru-RU"/>
              </w:rPr>
              <w:t>(0)</w:t>
            </w:r>
            <w:r>
              <w:rPr>
                <w:lang w:val="ru-RU"/>
              </w:rPr>
              <w:t> + </w:t>
            </w:r>
            <w:r w:rsidR="00421B56" w:rsidRPr="00421B56">
              <w:rPr>
                <w:b/>
                <w:noProof/>
                <w:lang w:val="en-US" w:eastAsia="uk-UA"/>
              </w:rPr>
              <w:t>β</w:t>
            </w:r>
            <w:r>
              <w:rPr>
                <w:lang w:val="ru-RU"/>
              </w:rPr>
              <w:t>.</w:t>
            </w:r>
          </w:p>
        </w:tc>
        <w:tc>
          <w:tcPr>
            <w:tcW w:w="992" w:type="dxa"/>
            <w:vAlign w:val="center"/>
            <w:hideMark/>
          </w:tcPr>
          <w:p w:rsidR="00895E55" w:rsidRDefault="00895E55">
            <w:pPr>
              <w:pStyle w:val="Text"/>
              <w:ind w:firstLine="0"/>
              <w:jc w:val="center"/>
              <w:rPr>
                <w:lang w:val="ru-RU"/>
              </w:rPr>
            </w:pPr>
          </w:p>
        </w:tc>
      </w:tr>
    </w:tbl>
    <w:p w:rsidR="002E43B4" w:rsidRPr="001C6254" w:rsidRDefault="002E43B4" w:rsidP="002E43B4">
      <w:pPr>
        <w:pStyle w:val="Text"/>
        <w:rPr>
          <w:bCs/>
          <w:lang w:val="ru-RU"/>
        </w:rPr>
      </w:pPr>
      <w:r w:rsidRPr="002E43B4">
        <w:rPr>
          <w:bCs/>
        </w:rPr>
        <w:t xml:space="preserve">Оскільки </w:t>
      </w:r>
      <w:r w:rsidRPr="001C6254">
        <w:rPr>
          <w:b/>
          <w:bCs/>
        </w:rPr>
        <w:t>х</w:t>
      </w:r>
      <w:r w:rsidRPr="001C6254">
        <w:rPr>
          <w:bCs/>
          <w:vertAlign w:val="superscript"/>
        </w:rPr>
        <w:t>(</w:t>
      </w:r>
      <w:r w:rsidR="001C6254" w:rsidRPr="001C6254">
        <w:rPr>
          <w:bCs/>
          <w:vertAlign w:val="superscript"/>
          <w:lang w:val="ru-RU"/>
        </w:rPr>
        <w:t>0</w:t>
      </w:r>
      <w:r w:rsidRPr="001C6254">
        <w:rPr>
          <w:bCs/>
          <w:vertAlign w:val="superscript"/>
        </w:rPr>
        <w:t>)</w:t>
      </w:r>
      <w:r w:rsidRPr="002E43B4">
        <w:rPr>
          <w:bCs/>
        </w:rPr>
        <w:t xml:space="preserve"> не є рішенням системи, в лівій частині</w:t>
      </w:r>
      <w:r w:rsidR="001C6254" w:rsidRPr="001C6254">
        <w:rPr>
          <w:bCs/>
          <w:lang w:val="ru-RU"/>
        </w:rPr>
        <w:t xml:space="preserve"> </w:t>
      </w:r>
      <w:r w:rsidRPr="002E43B4">
        <w:rPr>
          <w:bCs/>
        </w:rPr>
        <w:t>(</w:t>
      </w:r>
      <w:r w:rsidR="001C6254" w:rsidRPr="001C6254">
        <w:rPr>
          <w:bCs/>
          <w:lang w:val="ru-RU"/>
        </w:rPr>
        <w:t>31</w:t>
      </w:r>
      <w:r w:rsidRPr="002E43B4">
        <w:rPr>
          <w:bCs/>
        </w:rPr>
        <w:t xml:space="preserve">) </w:t>
      </w:r>
      <w:r w:rsidR="001C6254">
        <w:rPr>
          <w:bCs/>
        </w:rPr>
        <w:t>знайдеться</w:t>
      </w:r>
      <w:r w:rsidRPr="002E43B4">
        <w:rPr>
          <w:bCs/>
        </w:rPr>
        <w:t xml:space="preserve"> деякий стовпець х</w:t>
      </w:r>
      <w:r w:rsidR="001C6254" w:rsidRPr="001C6254">
        <w:rPr>
          <w:bCs/>
          <w:vertAlign w:val="superscript"/>
          <w:lang w:val="ru-RU"/>
        </w:rPr>
        <w:t>(</w:t>
      </w:r>
      <w:r w:rsidRPr="001C6254">
        <w:rPr>
          <w:bCs/>
          <w:vertAlign w:val="superscript"/>
        </w:rPr>
        <w:t>1)</w:t>
      </w:r>
      <w:r w:rsidRPr="002E43B4">
        <w:rPr>
          <w:bCs/>
        </w:rPr>
        <w:t xml:space="preserve">, в загальному випадку відмінний від </w:t>
      </w:r>
      <w:r w:rsidR="001C6254">
        <w:rPr>
          <w:b/>
          <w:bCs/>
        </w:rPr>
        <w:t>х</w:t>
      </w:r>
      <w:r w:rsidR="001C6254">
        <w:rPr>
          <w:bCs/>
          <w:vertAlign w:val="superscript"/>
        </w:rPr>
        <w:t>(0)</w:t>
      </w:r>
      <w:r w:rsidR="001C6254">
        <w:rPr>
          <w:bCs/>
        </w:rPr>
        <w:t>.</w:t>
      </w:r>
      <w:r w:rsidRPr="002E43B4">
        <w:rPr>
          <w:bCs/>
        </w:rPr>
        <w:t xml:space="preserve"> Отриманий стовпець </w:t>
      </w:r>
      <w:r w:rsidRPr="001C6254">
        <w:rPr>
          <w:b/>
          <w:bCs/>
        </w:rPr>
        <w:t>х</w:t>
      </w:r>
      <w:r w:rsidR="001C6254" w:rsidRPr="001C6254">
        <w:rPr>
          <w:bCs/>
          <w:vertAlign w:val="superscript"/>
        </w:rPr>
        <w:t>(</w:t>
      </w:r>
      <w:r w:rsidRPr="001C6254">
        <w:rPr>
          <w:bCs/>
          <w:vertAlign w:val="superscript"/>
        </w:rPr>
        <w:t>1)</w:t>
      </w:r>
      <w:r w:rsidRPr="002E43B4">
        <w:rPr>
          <w:bCs/>
        </w:rPr>
        <w:t xml:space="preserve"> розглядатимемо в якості наступного</w:t>
      </w:r>
      <w:r w:rsidR="001C6254">
        <w:rPr>
          <w:bCs/>
        </w:rPr>
        <w:t xml:space="preserve"> </w:t>
      </w:r>
      <w:r w:rsidRPr="002E43B4">
        <w:rPr>
          <w:bCs/>
        </w:rPr>
        <w:t xml:space="preserve">(першого) наближення до </w:t>
      </w:r>
      <w:r w:rsidR="001C6254">
        <w:rPr>
          <w:bCs/>
        </w:rPr>
        <w:t>розв’язку</w:t>
      </w:r>
      <w:r w:rsidRPr="002E43B4">
        <w:rPr>
          <w:bCs/>
        </w:rPr>
        <w:t xml:space="preserve">. Аналогічно, по відомому </w:t>
      </w:r>
      <w:r w:rsidR="001C6254">
        <w:rPr>
          <w:bCs/>
          <w:i/>
          <w:lang w:val="en-US"/>
        </w:rPr>
        <w:t>k</w:t>
      </w:r>
      <w:r w:rsidRPr="002E43B4">
        <w:rPr>
          <w:bCs/>
        </w:rPr>
        <w:t>-му наближенню можна знайти</w:t>
      </w:r>
      <w:r w:rsidR="001C6254" w:rsidRPr="001C6254">
        <w:rPr>
          <w:bCs/>
          <w:lang w:val="ru-RU"/>
        </w:rPr>
        <w:t xml:space="preserve"> </w:t>
      </w:r>
      <w:r w:rsidRPr="002E43B4">
        <w:rPr>
          <w:bCs/>
        </w:rPr>
        <w:t>(</w:t>
      </w:r>
      <w:r w:rsidR="001C6254">
        <w:rPr>
          <w:bCs/>
          <w:i/>
          <w:lang w:val="en-US"/>
        </w:rPr>
        <w:t>k</w:t>
      </w:r>
      <w:r w:rsidR="001C6254">
        <w:rPr>
          <w:bCs/>
          <w:lang w:val="en-US"/>
        </w:rPr>
        <w:t> </w:t>
      </w:r>
      <w:r w:rsidRPr="002E43B4">
        <w:rPr>
          <w:bCs/>
        </w:rPr>
        <w:t>+</w:t>
      </w:r>
      <w:r w:rsidR="001C6254">
        <w:rPr>
          <w:bCs/>
          <w:lang w:val="en-US"/>
        </w:rPr>
        <w:t> </w:t>
      </w:r>
      <w:r w:rsidRPr="002E43B4">
        <w:rPr>
          <w:bCs/>
        </w:rPr>
        <w:t>1)-е наближення:</w:t>
      </w:r>
    </w:p>
    <w:tbl>
      <w:tblPr>
        <w:tblW w:w="0" w:type="auto"/>
        <w:tblInd w:w="1134" w:type="dxa"/>
        <w:tblLook w:val="04A0" w:firstRow="1" w:lastRow="0" w:firstColumn="1" w:lastColumn="0" w:noHBand="0" w:noVBand="1"/>
      </w:tblPr>
      <w:tblGrid>
        <w:gridCol w:w="8188"/>
        <w:gridCol w:w="992"/>
      </w:tblGrid>
      <w:tr w:rsidR="001C6254" w:rsidTr="001C6254">
        <w:tc>
          <w:tcPr>
            <w:tcW w:w="8188" w:type="dxa"/>
            <w:vAlign w:val="center"/>
          </w:tcPr>
          <w:p w:rsidR="001C6254" w:rsidRPr="001C6254" w:rsidRDefault="001C6254" w:rsidP="001C6254">
            <w:pPr>
              <w:pStyle w:val="Text"/>
              <w:ind w:firstLine="0"/>
              <w:jc w:val="center"/>
              <w:rPr>
                <w:lang w:val="en-US"/>
              </w:rPr>
            </w:pPr>
            <w:r>
              <w:rPr>
                <w:b/>
                <w:lang w:val="ru-RU"/>
              </w:rPr>
              <w:t>х</w:t>
            </w:r>
            <w:r>
              <w:rPr>
                <w:vertAlign w:val="superscript"/>
                <w:lang w:val="ru-RU"/>
              </w:rPr>
              <w:t>(</w:t>
            </w:r>
            <w:r>
              <w:rPr>
                <w:i/>
                <w:vertAlign w:val="superscript"/>
                <w:lang w:val="en-US"/>
              </w:rPr>
              <w:t>k</w:t>
            </w:r>
            <w:r>
              <w:rPr>
                <w:vertAlign w:val="superscript"/>
                <w:lang w:val="en-US"/>
              </w:rPr>
              <w:t> + 1</w:t>
            </w:r>
            <w:r>
              <w:rPr>
                <w:vertAlign w:val="superscript"/>
                <w:lang w:val="ru-RU"/>
              </w:rPr>
              <w:t>)</w:t>
            </w:r>
            <w:r>
              <w:rPr>
                <w:lang w:val="ru-RU"/>
              </w:rPr>
              <w:t> = </w:t>
            </w:r>
            <w:r w:rsidR="00421B56" w:rsidRPr="00421B56">
              <w:rPr>
                <w:b/>
                <w:noProof/>
                <w:lang w:val="en-US" w:eastAsia="uk-UA"/>
              </w:rPr>
              <w:t>α</w:t>
            </w:r>
            <w:r>
              <w:rPr>
                <w:b/>
                <w:lang w:val="ru-RU"/>
              </w:rPr>
              <w:t>х</w:t>
            </w:r>
            <w:r>
              <w:rPr>
                <w:vertAlign w:val="superscript"/>
                <w:lang w:val="ru-RU"/>
              </w:rPr>
              <w:t>(</w:t>
            </w:r>
            <w:r>
              <w:rPr>
                <w:i/>
                <w:vertAlign w:val="superscript"/>
                <w:lang w:val="en-US"/>
              </w:rPr>
              <w:t>k</w:t>
            </w:r>
            <w:r>
              <w:rPr>
                <w:vertAlign w:val="superscript"/>
                <w:lang w:val="ru-RU"/>
              </w:rPr>
              <w:t>)</w:t>
            </w:r>
            <w:r>
              <w:rPr>
                <w:lang w:val="ru-RU"/>
              </w:rPr>
              <w:t> + </w:t>
            </w:r>
            <w:r w:rsidR="00421B56" w:rsidRPr="00421B56">
              <w:rPr>
                <w:b/>
                <w:noProof/>
                <w:lang w:val="en-US" w:eastAsia="uk-UA"/>
              </w:rPr>
              <w:t>β</w:t>
            </w:r>
            <w:r>
              <w:rPr>
                <w:lang w:val="ru-RU"/>
              </w:rPr>
              <w:t>.</w:t>
            </w:r>
            <w:r>
              <w:rPr>
                <w:lang w:val="en-US"/>
              </w:rPr>
              <w:t xml:space="preserve"> </w:t>
            </w:r>
            <w:r>
              <w:rPr>
                <w:i/>
                <w:lang w:val="en-US"/>
              </w:rPr>
              <w:t>k</w:t>
            </w:r>
            <w:r>
              <w:rPr>
                <w:lang w:val="en-US"/>
              </w:rPr>
              <w:t> = 0,1,2,…</w:t>
            </w:r>
          </w:p>
        </w:tc>
        <w:tc>
          <w:tcPr>
            <w:tcW w:w="992" w:type="dxa"/>
            <w:vAlign w:val="center"/>
            <w:hideMark/>
          </w:tcPr>
          <w:p w:rsidR="001C6254" w:rsidRDefault="001C6254">
            <w:pPr>
              <w:pStyle w:val="Text"/>
              <w:ind w:firstLine="0"/>
              <w:jc w:val="center"/>
              <w:rPr>
                <w:lang w:val="ru-RU"/>
              </w:rPr>
            </w:pPr>
            <w:r>
              <w:rPr>
                <w:lang w:val="ru-RU"/>
              </w:rPr>
              <w:t>(</w:t>
            </w:r>
            <w:r>
              <w:rPr>
                <w:lang w:val="en-US"/>
              </w:rPr>
              <w:t>32</w:t>
            </w:r>
            <w:r>
              <w:rPr>
                <w:lang w:val="ru-RU"/>
              </w:rPr>
              <w:t>)</w:t>
            </w:r>
          </w:p>
        </w:tc>
      </w:tr>
    </w:tbl>
    <w:p w:rsidR="002E43B4" w:rsidRPr="002E43B4" w:rsidRDefault="002E43B4" w:rsidP="002E43B4">
      <w:pPr>
        <w:pStyle w:val="Text"/>
        <w:rPr>
          <w:bCs/>
        </w:rPr>
      </w:pPr>
      <w:r w:rsidRPr="002E43B4">
        <w:rPr>
          <w:bCs/>
        </w:rPr>
        <w:t>Формула</w:t>
      </w:r>
      <w:r w:rsidR="001C6254" w:rsidRPr="001C6254">
        <w:rPr>
          <w:bCs/>
          <w:lang w:val="ru-RU"/>
        </w:rPr>
        <w:t xml:space="preserve"> </w:t>
      </w:r>
      <w:r w:rsidRPr="002E43B4">
        <w:rPr>
          <w:bCs/>
        </w:rPr>
        <w:t>(</w:t>
      </w:r>
      <w:r w:rsidR="001C6254" w:rsidRPr="001C6254">
        <w:rPr>
          <w:bCs/>
          <w:lang w:val="ru-RU"/>
        </w:rPr>
        <w:t>32</w:t>
      </w:r>
      <w:r w:rsidRPr="002E43B4">
        <w:rPr>
          <w:bCs/>
        </w:rPr>
        <w:t xml:space="preserve">) і виражає собою метод простої ітерації. Для її застосування треба задати невизначений доки параметр </w:t>
      </w:r>
      <w:r w:rsidR="001C6254" w:rsidRPr="001C6254">
        <w:rPr>
          <w:bCs/>
          <w:i/>
        </w:rPr>
        <w:t>τ</w:t>
      </w:r>
      <w:r w:rsidRPr="002E43B4">
        <w:rPr>
          <w:bCs/>
        </w:rPr>
        <w:t xml:space="preserve">. Від значення </w:t>
      </w:r>
      <w:r w:rsidR="001C6254" w:rsidRPr="001C6254">
        <w:rPr>
          <w:bCs/>
          <w:i/>
        </w:rPr>
        <w:t>τ</w:t>
      </w:r>
      <w:r w:rsidRPr="002E43B4">
        <w:rPr>
          <w:bCs/>
        </w:rPr>
        <w:t xml:space="preserve"> залежить, чи сходитиметься метод, а якщо буде, то яка буде швидкість збіжності, тобто як багато ітерацій треба </w:t>
      </w:r>
      <w:r w:rsidR="001C6254">
        <w:rPr>
          <w:bCs/>
        </w:rPr>
        <w:t>виконати</w:t>
      </w:r>
      <w:r w:rsidRPr="002E43B4">
        <w:rPr>
          <w:bCs/>
        </w:rPr>
        <w:t xml:space="preserve"> для досягнення необхідної точності. Зокрема, справедлива наступна теорема.</w:t>
      </w:r>
    </w:p>
    <w:p w:rsidR="002E43B4" w:rsidRPr="002E43B4" w:rsidRDefault="002E43B4" w:rsidP="002E43B4">
      <w:pPr>
        <w:pStyle w:val="Text"/>
        <w:rPr>
          <w:bCs/>
        </w:rPr>
      </w:pPr>
      <w:r w:rsidRPr="001C6254">
        <w:rPr>
          <w:bCs/>
          <w:spacing w:val="20"/>
        </w:rPr>
        <w:t>Теорема</w:t>
      </w:r>
      <w:r w:rsidRPr="002E43B4">
        <w:rPr>
          <w:bCs/>
        </w:rPr>
        <w:t xml:space="preserve">. </w:t>
      </w:r>
      <w:r w:rsidRPr="001C6254">
        <w:rPr>
          <w:bCs/>
          <w:i/>
        </w:rPr>
        <w:t>Нехай</w:t>
      </w:r>
      <w:r w:rsidRPr="002E43B4">
        <w:rPr>
          <w:bCs/>
        </w:rPr>
        <w:t xml:space="preserve"> </w:t>
      </w:r>
      <w:proofErr w:type="spellStart"/>
      <w:r w:rsidRPr="002E43B4">
        <w:rPr>
          <w:bCs/>
        </w:rPr>
        <w:t>det</w:t>
      </w:r>
      <w:proofErr w:type="spellEnd"/>
      <w:r w:rsidRPr="002E43B4">
        <w:rPr>
          <w:bCs/>
        </w:rPr>
        <w:t xml:space="preserve"> </w:t>
      </w:r>
      <w:r w:rsidRPr="00421B56">
        <w:rPr>
          <w:b/>
          <w:bCs/>
        </w:rPr>
        <w:t>А</w:t>
      </w:r>
      <w:r w:rsidRPr="002E43B4">
        <w:rPr>
          <w:bCs/>
        </w:rPr>
        <w:t xml:space="preserve"> </w:t>
      </w:r>
      <w:r w:rsidR="001C6254">
        <w:rPr>
          <w:bCs/>
        </w:rPr>
        <w:t>≠</w:t>
      </w:r>
      <w:r w:rsidRPr="002E43B4">
        <w:rPr>
          <w:bCs/>
        </w:rPr>
        <w:t xml:space="preserve"> 0. </w:t>
      </w:r>
      <w:r w:rsidRPr="001C6254">
        <w:rPr>
          <w:bCs/>
          <w:i/>
        </w:rPr>
        <w:t>Метод простої ітерації</w:t>
      </w:r>
      <w:r w:rsidR="001C6254">
        <w:rPr>
          <w:bCs/>
        </w:rPr>
        <w:t xml:space="preserve"> </w:t>
      </w:r>
      <w:r w:rsidRPr="002E43B4">
        <w:rPr>
          <w:bCs/>
        </w:rPr>
        <w:t>(</w:t>
      </w:r>
      <w:r w:rsidR="001C6254">
        <w:rPr>
          <w:bCs/>
        </w:rPr>
        <w:t>32</w:t>
      </w:r>
      <w:r w:rsidRPr="002E43B4">
        <w:rPr>
          <w:bCs/>
        </w:rPr>
        <w:t xml:space="preserve">) </w:t>
      </w:r>
      <w:r w:rsidRPr="001C6254">
        <w:rPr>
          <w:bCs/>
          <w:i/>
        </w:rPr>
        <w:t>сходиться тоді і тільки тоді, коли усі власні числа матриці</w:t>
      </w:r>
      <w:r w:rsidRPr="002E43B4">
        <w:rPr>
          <w:bCs/>
        </w:rPr>
        <w:t xml:space="preserve"> </w:t>
      </w:r>
      <w:r w:rsidR="00421B56" w:rsidRPr="00421B56">
        <w:rPr>
          <w:b/>
          <w:bCs/>
        </w:rPr>
        <w:t>α</w:t>
      </w:r>
      <w:r w:rsidRPr="002E43B4">
        <w:rPr>
          <w:bCs/>
        </w:rPr>
        <w:t xml:space="preserve"> = </w:t>
      </w:r>
      <w:r w:rsidR="00421B56">
        <w:rPr>
          <w:b/>
          <w:bCs/>
          <w:lang w:val="en-US"/>
        </w:rPr>
        <w:t>E</w:t>
      </w:r>
      <w:r w:rsidRPr="002E43B4">
        <w:rPr>
          <w:bCs/>
        </w:rPr>
        <w:t xml:space="preserve"> </w:t>
      </w:r>
      <w:r w:rsidR="001C6254">
        <w:rPr>
          <w:bCs/>
        </w:rPr>
        <w:t>–</w:t>
      </w:r>
      <w:r w:rsidRPr="002E43B4">
        <w:rPr>
          <w:bCs/>
        </w:rPr>
        <w:t xml:space="preserve"> </w:t>
      </w:r>
      <w:r w:rsidR="001C6254" w:rsidRPr="001C6254">
        <w:rPr>
          <w:bCs/>
          <w:i/>
        </w:rPr>
        <w:t>τ</w:t>
      </w:r>
      <w:r w:rsidR="00421B56" w:rsidRPr="00421B56">
        <w:rPr>
          <w:b/>
          <w:bCs/>
          <w:lang w:val="en-US"/>
        </w:rPr>
        <w:t>A</w:t>
      </w:r>
      <w:r w:rsidRPr="002E43B4">
        <w:rPr>
          <w:bCs/>
        </w:rPr>
        <w:t xml:space="preserve"> </w:t>
      </w:r>
      <w:r w:rsidRPr="001C6254">
        <w:rPr>
          <w:bCs/>
          <w:i/>
        </w:rPr>
        <w:t>по модулю менше одиниці.</w:t>
      </w:r>
    </w:p>
    <w:p w:rsidR="002E43B4" w:rsidRDefault="002E43B4" w:rsidP="002E43B4">
      <w:pPr>
        <w:pStyle w:val="Text"/>
        <w:rPr>
          <w:bCs/>
          <w:lang w:val="en-US"/>
        </w:rPr>
      </w:pPr>
      <w:r w:rsidRPr="002E43B4">
        <w:rPr>
          <w:bCs/>
        </w:rPr>
        <w:t xml:space="preserve">Для деяких типів матриці </w:t>
      </w:r>
      <w:r w:rsidRPr="00421B56">
        <w:rPr>
          <w:b/>
          <w:bCs/>
        </w:rPr>
        <w:t>А</w:t>
      </w:r>
      <w:r w:rsidRPr="002E43B4">
        <w:rPr>
          <w:bCs/>
        </w:rPr>
        <w:t xml:space="preserve"> можна вказати правило вибору </w:t>
      </w:r>
      <w:r w:rsidR="001C6254" w:rsidRPr="001C6254">
        <w:rPr>
          <w:bCs/>
          <w:i/>
        </w:rPr>
        <w:t>τ</w:t>
      </w:r>
      <w:r w:rsidRPr="002E43B4">
        <w:rPr>
          <w:bCs/>
        </w:rPr>
        <w:t xml:space="preserve">, що забезпечує збіжність методу і оптимальну швидкість збіжності. У </w:t>
      </w:r>
      <w:r w:rsidR="001C6254">
        <w:rPr>
          <w:bCs/>
        </w:rPr>
        <w:t>най</w:t>
      </w:r>
      <w:r w:rsidRPr="002E43B4">
        <w:rPr>
          <w:bCs/>
        </w:rPr>
        <w:t>прост</w:t>
      </w:r>
      <w:r w:rsidR="001C6254">
        <w:rPr>
          <w:bCs/>
        </w:rPr>
        <w:t>ішо</w:t>
      </w:r>
      <w:r w:rsidRPr="002E43B4">
        <w:rPr>
          <w:bCs/>
        </w:rPr>
        <w:t xml:space="preserve">му ж випадку </w:t>
      </w:r>
      <w:r w:rsidR="001C6254" w:rsidRPr="001C6254">
        <w:rPr>
          <w:bCs/>
          <w:i/>
        </w:rPr>
        <w:t>τ</w:t>
      </w:r>
      <w:r w:rsidRPr="002E43B4">
        <w:rPr>
          <w:bCs/>
        </w:rPr>
        <w:t xml:space="preserve"> можна покласти рівним деякому постійному числу, наприклад, 1, 0.1 і т. д.</w:t>
      </w:r>
    </w:p>
    <w:p w:rsidR="00421B56" w:rsidRDefault="00421B56" w:rsidP="002E43B4">
      <w:pPr>
        <w:pStyle w:val="Text"/>
        <w:rPr>
          <w:bCs/>
        </w:rPr>
      </w:pPr>
      <w:r>
        <w:rPr>
          <w:bCs/>
        </w:rPr>
        <w:t xml:space="preserve">Ще один спосіб </w:t>
      </w:r>
      <w:r w:rsidRPr="00421B56">
        <w:rPr>
          <w:bCs/>
          <w:i/>
        </w:rPr>
        <w:t>приведення системи</w:t>
      </w:r>
      <w:r>
        <w:rPr>
          <w:bCs/>
        </w:rPr>
        <w:t xml:space="preserve"> (1)</w:t>
      </w:r>
    </w:p>
    <w:p w:rsidR="00421B56" w:rsidRDefault="00421B56" w:rsidP="00421B56">
      <w:pPr>
        <w:pStyle w:val="Image0"/>
      </w:pPr>
      <w:r>
        <w:rPr>
          <w:noProof/>
          <w:lang w:val="uk-UA" w:eastAsia="uk-UA"/>
        </w:rPr>
        <w:drawing>
          <wp:inline distT="0" distB="0" distL="0" distR="0" wp14:anchorId="4D22F720" wp14:editId="516F5A3F">
            <wp:extent cx="2650657" cy="93825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648957" cy="937652"/>
                    </a:xfrm>
                    <a:prstGeom prst="rect">
                      <a:avLst/>
                    </a:prstGeom>
                  </pic:spPr>
                </pic:pic>
              </a:graphicData>
            </a:graphic>
          </wp:inline>
        </w:drawing>
      </w:r>
    </w:p>
    <w:p w:rsidR="00421B56" w:rsidRDefault="00421B56" w:rsidP="002E43B4">
      <w:pPr>
        <w:pStyle w:val="Text"/>
        <w:rPr>
          <w:bCs/>
        </w:rPr>
      </w:pPr>
      <w:r>
        <w:rPr>
          <w:bCs/>
        </w:rPr>
        <w:t>до виду (31).</w:t>
      </w:r>
    </w:p>
    <w:p w:rsidR="00421B56" w:rsidRDefault="00421B56" w:rsidP="002E43B4">
      <w:pPr>
        <w:pStyle w:val="Text"/>
        <w:rPr>
          <w:bCs/>
        </w:rPr>
      </w:pPr>
      <w:r>
        <w:rPr>
          <w:bCs/>
        </w:rPr>
        <w:t xml:space="preserve">Якщо діагональні коефіцієнти </w:t>
      </w:r>
      <w:proofErr w:type="spellStart"/>
      <w:r w:rsidR="002230E7">
        <w:rPr>
          <w:bCs/>
          <w:i/>
          <w:lang w:val="en-US"/>
        </w:rPr>
        <w:t>a</w:t>
      </w:r>
      <w:r w:rsidR="002230E7">
        <w:rPr>
          <w:bCs/>
          <w:i/>
          <w:vertAlign w:val="subscript"/>
          <w:lang w:val="en-US"/>
        </w:rPr>
        <w:t>ii</w:t>
      </w:r>
      <w:proofErr w:type="spellEnd"/>
      <w:r w:rsidR="002230E7">
        <w:rPr>
          <w:bCs/>
          <w:vertAlign w:val="subscript"/>
          <w:lang w:val="en-US"/>
        </w:rPr>
        <w:t> </w:t>
      </w:r>
      <w:r w:rsidR="002230E7">
        <w:rPr>
          <w:bCs/>
          <w:lang w:val="en-US"/>
        </w:rPr>
        <w:t>≠</w:t>
      </w:r>
      <w:r w:rsidR="002230E7" w:rsidRPr="002230E7">
        <w:rPr>
          <w:bCs/>
          <w:lang w:val="en-US"/>
        </w:rPr>
        <w:t> </w:t>
      </w:r>
      <w:r w:rsidR="002230E7">
        <w:rPr>
          <w:bCs/>
          <w:lang w:val="en-US"/>
        </w:rPr>
        <w:t>0 (</w:t>
      </w:r>
      <w:proofErr w:type="spellStart"/>
      <w:r w:rsidR="002230E7" w:rsidRPr="002230E7">
        <w:rPr>
          <w:bCs/>
          <w:i/>
          <w:lang w:val="en-US"/>
        </w:rPr>
        <w:t>i</w:t>
      </w:r>
      <w:proofErr w:type="spellEnd"/>
      <w:r w:rsidR="002230E7">
        <w:rPr>
          <w:bCs/>
          <w:i/>
          <w:lang w:val="en-US"/>
        </w:rPr>
        <w:t> </w:t>
      </w:r>
      <w:r w:rsidR="002230E7">
        <w:rPr>
          <w:bCs/>
          <w:lang w:val="en-US"/>
        </w:rPr>
        <w:t>= 1,2,…</w:t>
      </w:r>
      <w:r w:rsidR="002230E7">
        <w:rPr>
          <w:bCs/>
          <w:i/>
          <w:lang w:val="en-US"/>
        </w:rPr>
        <w:t>n</w:t>
      </w:r>
      <w:r w:rsidR="002230E7">
        <w:rPr>
          <w:bCs/>
          <w:lang w:val="en-US"/>
        </w:rPr>
        <w:t xml:space="preserve">), </w:t>
      </w:r>
      <w:r w:rsidR="002230E7">
        <w:rPr>
          <w:bCs/>
        </w:rPr>
        <w:t>то систему (1) можна представити в такому приведеному виді:</w:t>
      </w:r>
    </w:p>
    <w:tbl>
      <w:tblPr>
        <w:tblW w:w="0" w:type="auto"/>
        <w:tblInd w:w="1134" w:type="dxa"/>
        <w:tblLook w:val="04A0" w:firstRow="1" w:lastRow="0" w:firstColumn="1" w:lastColumn="0" w:noHBand="0" w:noVBand="1"/>
      </w:tblPr>
      <w:tblGrid>
        <w:gridCol w:w="8188"/>
        <w:gridCol w:w="992"/>
      </w:tblGrid>
      <w:tr w:rsidR="00B3791B" w:rsidTr="00DF4B3D">
        <w:tc>
          <w:tcPr>
            <w:tcW w:w="8188" w:type="dxa"/>
            <w:vAlign w:val="center"/>
          </w:tcPr>
          <w:p w:rsidR="00B3791B" w:rsidRPr="001C6254" w:rsidRDefault="00B3791B" w:rsidP="00DF4B3D">
            <w:pPr>
              <w:pStyle w:val="Text"/>
              <w:ind w:firstLine="0"/>
              <w:jc w:val="center"/>
              <w:rPr>
                <w:lang w:val="en-US"/>
              </w:rPr>
            </w:pPr>
            <w:r>
              <w:rPr>
                <w:noProof/>
                <w:lang w:eastAsia="uk-UA"/>
              </w:rPr>
              <w:lastRenderedPageBreak/>
              <w:drawing>
                <wp:inline distT="0" distB="0" distL="0" distR="0" wp14:anchorId="16FC9FD1" wp14:editId="748BCB9F">
                  <wp:extent cx="2978276" cy="946205"/>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2978131" cy="946159"/>
                          </a:xfrm>
                          <a:prstGeom prst="rect">
                            <a:avLst/>
                          </a:prstGeom>
                        </pic:spPr>
                      </pic:pic>
                    </a:graphicData>
                  </a:graphic>
                </wp:inline>
              </w:drawing>
            </w:r>
          </w:p>
        </w:tc>
        <w:tc>
          <w:tcPr>
            <w:tcW w:w="992" w:type="dxa"/>
            <w:vAlign w:val="center"/>
            <w:hideMark/>
          </w:tcPr>
          <w:p w:rsidR="00B3791B" w:rsidRDefault="00B3791B" w:rsidP="00B3791B">
            <w:pPr>
              <w:pStyle w:val="Text"/>
              <w:ind w:firstLine="0"/>
              <w:jc w:val="center"/>
              <w:rPr>
                <w:lang w:val="ru-RU"/>
              </w:rPr>
            </w:pPr>
            <w:r>
              <w:rPr>
                <w:lang w:val="ru-RU"/>
              </w:rPr>
              <w:t>(</w:t>
            </w:r>
            <w:r>
              <w:t>6.12</w:t>
            </w:r>
            <w:r>
              <w:rPr>
                <w:lang w:val="ru-RU"/>
              </w:rPr>
              <w:t>)</w:t>
            </w:r>
          </w:p>
        </w:tc>
      </w:tr>
    </w:tbl>
    <w:p w:rsidR="002230E7" w:rsidRDefault="002230E7" w:rsidP="002230E7">
      <w:pPr>
        <w:pStyle w:val="Image0"/>
        <w:rPr>
          <w:vertAlign w:val="subscript"/>
          <w:lang w:val="uk-UA"/>
        </w:rPr>
      </w:pPr>
    </w:p>
    <w:p w:rsidR="002230E7" w:rsidRDefault="002230E7" w:rsidP="002230E7">
      <w:pPr>
        <w:pStyle w:val="Text"/>
      </w:pPr>
      <w:r>
        <w:t xml:space="preserve">де </w:t>
      </w:r>
      <w:r>
        <w:rPr>
          <w:noProof/>
          <w:lang w:eastAsia="uk-UA"/>
        </w:rPr>
        <w:drawing>
          <wp:inline distT="0" distB="0" distL="0" distR="0" wp14:anchorId="2E15D081" wp14:editId="15ECC0BA">
            <wp:extent cx="3418183" cy="604299"/>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3444836" cy="609011"/>
                    </a:xfrm>
                    <a:prstGeom prst="rect">
                      <a:avLst/>
                    </a:prstGeom>
                  </pic:spPr>
                </pic:pic>
              </a:graphicData>
            </a:graphic>
          </wp:inline>
        </w:drawing>
      </w:r>
    </w:p>
    <w:p w:rsidR="002230E7" w:rsidRDefault="002230E7" w:rsidP="002230E7">
      <w:pPr>
        <w:pStyle w:val="Text"/>
      </w:pPr>
      <w:r>
        <w:t>Достатньою умовою збіжності ітерацій в даному випадку є:</w:t>
      </w:r>
    </w:p>
    <w:p w:rsidR="002230E7" w:rsidRPr="002230E7" w:rsidRDefault="002230E7" w:rsidP="002230E7">
      <w:pPr>
        <w:pStyle w:val="Image0"/>
        <w:rPr>
          <w:lang w:val="en-US"/>
        </w:rPr>
      </w:pPr>
      <w:r>
        <w:t>ǁ</w:t>
      </w:r>
      <w:r w:rsidRPr="002230E7">
        <w:rPr>
          <w:b/>
        </w:rPr>
        <w:t>α</w:t>
      </w:r>
      <w:r>
        <w:t>ǁ</w:t>
      </w:r>
      <w:r>
        <w:rPr>
          <w:lang w:val="en-US"/>
        </w:rPr>
        <w:t xml:space="preserve"> &lt;</w:t>
      </w:r>
      <w:r>
        <w:t xml:space="preserve"> 1</w:t>
      </w:r>
    </w:p>
    <w:p w:rsidR="002230E7" w:rsidRDefault="002230E7" w:rsidP="002230E7">
      <w:pPr>
        <w:pStyle w:val="Text"/>
        <w:rPr>
          <w:lang w:val="en-US"/>
        </w:rPr>
      </w:pPr>
      <w:r>
        <w:t>де ǁ</w:t>
      </w:r>
      <w:r w:rsidRPr="002230E7">
        <w:rPr>
          <w:b/>
        </w:rPr>
        <w:t>α</w:t>
      </w:r>
      <w:r>
        <w:t>ǁ</w:t>
      </w:r>
      <w:r>
        <w:rPr>
          <w:lang w:val="en-US"/>
        </w:rPr>
        <w:t xml:space="preserve"> — </w:t>
      </w:r>
      <w:r>
        <w:t xml:space="preserve">будь-яка норма матриці </w:t>
      </w:r>
      <w:r w:rsidRPr="002230E7">
        <w:rPr>
          <w:b/>
        </w:rPr>
        <w:t>α</w:t>
      </w:r>
      <w:r>
        <w:t>.</w:t>
      </w:r>
    </w:p>
    <w:p w:rsidR="00DA3EF2" w:rsidRPr="00F21DDC" w:rsidRDefault="00DA3EF2" w:rsidP="00DA3EF2">
      <w:pPr>
        <w:pStyle w:val="Text"/>
        <w:rPr>
          <w:u w:val="single"/>
        </w:rPr>
      </w:pPr>
      <w:r w:rsidRPr="00F21DDC">
        <w:rPr>
          <w:u w:val="single"/>
        </w:rPr>
        <w:t>Приклад</w:t>
      </w:r>
    </w:p>
    <w:tbl>
      <w:tblPr>
        <w:tblW w:w="0" w:type="auto"/>
        <w:tblInd w:w="454" w:type="dxa"/>
        <w:tblLook w:val="04A0" w:firstRow="1" w:lastRow="0" w:firstColumn="1" w:lastColumn="0" w:noHBand="0" w:noVBand="1"/>
      </w:tblPr>
      <w:tblGrid>
        <w:gridCol w:w="9860"/>
      </w:tblGrid>
      <w:tr w:rsidR="00DA3EF2" w:rsidRPr="00BC5A0C" w:rsidTr="00DA3EF2">
        <w:tc>
          <w:tcPr>
            <w:tcW w:w="9860" w:type="dxa"/>
            <w:tcBorders>
              <w:left w:val="single" w:sz="4" w:space="0" w:color="auto"/>
            </w:tcBorders>
            <w:vAlign w:val="center"/>
          </w:tcPr>
          <w:p w:rsidR="00DA3EF2" w:rsidRDefault="00DA3EF2" w:rsidP="00DA3EF2">
            <w:pPr>
              <w:pStyle w:val="Text"/>
            </w:pPr>
            <w:r>
              <w:t>Знайти розв’язок системи рівнянь</w:t>
            </w:r>
          </w:p>
          <w:p w:rsidR="00DA3EF2" w:rsidRPr="00DA3EF2" w:rsidRDefault="00DA3EF2" w:rsidP="00DA3EF2">
            <w:pPr>
              <w:pStyle w:val="Text"/>
              <w:rPr>
                <w:lang w:val="en-US"/>
              </w:rPr>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5</m:t>
                          </m:r>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=8</m:t>
                          </m:r>
                        </m:e>
                      </m:mr>
                      <m:m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+4</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=-4</m:t>
                          </m:r>
                        </m:e>
                      </m:mr>
                      <m:m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+4</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=4</m:t>
                          </m:r>
                        </m:e>
                      </m:mr>
                    </m:m>
                  </m:e>
                </m:d>
              </m:oMath>
            </m:oMathPara>
          </w:p>
          <w:p w:rsidR="00DA3EF2" w:rsidRDefault="00B97F01" w:rsidP="00DA3EF2">
            <w:pPr>
              <w:pStyle w:val="Text"/>
            </w:pPr>
            <w:r>
              <w:t>м</w:t>
            </w:r>
            <w:r w:rsidR="00DA3EF2">
              <w:t>етодом ітерацій з точністю 10</w:t>
            </w:r>
            <w:r w:rsidR="00DA3EF2">
              <w:rPr>
                <w:vertAlign w:val="superscript"/>
              </w:rPr>
              <w:t>–2</w:t>
            </w:r>
          </w:p>
          <w:p w:rsidR="00B97F01" w:rsidRPr="00B97F01" w:rsidRDefault="00B97F01" w:rsidP="00DA3EF2">
            <w:pPr>
              <w:pStyle w:val="Text"/>
              <w:rPr>
                <w:i/>
              </w:rPr>
            </w:pPr>
            <w:r w:rsidRPr="00B97F01">
              <w:rPr>
                <w:i/>
              </w:rPr>
              <w:t>Розв’язання</w:t>
            </w:r>
          </w:p>
          <w:p w:rsidR="00DA3EF2" w:rsidRDefault="00DA3EF2" w:rsidP="00DA3EF2">
            <w:pPr>
              <w:pStyle w:val="Text"/>
            </w:pPr>
            <w:r>
              <w:t>Приведемо задану систему до виду</w:t>
            </w:r>
            <w:r w:rsidR="00B3791B">
              <w:t xml:space="preserve"> (6.12)</w:t>
            </w:r>
          </w:p>
          <w:p w:rsidR="00B3791B" w:rsidRDefault="00B3791B" w:rsidP="00DA3EF2">
            <w:pPr>
              <w:pStyle w:val="Text"/>
            </w:pPr>
            <w:r>
              <w:rPr>
                <w:noProof/>
                <w:lang w:eastAsia="uk-UA"/>
              </w:rPr>
              <w:drawing>
                <wp:inline distT="0" distB="0" distL="0" distR="0" wp14:anchorId="6E904C74" wp14:editId="033CA5F7">
                  <wp:extent cx="2886275" cy="588396"/>
                  <wp:effectExtent l="0" t="0" r="0"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2884314" cy="587996"/>
                          </a:xfrm>
                          <a:prstGeom prst="rect">
                            <a:avLst/>
                          </a:prstGeom>
                        </pic:spPr>
                      </pic:pic>
                    </a:graphicData>
                  </a:graphic>
                </wp:inline>
              </w:drawing>
            </w:r>
          </w:p>
          <w:p w:rsidR="00B3791B" w:rsidRDefault="00B3791B" w:rsidP="00DA3EF2">
            <w:pPr>
              <w:pStyle w:val="Text"/>
            </w:pPr>
            <w:r>
              <w:t>Тепер запишемо послідовність ітерацій</w:t>
            </w:r>
          </w:p>
          <w:p w:rsidR="00DA3EF2" w:rsidRDefault="00B3791B" w:rsidP="00DA3EF2">
            <w:pPr>
              <w:pStyle w:val="Text"/>
            </w:pPr>
            <w:r>
              <w:rPr>
                <w:noProof/>
                <w:lang w:eastAsia="uk-UA"/>
              </w:rPr>
              <w:drawing>
                <wp:inline distT="0" distB="0" distL="0" distR="0" wp14:anchorId="51331D48" wp14:editId="14E7EB6D">
                  <wp:extent cx="3324484" cy="763325"/>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3339776" cy="766836"/>
                          </a:xfrm>
                          <a:prstGeom prst="rect">
                            <a:avLst/>
                          </a:prstGeom>
                        </pic:spPr>
                      </pic:pic>
                    </a:graphicData>
                  </a:graphic>
                </wp:inline>
              </w:drawing>
            </w:r>
          </w:p>
          <w:p w:rsidR="00B3791B" w:rsidRDefault="00B3791B" w:rsidP="00DA3EF2">
            <w:pPr>
              <w:pStyle w:val="Text"/>
            </w:pPr>
            <w:r>
              <w:t xml:space="preserve">Для приведеної матриці </w:t>
            </w:r>
          </w:p>
          <w:p w:rsidR="00B3791B" w:rsidRDefault="00B3791B" w:rsidP="00DA3EF2">
            <w:pPr>
              <w:pStyle w:val="Text"/>
            </w:pPr>
            <w:r>
              <w:rPr>
                <w:noProof/>
                <w:lang w:eastAsia="uk-UA"/>
              </w:rPr>
              <w:drawing>
                <wp:inline distT="0" distB="0" distL="0" distR="0" wp14:anchorId="7D958139" wp14:editId="5B3B68B4">
                  <wp:extent cx="2064379" cy="6122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2060636" cy="611140"/>
                          </a:xfrm>
                          <a:prstGeom prst="rect">
                            <a:avLst/>
                          </a:prstGeom>
                        </pic:spPr>
                      </pic:pic>
                    </a:graphicData>
                  </a:graphic>
                </wp:inline>
              </w:drawing>
            </w:r>
          </w:p>
          <w:p w:rsidR="00B3791B" w:rsidRDefault="00B3791B" w:rsidP="00DA3EF2">
            <w:pPr>
              <w:pStyle w:val="Text"/>
              <w:rPr>
                <w:lang w:val="en-US"/>
              </w:rPr>
            </w:pPr>
            <w:r>
              <w:t xml:space="preserve">достатня умова збіжності виконується по </w:t>
            </w:r>
            <w:r>
              <w:rPr>
                <w:i/>
                <w:lang w:val="en-US"/>
              </w:rPr>
              <w:t>m-</w:t>
            </w:r>
            <w:r>
              <w:t>нормі, оскільки</w:t>
            </w:r>
          </w:p>
          <w:p w:rsidR="00B3791B" w:rsidRDefault="00B3791B" w:rsidP="00DA3EF2">
            <w:pPr>
              <w:pStyle w:val="Text"/>
              <w:rPr>
                <w:lang w:val="en-US"/>
              </w:rPr>
            </w:pPr>
            <w:r>
              <w:rPr>
                <w:noProof/>
                <w:lang w:eastAsia="uk-UA"/>
              </w:rPr>
              <w:drawing>
                <wp:inline distT="0" distB="0" distL="0" distR="0" wp14:anchorId="78FD17C5" wp14:editId="490A2E63">
                  <wp:extent cx="4053755" cy="397566"/>
                  <wp:effectExtent l="0" t="0" r="4445" b="254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4060875" cy="398264"/>
                          </a:xfrm>
                          <a:prstGeom prst="rect">
                            <a:avLst/>
                          </a:prstGeom>
                        </pic:spPr>
                      </pic:pic>
                    </a:graphicData>
                  </a:graphic>
                </wp:inline>
              </w:drawing>
            </w:r>
          </w:p>
          <w:p w:rsidR="00B3791B" w:rsidRDefault="00B3791B" w:rsidP="00DA3EF2">
            <w:pPr>
              <w:pStyle w:val="Text"/>
            </w:pPr>
            <w:r>
              <w:t>В якості початкового наближення візьмемо вектор-стовпець вільних членів приведеної матриці</w:t>
            </w:r>
          </w:p>
          <w:p w:rsidR="00B3791B" w:rsidRDefault="00B3791B" w:rsidP="00DA3EF2">
            <w:pPr>
              <w:pStyle w:val="Text"/>
            </w:pPr>
            <w:r>
              <w:rPr>
                <w:noProof/>
                <w:lang w:eastAsia="uk-UA"/>
              </w:rPr>
              <w:drawing>
                <wp:inline distT="0" distB="0" distL="0" distR="0" wp14:anchorId="75C2EF21" wp14:editId="48D27F7B">
                  <wp:extent cx="1097280" cy="612963"/>
                  <wp:effectExtent l="0" t="0" r="762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1099052" cy="613953"/>
                          </a:xfrm>
                          <a:prstGeom prst="rect">
                            <a:avLst/>
                          </a:prstGeom>
                        </pic:spPr>
                      </pic:pic>
                    </a:graphicData>
                  </a:graphic>
                </wp:inline>
              </w:drawing>
            </w:r>
          </w:p>
          <w:p w:rsidR="00B3791B" w:rsidRDefault="00B3791B" w:rsidP="00DA3EF2">
            <w:pPr>
              <w:pStyle w:val="Text"/>
            </w:pPr>
            <w:r>
              <w:t>Знайдемо перше наближення</w:t>
            </w:r>
          </w:p>
          <w:p w:rsidR="00B3791B" w:rsidRDefault="00B3791B" w:rsidP="00DA3EF2">
            <w:pPr>
              <w:pStyle w:val="Text"/>
            </w:pPr>
            <w:r>
              <w:rPr>
                <w:noProof/>
                <w:lang w:eastAsia="uk-UA"/>
              </w:rPr>
              <w:drawing>
                <wp:inline distT="0" distB="0" distL="0" distR="0" wp14:anchorId="29C5B1C6" wp14:editId="139C76A7">
                  <wp:extent cx="4585045" cy="874644"/>
                  <wp:effectExtent l="0" t="0" r="6350" b="190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4591294" cy="875836"/>
                          </a:xfrm>
                          <a:prstGeom prst="rect">
                            <a:avLst/>
                          </a:prstGeom>
                        </pic:spPr>
                      </pic:pic>
                    </a:graphicData>
                  </a:graphic>
                </wp:inline>
              </w:drawing>
            </w:r>
          </w:p>
          <w:p w:rsidR="00B3791B" w:rsidRDefault="00B3791B" w:rsidP="00DA3EF2">
            <w:pPr>
              <w:pStyle w:val="Text"/>
            </w:pPr>
            <w:r>
              <w:rPr>
                <w:noProof/>
                <w:lang w:eastAsia="uk-UA"/>
              </w:rPr>
              <w:drawing>
                <wp:inline distT="0" distB="0" distL="0" distR="0" wp14:anchorId="0B03B0E6" wp14:editId="29E95945">
                  <wp:extent cx="1060738" cy="747423"/>
                  <wp:effectExtent l="0" t="0" r="635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1059344" cy="746441"/>
                          </a:xfrm>
                          <a:prstGeom prst="rect">
                            <a:avLst/>
                          </a:prstGeom>
                        </pic:spPr>
                      </pic:pic>
                    </a:graphicData>
                  </a:graphic>
                </wp:inline>
              </w:drawing>
            </w:r>
          </w:p>
          <w:p w:rsidR="00B3791B" w:rsidRDefault="00B3791B" w:rsidP="00DA3EF2">
            <w:pPr>
              <w:pStyle w:val="Text"/>
            </w:pPr>
            <w:r>
              <w:t xml:space="preserve">Похибку результату можна оцінити </w:t>
            </w:r>
            <w:r w:rsidR="009B307C">
              <w:t>використовуючи нерівність</w:t>
            </w:r>
          </w:p>
          <w:p w:rsidR="009B307C" w:rsidRDefault="009B307C" w:rsidP="00DA3EF2">
            <w:pPr>
              <w:pStyle w:val="Text"/>
            </w:pPr>
            <w:r>
              <w:rPr>
                <w:noProof/>
                <w:lang w:eastAsia="uk-UA"/>
              </w:rPr>
              <w:lastRenderedPageBreak/>
              <w:drawing>
                <wp:inline distT="0" distB="0" distL="0" distR="0" wp14:anchorId="7ADE5904" wp14:editId="7A96FA77">
                  <wp:extent cx="2812451" cy="508883"/>
                  <wp:effectExtent l="0" t="0" r="6985" b="571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2824647" cy="511090"/>
                          </a:xfrm>
                          <a:prstGeom prst="rect">
                            <a:avLst/>
                          </a:prstGeom>
                        </pic:spPr>
                      </pic:pic>
                    </a:graphicData>
                  </a:graphic>
                </wp:inline>
              </w:drawing>
            </w:r>
          </w:p>
          <w:p w:rsidR="009B307C" w:rsidRDefault="009B307C" w:rsidP="00DA3EF2">
            <w:pPr>
              <w:pStyle w:val="Text"/>
            </w:pPr>
            <w:r>
              <w:rPr>
                <w:noProof/>
                <w:lang w:eastAsia="uk-UA"/>
              </w:rPr>
              <w:drawing>
                <wp:inline distT="0" distB="0" distL="0" distR="0" wp14:anchorId="549B71CD" wp14:editId="6A69B32A">
                  <wp:extent cx="3288947" cy="318053"/>
                  <wp:effectExtent l="0" t="0" r="0" b="635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3287384" cy="317902"/>
                          </a:xfrm>
                          <a:prstGeom prst="rect">
                            <a:avLst/>
                          </a:prstGeom>
                        </pic:spPr>
                      </pic:pic>
                    </a:graphicData>
                  </a:graphic>
                </wp:inline>
              </w:drawing>
            </w:r>
          </w:p>
          <w:p w:rsidR="00B3791B" w:rsidRDefault="009B307C" w:rsidP="00DA3EF2">
            <w:pPr>
              <w:pStyle w:val="Text"/>
            </w:pPr>
            <w:r>
              <w:t xml:space="preserve">Таким чином </w:t>
            </w:r>
            <w:r w:rsidRPr="009B307C">
              <w:rPr>
                <w:b/>
                <w:lang w:val="en-US"/>
              </w:rPr>
              <w:t>x</w:t>
            </w:r>
            <w:r>
              <w:rPr>
                <w:vertAlign w:val="superscript"/>
                <w:lang w:val="en-US"/>
              </w:rPr>
              <w:t>(1)</w:t>
            </w:r>
            <w:r>
              <w:t xml:space="preserve"> дає</w:t>
            </w:r>
            <w:r>
              <w:rPr>
                <w:lang w:val="en-US"/>
              </w:rPr>
              <w:t xml:space="preserve"> </w:t>
            </w:r>
            <w:r>
              <w:t>значення кореня з похибкою, яка не перевищує величини</w:t>
            </w:r>
          </w:p>
          <w:p w:rsidR="009B307C" w:rsidRDefault="009B307C" w:rsidP="00DA3EF2">
            <w:pPr>
              <w:pStyle w:val="Text"/>
            </w:pPr>
            <w:r>
              <w:rPr>
                <w:noProof/>
                <w:lang w:eastAsia="uk-UA"/>
              </w:rPr>
              <w:drawing>
                <wp:inline distT="0" distB="0" distL="0" distR="0" wp14:anchorId="1C06018D" wp14:editId="2D7635D2">
                  <wp:extent cx="2427237" cy="461176"/>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2430261" cy="461751"/>
                          </a:xfrm>
                          <a:prstGeom prst="rect">
                            <a:avLst/>
                          </a:prstGeom>
                        </pic:spPr>
                      </pic:pic>
                    </a:graphicData>
                  </a:graphic>
                </wp:inline>
              </w:drawing>
            </w:r>
          </w:p>
          <w:p w:rsidR="009B307C" w:rsidRDefault="009B307C" w:rsidP="00DA3EF2">
            <w:pPr>
              <w:pStyle w:val="Text"/>
            </w:pPr>
            <w:r>
              <w:t>Далі послідовно знаходимо</w:t>
            </w:r>
          </w:p>
          <w:p w:rsidR="009B307C" w:rsidRDefault="009B307C" w:rsidP="00DA3EF2">
            <w:pPr>
              <w:pStyle w:val="Text"/>
            </w:pPr>
            <w:r>
              <w:rPr>
                <w:noProof/>
                <w:lang w:eastAsia="uk-UA"/>
              </w:rPr>
              <w:drawing>
                <wp:inline distT="0" distB="0" distL="0" distR="0" wp14:anchorId="10402C22" wp14:editId="0C339B3A">
                  <wp:extent cx="4699221" cy="3950272"/>
                  <wp:effectExtent l="0" t="0" r="635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4695990" cy="3947556"/>
                          </a:xfrm>
                          <a:prstGeom prst="rect">
                            <a:avLst/>
                          </a:prstGeom>
                        </pic:spPr>
                      </pic:pic>
                    </a:graphicData>
                  </a:graphic>
                </wp:inline>
              </w:drawing>
            </w:r>
          </w:p>
          <w:p w:rsidR="009B307C" w:rsidRPr="009B307C" w:rsidRDefault="009B307C" w:rsidP="00DA3EF2">
            <w:pPr>
              <w:pStyle w:val="Text"/>
              <w:rPr>
                <w:lang w:val="en-US"/>
              </w:rPr>
            </w:pPr>
            <w:r>
              <w:t xml:space="preserve">Відмітимо, що точний розв’язок системи </w:t>
            </w:r>
            <w:r>
              <w:rPr>
                <w:i/>
                <w:lang w:val="en-US"/>
              </w:rPr>
              <w:t>x</w:t>
            </w:r>
            <w:r>
              <w:rPr>
                <w:vertAlign w:val="subscript"/>
                <w:lang w:val="en-US"/>
              </w:rPr>
              <w:t>1</w:t>
            </w:r>
            <w:r>
              <w:rPr>
                <w:lang w:val="en-US"/>
              </w:rPr>
              <w:t xml:space="preserve"> = 1, </w:t>
            </w:r>
            <w:r>
              <w:rPr>
                <w:i/>
                <w:lang w:val="en-US"/>
              </w:rPr>
              <w:t>x</w:t>
            </w:r>
            <w:r>
              <w:rPr>
                <w:vertAlign w:val="subscript"/>
                <w:lang w:val="en-US"/>
              </w:rPr>
              <w:t>2</w:t>
            </w:r>
            <w:r>
              <w:rPr>
                <w:lang w:val="en-US"/>
              </w:rPr>
              <w:t xml:space="preserve"> = –1, </w:t>
            </w:r>
            <w:r>
              <w:rPr>
                <w:i/>
                <w:lang w:val="en-US"/>
              </w:rPr>
              <w:t>x</w:t>
            </w:r>
            <w:r>
              <w:rPr>
                <w:vertAlign w:val="subscript"/>
                <w:lang w:val="en-US"/>
              </w:rPr>
              <w:t>3</w:t>
            </w:r>
            <w:r>
              <w:rPr>
                <w:lang w:val="en-US"/>
              </w:rPr>
              <w:t> = 1.</w:t>
            </w:r>
          </w:p>
        </w:tc>
      </w:tr>
    </w:tbl>
    <w:p w:rsidR="002E43B4" w:rsidRDefault="002E43B4" w:rsidP="002E43B4">
      <w:pPr>
        <w:pStyle w:val="3"/>
      </w:pPr>
      <w:r w:rsidRPr="002E43B4">
        <w:lastRenderedPageBreak/>
        <w:t xml:space="preserve">Метод </w:t>
      </w:r>
      <w:proofErr w:type="spellStart"/>
      <w:r w:rsidRPr="002E43B4">
        <w:t>Гауса</w:t>
      </w:r>
      <w:proofErr w:type="spellEnd"/>
      <w:r w:rsidRPr="002E43B4">
        <w:t>-Зейделя</w:t>
      </w:r>
    </w:p>
    <w:p w:rsidR="002E43B4" w:rsidRPr="002E43B4" w:rsidRDefault="002E43B4" w:rsidP="002E43B4">
      <w:pPr>
        <w:pStyle w:val="Text"/>
        <w:rPr>
          <w:bCs/>
        </w:rPr>
      </w:pPr>
      <w:r w:rsidRPr="002E43B4">
        <w:rPr>
          <w:bCs/>
        </w:rPr>
        <w:t xml:space="preserve">Одним з найпоширеніших ітераційних методів, що відрізняється простотою і легкістю програмування, є метод </w:t>
      </w:r>
      <w:proofErr w:type="spellStart"/>
      <w:r w:rsidRPr="002E43B4">
        <w:rPr>
          <w:bCs/>
        </w:rPr>
        <w:t>Гауса-Зейделя</w:t>
      </w:r>
      <w:proofErr w:type="spellEnd"/>
      <w:r w:rsidRPr="002E43B4">
        <w:rPr>
          <w:bCs/>
        </w:rPr>
        <w:t>.</w:t>
      </w:r>
    </w:p>
    <w:p w:rsidR="002E43B4" w:rsidRDefault="002E43B4" w:rsidP="002E43B4">
      <w:pPr>
        <w:pStyle w:val="Text"/>
        <w:rPr>
          <w:bCs/>
        </w:rPr>
      </w:pPr>
      <w:r w:rsidRPr="002E43B4">
        <w:rPr>
          <w:bCs/>
        </w:rPr>
        <w:t xml:space="preserve">Проілюструємо спочатку цей метод </w:t>
      </w:r>
      <w:r w:rsidR="001C6254">
        <w:rPr>
          <w:bCs/>
        </w:rPr>
        <w:t>н</w:t>
      </w:r>
      <w:r w:rsidRPr="002E43B4">
        <w:rPr>
          <w:bCs/>
        </w:rPr>
        <w:t>а прикладі рішення системи:</w:t>
      </w:r>
    </w:p>
    <w:tbl>
      <w:tblPr>
        <w:tblW w:w="0" w:type="auto"/>
        <w:tblInd w:w="1134" w:type="dxa"/>
        <w:tblLook w:val="04A0" w:firstRow="1" w:lastRow="0" w:firstColumn="1" w:lastColumn="0" w:noHBand="0" w:noVBand="1"/>
      </w:tblPr>
      <w:tblGrid>
        <w:gridCol w:w="8188"/>
        <w:gridCol w:w="992"/>
      </w:tblGrid>
      <w:tr w:rsidR="001C6254" w:rsidTr="001C6254">
        <w:tc>
          <w:tcPr>
            <w:tcW w:w="8188" w:type="dxa"/>
            <w:vAlign w:val="center"/>
          </w:tcPr>
          <w:p w:rsidR="001C6254" w:rsidRDefault="001C6254">
            <w:pPr>
              <w:pStyle w:val="Text"/>
              <w:ind w:firstLine="0"/>
              <w:jc w:val="center"/>
              <w:rPr>
                <w:lang w:val="ru-RU"/>
              </w:rPr>
            </w:pPr>
            <w:r>
              <w:rPr>
                <w:noProof/>
                <w:lang w:eastAsia="uk-UA"/>
              </w:rPr>
              <w:drawing>
                <wp:inline distT="0" distB="0" distL="0" distR="0" wp14:anchorId="07EA79DB" wp14:editId="56FFAEB7">
                  <wp:extent cx="1633731" cy="495301"/>
                  <wp:effectExtent l="0" t="0" r="508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1633731" cy="495301"/>
                          </a:xfrm>
                          <a:prstGeom prst="rect">
                            <a:avLst/>
                          </a:prstGeom>
                        </pic:spPr>
                      </pic:pic>
                    </a:graphicData>
                  </a:graphic>
                </wp:inline>
              </w:drawing>
            </w:r>
          </w:p>
        </w:tc>
        <w:tc>
          <w:tcPr>
            <w:tcW w:w="992" w:type="dxa"/>
            <w:vAlign w:val="center"/>
            <w:hideMark/>
          </w:tcPr>
          <w:p w:rsidR="001C6254" w:rsidRDefault="001C6254">
            <w:pPr>
              <w:pStyle w:val="Text"/>
              <w:ind w:firstLine="0"/>
              <w:jc w:val="center"/>
              <w:rPr>
                <w:lang w:val="ru-RU"/>
              </w:rPr>
            </w:pPr>
            <w:r>
              <w:rPr>
                <w:lang w:val="ru-RU"/>
              </w:rPr>
              <w:t>(33)</w:t>
            </w:r>
          </w:p>
        </w:tc>
      </w:tr>
    </w:tbl>
    <w:p w:rsidR="002E43B4" w:rsidRDefault="002E43B4" w:rsidP="002E43B4">
      <w:pPr>
        <w:pStyle w:val="Text"/>
        <w:rPr>
          <w:bCs/>
        </w:rPr>
      </w:pPr>
      <w:r w:rsidRPr="002E43B4">
        <w:rPr>
          <w:bCs/>
        </w:rPr>
        <w:t xml:space="preserve">Припустимо, що діагональні елементи </w:t>
      </w:r>
      <w:r w:rsidRPr="001C6254">
        <w:rPr>
          <w:bCs/>
          <w:i/>
        </w:rPr>
        <w:t>а</w:t>
      </w:r>
      <w:r w:rsidR="001C6254" w:rsidRPr="001C6254">
        <w:rPr>
          <w:bCs/>
          <w:vertAlign w:val="subscript"/>
        </w:rPr>
        <w:t>11</w:t>
      </w:r>
      <w:r w:rsidRPr="002E43B4">
        <w:rPr>
          <w:bCs/>
        </w:rPr>
        <w:t xml:space="preserve">, </w:t>
      </w:r>
      <w:r w:rsidRPr="001C6254">
        <w:rPr>
          <w:bCs/>
          <w:i/>
        </w:rPr>
        <w:t>а</w:t>
      </w:r>
      <w:r w:rsidRPr="001C6254">
        <w:rPr>
          <w:bCs/>
          <w:vertAlign w:val="subscript"/>
        </w:rPr>
        <w:t>22</w:t>
      </w:r>
      <w:r w:rsidRPr="002E43B4">
        <w:rPr>
          <w:bCs/>
        </w:rPr>
        <w:t xml:space="preserve">, </w:t>
      </w:r>
      <w:r w:rsidRPr="001C6254">
        <w:rPr>
          <w:bCs/>
          <w:i/>
        </w:rPr>
        <w:t>а</w:t>
      </w:r>
      <w:r w:rsidRPr="001C6254">
        <w:rPr>
          <w:bCs/>
          <w:vertAlign w:val="subscript"/>
        </w:rPr>
        <w:t>3</w:t>
      </w:r>
      <w:r w:rsidR="001C6254" w:rsidRPr="001C6254">
        <w:rPr>
          <w:bCs/>
          <w:vertAlign w:val="subscript"/>
        </w:rPr>
        <w:t>3</w:t>
      </w:r>
      <w:r w:rsidRPr="002E43B4">
        <w:rPr>
          <w:bCs/>
        </w:rPr>
        <w:t xml:space="preserve"> відмінні від нуля</w:t>
      </w:r>
      <w:r w:rsidR="00745FD0">
        <w:rPr>
          <w:bCs/>
        </w:rPr>
        <w:t xml:space="preserve"> </w:t>
      </w:r>
      <w:r w:rsidRPr="002E43B4">
        <w:rPr>
          <w:bCs/>
        </w:rPr>
        <w:t xml:space="preserve">(інакше можна переставити рівняння). Виразимо невідомі </w:t>
      </w:r>
      <w:r w:rsidRPr="00745FD0">
        <w:rPr>
          <w:bCs/>
          <w:i/>
        </w:rPr>
        <w:t>x</w:t>
      </w:r>
      <w:r w:rsidR="00745FD0" w:rsidRPr="00745FD0">
        <w:rPr>
          <w:bCs/>
          <w:vertAlign w:val="subscript"/>
        </w:rPr>
        <w:t>1</w:t>
      </w:r>
      <w:r w:rsidRPr="002E43B4">
        <w:rPr>
          <w:bCs/>
        </w:rPr>
        <w:t xml:space="preserve">, </w:t>
      </w:r>
      <w:r w:rsidR="00745FD0" w:rsidRPr="00745FD0">
        <w:rPr>
          <w:bCs/>
          <w:i/>
        </w:rPr>
        <w:t>x</w:t>
      </w:r>
      <w:r w:rsidRPr="00745FD0">
        <w:rPr>
          <w:bCs/>
          <w:vertAlign w:val="subscript"/>
        </w:rPr>
        <w:t>2</w:t>
      </w:r>
      <w:r w:rsidRPr="002E43B4">
        <w:rPr>
          <w:bCs/>
        </w:rPr>
        <w:t xml:space="preserve"> і </w:t>
      </w:r>
      <w:r w:rsidRPr="00745FD0">
        <w:rPr>
          <w:bCs/>
          <w:i/>
        </w:rPr>
        <w:t>х</w:t>
      </w:r>
      <w:r w:rsidR="00745FD0" w:rsidRPr="00745FD0">
        <w:rPr>
          <w:bCs/>
          <w:vertAlign w:val="subscript"/>
        </w:rPr>
        <w:t>3</w:t>
      </w:r>
      <w:r w:rsidRPr="002E43B4">
        <w:rPr>
          <w:bCs/>
        </w:rPr>
        <w:t xml:space="preserve"> відповідно з першого, другого і третього рівнянь системи</w:t>
      </w:r>
      <w:r w:rsidR="00745FD0">
        <w:rPr>
          <w:bCs/>
        </w:rPr>
        <w:t xml:space="preserve"> </w:t>
      </w:r>
      <w:r w:rsidRPr="002E43B4">
        <w:rPr>
          <w:bCs/>
        </w:rPr>
        <w:t>(</w:t>
      </w:r>
      <w:r w:rsidR="00745FD0">
        <w:rPr>
          <w:bCs/>
        </w:rPr>
        <w:t>33</w:t>
      </w:r>
      <w:r w:rsidRPr="002E43B4">
        <w:rPr>
          <w:bCs/>
        </w:rPr>
        <w:t>):</w:t>
      </w:r>
    </w:p>
    <w:tbl>
      <w:tblPr>
        <w:tblW w:w="0" w:type="auto"/>
        <w:tblInd w:w="1134" w:type="dxa"/>
        <w:tblLook w:val="04A0" w:firstRow="1" w:lastRow="0" w:firstColumn="1" w:lastColumn="0" w:noHBand="0" w:noVBand="1"/>
      </w:tblPr>
      <w:tblGrid>
        <w:gridCol w:w="8188"/>
        <w:gridCol w:w="992"/>
      </w:tblGrid>
      <w:tr w:rsidR="00745FD0" w:rsidTr="00745FD0">
        <w:tc>
          <w:tcPr>
            <w:tcW w:w="8188" w:type="dxa"/>
            <w:vAlign w:val="center"/>
          </w:tcPr>
          <w:p w:rsidR="00745FD0" w:rsidRDefault="00745FD0">
            <w:pPr>
              <w:pStyle w:val="Text"/>
              <w:ind w:firstLine="0"/>
              <w:jc w:val="center"/>
              <w:rPr>
                <w:lang w:val="ru-RU"/>
              </w:rPr>
            </w:pPr>
            <w:r>
              <w:rPr>
                <w:noProof/>
                <w:lang w:eastAsia="uk-UA"/>
              </w:rPr>
              <w:drawing>
                <wp:inline distT="0" distB="0" distL="0" distR="0" wp14:anchorId="33901129" wp14:editId="468829D8">
                  <wp:extent cx="1719075" cy="318517"/>
                  <wp:effectExtent l="0" t="0" r="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1719075" cy="318517"/>
                          </a:xfrm>
                          <a:prstGeom prst="rect">
                            <a:avLst/>
                          </a:prstGeom>
                        </pic:spPr>
                      </pic:pic>
                    </a:graphicData>
                  </a:graphic>
                </wp:inline>
              </w:drawing>
            </w:r>
          </w:p>
        </w:tc>
        <w:tc>
          <w:tcPr>
            <w:tcW w:w="992" w:type="dxa"/>
            <w:vAlign w:val="center"/>
            <w:hideMark/>
          </w:tcPr>
          <w:p w:rsidR="00745FD0" w:rsidRDefault="00745FD0">
            <w:pPr>
              <w:pStyle w:val="Text"/>
              <w:ind w:firstLine="0"/>
              <w:jc w:val="center"/>
              <w:rPr>
                <w:lang w:val="ru-RU"/>
              </w:rPr>
            </w:pPr>
            <w:r>
              <w:rPr>
                <w:lang w:val="ru-RU"/>
              </w:rPr>
              <w:t>(34)</w:t>
            </w:r>
          </w:p>
        </w:tc>
      </w:tr>
      <w:tr w:rsidR="00745FD0" w:rsidTr="00745FD0">
        <w:tc>
          <w:tcPr>
            <w:tcW w:w="8188" w:type="dxa"/>
            <w:vAlign w:val="center"/>
          </w:tcPr>
          <w:p w:rsidR="00745FD0" w:rsidRDefault="00745FD0">
            <w:pPr>
              <w:pStyle w:val="Text"/>
              <w:ind w:firstLine="0"/>
              <w:jc w:val="center"/>
              <w:rPr>
                <w:lang w:val="ru-RU"/>
              </w:rPr>
            </w:pPr>
            <w:r>
              <w:rPr>
                <w:noProof/>
                <w:lang w:eastAsia="uk-UA"/>
              </w:rPr>
              <w:drawing>
                <wp:inline distT="0" distB="0" distL="0" distR="0" wp14:anchorId="0A13B164" wp14:editId="308901E6">
                  <wp:extent cx="1682499" cy="312421"/>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1682499" cy="312421"/>
                          </a:xfrm>
                          <a:prstGeom prst="rect">
                            <a:avLst/>
                          </a:prstGeom>
                        </pic:spPr>
                      </pic:pic>
                    </a:graphicData>
                  </a:graphic>
                </wp:inline>
              </w:drawing>
            </w:r>
          </w:p>
        </w:tc>
        <w:tc>
          <w:tcPr>
            <w:tcW w:w="992" w:type="dxa"/>
            <w:vAlign w:val="center"/>
          </w:tcPr>
          <w:p w:rsidR="00745FD0" w:rsidRDefault="00745FD0">
            <w:pPr>
              <w:pStyle w:val="Text"/>
              <w:ind w:firstLine="0"/>
              <w:jc w:val="center"/>
              <w:rPr>
                <w:lang w:val="ru-RU"/>
              </w:rPr>
            </w:pPr>
            <w:r>
              <w:rPr>
                <w:lang w:val="ru-RU"/>
              </w:rPr>
              <w:t>(35)</w:t>
            </w:r>
          </w:p>
        </w:tc>
      </w:tr>
      <w:tr w:rsidR="00745FD0" w:rsidTr="00745FD0">
        <w:tc>
          <w:tcPr>
            <w:tcW w:w="8188" w:type="dxa"/>
            <w:vAlign w:val="center"/>
          </w:tcPr>
          <w:p w:rsidR="00745FD0" w:rsidRDefault="00745FD0">
            <w:pPr>
              <w:pStyle w:val="Text"/>
              <w:ind w:firstLine="0"/>
              <w:jc w:val="center"/>
              <w:rPr>
                <w:lang w:val="ru-RU"/>
              </w:rPr>
            </w:pPr>
            <w:r>
              <w:rPr>
                <w:noProof/>
                <w:lang w:eastAsia="uk-UA"/>
              </w:rPr>
              <w:drawing>
                <wp:inline distT="0" distB="0" distL="0" distR="0" wp14:anchorId="715AC9F8" wp14:editId="6A969B3C">
                  <wp:extent cx="1731268" cy="330709"/>
                  <wp:effectExtent l="0" t="0" r="254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1731268" cy="330709"/>
                          </a:xfrm>
                          <a:prstGeom prst="rect">
                            <a:avLst/>
                          </a:prstGeom>
                        </pic:spPr>
                      </pic:pic>
                    </a:graphicData>
                  </a:graphic>
                </wp:inline>
              </w:drawing>
            </w:r>
          </w:p>
        </w:tc>
        <w:tc>
          <w:tcPr>
            <w:tcW w:w="992" w:type="dxa"/>
            <w:vAlign w:val="center"/>
          </w:tcPr>
          <w:p w:rsidR="00745FD0" w:rsidRDefault="00745FD0">
            <w:pPr>
              <w:pStyle w:val="Text"/>
              <w:ind w:firstLine="0"/>
              <w:jc w:val="center"/>
              <w:rPr>
                <w:lang w:val="ru-RU"/>
              </w:rPr>
            </w:pPr>
            <w:r>
              <w:rPr>
                <w:lang w:val="ru-RU"/>
              </w:rPr>
              <w:t>(36)</w:t>
            </w:r>
          </w:p>
        </w:tc>
      </w:tr>
    </w:tbl>
    <w:p w:rsidR="002E43B4" w:rsidRDefault="002E43B4" w:rsidP="002E43B4">
      <w:pPr>
        <w:pStyle w:val="Text"/>
        <w:rPr>
          <w:bCs/>
          <w:lang w:val="en-US"/>
        </w:rPr>
      </w:pPr>
      <w:r w:rsidRPr="002E43B4">
        <w:rPr>
          <w:bCs/>
        </w:rPr>
        <w:t>Задамо деякі початкові</w:t>
      </w:r>
      <w:r w:rsidR="00745FD0">
        <w:rPr>
          <w:bCs/>
        </w:rPr>
        <w:t xml:space="preserve"> </w:t>
      </w:r>
      <w:r w:rsidRPr="002E43B4">
        <w:rPr>
          <w:bCs/>
        </w:rPr>
        <w:t>(нульові) наближення значень нев</w:t>
      </w:r>
      <w:r w:rsidR="00745FD0">
        <w:rPr>
          <w:bCs/>
        </w:rPr>
        <w:t>ідомих</w:t>
      </w:r>
      <w:r w:rsidRPr="002E43B4">
        <w:rPr>
          <w:bCs/>
        </w:rPr>
        <w:t xml:space="preserve">: </w:t>
      </w:r>
      <w:r w:rsidRPr="00745FD0">
        <w:rPr>
          <w:bCs/>
          <w:i/>
        </w:rPr>
        <w:t>х</w:t>
      </w:r>
      <w:r w:rsidR="00745FD0" w:rsidRPr="00745FD0">
        <w:rPr>
          <w:bCs/>
          <w:vertAlign w:val="subscript"/>
        </w:rPr>
        <w:t>1</w:t>
      </w:r>
      <w:r w:rsidRPr="002E43B4">
        <w:rPr>
          <w:bCs/>
        </w:rPr>
        <w:t xml:space="preserve"> = </w:t>
      </w:r>
      <w:r w:rsidRPr="00745FD0">
        <w:rPr>
          <w:bCs/>
          <w:i/>
        </w:rPr>
        <w:t>х</w:t>
      </w:r>
      <w:r w:rsidR="00745FD0" w:rsidRPr="00745FD0">
        <w:rPr>
          <w:bCs/>
          <w:vertAlign w:val="subscript"/>
        </w:rPr>
        <w:t>1</w:t>
      </w:r>
      <w:r w:rsidR="00745FD0">
        <w:rPr>
          <w:bCs/>
          <w:vertAlign w:val="superscript"/>
        </w:rPr>
        <w:t>(0)</w:t>
      </w:r>
      <w:r w:rsidRPr="002E43B4">
        <w:rPr>
          <w:bCs/>
        </w:rPr>
        <w:t xml:space="preserve">, </w:t>
      </w:r>
      <w:r w:rsidR="00745FD0" w:rsidRPr="00745FD0">
        <w:rPr>
          <w:bCs/>
          <w:i/>
        </w:rPr>
        <w:t>х</w:t>
      </w:r>
      <w:r w:rsidR="00745FD0">
        <w:rPr>
          <w:bCs/>
          <w:vertAlign w:val="subscript"/>
        </w:rPr>
        <w:t>2</w:t>
      </w:r>
      <w:r w:rsidR="00745FD0" w:rsidRPr="002E43B4">
        <w:rPr>
          <w:bCs/>
        </w:rPr>
        <w:t xml:space="preserve"> = </w:t>
      </w:r>
      <w:r w:rsidR="00745FD0" w:rsidRPr="00745FD0">
        <w:rPr>
          <w:bCs/>
          <w:i/>
        </w:rPr>
        <w:t>х</w:t>
      </w:r>
      <w:r w:rsidR="00745FD0">
        <w:rPr>
          <w:bCs/>
          <w:vertAlign w:val="subscript"/>
        </w:rPr>
        <w:t>2</w:t>
      </w:r>
      <w:r w:rsidR="00745FD0">
        <w:rPr>
          <w:bCs/>
          <w:vertAlign w:val="superscript"/>
        </w:rPr>
        <w:t>(0)</w:t>
      </w:r>
      <w:r w:rsidR="00745FD0">
        <w:rPr>
          <w:bCs/>
        </w:rPr>
        <w:t>,</w:t>
      </w:r>
      <w:r w:rsidRPr="002E43B4">
        <w:rPr>
          <w:bCs/>
        </w:rPr>
        <w:t xml:space="preserve"> </w:t>
      </w:r>
      <w:r w:rsidR="00745FD0" w:rsidRPr="00745FD0">
        <w:rPr>
          <w:bCs/>
          <w:i/>
        </w:rPr>
        <w:t>х</w:t>
      </w:r>
      <w:r w:rsidR="00745FD0">
        <w:rPr>
          <w:bCs/>
          <w:vertAlign w:val="subscript"/>
        </w:rPr>
        <w:t>3</w:t>
      </w:r>
      <w:r w:rsidR="00745FD0" w:rsidRPr="002E43B4">
        <w:rPr>
          <w:bCs/>
        </w:rPr>
        <w:t xml:space="preserve"> = </w:t>
      </w:r>
      <w:r w:rsidR="00745FD0" w:rsidRPr="00745FD0">
        <w:rPr>
          <w:bCs/>
          <w:i/>
        </w:rPr>
        <w:t>х</w:t>
      </w:r>
      <w:r w:rsidR="00745FD0">
        <w:rPr>
          <w:bCs/>
          <w:vertAlign w:val="subscript"/>
        </w:rPr>
        <w:t>3</w:t>
      </w:r>
      <w:r w:rsidR="00745FD0">
        <w:rPr>
          <w:bCs/>
          <w:vertAlign w:val="superscript"/>
        </w:rPr>
        <w:t>(0)</w:t>
      </w:r>
      <w:r w:rsidR="00745FD0">
        <w:rPr>
          <w:bCs/>
        </w:rPr>
        <w:t>.</w:t>
      </w:r>
      <w:r w:rsidRPr="002E43B4">
        <w:rPr>
          <w:bCs/>
        </w:rPr>
        <w:t xml:space="preserve"> Підставляючи ці значення в праву частину вира</w:t>
      </w:r>
      <w:r w:rsidR="00745FD0">
        <w:rPr>
          <w:bCs/>
        </w:rPr>
        <w:t xml:space="preserve">зу </w:t>
      </w:r>
      <w:r w:rsidRPr="002E43B4">
        <w:rPr>
          <w:bCs/>
        </w:rPr>
        <w:t>(</w:t>
      </w:r>
      <w:r w:rsidR="00745FD0">
        <w:rPr>
          <w:bCs/>
        </w:rPr>
        <w:t>34</w:t>
      </w:r>
      <w:r w:rsidRPr="002E43B4">
        <w:rPr>
          <w:bCs/>
        </w:rPr>
        <w:t>), отримуємо нове</w:t>
      </w:r>
      <w:r w:rsidR="00745FD0">
        <w:rPr>
          <w:bCs/>
        </w:rPr>
        <w:t xml:space="preserve"> </w:t>
      </w:r>
      <w:r w:rsidRPr="002E43B4">
        <w:rPr>
          <w:bCs/>
        </w:rPr>
        <w:t xml:space="preserve">(перше) наближення для </w:t>
      </w:r>
      <w:r w:rsidR="00745FD0">
        <w:rPr>
          <w:bCs/>
          <w:i/>
          <w:lang w:val="en-US"/>
        </w:rPr>
        <w:t>x</w:t>
      </w:r>
      <w:r w:rsidR="00745FD0">
        <w:rPr>
          <w:bCs/>
          <w:vertAlign w:val="subscript"/>
        </w:rPr>
        <w:t>1</w:t>
      </w:r>
      <w:r w:rsidRPr="002E43B4">
        <w:rPr>
          <w:bCs/>
        </w:rPr>
        <w:t>:</w:t>
      </w:r>
    </w:p>
    <w:tbl>
      <w:tblPr>
        <w:tblW w:w="0" w:type="auto"/>
        <w:tblInd w:w="1134" w:type="dxa"/>
        <w:tblLook w:val="04A0" w:firstRow="1" w:lastRow="0" w:firstColumn="1" w:lastColumn="0" w:noHBand="0" w:noVBand="1"/>
      </w:tblPr>
      <w:tblGrid>
        <w:gridCol w:w="8188"/>
        <w:gridCol w:w="992"/>
      </w:tblGrid>
      <w:tr w:rsidR="00745FD0" w:rsidTr="00745FD0">
        <w:tc>
          <w:tcPr>
            <w:tcW w:w="8188" w:type="dxa"/>
            <w:vAlign w:val="center"/>
          </w:tcPr>
          <w:p w:rsidR="00745FD0" w:rsidRDefault="00745FD0">
            <w:pPr>
              <w:pStyle w:val="Text"/>
              <w:ind w:firstLine="0"/>
              <w:jc w:val="center"/>
              <w:rPr>
                <w:lang w:val="ru-RU"/>
              </w:rPr>
            </w:pPr>
            <w:r>
              <w:rPr>
                <w:noProof/>
                <w:lang w:eastAsia="uk-UA"/>
              </w:rPr>
              <w:drawing>
                <wp:inline distT="0" distB="0" distL="0" distR="0" wp14:anchorId="1C3D99A2" wp14:editId="4690E62A">
                  <wp:extent cx="2005588" cy="335281"/>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2005588" cy="335281"/>
                          </a:xfrm>
                          <a:prstGeom prst="rect">
                            <a:avLst/>
                          </a:prstGeom>
                        </pic:spPr>
                      </pic:pic>
                    </a:graphicData>
                  </a:graphic>
                </wp:inline>
              </w:drawing>
            </w:r>
          </w:p>
        </w:tc>
        <w:tc>
          <w:tcPr>
            <w:tcW w:w="992" w:type="dxa"/>
            <w:vAlign w:val="center"/>
            <w:hideMark/>
          </w:tcPr>
          <w:p w:rsidR="00745FD0" w:rsidRDefault="00745FD0">
            <w:pPr>
              <w:pStyle w:val="Text"/>
              <w:ind w:firstLine="0"/>
              <w:jc w:val="center"/>
              <w:rPr>
                <w:lang w:val="ru-RU"/>
              </w:rPr>
            </w:pPr>
          </w:p>
        </w:tc>
      </w:tr>
    </w:tbl>
    <w:p w:rsidR="00745FD0" w:rsidRPr="00745FD0" w:rsidRDefault="00745FD0" w:rsidP="002E43B4">
      <w:pPr>
        <w:pStyle w:val="Text"/>
        <w:rPr>
          <w:bCs/>
          <w:lang w:val="ru-RU"/>
        </w:rPr>
      </w:pPr>
      <w:r>
        <w:rPr>
          <w:bCs/>
        </w:rPr>
        <w:lastRenderedPageBreak/>
        <w:t xml:space="preserve">Використовуючи це значення для </w:t>
      </w:r>
      <w:r>
        <w:rPr>
          <w:bCs/>
          <w:i/>
          <w:lang w:val="en-US"/>
        </w:rPr>
        <w:t>x</w:t>
      </w:r>
      <w:r w:rsidRPr="00745FD0">
        <w:rPr>
          <w:bCs/>
          <w:vertAlign w:val="subscript"/>
          <w:lang w:val="ru-RU"/>
        </w:rPr>
        <w:t>1</w:t>
      </w:r>
      <w:r w:rsidRPr="00745FD0">
        <w:rPr>
          <w:bCs/>
          <w:lang w:val="ru-RU"/>
        </w:rPr>
        <w:t xml:space="preserve"> </w:t>
      </w:r>
      <w:r>
        <w:rPr>
          <w:bCs/>
        </w:rPr>
        <w:t xml:space="preserve">і наближення </w:t>
      </w:r>
      <w:r w:rsidRPr="00745FD0">
        <w:rPr>
          <w:bCs/>
          <w:i/>
        </w:rPr>
        <w:t>х</w:t>
      </w:r>
      <w:r>
        <w:rPr>
          <w:bCs/>
          <w:vertAlign w:val="subscript"/>
        </w:rPr>
        <w:t>3</w:t>
      </w:r>
      <w:r>
        <w:rPr>
          <w:bCs/>
          <w:vertAlign w:val="superscript"/>
        </w:rPr>
        <w:t>(0)</w:t>
      </w:r>
      <w:r>
        <w:rPr>
          <w:bCs/>
        </w:rPr>
        <w:t xml:space="preserve"> для </w:t>
      </w:r>
      <w:r w:rsidRPr="00745FD0">
        <w:rPr>
          <w:bCs/>
          <w:i/>
        </w:rPr>
        <w:t>х</w:t>
      </w:r>
      <w:r>
        <w:rPr>
          <w:bCs/>
          <w:vertAlign w:val="subscript"/>
        </w:rPr>
        <w:t>3</w:t>
      </w:r>
      <w:r>
        <w:rPr>
          <w:bCs/>
        </w:rPr>
        <w:t xml:space="preserve">, знаходимо з (35) перше наближення для </w:t>
      </w:r>
      <w:r>
        <w:rPr>
          <w:bCs/>
          <w:i/>
          <w:lang w:val="en-US"/>
        </w:rPr>
        <w:t>x</w:t>
      </w:r>
      <w:r w:rsidRPr="00745FD0">
        <w:rPr>
          <w:bCs/>
          <w:vertAlign w:val="subscript"/>
          <w:lang w:val="ru-RU"/>
        </w:rPr>
        <w:t>2</w:t>
      </w:r>
      <w:r w:rsidRPr="00745FD0">
        <w:rPr>
          <w:bCs/>
          <w:lang w:val="ru-RU"/>
        </w:rPr>
        <w:t>:</w:t>
      </w:r>
    </w:p>
    <w:tbl>
      <w:tblPr>
        <w:tblW w:w="0" w:type="auto"/>
        <w:tblInd w:w="1134" w:type="dxa"/>
        <w:tblLook w:val="04A0" w:firstRow="1" w:lastRow="0" w:firstColumn="1" w:lastColumn="0" w:noHBand="0" w:noVBand="1"/>
      </w:tblPr>
      <w:tblGrid>
        <w:gridCol w:w="8188"/>
        <w:gridCol w:w="992"/>
      </w:tblGrid>
      <w:tr w:rsidR="00745FD0" w:rsidTr="00745FD0">
        <w:tc>
          <w:tcPr>
            <w:tcW w:w="8188" w:type="dxa"/>
            <w:vAlign w:val="center"/>
          </w:tcPr>
          <w:p w:rsidR="00745FD0" w:rsidRDefault="00745FD0">
            <w:pPr>
              <w:pStyle w:val="Text"/>
              <w:ind w:firstLine="0"/>
              <w:jc w:val="center"/>
              <w:rPr>
                <w:lang w:val="ru-RU"/>
              </w:rPr>
            </w:pPr>
            <w:r>
              <w:rPr>
                <w:noProof/>
                <w:lang w:eastAsia="uk-UA"/>
              </w:rPr>
              <w:drawing>
                <wp:inline distT="0" distB="0" distL="0" distR="0" wp14:anchorId="56256A29" wp14:editId="1DFD8019">
                  <wp:extent cx="1962916" cy="361189"/>
                  <wp:effectExtent l="0" t="0" r="0" b="127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1962916" cy="361189"/>
                          </a:xfrm>
                          <a:prstGeom prst="rect">
                            <a:avLst/>
                          </a:prstGeom>
                        </pic:spPr>
                      </pic:pic>
                    </a:graphicData>
                  </a:graphic>
                </wp:inline>
              </w:drawing>
            </w:r>
          </w:p>
        </w:tc>
        <w:tc>
          <w:tcPr>
            <w:tcW w:w="992" w:type="dxa"/>
            <w:vAlign w:val="center"/>
            <w:hideMark/>
          </w:tcPr>
          <w:p w:rsidR="00745FD0" w:rsidRDefault="00745FD0">
            <w:pPr>
              <w:pStyle w:val="Text"/>
              <w:ind w:firstLine="0"/>
              <w:jc w:val="center"/>
              <w:rPr>
                <w:lang w:val="ru-RU"/>
              </w:rPr>
            </w:pPr>
          </w:p>
        </w:tc>
      </w:tr>
    </w:tbl>
    <w:p w:rsidR="002E43B4" w:rsidRDefault="002E43B4" w:rsidP="002E43B4">
      <w:pPr>
        <w:pStyle w:val="Text"/>
        <w:rPr>
          <w:bCs/>
        </w:rPr>
      </w:pPr>
      <w:r w:rsidRPr="002E43B4">
        <w:rPr>
          <w:bCs/>
        </w:rPr>
        <w:t xml:space="preserve">І нарешті, використовуючи вичислені значення </w:t>
      </w:r>
      <w:r w:rsidR="00745FD0" w:rsidRPr="00745FD0">
        <w:rPr>
          <w:bCs/>
          <w:i/>
        </w:rPr>
        <w:t>х</w:t>
      </w:r>
      <w:r w:rsidR="00745FD0" w:rsidRPr="00745FD0">
        <w:rPr>
          <w:bCs/>
          <w:vertAlign w:val="subscript"/>
        </w:rPr>
        <w:t>1</w:t>
      </w:r>
      <w:r w:rsidR="00745FD0" w:rsidRPr="002E43B4">
        <w:rPr>
          <w:bCs/>
        </w:rPr>
        <w:t xml:space="preserve"> = </w:t>
      </w:r>
      <w:r w:rsidR="00745FD0" w:rsidRPr="00745FD0">
        <w:rPr>
          <w:bCs/>
          <w:i/>
        </w:rPr>
        <w:t>х</w:t>
      </w:r>
      <w:r w:rsidR="00745FD0" w:rsidRPr="00745FD0">
        <w:rPr>
          <w:bCs/>
          <w:vertAlign w:val="subscript"/>
        </w:rPr>
        <w:t>1</w:t>
      </w:r>
      <w:r w:rsidR="00745FD0">
        <w:rPr>
          <w:bCs/>
          <w:vertAlign w:val="superscript"/>
        </w:rPr>
        <w:t>(1)</w:t>
      </w:r>
      <w:r w:rsidR="00745FD0" w:rsidRPr="002E43B4">
        <w:rPr>
          <w:bCs/>
        </w:rPr>
        <w:t xml:space="preserve">, </w:t>
      </w:r>
      <w:r w:rsidR="00745FD0" w:rsidRPr="00745FD0">
        <w:rPr>
          <w:bCs/>
          <w:i/>
        </w:rPr>
        <w:t>х</w:t>
      </w:r>
      <w:r w:rsidR="00745FD0">
        <w:rPr>
          <w:bCs/>
          <w:vertAlign w:val="subscript"/>
        </w:rPr>
        <w:t>2</w:t>
      </w:r>
      <w:r w:rsidR="00745FD0" w:rsidRPr="002E43B4">
        <w:rPr>
          <w:bCs/>
        </w:rPr>
        <w:t xml:space="preserve"> = </w:t>
      </w:r>
      <w:r w:rsidR="00745FD0" w:rsidRPr="00745FD0">
        <w:rPr>
          <w:bCs/>
          <w:i/>
        </w:rPr>
        <w:t>х</w:t>
      </w:r>
      <w:r w:rsidR="00745FD0">
        <w:rPr>
          <w:bCs/>
          <w:vertAlign w:val="subscript"/>
        </w:rPr>
        <w:t>2</w:t>
      </w:r>
      <w:r w:rsidR="00745FD0">
        <w:rPr>
          <w:bCs/>
          <w:vertAlign w:val="superscript"/>
        </w:rPr>
        <w:t>(1)</w:t>
      </w:r>
      <w:r w:rsidRPr="002E43B4">
        <w:rPr>
          <w:bCs/>
        </w:rPr>
        <w:t xml:space="preserve"> находим</w:t>
      </w:r>
      <w:r w:rsidR="00745FD0">
        <w:rPr>
          <w:bCs/>
        </w:rPr>
        <w:t>о з</w:t>
      </w:r>
      <w:r w:rsidRPr="002E43B4">
        <w:rPr>
          <w:bCs/>
        </w:rPr>
        <w:t xml:space="preserve"> допомогою вира</w:t>
      </w:r>
      <w:r w:rsidR="00745FD0">
        <w:rPr>
          <w:bCs/>
        </w:rPr>
        <w:t xml:space="preserve">зу </w:t>
      </w:r>
      <w:r w:rsidRPr="002E43B4">
        <w:rPr>
          <w:bCs/>
        </w:rPr>
        <w:t>(3</w:t>
      </w:r>
      <w:r w:rsidR="00804CCA">
        <w:rPr>
          <w:bCs/>
        </w:rPr>
        <w:t>6</w:t>
      </w:r>
      <w:r w:rsidRPr="002E43B4">
        <w:rPr>
          <w:bCs/>
        </w:rPr>
        <w:t xml:space="preserve">) перше наближення для </w:t>
      </w:r>
      <w:r w:rsidRPr="00804CCA">
        <w:rPr>
          <w:bCs/>
          <w:i/>
        </w:rPr>
        <w:t>х</w:t>
      </w:r>
      <w:r w:rsidRPr="00804CCA">
        <w:rPr>
          <w:bCs/>
          <w:vertAlign w:val="subscript"/>
        </w:rPr>
        <w:t>3</w:t>
      </w:r>
      <w:r w:rsidRPr="002E43B4">
        <w:rPr>
          <w:bCs/>
        </w:rPr>
        <w:t>:</w:t>
      </w:r>
    </w:p>
    <w:tbl>
      <w:tblPr>
        <w:tblW w:w="0" w:type="auto"/>
        <w:tblInd w:w="1134" w:type="dxa"/>
        <w:tblLook w:val="04A0" w:firstRow="1" w:lastRow="0" w:firstColumn="1" w:lastColumn="0" w:noHBand="0" w:noVBand="1"/>
      </w:tblPr>
      <w:tblGrid>
        <w:gridCol w:w="8188"/>
        <w:gridCol w:w="992"/>
      </w:tblGrid>
      <w:tr w:rsidR="00804CCA" w:rsidRPr="00BC5A0C" w:rsidTr="00AA02FD">
        <w:tc>
          <w:tcPr>
            <w:tcW w:w="8188" w:type="dxa"/>
            <w:vAlign w:val="center"/>
          </w:tcPr>
          <w:p w:rsidR="00804CCA" w:rsidRPr="00543C92" w:rsidRDefault="00804CCA" w:rsidP="00AA02FD">
            <w:pPr>
              <w:pStyle w:val="Text"/>
              <w:ind w:firstLine="0"/>
              <w:jc w:val="center"/>
            </w:pPr>
            <w:r>
              <w:rPr>
                <w:noProof/>
                <w:lang w:eastAsia="uk-UA"/>
              </w:rPr>
              <w:drawing>
                <wp:inline distT="0" distB="0" distL="0" distR="0" wp14:anchorId="5AA3A89C" wp14:editId="538850D2">
                  <wp:extent cx="1944628" cy="324613"/>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1944628" cy="324613"/>
                          </a:xfrm>
                          <a:prstGeom prst="rect">
                            <a:avLst/>
                          </a:prstGeom>
                        </pic:spPr>
                      </pic:pic>
                    </a:graphicData>
                  </a:graphic>
                </wp:inline>
              </w:drawing>
            </w:r>
          </w:p>
        </w:tc>
        <w:tc>
          <w:tcPr>
            <w:tcW w:w="992" w:type="dxa"/>
            <w:vAlign w:val="center"/>
          </w:tcPr>
          <w:p w:rsidR="00804CCA" w:rsidRPr="00543C92" w:rsidRDefault="00804CCA" w:rsidP="00AA02FD">
            <w:pPr>
              <w:pStyle w:val="Text"/>
              <w:ind w:firstLine="0"/>
              <w:jc w:val="center"/>
            </w:pPr>
          </w:p>
        </w:tc>
      </w:tr>
    </w:tbl>
    <w:p w:rsidR="002E43B4" w:rsidRPr="002E43B4" w:rsidRDefault="002E43B4" w:rsidP="002E43B4">
      <w:pPr>
        <w:pStyle w:val="Text"/>
        <w:rPr>
          <w:bCs/>
        </w:rPr>
      </w:pPr>
      <w:r w:rsidRPr="002E43B4">
        <w:rPr>
          <w:bCs/>
        </w:rPr>
        <w:t xml:space="preserve">На цьому закінчується перша ітерація </w:t>
      </w:r>
      <w:r w:rsidR="00804CCA">
        <w:rPr>
          <w:bCs/>
        </w:rPr>
        <w:t>розв’язання</w:t>
      </w:r>
      <w:r w:rsidRPr="002E43B4">
        <w:rPr>
          <w:bCs/>
        </w:rPr>
        <w:t xml:space="preserve"> системи</w:t>
      </w:r>
      <w:r w:rsidR="00804CCA">
        <w:rPr>
          <w:bCs/>
        </w:rPr>
        <w:t xml:space="preserve"> </w:t>
      </w:r>
      <w:r w:rsidRPr="002E43B4">
        <w:rPr>
          <w:bCs/>
        </w:rPr>
        <w:t>(</w:t>
      </w:r>
      <w:r w:rsidR="00804CCA">
        <w:rPr>
          <w:bCs/>
        </w:rPr>
        <w:t>34</w:t>
      </w:r>
      <w:r w:rsidRPr="002E43B4">
        <w:rPr>
          <w:bCs/>
        </w:rPr>
        <w:t>)</w:t>
      </w:r>
      <w:r w:rsidR="00804CCA">
        <w:rPr>
          <w:bCs/>
        </w:rPr>
        <w:t xml:space="preserve"> - </w:t>
      </w:r>
      <w:r w:rsidRPr="002E43B4">
        <w:rPr>
          <w:bCs/>
        </w:rPr>
        <w:t>(3</w:t>
      </w:r>
      <w:r w:rsidR="00804CCA">
        <w:rPr>
          <w:bCs/>
        </w:rPr>
        <w:t>6</w:t>
      </w:r>
      <w:r w:rsidRPr="002E43B4">
        <w:rPr>
          <w:bCs/>
        </w:rPr>
        <w:t xml:space="preserve">). Використовуючи тепер значення </w:t>
      </w:r>
      <w:r w:rsidR="00804CCA" w:rsidRPr="00745FD0">
        <w:rPr>
          <w:bCs/>
          <w:i/>
        </w:rPr>
        <w:t>х</w:t>
      </w:r>
      <w:r w:rsidR="00804CCA" w:rsidRPr="00745FD0">
        <w:rPr>
          <w:bCs/>
          <w:vertAlign w:val="subscript"/>
        </w:rPr>
        <w:t>1</w:t>
      </w:r>
      <w:r w:rsidR="00804CCA">
        <w:rPr>
          <w:bCs/>
          <w:vertAlign w:val="superscript"/>
        </w:rPr>
        <w:t>(1)</w:t>
      </w:r>
      <w:r w:rsidR="00804CCA" w:rsidRPr="002E43B4">
        <w:rPr>
          <w:bCs/>
        </w:rPr>
        <w:t xml:space="preserve">, </w:t>
      </w:r>
      <w:r w:rsidR="00804CCA" w:rsidRPr="00745FD0">
        <w:rPr>
          <w:bCs/>
          <w:i/>
        </w:rPr>
        <w:t>х</w:t>
      </w:r>
      <w:r w:rsidR="00804CCA">
        <w:rPr>
          <w:bCs/>
          <w:vertAlign w:val="subscript"/>
        </w:rPr>
        <w:t>2</w:t>
      </w:r>
      <w:r w:rsidR="00804CCA">
        <w:rPr>
          <w:bCs/>
          <w:vertAlign w:val="superscript"/>
        </w:rPr>
        <w:t>(1)</w:t>
      </w:r>
      <w:r w:rsidR="00804CCA">
        <w:rPr>
          <w:bCs/>
        </w:rPr>
        <w:t>,</w:t>
      </w:r>
      <w:r w:rsidR="00804CCA" w:rsidRPr="002E43B4">
        <w:rPr>
          <w:bCs/>
        </w:rPr>
        <w:t xml:space="preserve"> </w:t>
      </w:r>
      <w:r w:rsidR="00804CCA" w:rsidRPr="00745FD0">
        <w:rPr>
          <w:bCs/>
          <w:i/>
        </w:rPr>
        <w:t>х</w:t>
      </w:r>
      <w:r w:rsidR="00804CCA">
        <w:rPr>
          <w:bCs/>
          <w:vertAlign w:val="subscript"/>
        </w:rPr>
        <w:t>3</w:t>
      </w:r>
      <w:r w:rsidR="00804CCA">
        <w:rPr>
          <w:bCs/>
          <w:vertAlign w:val="superscript"/>
        </w:rPr>
        <w:t>(1)</w:t>
      </w:r>
      <w:r w:rsidRPr="002E43B4">
        <w:rPr>
          <w:bCs/>
        </w:rPr>
        <w:t xml:space="preserve"> можна таким же способом провести другу ітерацію, в результаті якої будуть знайдені другі наближення до </w:t>
      </w:r>
      <w:r w:rsidR="00804CCA">
        <w:rPr>
          <w:bCs/>
        </w:rPr>
        <w:t>розв’язку</w:t>
      </w:r>
      <w:r w:rsidRPr="002E43B4">
        <w:rPr>
          <w:bCs/>
        </w:rPr>
        <w:t xml:space="preserve">: </w:t>
      </w:r>
      <w:r w:rsidR="00804CCA" w:rsidRPr="00745FD0">
        <w:rPr>
          <w:bCs/>
          <w:i/>
        </w:rPr>
        <w:t>х</w:t>
      </w:r>
      <w:r w:rsidR="00804CCA" w:rsidRPr="00745FD0">
        <w:rPr>
          <w:bCs/>
          <w:vertAlign w:val="subscript"/>
        </w:rPr>
        <w:t>1</w:t>
      </w:r>
      <w:r w:rsidR="00804CCA">
        <w:rPr>
          <w:bCs/>
          <w:vertAlign w:val="superscript"/>
        </w:rPr>
        <w:t>(2)</w:t>
      </w:r>
      <w:r w:rsidR="00804CCA" w:rsidRPr="002E43B4">
        <w:rPr>
          <w:bCs/>
        </w:rPr>
        <w:t xml:space="preserve">, </w:t>
      </w:r>
      <w:r w:rsidR="00804CCA" w:rsidRPr="00745FD0">
        <w:rPr>
          <w:bCs/>
          <w:i/>
        </w:rPr>
        <w:t>х</w:t>
      </w:r>
      <w:r w:rsidR="00804CCA">
        <w:rPr>
          <w:bCs/>
          <w:vertAlign w:val="subscript"/>
        </w:rPr>
        <w:t>2</w:t>
      </w:r>
      <w:r w:rsidR="00804CCA">
        <w:rPr>
          <w:bCs/>
          <w:vertAlign w:val="superscript"/>
        </w:rPr>
        <w:t>(2)</w:t>
      </w:r>
      <w:r w:rsidR="00804CCA">
        <w:rPr>
          <w:bCs/>
        </w:rPr>
        <w:t>,</w:t>
      </w:r>
      <w:r w:rsidR="00804CCA" w:rsidRPr="002E43B4">
        <w:rPr>
          <w:bCs/>
        </w:rPr>
        <w:t xml:space="preserve"> </w:t>
      </w:r>
      <w:r w:rsidR="00804CCA" w:rsidRPr="00745FD0">
        <w:rPr>
          <w:bCs/>
          <w:i/>
        </w:rPr>
        <w:t>х</w:t>
      </w:r>
      <w:r w:rsidR="00804CCA">
        <w:rPr>
          <w:bCs/>
          <w:vertAlign w:val="subscript"/>
        </w:rPr>
        <w:t>3</w:t>
      </w:r>
      <w:r w:rsidR="00804CCA">
        <w:rPr>
          <w:bCs/>
          <w:vertAlign w:val="superscript"/>
        </w:rPr>
        <w:t>(2)</w:t>
      </w:r>
      <w:r w:rsidRPr="002E43B4">
        <w:rPr>
          <w:bCs/>
        </w:rPr>
        <w:t xml:space="preserve"> і т. д.</w:t>
      </w:r>
    </w:p>
    <w:p w:rsidR="002E43B4" w:rsidRDefault="002E43B4" w:rsidP="002E43B4">
      <w:pPr>
        <w:pStyle w:val="Text"/>
        <w:rPr>
          <w:bCs/>
          <w:lang w:val="en-US"/>
        </w:rPr>
      </w:pPr>
      <w:r w:rsidRPr="002E43B4">
        <w:rPr>
          <w:bCs/>
        </w:rPr>
        <w:t xml:space="preserve">Наближення з номером </w:t>
      </w:r>
      <w:r w:rsidR="00804CCA">
        <w:rPr>
          <w:bCs/>
          <w:i/>
          <w:lang w:val="en-US"/>
        </w:rPr>
        <w:t>k</w:t>
      </w:r>
      <w:r w:rsidRPr="002E43B4">
        <w:rPr>
          <w:bCs/>
        </w:rPr>
        <w:t xml:space="preserve"> можна вичислити, знаючи наближення з номером </w:t>
      </w:r>
      <w:r w:rsidR="00804CCA">
        <w:rPr>
          <w:bCs/>
          <w:i/>
          <w:lang w:val="en-US"/>
        </w:rPr>
        <w:t>k</w:t>
      </w:r>
      <w:r w:rsidRPr="002E43B4">
        <w:rPr>
          <w:bCs/>
        </w:rPr>
        <w:t xml:space="preserve"> </w:t>
      </w:r>
      <w:r w:rsidR="00804CCA" w:rsidRPr="00804CCA">
        <w:rPr>
          <w:bCs/>
          <w:lang w:val="ru-RU"/>
        </w:rPr>
        <w:t>–</w:t>
      </w:r>
      <w:r w:rsidRPr="002E43B4">
        <w:rPr>
          <w:bCs/>
        </w:rPr>
        <w:t xml:space="preserve"> 1, як:</w:t>
      </w:r>
    </w:p>
    <w:tbl>
      <w:tblPr>
        <w:tblW w:w="0" w:type="auto"/>
        <w:tblInd w:w="1134" w:type="dxa"/>
        <w:tblLook w:val="04A0" w:firstRow="1" w:lastRow="0" w:firstColumn="1" w:lastColumn="0" w:noHBand="0" w:noVBand="1"/>
      </w:tblPr>
      <w:tblGrid>
        <w:gridCol w:w="8188"/>
        <w:gridCol w:w="992"/>
      </w:tblGrid>
      <w:tr w:rsidR="00804CCA" w:rsidTr="00804CCA">
        <w:tc>
          <w:tcPr>
            <w:tcW w:w="8188" w:type="dxa"/>
            <w:vAlign w:val="center"/>
          </w:tcPr>
          <w:p w:rsidR="00804CCA" w:rsidRDefault="00804CCA">
            <w:pPr>
              <w:pStyle w:val="Text"/>
              <w:ind w:firstLine="0"/>
              <w:jc w:val="center"/>
              <w:rPr>
                <w:lang w:val="ru-RU"/>
              </w:rPr>
            </w:pPr>
            <w:r>
              <w:rPr>
                <w:noProof/>
                <w:lang w:eastAsia="uk-UA"/>
              </w:rPr>
              <w:drawing>
                <wp:inline distT="0" distB="0" distL="0" distR="0" wp14:anchorId="3BEF3E6C" wp14:editId="344DAC0F">
                  <wp:extent cx="2249429" cy="928118"/>
                  <wp:effectExtent l="0" t="0" r="0" b="571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2249429" cy="928118"/>
                          </a:xfrm>
                          <a:prstGeom prst="rect">
                            <a:avLst/>
                          </a:prstGeom>
                        </pic:spPr>
                      </pic:pic>
                    </a:graphicData>
                  </a:graphic>
                </wp:inline>
              </w:drawing>
            </w:r>
          </w:p>
        </w:tc>
        <w:tc>
          <w:tcPr>
            <w:tcW w:w="992" w:type="dxa"/>
            <w:vAlign w:val="center"/>
            <w:hideMark/>
          </w:tcPr>
          <w:p w:rsidR="00804CCA" w:rsidRDefault="00804CCA">
            <w:pPr>
              <w:pStyle w:val="Text"/>
              <w:ind w:firstLine="0"/>
              <w:jc w:val="center"/>
              <w:rPr>
                <w:lang w:val="ru-RU"/>
              </w:rPr>
            </w:pPr>
          </w:p>
        </w:tc>
      </w:tr>
    </w:tbl>
    <w:p w:rsidR="002E43B4" w:rsidRPr="00804CCA" w:rsidRDefault="002E43B4" w:rsidP="002E43B4">
      <w:pPr>
        <w:pStyle w:val="Text"/>
        <w:rPr>
          <w:bCs/>
        </w:rPr>
      </w:pPr>
      <w:r w:rsidRPr="002E43B4">
        <w:rPr>
          <w:bCs/>
        </w:rPr>
        <w:t xml:space="preserve">Ітераційний процес триває до тих пір, поки значення </w:t>
      </w:r>
      <w:r w:rsidRPr="00804CCA">
        <w:rPr>
          <w:bCs/>
          <w:i/>
        </w:rPr>
        <w:t>х</w:t>
      </w:r>
      <w:r w:rsidR="00804CCA" w:rsidRPr="00804CCA">
        <w:rPr>
          <w:bCs/>
          <w:vertAlign w:val="subscript"/>
          <w:lang w:val="ru-RU"/>
        </w:rPr>
        <w:t>1</w:t>
      </w:r>
      <w:r w:rsidR="00804CCA" w:rsidRPr="00804CCA">
        <w:rPr>
          <w:bCs/>
          <w:vertAlign w:val="superscript"/>
          <w:lang w:val="ru-RU"/>
        </w:rPr>
        <w:t>(</w:t>
      </w:r>
      <w:r w:rsidR="00804CCA" w:rsidRPr="00804CCA">
        <w:rPr>
          <w:bCs/>
          <w:i/>
          <w:vertAlign w:val="superscript"/>
          <w:lang w:val="en-US"/>
        </w:rPr>
        <w:t>k</w:t>
      </w:r>
      <w:r w:rsidR="00804CCA" w:rsidRPr="00804CCA">
        <w:rPr>
          <w:bCs/>
          <w:vertAlign w:val="superscript"/>
          <w:lang w:val="ru-RU"/>
        </w:rPr>
        <w:t>)</w:t>
      </w:r>
      <w:r w:rsidRPr="002E43B4">
        <w:rPr>
          <w:bCs/>
        </w:rPr>
        <w:t xml:space="preserve">, </w:t>
      </w:r>
      <w:r w:rsidRPr="00804CCA">
        <w:rPr>
          <w:bCs/>
          <w:i/>
        </w:rPr>
        <w:t>х</w:t>
      </w:r>
      <w:r w:rsidRPr="00804CCA">
        <w:rPr>
          <w:bCs/>
          <w:vertAlign w:val="subscript"/>
        </w:rPr>
        <w:t>2</w:t>
      </w:r>
      <w:r w:rsidR="00804CCA" w:rsidRPr="00804CCA">
        <w:rPr>
          <w:bCs/>
          <w:vertAlign w:val="superscript"/>
          <w:lang w:val="ru-RU"/>
        </w:rPr>
        <w:t>(</w:t>
      </w:r>
      <w:r w:rsidR="00804CCA" w:rsidRPr="00804CCA">
        <w:rPr>
          <w:bCs/>
          <w:i/>
          <w:vertAlign w:val="superscript"/>
          <w:lang w:val="en-US"/>
        </w:rPr>
        <w:t>k</w:t>
      </w:r>
      <w:r w:rsidR="00804CCA" w:rsidRPr="00804CCA">
        <w:rPr>
          <w:bCs/>
          <w:vertAlign w:val="superscript"/>
          <w:lang w:val="ru-RU"/>
        </w:rPr>
        <w:t>)</w:t>
      </w:r>
      <w:r w:rsidRPr="002E43B4">
        <w:rPr>
          <w:bCs/>
        </w:rPr>
        <w:t xml:space="preserve">, </w:t>
      </w:r>
      <w:r w:rsidR="00804CCA" w:rsidRPr="00804CCA">
        <w:rPr>
          <w:bCs/>
          <w:i/>
        </w:rPr>
        <w:t>х</w:t>
      </w:r>
      <w:r w:rsidR="00804CCA" w:rsidRPr="00804CCA">
        <w:rPr>
          <w:bCs/>
          <w:vertAlign w:val="subscript"/>
          <w:lang w:val="ru-RU"/>
        </w:rPr>
        <w:t>3</w:t>
      </w:r>
      <w:r w:rsidR="00804CCA" w:rsidRPr="00804CCA">
        <w:rPr>
          <w:bCs/>
          <w:vertAlign w:val="superscript"/>
          <w:lang w:val="ru-RU"/>
        </w:rPr>
        <w:t>(</w:t>
      </w:r>
      <w:r w:rsidR="00804CCA" w:rsidRPr="00804CCA">
        <w:rPr>
          <w:bCs/>
          <w:i/>
          <w:vertAlign w:val="superscript"/>
          <w:lang w:val="en-US"/>
        </w:rPr>
        <w:t>k</w:t>
      </w:r>
      <w:r w:rsidR="00804CCA" w:rsidRPr="00804CCA">
        <w:rPr>
          <w:bCs/>
          <w:vertAlign w:val="superscript"/>
          <w:lang w:val="ru-RU"/>
        </w:rPr>
        <w:t>)</w:t>
      </w:r>
      <w:r w:rsidRPr="002E43B4">
        <w:rPr>
          <w:bCs/>
        </w:rPr>
        <w:t xml:space="preserve"> не стануть близькими із заданою </w:t>
      </w:r>
      <w:r w:rsidR="00804CCA" w:rsidRPr="00804CCA">
        <w:rPr>
          <w:bCs/>
        </w:rPr>
        <w:t>похибкою</w:t>
      </w:r>
      <w:r w:rsidRPr="002E43B4">
        <w:rPr>
          <w:bCs/>
        </w:rPr>
        <w:t xml:space="preserve"> до значень</w:t>
      </w:r>
      <w:r w:rsidR="00804CCA">
        <w:rPr>
          <w:bCs/>
        </w:rPr>
        <w:t xml:space="preserve"> </w:t>
      </w:r>
      <w:r w:rsidR="00804CCA" w:rsidRPr="00804CCA">
        <w:rPr>
          <w:bCs/>
          <w:i/>
        </w:rPr>
        <w:t>х</w:t>
      </w:r>
      <w:r w:rsidR="00804CCA" w:rsidRPr="00804CCA">
        <w:rPr>
          <w:bCs/>
          <w:vertAlign w:val="subscript"/>
          <w:lang w:val="ru-RU"/>
        </w:rPr>
        <w:t>1</w:t>
      </w:r>
      <w:r w:rsidR="00804CCA" w:rsidRPr="00804CCA">
        <w:rPr>
          <w:bCs/>
          <w:vertAlign w:val="superscript"/>
          <w:lang w:val="ru-RU"/>
        </w:rPr>
        <w:t>(</w:t>
      </w:r>
      <w:r w:rsidR="00804CCA" w:rsidRPr="00804CCA">
        <w:rPr>
          <w:bCs/>
          <w:i/>
          <w:vertAlign w:val="superscript"/>
          <w:lang w:val="en-US"/>
        </w:rPr>
        <w:t>k</w:t>
      </w:r>
      <w:r w:rsidR="00804CCA">
        <w:rPr>
          <w:bCs/>
          <w:i/>
          <w:vertAlign w:val="superscript"/>
        </w:rPr>
        <w:t> </w:t>
      </w:r>
      <w:r w:rsidR="00804CCA">
        <w:rPr>
          <w:bCs/>
          <w:vertAlign w:val="superscript"/>
        </w:rPr>
        <w:t>– 1</w:t>
      </w:r>
      <w:r w:rsidR="00804CCA" w:rsidRPr="00804CCA">
        <w:rPr>
          <w:bCs/>
          <w:vertAlign w:val="superscript"/>
          <w:lang w:val="ru-RU"/>
        </w:rPr>
        <w:t>)</w:t>
      </w:r>
      <w:r w:rsidR="00804CCA" w:rsidRPr="002E43B4">
        <w:rPr>
          <w:bCs/>
        </w:rPr>
        <w:t xml:space="preserve">, </w:t>
      </w:r>
      <w:r w:rsidR="00804CCA" w:rsidRPr="00804CCA">
        <w:rPr>
          <w:bCs/>
          <w:i/>
        </w:rPr>
        <w:t>х</w:t>
      </w:r>
      <w:r w:rsidR="00804CCA" w:rsidRPr="00804CCA">
        <w:rPr>
          <w:bCs/>
          <w:vertAlign w:val="subscript"/>
        </w:rPr>
        <w:t>2</w:t>
      </w:r>
      <w:r w:rsidR="00804CCA" w:rsidRPr="00804CCA">
        <w:rPr>
          <w:bCs/>
          <w:vertAlign w:val="superscript"/>
          <w:lang w:val="ru-RU"/>
        </w:rPr>
        <w:t>(</w:t>
      </w:r>
      <w:r w:rsidR="00804CCA" w:rsidRPr="00804CCA">
        <w:rPr>
          <w:bCs/>
          <w:i/>
          <w:vertAlign w:val="superscript"/>
          <w:lang w:val="en-US"/>
        </w:rPr>
        <w:t>k</w:t>
      </w:r>
      <w:r w:rsidR="00804CCA">
        <w:rPr>
          <w:bCs/>
          <w:i/>
          <w:vertAlign w:val="superscript"/>
        </w:rPr>
        <w:t> </w:t>
      </w:r>
      <w:r w:rsidR="00804CCA">
        <w:rPr>
          <w:bCs/>
          <w:vertAlign w:val="superscript"/>
        </w:rPr>
        <w:t>– 1</w:t>
      </w:r>
      <w:r w:rsidR="00804CCA" w:rsidRPr="00804CCA">
        <w:rPr>
          <w:bCs/>
          <w:vertAlign w:val="superscript"/>
          <w:lang w:val="ru-RU"/>
        </w:rPr>
        <w:t>)</w:t>
      </w:r>
      <w:r w:rsidR="00804CCA" w:rsidRPr="002E43B4">
        <w:rPr>
          <w:bCs/>
        </w:rPr>
        <w:t xml:space="preserve">, </w:t>
      </w:r>
      <w:r w:rsidR="00804CCA" w:rsidRPr="00804CCA">
        <w:rPr>
          <w:bCs/>
          <w:i/>
        </w:rPr>
        <w:t>х</w:t>
      </w:r>
      <w:r w:rsidR="00804CCA" w:rsidRPr="00804CCA">
        <w:rPr>
          <w:bCs/>
          <w:vertAlign w:val="subscript"/>
          <w:lang w:val="ru-RU"/>
        </w:rPr>
        <w:t>3</w:t>
      </w:r>
      <w:r w:rsidR="00804CCA" w:rsidRPr="00804CCA">
        <w:rPr>
          <w:bCs/>
          <w:vertAlign w:val="superscript"/>
          <w:lang w:val="ru-RU"/>
        </w:rPr>
        <w:t>(</w:t>
      </w:r>
      <w:r w:rsidR="00804CCA" w:rsidRPr="00804CCA">
        <w:rPr>
          <w:bCs/>
          <w:i/>
          <w:vertAlign w:val="superscript"/>
          <w:lang w:val="en-US"/>
        </w:rPr>
        <w:t>k</w:t>
      </w:r>
      <w:r w:rsidR="00804CCA">
        <w:rPr>
          <w:bCs/>
          <w:i/>
          <w:vertAlign w:val="superscript"/>
        </w:rPr>
        <w:t> </w:t>
      </w:r>
      <w:r w:rsidR="00804CCA">
        <w:rPr>
          <w:bCs/>
          <w:vertAlign w:val="superscript"/>
        </w:rPr>
        <w:t>– 1</w:t>
      </w:r>
      <w:r w:rsidR="00804CCA" w:rsidRPr="00804CCA">
        <w:rPr>
          <w:bCs/>
          <w:vertAlign w:val="superscript"/>
          <w:lang w:val="ru-RU"/>
        </w:rPr>
        <w:t>)</w:t>
      </w:r>
      <w:r w:rsidR="00804CCA">
        <w:rPr>
          <w:bCs/>
          <w:lang w:val="ru-RU"/>
        </w:rPr>
        <w:t>.</w:t>
      </w:r>
    </w:p>
    <w:p w:rsidR="002E43B4" w:rsidRDefault="002E43B4" w:rsidP="002E43B4">
      <w:pPr>
        <w:pStyle w:val="Text"/>
        <w:rPr>
          <w:bCs/>
          <w:lang w:val="en-US"/>
        </w:rPr>
      </w:pPr>
      <w:r w:rsidRPr="002E43B4">
        <w:rPr>
          <w:bCs/>
        </w:rPr>
        <w:t xml:space="preserve">Розглянемо тепер систему </w:t>
      </w:r>
      <w:r w:rsidR="00C518BF" w:rsidRPr="00C518BF">
        <w:rPr>
          <w:bCs/>
          <w:i/>
          <w:lang w:val="en-US"/>
        </w:rPr>
        <w:t>n</w:t>
      </w:r>
      <w:r w:rsidRPr="002E43B4">
        <w:rPr>
          <w:bCs/>
        </w:rPr>
        <w:t xml:space="preserve"> лінійних рівнянь з </w:t>
      </w:r>
      <w:r w:rsidR="00804CCA">
        <w:rPr>
          <w:bCs/>
          <w:i/>
          <w:lang w:val="en-US"/>
        </w:rPr>
        <w:t>n</w:t>
      </w:r>
      <w:r w:rsidRPr="002E43B4">
        <w:rPr>
          <w:bCs/>
        </w:rPr>
        <w:t xml:space="preserve"> невідомими.</w:t>
      </w:r>
      <w:r w:rsidR="00804CCA" w:rsidRPr="00804CCA">
        <w:rPr>
          <w:bCs/>
          <w:lang w:val="ru-RU"/>
        </w:rPr>
        <w:t xml:space="preserve"> </w:t>
      </w:r>
      <w:r w:rsidRPr="002E43B4">
        <w:rPr>
          <w:bCs/>
        </w:rPr>
        <w:t>Запишемо її у виді:</w:t>
      </w:r>
    </w:p>
    <w:tbl>
      <w:tblPr>
        <w:tblW w:w="0" w:type="auto"/>
        <w:tblInd w:w="1134" w:type="dxa"/>
        <w:tblLook w:val="04A0" w:firstRow="1" w:lastRow="0" w:firstColumn="1" w:lastColumn="0" w:noHBand="0" w:noVBand="1"/>
      </w:tblPr>
      <w:tblGrid>
        <w:gridCol w:w="8188"/>
        <w:gridCol w:w="992"/>
      </w:tblGrid>
      <w:tr w:rsidR="00804CCA" w:rsidTr="00804CCA">
        <w:tc>
          <w:tcPr>
            <w:tcW w:w="8188" w:type="dxa"/>
            <w:vAlign w:val="center"/>
          </w:tcPr>
          <w:p w:rsidR="00804CCA" w:rsidRDefault="00804CCA">
            <w:pPr>
              <w:pStyle w:val="Text"/>
              <w:ind w:firstLine="0"/>
              <w:jc w:val="center"/>
              <w:rPr>
                <w:lang w:val="ru-RU"/>
              </w:rPr>
            </w:pPr>
            <w:r>
              <w:rPr>
                <w:noProof/>
                <w:lang w:eastAsia="uk-UA"/>
              </w:rPr>
              <w:drawing>
                <wp:inline distT="0" distB="0" distL="0" distR="0" wp14:anchorId="4D3F29DC" wp14:editId="258ED593">
                  <wp:extent cx="3566167" cy="391669"/>
                  <wp:effectExtent l="0" t="0" r="0" b="889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3566167" cy="391669"/>
                          </a:xfrm>
                          <a:prstGeom prst="rect">
                            <a:avLst/>
                          </a:prstGeom>
                        </pic:spPr>
                      </pic:pic>
                    </a:graphicData>
                  </a:graphic>
                </wp:inline>
              </w:drawing>
            </w:r>
          </w:p>
        </w:tc>
        <w:tc>
          <w:tcPr>
            <w:tcW w:w="992" w:type="dxa"/>
            <w:vAlign w:val="center"/>
            <w:hideMark/>
          </w:tcPr>
          <w:p w:rsidR="00804CCA" w:rsidRDefault="00804CCA">
            <w:pPr>
              <w:pStyle w:val="Text"/>
              <w:ind w:firstLine="0"/>
              <w:jc w:val="center"/>
              <w:rPr>
                <w:lang w:val="ru-RU"/>
              </w:rPr>
            </w:pPr>
          </w:p>
        </w:tc>
      </w:tr>
    </w:tbl>
    <w:p w:rsidR="002E43B4" w:rsidRDefault="002E43B4" w:rsidP="002E43B4">
      <w:pPr>
        <w:pStyle w:val="Text"/>
        <w:rPr>
          <w:bCs/>
          <w:lang w:val="en-US"/>
        </w:rPr>
      </w:pPr>
      <w:r w:rsidRPr="002E43B4">
        <w:rPr>
          <w:bCs/>
        </w:rPr>
        <w:t xml:space="preserve">Тут також будемо, припускати, що усі діагональні елементи відмінні від нуля. Тоді відповідно до методу </w:t>
      </w:r>
      <w:proofErr w:type="spellStart"/>
      <w:r w:rsidRPr="002E43B4">
        <w:rPr>
          <w:bCs/>
        </w:rPr>
        <w:t>Гауса-Зейделя</w:t>
      </w:r>
      <w:proofErr w:type="spellEnd"/>
      <w:r w:rsidRPr="002E43B4">
        <w:rPr>
          <w:bCs/>
        </w:rPr>
        <w:t xml:space="preserve"> </w:t>
      </w:r>
      <w:r w:rsidR="00804CCA">
        <w:rPr>
          <w:bCs/>
          <w:i/>
          <w:lang w:val="en-US"/>
        </w:rPr>
        <w:t>k</w:t>
      </w:r>
      <w:r w:rsidRPr="002E43B4">
        <w:rPr>
          <w:bCs/>
        </w:rPr>
        <w:t>-е наближення до рішення можна представити у виді</w:t>
      </w:r>
    </w:p>
    <w:tbl>
      <w:tblPr>
        <w:tblW w:w="0" w:type="auto"/>
        <w:tblInd w:w="1134" w:type="dxa"/>
        <w:tblLook w:val="04A0" w:firstRow="1" w:lastRow="0" w:firstColumn="1" w:lastColumn="0" w:noHBand="0" w:noVBand="1"/>
      </w:tblPr>
      <w:tblGrid>
        <w:gridCol w:w="8188"/>
        <w:gridCol w:w="992"/>
      </w:tblGrid>
      <w:tr w:rsidR="00804CCA" w:rsidTr="00804CCA">
        <w:tc>
          <w:tcPr>
            <w:tcW w:w="8188" w:type="dxa"/>
            <w:vAlign w:val="center"/>
          </w:tcPr>
          <w:p w:rsidR="00804CCA" w:rsidRDefault="00804CCA">
            <w:pPr>
              <w:pStyle w:val="Text"/>
              <w:ind w:firstLine="0"/>
              <w:jc w:val="center"/>
              <w:rPr>
                <w:lang w:val="ru-RU"/>
              </w:rPr>
            </w:pPr>
            <w:r>
              <w:rPr>
                <w:noProof/>
                <w:lang w:eastAsia="uk-UA"/>
              </w:rPr>
              <w:drawing>
                <wp:inline distT="0" distB="0" distL="0" distR="0" wp14:anchorId="7EA1355F" wp14:editId="09897D1E">
                  <wp:extent cx="3663703" cy="708661"/>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3663703" cy="708661"/>
                          </a:xfrm>
                          <a:prstGeom prst="rect">
                            <a:avLst/>
                          </a:prstGeom>
                        </pic:spPr>
                      </pic:pic>
                    </a:graphicData>
                  </a:graphic>
                </wp:inline>
              </w:drawing>
            </w:r>
          </w:p>
        </w:tc>
        <w:tc>
          <w:tcPr>
            <w:tcW w:w="992" w:type="dxa"/>
            <w:vAlign w:val="center"/>
            <w:hideMark/>
          </w:tcPr>
          <w:p w:rsidR="00804CCA" w:rsidRDefault="00804CCA">
            <w:pPr>
              <w:pStyle w:val="Text"/>
              <w:ind w:firstLine="0"/>
              <w:jc w:val="center"/>
              <w:rPr>
                <w:lang w:val="ru-RU"/>
              </w:rPr>
            </w:pPr>
            <w:r>
              <w:rPr>
                <w:lang w:val="ru-RU"/>
              </w:rPr>
              <w:t>(</w:t>
            </w:r>
            <w:r>
              <w:rPr>
                <w:lang w:val="en-US"/>
              </w:rPr>
              <w:t>37</w:t>
            </w:r>
            <w:r>
              <w:rPr>
                <w:lang w:val="ru-RU"/>
              </w:rPr>
              <w:t>)</w:t>
            </w:r>
          </w:p>
        </w:tc>
      </w:tr>
    </w:tbl>
    <w:p w:rsidR="002E43B4" w:rsidRPr="002E43B4" w:rsidRDefault="002E43B4" w:rsidP="002E43B4">
      <w:pPr>
        <w:pStyle w:val="Text"/>
        <w:rPr>
          <w:bCs/>
        </w:rPr>
      </w:pPr>
      <w:r w:rsidRPr="002E43B4">
        <w:rPr>
          <w:bCs/>
        </w:rPr>
        <w:t xml:space="preserve">Ітераційний процес триває до тих пір, поки усі значення </w:t>
      </w:r>
      <w:r w:rsidRPr="00804CCA">
        <w:rPr>
          <w:bCs/>
          <w:i/>
        </w:rPr>
        <w:t>х</w:t>
      </w:r>
      <w:proofErr w:type="spellStart"/>
      <w:r w:rsidR="00804CCA" w:rsidRPr="00804CCA">
        <w:rPr>
          <w:bCs/>
          <w:i/>
          <w:vertAlign w:val="subscript"/>
          <w:lang w:val="en-US"/>
        </w:rPr>
        <w:t>i</w:t>
      </w:r>
      <w:proofErr w:type="spellEnd"/>
      <w:r w:rsidR="00804CCA" w:rsidRPr="00003C6A">
        <w:rPr>
          <w:bCs/>
          <w:vertAlign w:val="superscript"/>
        </w:rPr>
        <w:t>(</w:t>
      </w:r>
      <w:r w:rsidR="00804CCA" w:rsidRPr="00003C6A">
        <w:rPr>
          <w:bCs/>
          <w:i/>
          <w:vertAlign w:val="superscript"/>
          <w:lang w:val="en-US"/>
        </w:rPr>
        <w:t>k</w:t>
      </w:r>
      <w:r w:rsidR="00804CCA" w:rsidRPr="00003C6A">
        <w:rPr>
          <w:bCs/>
          <w:vertAlign w:val="superscript"/>
        </w:rPr>
        <w:t>)</w:t>
      </w:r>
      <w:r w:rsidRPr="002E43B4">
        <w:rPr>
          <w:bCs/>
        </w:rPr>
        <w:t xml:space="preserve"> не стануть близькими </w:t>
      </w:r>
      <w:r w:rsidR="00804CCA" w:rsidRPr="00804CCA">
        <w:rPr>
          <w:bCs/>
          <w:i/>
        </w:rPr>
        <w:t>х</w:t>
      </w:r>
      <w:proofErr w:type="spellStart"/>
      <w:r w:rsidR="00804CCA" w:rsidRPr="00804CCA">
        <w:rPr>
          <w:bCs/>
          <w:i/>
          <w:vertAlign w:val="subscript"/>
          <w:lang w:val="en-US"/>
        </w:rPr>
        <w:t>i</w:t>
      </w:r>
      <w:proofErr w:type="spellEnd"/>
      <w:r w:rsidR="00804CCA" w:rsidRPr="00003C6A">
        <w:rPr>
          <w:bCs/>
          <w:vertAlign w:val="superscript"/>
        </w:rPr>
        <w:t>(</w:t>
      </w:r>
      <w:r w:rsidR="00804CCA" w:rsidRPr="00804CCA">
        <w:rPr>
          <w:bCs/>
          <w:i/>
          <w:vertAlign w:val="superscript"/>
          <w:lang w:val="en-US"/>
        </w:rPr>
        <w:t>k</w:t>
      </w:r>
      <w:r w:rsidR="00804CCA">
        <w:rPr>
          <w:bCs/>
          <w:vertAlign w:val="superscript"/>
          <w:lang w:val="en-US"/>
        </w:rPr>
        <w:t> </w:t>
      </w:r>
      <w:r w:rsidR="00804CCA" w:rsidRPr="00003C6A">
        <w:rPr>
          <w:bCs/>
          <w:vertAlign w:val="superscript"/>
        </w:rPr>
        <w:t>–</w:t>
      </w:r>
      <w:r w:rsidR="00804CCA">
        <w:rPr>
          <w:bCs/>
          <w:vertAlign w:val="superscript"/>
          <w:lang w:val="en-US"/>
        </w:rPr>
        <w:t> </w:t>
      </w:r>
      <w:r w:rsidR="00804CCA" w:rsidRPr="00003C6A">
        <w:rPr>
          <w:bCs/>
          <w:vertAlign w:val="superscript"/>
        </w:rPr>
        <w:t>1)</w:t>
      </w:r>
      <w:r w:rsidRPr="002E43B4">
        <w:rPr>
          <w:bCs/>
        </w:rPr>
        <w:t>, тобто як критерій завершення ітерації використовується одна з умов</w:t>
      </w:r>
      <w:r w:rsidR="00003C6A" w:rsidRPr="00003C6A">
        <w:rPr>
          <w:bCs/>
        </w:rPr>
        <w:t xml:space="preserve"> </w:t>
      </w:r>
      <w:r w:rsidRPr="002E43B4">
        <w:rPr>
          <w:bCs/>
        </w:rPr>
        <w:t>(2</w:t>
      </w:r>
      <w:r w:rsidR="00003C6A" w:rsidRPr="00003C6A">
        <w:rPr>
          <w:bCs/>
        </w:rPr>
        <w:t>7</w:t>
      </w:r>
      <w:r w:rsidRPr="002E43B4">
        <w:rPr>
          <w:bCs/>
        </w:rPr>
        <w:t>)</w:t>
      </w:r>
      <w:r w:rsidR="00003C6A" w:rsidRPr="00003C6A">
        <w:rPr>
          <w:bCs/>
          <w:lang w:val="ru-RU"/>
        </w:rPr>
        <w:t xml:space="preserve"> – </w:t>
      </w:r>
      <w:r w:rsidRPr="002E43B4">
        <w:rPr>
          <w:bCs/>
        </w:rPr>
        <w:t>(2</w:t>
      </w:r>
      <w:r w:rsidR="00003C6A" w:rsidRPr="00003C6A">
        <w:rPr>
          <w:bCs/>
        </w:rPr>
        <w:t>9</w:t>
      </w:r>
      <w:r w:rsidRPr="002E43B4">
        <w:rPr>
          <w:bCs/>
        </w:rPr>
        <w:t>)</w:t>
      </w:r>
      <w:r w:rsidR="00003C6A" w:rsidRPr="00003C6A">
        <w:rPr>
          <w:bCs/>
          <w:lang w:val="ru-RU"/>
        </w:rPr>
        <w:t xml:space="preserve">, </w:t>
      </w:r>
      <w:r w:rsidRPr="002E43B4">
        <w:rPr>
          <w:bCs/>
        </w:rPr>
        <w:t>(</w:t>
      </w:r>
      <w:r w:rsidR="00003C6A" w:rsidRPr="00003C6A">
        <w:rPr>
          <w:bCs/>
          <w:lang w:val="ru-RU"/>
        </w:rPr>
        <w:t>30</w:t>
      </w:r>
      <w:r w:rsidRPr="002E43B4">
        <w:rPr>
          <w:bCs/>
        </w:rPr>
        <w:t>).</w:t>
      </w:r>
    </w:p>
    <w:p w:rsidR="002E43B4" w:rsidRDefault="002E43B4" w:rsidP="002E43B4">
      <w:pPr>
        <w:pStyle w:val="Text"/>
        <w:rPr>
          <w:bCs/>
        </w:rPr>
      </w:pPr>
      <w:r w:rsidRPr="002E43B4">
        <w:rPr>
          <w:bCs/>
        </w:rPr>
        <w:t>Для збіжності ітераційного процесу</w:t>
      </w:r>
      <w:r w:rsidR="009B5014" w:rsidRPr="009B5014">
        <w:rPr>
          <w:bCs/>
        </w:rPr>
        <w:t xml:space="preserve"> </w:t>
      </w:r>
      <w:r w:rsidRPr="002E43B4">
        <w:rPr>
          <w:bCs/>
        </w:rPr>
        <w:t>(3</w:t>
      </w:r>
      <w:r w:rsidR="009B5014" w:rsidRPr="009B5014">
        <w:rPr>
          <w:bCs/>
        </w:rPr>
        <w:t>7</w:t>
      </w:r>
      <w:r w:rsidRPr="002E43B4">
        <w:rPr>
          <w:bCs/>
        </w:rPr>
        <w:t xml:space="preserve">) </w:t>
      </w:r>
      <w:r w:rsidR="009B5014">
        <w:rPr>
          <w:bCs/>
        </w:rPr>
        <w:t>достатньо</w:t>
      </w:r>
      <w:r w:rsidRPr="002E43B4">
        <w:rPr>
          <w:bCs/>
        </w:rPr>
        <w:t>, щоб модулі діагональних коефіцієнтів для кожного рівняння системи були не менше сум модулів усіх інших коефіцієнтів</w:t>
      </w:r>
      <w:r w:rsidR="009B5014">
        <w:rPr>
          <w:bCs/>
        </w:rPr>
        <w:t xml:space="preserve"> </w:t>
      </w:r>
      <w:r w:rsidRPr="002E43B4">
        <w:rPr>
          <w:bCs/>
        </w:rPr>
        <w:t>(переважання діагональних елементів):</w:t>
      </w:r>
    </w:p>
    <w:tbl>
      <w:tblPr>
        <w:tblW w:w="0" w:type="auto"/>
        <w:tblInd w:w="1134" w:type="dxa"/>
        <w:tblLook w:val="04A0" w:firstRow="1" w:lastRow="0" w:firstColumn="1" w:lastColumn="0" w:noHBand="0" w:noVBand="1"/>
      </w:tblPr>
      <w:tblGrid>
        <w:gridCol w:w="8188"/>
        <w:gridCol w:w="992"/>
      </w:tblGrid>
      <w:tr w:rsidR="009B5014" w:rsidTr="009B5014">
        <w:tc>
          <w:tcPr>
            <w:tcW w:w="8188" w:type="dxa"/>
            <w:vAlign w:val="center"/>
          </w:tcPr>
          <w:p w:rsidR="009B5014" w:rsidRDefault="009B5014">
            <w:pPr>
              <w:pStyle w:val="Text"/>
              <w:ind w:firstLine="0"/>
              <w:jc w:val="center"/>
              <w:rPr>
                <w:lang w:val="ru-RU"/>
              </w:rPr>
            </w:pPr>
            <w:r>
              <w:rPr>
                <w:noProof/>
                <w:lang w:eastAsia="uk-UA"/>
              </w:rPr>
              <w:drawing>
                <wp:inline distT="0" distB="0" distL="0" distR="0" wp14:anchorId="70C36AC3" wp14:editId="13E39F3F">
                  <wp:extent cx="1853188" cy="36728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1853188" cy="367285"/>
                          </a:xfrm>
                          <a:prstGeom prst="rect">
                            <a:avLst/>
                          </a:prstGeom>
                        </pic:spPr>
                      </pic:pic>
                    </a:graphicData>
                  </a:graphic>
                </wp:inline>
              </w:drawing>
            </w:r>
          </w:p>
        </w:tc>
        <w:tc>
          <w:tcPr>
            <w:tcW w:w="992" w:type="dxa"/>
            <w:vAlign w:val="center"/>
            <w:hideMark/>
          </w:tcPr>
          <w:p w:rsidR="009B5014" w:rsidRDefault="009B5014">
            <w:pPr>
              <w:pStyle w:val="Text"/>
              <w:ind w:firstLine="0"/>
              <w:jc w:val="center"/>
              <w:rPr>
                <w:lang w:val="ru-RU"/>
              </w:rPr>
            </w:pPr>
            <w:r>
              <w:rPr>
                <w:lang w:val="ru-RU"/>
              </w:rPr>
              <w:t>(38)</w:t>
            </w:r>
          </w:p>
        </w:tc>
      </w:tr>
    </w:tbl>
    <w:p w:rsidR="002E43B4" w:rsidRDefault="002E43B4" w:rsidP="002E43B4">
      <w:pPr>
        <w:pStyle w:val="Text"/>
        <w:rPr>
          <w:bCs/>
          <w:lang w:val="en-US"/>
        </w:rPr>
      </w:pPr>
      <w:r w:rsidRPr="002E43B4">
        <w:rPr>
          <w:bCs/>
        </w:rPr>
        <w:t>При цьому хоч би для одного рівняння нерівність повинна виконуватися строго. Ці умови є достатніми для збіжності методу, але вони не є необхідними, тобто для деяких систем ітерації сходяться і при порушенні умов</w:t>
      </w:r>
      <w:r w:rsidR="009B5014">
        <w:rPr>
          <w:bCs/>
        </w:rPr>
        <w:t xml:space="preserve"> </w:t>
      </w:r>
      <w:r w:rsidRPr="002E43B4">
        <w:rPr>
          <w:bCs/>
        </w:rPr>
        <w:t>(3</w:t>
      </w:r>
      <w:r w:rsidR="009B5014">
        <w:rPr>
          <w:bCs/>
        </w:rPr>
        <w:t>8</w:t>
      </w:r>
      <w:r w:rsidRPr="002E43B4">
        <w:rPr>
          <w:bCs/>
        </w:rPr>
        <w:t>).</w:t>
      </w:r>
    </w:p>
    <w:p w:rsidR="00CC156D" w:rsidRPr="00F21DDC" w:rsidRDefault="00CC156D" w:rsidP="00CC156D">
      <w:pPr>
        <w:pStyle w:val="Text"/>
        <w:rPr>
          <w:u w:val="single"/>
        </w:rPr>
      </w:pPr>
      <w:r w:rsidRPr="00F21DDC">
        <w:rPr>
          <w:u w:val="single"/>
        </w:rPr>
        <w:t>Приклад</w:t>
      </w:r>
    </w:p>
    <w:tbl>
      <w:tblPr>
        <w:tblW w:w="0" w:type="auto"/>
        <w:tblInd w:w="454" w:type="dxa"/>
        <w:tblLook w:val="04A0" w:firstRow="1" w:lastRow="0" w:firstColumn="1" w:lastColumn="0" w:noHBand="0" w:noVBand="1"/>
      </w:tblPr>
      <w:tblGrid>
        <w:gridCol w:w="9860"/>
      </w:tblGrid>
      <w:tr w:rsidR="00CC156D" w:rsidRPr="00BC5A0C" w:rsidTr="008773B4">
        <w:tc>
          <w:tcPr>
            <w:tcW w:w="9860" w:type="dxa"/>
            <w:tcBorders>
              <w:left w:val="single" w:sz="4" w:space="0" w:color="auto"/>
            </w:tcBorders>
            <w:vAlign w:val="center"/>
          </w:tcPr>
          <w:p w:rsidR="00B97F01" w:rsidRDefault="00B97F01" w:rsidP="00B97F01">
            <w:pPr>
              <w:pStyle w:val="Text"/>
            </w:pPr>
            <w:r>
              <w:t>Знайти розв’язок системи рівнянь</w:t>
            </w:r>
          </w:p>
          <w:p w:rsidR="00B97F01" w:rsidRPr="00DA3EF2" w:rsidRDefault="00B97F01" w:rsidP="00B97F01">
            <w:pPr>
              <w:pStyle w:val="Text"/>
              <w:rPr>
                <w:lang w:val="en-US"/>
              </w:rPr>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r>
                            <w:rPr>
                              <w:rFonts w:ascii="Cambria Math" w:hAnsi="Cambria Math"/>
                            </w:rPr>
                            <m:t>4</m:t>
                          </m:r>
                        </m:e>
                      </m:mr>
                      <m:mr>
                        <m:e>
                          <m:sSub>
                            <m:sSubPr>
                              <m:ctrlPr>
                                <w:rPr>
                                  <w:rFonts w:ascii="Cambria Math" w:hAnsi="Cambria Math"/>
                                  <w:i/>
                                </w:rPr>
                              </m:ctrlPr>
                            </m:sSubPr>
                            <m:e>
                              <m:r>
                                <w:rPr>
                                  <w:rFonts w:ascii="Cambria Math" w:hAnsi="Cambria Math"/>
                                </w:rPr>
                                <m:t>2</m:t>
                              </m:r>
                              <m:r>
                                <w:rPr>
                                  <w:rFonts w:ascii="Cambria Math" w:hAnsi="Cambria Math"/>
                                </w:rPr>
                                <m:t>x</m:t>
                              </m:r>
                            </m:e>
                            <m:sub>
                              <m:r>
                                <w:rPr>
                                  <w:rFonts w:ascii="Cambria Math" w:hAnsi="Cambria Math"/>
                                </w:rPr>
                                <m:t>1</m:t>
                              </m:r>
                            </m:sub>
                          </m:sSub>
                          <m:r>
                            <w:rPr>
                              <w:rFonts w:ascii="Cambria Math" w:hAnsi="Cambria Math"/>
                            </w:rPr>
                            <m:t>+</m:t>
                          </m:r>
                          <m:r>
                            <w:rPr>
                              <w:rFonts w:ascii="Cambria Math" w:hAnsi="Cambria Math"/>
                            </w:rPr>
                            <m:t>6</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r>
                            <w:rPr>
                              <w:rFonts w:ascii="Cambria Math" w:hAnsi="Cambria Math"/>
                            </w:rPr>
                            <m:t>7</m:t>
                          </m:r>
                        </m:e>
                      </m:mr>
                      <m:m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-3</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r>
                            <w:rPr>
                              <w:rFonts w:ascii="Cambria Math" w:hAnsi="Cambria Math"/>
                            </w:rPr>
                            <m:t>0</m:t>
                          </m:r>
                        </m:e>
                      </m:mr>
                    </m:m>
                  </m:e>
                </m:d>
              </m:oMath>
            </m:oMathPara>
          </w:p>
          <w:p w:rsidR="00B97F01" w:rsidRDefault="00B97F01" w:rsidP="00B97F01">
            <w:pPr>
              <w:pStyle w:val="Text"/>
            </w:pPr>
            <w:r>
              <w:t xml:space="preserve">методом </w:t>
            </w:r>
            <w:proofErr w:type="spellStart"/>
            <w:r>
              <w:t>Гауса-Зейделя</w:t>
            </w:r>
            <w:proofErr w:type="spellEnd"/>
          </w:p>
          <w:p w:rsidR="00B97F01" w:rsidRPr="00B97F01" w:rsidRDefault="00B97F01" w:rsidP="00B97F01">
            <w:pPr>
              <w:pStyle w:val="Text"/>
              <w:rPr>
                <w:i/>
              </w:rPr>
            </w:pPr>
            <w:r w:rsidRPr="00B97F01">
              <w:rPr>
                <w:i/>
              </w:rPr>
              <w:t>Розв’язання</w:t>
            </w:r>
          </w:p>
          <w:p w:rsidR="00CC156D" w:rsidRDefault="00B97F01" w:rsidP="00CC156D">
            <w:pPr>
              <w:pStyle w:val="Text"/>
            </w:pPr>
            <w:r w:rsidRPr="002E43B4">
              <w:rPr>
                <w:bCs/>
              </w:rPr>
              <w:t xml:space="preserve">Виразимо невідомі </w:t>
            </w:r>
            <w:r w:rsidRPr="00745FD0">
              <w:rPr>
                <w:bCs/>
                <w:i/>
              </w:rPr>
              <w:t>x</w:t>
            </w:r>
            <w:r w:rsidRPr="00745FD0">
              <w:rPr>
                <w:bCs/>
                <w:vertAlign w:val="subscript"/>
              </w:rPr>
              <w:t>1</w:t>
            </w:r>
            <w:r w:rsidRPr="002E43B4">
              <w:rPr>
                <w:bCs/>
              </w:rPr>
              <w:t xml:space="preserve">, </w:t>
            </w:r>
            <w:r w:rsidRPr="00745FD0">
              <w:rPr>
                <w:bCs/>
                <w:i/>
              </w:rPr>
              <w:t>x</w:t>
            </w:r>
            <w:r w:rsidRPr="00745FD0">
              <w:rPr>
                <w:bCs/>
                <w:vertAlign w:val="subscript"/>
              </w:rPr>
              <w:t>2</w:t>
            </w:r>
            <w:r w:rsidRPr="002E43B4">
              <w:rPr>
                <w:bCs/>
              </w:rPr>
              <w:t xml:space="preserve"> і </w:t>
            </w:r>
            <w:r w:rsidRPr="00745FD0">
              <w:rPr>
                <w:bCs/>
                <w:i/>
              </w:rPr>
              <w:t>х</w:t>
            </w:r>
            <w:r w:rsidRPr="00745FD0">
              <w:rPr>
                <w:bCs/>
                <w:vertAlign w:val="subscript"/>
              </w:rPr>
              <w:t>3</w:t>
            </w:r>
            <w:r w:rsidRPr="002E43B4">
              <w:rPr>
                <w:bCs/>
              </w:rPr>
              <w:t xml:space="preserve"> відповідно з першого, другого і третього рівнянь системи</w:t>
            </w:r>
          </w:p>
          <w:p w:rsidR="00B97F01" w:rsidRPr="00B97F01" w:rsidRDefault="00B97F01" w:rsidP="00CC156D">
            <w:pPr>
              <w:pStyle w:val="Text"/>
            </w:pPr>
            <m:oMathPara>
              <m:oMath>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(4+</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oMath>
            </m:oMathPara>
          </w:p>
          <w:p w:rsidR="00B97F01" w:rsidRPr="00B97F01" w:rsidRDefault="00B97F01" w:rsidP="00B97F01">
            <w:pPr>
              <w:pStyle w:val="Text"/>
            </w:pPr>
            <m:oMathPara>
              <m:oMath>
                <m:sSub>
                  <m:sSubPr>
                    <m:ctrlPr>
                      <w:rPr>
                        <w:rFonts w:ascii="Cambria Math" w:hAnsi="Cambria Math"/>
                        <w:i/>
                      </w:rPr>
                    </m:ctrlPr>
                  </m:sSubPr>
                  <m:e>
                    <m:r>
                      <w:rPr>
                        <w:rFonts w:ascii="Cambria Math" w:hAnsi="Cambria Math"/>
                        <w:lang w:val="en-US"/>
                      </w:rPr>
                      <m:t>x</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r>
                  <w:rPr>
                    <w:rFonts w:ascii="Cambria Math" w:hAnsi="Cambria Math"/>
                  </w:rPr>
                  <m:t>7-2</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oMath>
            </m:oMathPara>
          </w:p>
          <w:p w:rsidR="00B97F01" w:rsidRPr="00B97F01" w:rsidRDefault="00B97F01" w:rsidP="00B97F01">
            <w:pPr>
              <w:pStyle w:val="Text"/>
              <w:rPr>
                <w:i/>
                <w:lang w:val="en-US"/>
              </w:rPr>
            </w:pPr>
            <m:oMathPara>
              <m:oMath>
                <m:sSub>
                  <m:sSubPr>
                    <m:ctrlPr>
                      <w:rPr>
                        <w:rFonts w:ascii="Cambria Math" w:hAnsi="Cambria Math"/>
                        <w:i/>
                      </w:rPr>
                    </m:ctrlPr>
                  </m:sSubPr>
                  <m:e>
                    <m:r>
                      <w:rPr>
                        <w:rFonts w:ascii="Cambria Math" w:hAnsi="Cambria Math"/>
                        <w:lang w:val="en-US"/>
                      </w:rPr>
                      <m:t>x</m:t>
                    </m:r>
                  </m:e>
                  <m:sub>
                    <m:r>
                      <w:rPr>
                        <w:rFonts w:ascii="Cambria Math" w:hAnsi="Cambria Math"/>
                      </w:rPr>
                      <m:t>3</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r>
                  <w:rPr>
                    <w:rFonts w:ascii="Cambria Math" w:hAnsi="Cambria Math"/>
                  </w:rPr>
                  <m:t>.</m:t>
                </m:r>
              </m:oMath>
            </m:oMathPara>
          </w:p>
          <w:p w:rsidR="00B97F01" w:rsidRPr="00CD6937" w:rsidRDefault="00CD6937" w:rsidP="00CC156D">
            <w:pPr>
              <w:pStyle w:val="Text"/>
            </w:pPr>
            <w:r>
              <w:t xml:space="preserve">Взявши нульове наближення </w:t>
            </w:r>
            <w:r>
              <w:rPr>
                <w:i/>
                <w:lang w:val="en-US"/>
              </w:rPr>
              <w:t>x</w:t>
            </w:r>
            <w:r>
              <w:rPr>
                <w:vertAlign w:val="superscript"/>
                <w:lang w:val="en-US"/>
              </w:rPr>
              <w:t>(0)</w:t>
            </w:r>
            <w:r>
              <w:rPr>
                <w:lang w:val="en-US"/>
              </w:rPr>
              <w:t xml:space="preserve"> = (0, 0, 0), </w:t>
            </w:r>
            <w:r>
              <w:t>знайдемо перше:</w:t>
            </w:r>
          </w:p>
          <w:p w:rsidR="00CD6937" w:rsidRPr="00B97F01" w:rsidRDefault="00CD6937" w:rsidP="00CD6937">
            <w:pPr>
              <w:pStyle w:val="Text"/>
            </w:pPr>
            <m:oMathPara>
              <m:oMath>
                <m:sSubSup>
                  <m:sSubSupPr>
                    <m:ctrlPr>
                      <w:rPr>
                        <w:rFonts w:ascii="Cambria Math" w:hAnsi="Cambria Math"/>
                        <w:i/>
                      </w:rPr>
                    </m:ctrlPr>
                  </m:sSubSupPr>
                  <m:e>
                    <m:r>
                      <w:rPr>
                        <w:rFonts w:ascii="Cambria Math" w:hAnsi="Cambria Math"/>
                        <w:lang w:val="en-US"/>
                      </w:rPr>
                      <m:t>x</m:t>
                    </m:r>
                  </m:e>
                  <m:sub>
                    <m:r>
                      <w:rPr>
                        <w:rFonts w:ascii="Cambria Math" w:hAnsi="Cambria Math"/>
                      </w:rPr>
                      <m:t>1</m:t>
                    </m:r>
                  </m:sub>
                  <m:sup>
                    <m:r>
                      <w:rPr>
                        <w:rFonts w:ascii="Cambria Math" w:hAnsi="Cambria Math"/>
                      </w:rPr>
                      <m:t>(1)</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(4+</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(0)</m:t>
                    </m:r>
                  </m:sup>
                </m:sSubSup>
                <m:r>
                  <w:rPr>
                    <w:rFonts w:ascii="Cambria Math" w:hAnsi="Cambria Math"/>
                  </w:rPr>
                  <m: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(4+</m:t>
                </m:r>
                <m:r>
                  <w:rPr>
                    <w:rFonts w:ascii="Cambria Math" w:hAnsi="Cambria Math"/>
                  </w:rPr>
                  <m:t>0</m:t>
                </m:r>
                <m:r>
                  <w:rPr>
                    <w:rFonts w:ascii="Cambria Math" w:hAnsi="Cambria Math"/>
                  </w:rPr>
                  <m:t>-</m:t>
                </m:r>
                <m:r>
                  <w:rPr>
                    <w:rFonts w:ascii="Cambria Math" w:hAnsi="Cambria Math"/>
                  </w:rPr>
                  <m:t>0</m:t>
                </m:r>
                <m:r>
                  <w:rPr>
                    <w:rFonts w:ascii="Cambria Math" w:hAnsi="Cambria Math"/>
                  </w:rPr>
                  <m:t>)</m:t>
                </m:r>
                <m:r>
                  <w:rPr>
                    <w:rFonts w:ascii="Cambria Math" w:hAnsi="Cambria Math"/>
                  </w:rPr>
                  <m:t>=1</m:t>
                </m:r>
                <m:r>
                  <w:rPr>
                    <w:rFonts w:ascii="Cambria Math" w:hAnsi="Cambria Math"/>
                  </w:rPr>
                  <m:t>;</m:t>
                </m:r>
              </m:oMath>
            </m:oMathPara>
          </w:p>
          <w:p w:rsidR="00CD6937" w:rsidRPr="00B97F01" w:rsidRDefault="00CD6937" w:rsidP="00CD6937">
            <w:pPr>
              <w:pStyle w:val="Text"/>
            </w:pPr>
            <m:oMathPara>
              <m:oMath>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(1)</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(7-2</m:t>
                </m:r>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(1)</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(0)</m:t>
                    </m:r>
                  </m:sup>
                </m:sSubSup>
                <m:r>
                  <w:rPr>
                    <w:rFonts w:ascii="Cambria Math" w:hAnsi="Cambria Math"/>
                  </w:rPr>
                  <m: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(7-2</m:t>
                </m:r>
                <m:r>
                  <w:rPr>
                    <w:rFonts w:ascii="Cambria Math" w:hAnsi="Cambria Math"/>
                  </w:rPr>
                  <m:t>∙1</m:t>
                </m:r>
                <m:r>
                  <w:rPr>
                    <w:rFonts w:ascii="Cambria Math" w:hAnsi="Cambria Math"/>
                  </w:rPr>
                  <m:t>+</m:t>
                </m:r>
                <m:r>
                  <w:rPr>
                    <w:rFonts w:ascii="Cambria Math" w:hAnsi="Cambria Math"/>
                  </w:rPr>
                  <m:t>0</m:t>
                </m:r>
                <m:r>
                  <w:rPr>
                    <w:rFonts w:ascii="Cambria Math" w:hAnsi="Cambria Math"/>
                  </w:rPr>
                  <m:t>)</m:t>
                </m:r>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m:t>
                    </m:r>
                  </m:den>
                </m:f>
                <m:r>
                  <w:rPr>
                    <w:rFonts w:ascii="Cambria Math" w:hAnsi="Cambria Math"/>
                  </w:rPr>
                  <m:t>;</m:t>
                </m:r>
              </m:oMath>
            </m:oMathPara>
          </w:p>
          <w:p w:rsidR="00CD6937" w:rsidRPr="00B97F01" w:rsidRDefault="00CD6937" w:rsidP="00CD6937">
            <w:pPr>
              <w:pStyle w:val="Text"/>
              <w:rPr>
                <w:i/>
                <w:lang w:val="en-US"/>
              </w:rPr>
            </w:pPr>
            <m:oMathPara>
              <m:oMath>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(1)</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(1)</m:t>
                    </m:r>
                  </m:sup>
                </m:sSubSup>
                <m:r>
                  <w:rPr>
                    <w:rFonts w:ascii="Cambria Math" w:hAnsi="Cambria Math"/>
                  </w:rPr>
                  <m:t>+2</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(1)</m:t>
                    </m:r>
                  </m:sup>
                </m:sSubSup>
                <m:r>
                  <w:rPr>
                    <w:rFonts w:ascii="Cambria Math" w:hAnsi="Cambria Math"/>
                  </w:rPr>
                  <m: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r>
                  <w:rPr>
                    <w:rFonts w:ascii="Cambria Math" w:hAnsi="Cambria Math"/>
                  </w:rPr>
                  <m:t>1</m:t>
                </m:r>
                <m:r>
                  <w:rPr>
                    <w:rFonts w:ascii="Cambria Math" w:hAnsi="Cambria Math"/>
                  </w:rPr>
                  <m:t>+2</m:t>
                </m:r>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m:t>
                    </m:r>
                  </m:den>
                </m:f>
                <m:r>
                  <w:rPr>
                    <w:rFonts w:ascii="Cambria Math" w:hAnsi="Cambria Math"/>
                  </w:rPr>
                  <m:t>)</m:t>
                </m:r>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9</m:t>
                    </m:r>
                  </m:den>
                </m:f>
                <m:r>
                  <w:rPr>
                    <w:rFonts w:ascii="Cambria Math" w:hAnsi="Cambria Math"/>
                  </w:rPr>
                  <m:t>.</m:t>
                </m:r>
              </m:oMath>
            </m:oMathPara>
          </w:p>
          <w:p w:rsidR="00B97F01" w:rsidRPr="00783D1F" w:rsidRDefault="00783D1F" w:rsidP="00CC156D">
            <w:pPr>
              <w:pStyle w:val="Text"/>
            </w:pPr>
            <w:r>
              <w:t>Аналогічно знаходяться й наступні наближення:</w:t>
            </w:r>
          </w:p>
          <w:p w:rsidR="00783D1F" w:rsidRPr="00B97F01" w:rsidRDefault="00783D1F" w:rsidP="00783D1F">
            <w:pPr>
              <w:pStyle w:val="Text"/>
            </w:pPr>
            <m:oMathPara>
              <m:oMath>
                <m:sSubSup>
                  <m:sSubSupPr>
                    <m:ctrlPr>
                      <w:rPr>
                        <w:rFonts w:ascii="Cambria Math" w:hAnsi="Cambria Math"/>
                        <w:i/>
                      </w:rPr>
                    </m:ctrlPr>
                  </m:sSubSupPr>
                  <m:e>
                    <m:r>
                      <w:rPr>
                        <w:rFonts w:ascii="Cambria Math" w:hAnsi="Cambria Math"/>
                        <w:lang w:val="en-US"/>
                      </w:rPr>
                      <m:t>x</m:t>
                    </m:r>
                  </m:e>
                  <m:sub>
                    <m:r>
                      <w:rPr>
                        <w:rFonts w:ascii="Cambria Math" w:hAnsi="Cambria Math"/>
                      </w:rPr>
                      <m:t>1</m:t>
                    </m:r>
                  </m:sub>
                  <m:sup>
                    <m:r>
                      <w:rPr>
                        <w:rFonts w:ascii="Cambria Math" w:hAnsi="Cambria Math"/>
                      </w:rPr>
                      <m:t>(</m:t>
                    </m:r>
                    <m:r>
                      <w:rPr>
                        <w:rFonts w:ascii="Cambria Math" w:hAnsi="Cambria Math"/>
                      </w:rPr>
                      <m:t>2</m:t>
                    </m:r>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(4+</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m:t>
                    </m:r>
                    <m:r>
                      <w:rPr>
                        <w:rFonts w:ascii="Cambria Math" w:hAnsi="Cambria Math"/>
                      </w:rPr>
                      <m:t>1</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m:t>
                    </m:r>
                    <m:r>
                      <w:rPr>
                        <w:rFonts w:ascii="Cambria Math" w:hAnsi="Cambria Math"/>
                      </w:rPr>
                      <m:t>1</m:t>
                    </m:r>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(4+</m:t>
                </m:r>
                <m:f>
                  <m:fPr>
                    <m:ctrlPr>
                      <w:rPr>
                        <w:rFonts w:ascii="Cambria Math" w:hAnsi="Cambria Math"/>
                        <w:i/>
                      </w:rPr>
                    </m:ctrlPr>
                  </m:fPr>
                  <m:num>
                    <m:r>
                      <w:rPr>
                        <w:rFonts w:ascii="Cambria Math" w:hAnsi="Cambria Math"/>
                      </w:rPr>
                      <m:t>5</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9</m:t>
                    </m:r>
                  </m:den>
                </m:f>
                <m:r>
                  <w:rPr>
                    <w:rFonts w:ascii="Cambria Math" w:hAnsi="Cambria Math"/>
                  </w:rPr>
                  <m:t>)=</m:t>
                </m:r>
                <m:f>
                  <m:fPr>
                    <m:ctrlPr>
                      <w:rPr>
                        <w:rFonts w:ascii="Cambria Math" w:hAnsi="Cambria Math"/>
                        <w:i/>
                      </w:rPr>
                    </m:ctrlPr>
                  </m:fPr>
                  <m:num>
                    <m:r>
                      <w:rPr>
                        <w:rFonts w:ascii="Cambria Math" w:hAnsi="Cambria Math"/>
                      </w:rPr>
                      <m:t>7</m:t>
                    </m:r>
                    <m:r>
                      <w:rPr>
                        <w:rFonts w:ascii="Cambria Math" w:hAnsi="Cambria Math"/>
                      </w:rPr>
                      <m:t>1</m:t>
                    </m:r>
                  </m:num>
                  <m:den>
                    <m:r>
                      <w:rPr>
                        <w:rFonts w:ascii="Cambria Math" w:hAnsi="Cambria Math"/>
                      </w:rPr>
                      <m:t>72</m:t>
                    </m:r>
                  </m:den>
                </m:f>
                <m:r>
                  <w:rPr>
                    <w:rFonts w:ascii="Cambria Math" w:hAnsi="Cambria Math"/>
                  </w:rPr>
                  <m:t>;</m:t>
                </m:r>
              </m:oMath>
            </m:oMathPara>
          </w:p>
          <w:p w:rsidR="00783D1F" w:rsidRPr="00B97F01" w:rsidRDefault="00783D1F" w:rsidP="00783D1F">
            <w:pPr>
              <w:pStyle w:val="Text"/>
            </w:pPr>
            <m:oMathPara>
              <m:oMath>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m:t>
                    </m:r>
                    <m:r>
                      <w:rPr>
                        <w:rFonts w:ascii="Cambria Math" w:hAnsi="Cambria Math"/>
                      </w:rPr>
                      <m:t>2</m:t>
                    </m:r>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(7-2</m:t>
                </m:r>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m:t>
                    </m:r>
                    <m:r>
                      <w:rPr>
                        <w:rFonts w:ascii="Cambria Math" w:hAnsi="Cambria Math"/>
                      </w:rPr>
                      <m:t>2</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m:t>
                    </m:r>
                    <m:r>
                      <w:rPr>
                        <w:rFonts w:ascii="Cambria Math" w:hAnsi="Cambria Math"/>
                      </w:rPr>
                      <m:t>1</m:t>
                    </m:r>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(7-2∙</m:t>
                </m:r>
                <m:f>
                  <m:fPr>
                    <m:ctrlPr>
                      <w:rPr>
                        <w:rFonts w:ascii="Cambria Math" w:hAnsi="Cambria Math"/>
                        <w:i/>
                      </w:rPr>
                    </m:ctrlPr>
                  </m:fPr>
                  <m:num>
                    <m:r>
                      <w:rPr>
                        <w:rFonts w:ascii="Cambria Math" w:hAnsi="Cambria Math"/>
                      </w:rPr>
                      <m:t>71</m:t>
                    </m:r>
                  </m:num>
                  <m:den>
                    <m:r>
                      <w:rPr>
                        <w:rFonts w:ascii="Cambria Math" w:hAnsi="Cambria Math"/>
                      </w:rPr>
                      <m:t>72</m:t>
                    </m:r>
                  </m:den>
                </m:f>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9</m:t>
                    </m:r>
                  </m:den>
                </m:f>
                <m:r>
                  <w:rPr>
                    <w:rFonts w:ascii="Cambria Math" w:hAnsi="Cambria Math"/>
                  </w:rPr>
                  <m:t>)=</m:t>
                </m:r>
                <m:f>
                  <m:fPr>
                    <m:ctrlPr>
                      <w:rPr>
                        <w:rFonts w:ascii="Cambria Math" w:hAnsi="Cambria Math"/>
                        <w:i/>
                      </w:rPr>
                    </m:ctrlPr>
                  </m:fPr>
                  <m:num>
                    <m:r>
                      <w:rPr>
                        <w:rFonts w:ascii="Cambria Math" w:hAnsi="Cambria Math"/>
                      </w:rPr>
                      <m:t>71</m:t>
                    </m:r>
                  </m:num>
                  <m:den>
                    <m:r>
                      <w:rPr>
                        <w:rFonts w:ascii="Cambria Math" w:hAnsi="Cambria Math"/>
                      </w:rPr>
                      <m:t>72</m:t>
                    </m:r>
                  </m:den>
                </m:f>
                <m:r>
                  <w:rPr>
                    <w:rFonts w:ascii="Cambria Math" w:hAnsi="Cambria Math"/>
                  </w:rPr>
                  <m:t>;</m:t>
                </m:r>
              </m:oMath>
            </m:oMathPara>
          </w:p>
          <w:p w:rsidR="00783D1F" w:rsidRPr="00B97F01" w:rsidRDefault="00783D1F" w:rsidP="00783D1F">
            <w:pPr>
              <w:pStyle w:val="Text"/>
              <w:rPr>
                <w:i/>
                <w:lang w:val="en-US"/>
              </w:rPr>
            </w:pPr>
            <m:oMathPara>
              <m:oMath>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m:t>
                    </m:r>
                    <m:r>
                      <w:rPr>
                        <w:rFonts w:ascii="Cambria Math" w:hAnsi="Cambria Math"/>
                      </w:rPr>
                      <m:t>2</m:t>
                    </m:r>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m:t>
                    </m:r>
                    <m:r>
                      <w:rPr>
                        <w:rFonts w:ascii="Cambria Math" w:hAnsi="Cambria Math"/>
                      </w:rPr>
                      <m:t>2</m:t>
                    </m:r>
                    <m:r>
                      <w:rPr>
                        <w:rFonts w:ascii="Cambria Math" w:hAnsi="Cambria Math"/>
                      </w:rPr>
                      <m:t>)</m:t>
                    </m:r>
                  </m:sup>
                </m:sSubSup>
                <m:r>
                  <w:rPr>
                    <w:rFonts w:ascii="Cambria Math" w:hAnsi="Cambria Math"/>
                  </w:rPr>
                  <m:t>+2</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m:t>
                    </m:r>
                    <m:r>
                      <w:rPr>
                        <w:rFonts w:ascii="Cambria Math" w:hAnsi="Cambria Math"/>
                      </w:rPr>
                      <m:t>2</m:t>
                    </m:r>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71</m:t>
                    </m:r>
                  </m:num>
                  <m:den>
                    <m:r>
                      <w:rPr>
                        <w:rFonts w:ascii="Cambria Math" w:hAnsi="Cambria Math"/>
                      </w:rPr>
                      <m:t>72</m:t>
                    </m:r>
                  </m:den>
                </m:f>
                <m:r>
                  <w:rPr>
                    <w:rFonts w:ascii="Cambria Math" w:hAnsi="Cambria Math"/>
                  </w:rPr>
                  <m:t>+2∙</m:t>
                </m:r>
                <m:f>
                  <m:fPr>
                    <m:ctrlPr>
                      <w:rPr>
                        <w:rFonts w:ascii="Cambria Math" w:hAnsi="Cambria Math"/>
                        <w:i/>
                      </w:rPr>
                    </m:ctrlPr>
                  </m:fPr>
                  <m:num>
                    <m:r>
                      <w:rPr>
                        <w:rFonts w:ascii="Cambria Math" w:hAnsi="Cambria Math"/>
                      </w:rPr>
                      <m:t>71</m:t>
                    </m:r>
                  </m:num>
                  <m:den>
                    <m:r>
                      <w:rPr>
                        <w:rFonts w:ascii="Cambria Math" w:hAnsi="Cambria Math"/>
                      </w:rPr>
                      <m:t>72</m:t>
                    </m:r>
                  </m:den>
                </m:f>
                <m:r>
                  <w:rPr>
                    <w:rFonts w:ascii="Cambria Math" w:hAnsi="Cambria Math"/>
                  </w:rPr>
                  <m:t>)=</m:t>
                </m:r>
                <m:f>
                  <m:fPr>
                    <m:ctrlPr>
                      <w:rPr>
                        <w:rFonts w:ascii="Cambria Math" w:hAnsi="Cambria Math"/>
                        <w:i/>
                      </w:rPr>
                    </m:ctrlPr>
                  </m:fPr>
                  <m:num>
                    <m:r>
                      <w:rPr>
                        <w:rFonts w:ascii="Cambria Math" w:hAnsi="Cambria Math"/>
                      </w:rPr>
                      <m:t>71</m:t>
                    </m:r>
                  </m:num>
                  <m:den>
                    <m:r>
                      <w:rPr>
                        <w:rFonts w:ascii="Cambria Math" w:hAnsi="Cambria Math"/>
                      </w:rPr>
                      <m:t>72</m:t>
                    </m:r>
                  </m:den>
                </m:f>
                <m:r>
                  <w:rPr>
                    <w:rFonts w:ascii="Cambria Math" w:hAnsi="Cambria Math"/>
                  </w:rPr>
                  <m:t>.</m:t>
                </m:r>
              </m:oMath>
            </m:oMathPara>
          </w:p>
          <w:p w:rsidR="00B97F01" w:rsidRPr="00783D1F" w:rsidRDefault="00783D1F" w:rsidP="00783D1F">
            <w:pPr>
              <w:pStyle w:val="Text"/>
              <w:rPr>
                <w:lang w:val="en-US"/>
              </w:rPr>
            </w:pPr>
            <w:r>
              <w:t xml:space="preserve">Складові вектора </w:t>
            </w:r>
            <w:r w:rsidRPr="00783D1F">
              <w:rPr>
                <w:b/>
                <w:lang w:val="en-US"/>
              </w:rPr>
              <w:t>x</w:t>
            </w:r>
            <w:r>
              <w:rPr>
                <w:vertAlign w:val="superscript"/>
                <w:lang w:val="en-US"/>
              </w:rPr>
              <w:t>(2)</w:t>
            </w:r>
            <w:r>
              <w:rPr>
                <w:lang w:val="en-US"/>
              </w:rPr>
              <w:t xml:space="preserve"> = (71/72, </w:t>
            </w:r>
            <w:r>
              <w:rPr>
                <w:lang w:val="en-US"/>
              </w:rPr>
              <w:t>71/72,</w:t>
            </w:r>
            <w:r>
              <w:rPr>
                <w:lang w:val="en-US"/>
              </w:rPr>
              <w:t xml:space="preserve"> </w:t>
            </w:r>
            <w:r>
              <w:rPr>
                <w:lang w:val="en-US"/>
              </w:rPr>
              <w:t>71/72</w:t>
            </w:r>
            <w:r>
              <w:rPr>
                <w:lang w:val="en-US"/>
              </w:rPr>
              <w:t xml:space="preserve">) </w:t>
            </w:r>
            <w:r>
              <w:t xml:space="preserve">близькі до </w:t>
            </w:r>
            <w:r w:rsidRPr="00783D1F">
              <w:rPr>
                <w:b/>
                <w:u w:val="single"/>
                <w:lang w:val="en-US"/>
              </w:rPr>
              <w:t>x</w:t>
            </w:r>
            <w:r w:rsidRPr="00783D1F">
              <w:rPr>
                <w:lang w:val="en-US"/>
              </w:rPr>
              <w:t> = </w:t>
            </w:r>
            <w:r>
              <w:rPr>
                <w:lang w:val="en-US"/>
              </w:rPr>
              <w:t>(1, 1, 1).</w:t>
            </w:r>
          </w:p>
        </w:tc>
      </w:tr>
    </w:tbl>
    <w:p w:rsidR="00CC156D" w:rsidRPr="00CC156D" w:rsidRDefault="00CC156D" w:rsidP="002E43B4">
      <w:pPr>
        <w:pStyle w:val="Text"/>
        <w:rPr>
          <w:bCs/>
          <w:lang w:val="en-US"/>
        </w:rPr>
      </w:pPr>
    </w:p>
    <w:tbl>
      <w:tblPr>
        <w:tblW w:w="0" w:type="auto"/>
        <w:tblInd w:w="1134" w:type="dxa"/>
        <w:tblLook w:val="04A0" w:firstRow="1" w:lastRow="0" w:firstColumn="1" w:lastColumn="0" w:noHBand="0" w:noVBand="1"/>
      </w:tblPr>
      <w:tblGrid>
        <w:gridCol w:w="8188"/>
        <w:gridCol w:w="992"/>
      </w:tblGrid>
      <w:tr w:rsidR="00E27A89" w:rsidRPr="00BC5A0C" w:rsidTr="00EB4E83">
        <w:tc>
          <w:tcPr>
            <w:tcW w:w="8188" w:type="dxa"/>
            <w:vAlign w:val="center"/>
          </w:tcPr>
          <w:p w:rsidR="00E27A89" w:rsidRPr="00543C92" w:rsidRDefault="00E27A89" w:rsidP="00EB4E83">
            <w:pPr>
              <w:pStyle w:val="Text"/>
              <w:ind w:firstLine="0"/>
              <w:jc w:val="center"/>
            </w:pPr>
          </w:p>
        </w:tc>
        <w:tc>
          <w:tcPr>
            <w:tcW w:w="992" w:type="dxa"/>
            <w:vAlign w:val="center"/>
          </w:tcPr>
          <w:p w:rsidR="00E27A89" w:rsidRPr="00543C92" w:rsidRDefault="00E27A89" w:rsidP="00EB4E83">
            <w:pPr>
              <w:pStyle w:val="Text"/>
              <w:ind w:firstLine="0"/>
              <w:jc w:val="center"/>
            </w:pPr>
            <w:r w:rsidRPr="007E6E0A">
              <w:t>()</w:t>
            </w:r>
          </w:p>
        </w:tc>
      </w:tr>
    </w:tbl>
    <w:p w:rsidR="0092391E" w:rsidRDefault="0092391E" w:rsidP="00C77A8A">
      <w:pPr>
        <w:pStyle w:val="Text"/>
        <w:ind w:firstLine="0"/>
      </w:pPr>
    </w:p>
    <w:p w:rsidR="008F4B4D" w:rsidRDefault="008F4B4D" w:rsidP="008F4B4D">
      <w:pPr>
        <w:pStyle w:val="1"/>
      </w:pPr>
      <w:r>
        <w:t>Джерела</w:t>
      </w:r>
    </w:p>
    <w:p w:rsidR="008F4B4D" w:rsidRDefault="008F4B4D" w:rsidP="008F4B4D">
      <w:pPr>
        <w:pStyle w:val="Text"/>
        <w:rPr>
          <w:lang w:val="ru-RU"/>
        </w:rPr>
      </w:pPr>
    </w:p>
    <w:p w:rsidR="008F4B4D" w:rsidRDefault="008F4B4D" w:rsidP="008F4B4D">
      <w:pPr>
        <w:pStyle w:val="Text"/>
        <w:rPr>
          <w:lang w:val="ru-RU"/>
        </w:rPr>
      </w:pPr>
      <w:r w:rsidRPr="008F4B4D">
        <w:rPr>
          <w:lang w:val="ru-RU"/>
        </w:rPr>
        <w:t xml:space="preserve">1. </w:t>
      </w:r>
      <w:proofErr w:type="spellStart"/>
      <w:r w:rsidRPr="008F4B4D">
        <w:rPr>
          <w:lang w:val="ru-RU"/>
        </w:rPr>
        <w:t>Турчак</w:t>
      </w:r>
      <w:proofErr w:type="spellEnd"/>
      <w:r w:rsidRPr="008F4B4D">
        <w:rPr>
          <w:lang w:val="ru-RU"/>
        </w:rPr>
        <w:t xml:space="preserve"> Л. И., Плотников П. В. Основы численных методов: Учебное пособие. — 2-е изд., </w:t>
      </w:r>
      <w:proofErr w:type="spellStart"/>
      <w:r w:rsidRPr="008F4B4D">
        <w:rPr>
          <w:lang w:val="ru-RU"/>
        </w:rPr>
        <w:t>перераб</w:t>
      </w:r>
      <w:proofErr w:type="spellEnd"/>
      <w:r w:rsidRPr="008F4B4D">
        <w:rPr>
          <w:lang w:val="ru-RU"/>
        </w:rPr>
        <w:t xml:space="preserve">. и доп. </w:t>
      </w:r>
      <w:r>
        <w:rPr>
          <w:lang w:val="ru-RU"/>
        </w:rPr>
        <w:t xml:space="preserve">— М.: </w:t>
      </w:r>
      <w:proofErr w:type="spellStart"/>
      <w:r>
        <w:rPr>
          <w:lang w:val="ru-RU"/>
        </w:rPr>
        <w:t>ФИЗМАТЛИТ</w:t>
      </w:r>
      <w:proofErr w:type="spellEnd"/>
      <w:r>
        <w:rPr>
          <w:lang w:val="ru-RU"/>
        </w:rPr>
        <w:t>, 2003. — 304 с.</w:t>
      </w:r>
    </w:p>
    <w:p w:rsidR="008F4B4D" w:rsidRPr="00783D1F" w:rsidRDefault="008F4B4D" w:rsidP="008F4B4D">
      <w:pPr>
        <w:pStyle w:val="Text"/>
      </w:pPr>
      <w:r w:rsidRPr="00783D1F">
        <w:t xml:space="preserve">2. Фельдман Л.П., Петренко А.І., Дмитрієва О.А. Підручник Чисельні методи в інформатиці. — К.: Видавнича група </w:t>
      </w:r>
      <w:proofErr w:type="spellStart"/>
      <w:r w:rsidRPr="00783D1F">
        <w:t>BHV</w:t>
      </w:r>
      <w:proofErr w:type="spellEnd"/>
      <w:r w:rsidRPr="00783D1F">
        <w:t>, 2006. —480 с.</w:t>
      </w:r>
    </w:p>
    <w:p w:rsidR="008F4B4D" w:rsidRDefault="008F4B4D" w:rsidP="008F4B4D">
      <w:pPr>
        <w:pStyle w:val="Text"/>
        <w:rPr>
          <w:lang w:val="ru-RU"/>
        </w:rPr>
      </w:pPr>
      <w:r>
        <w:t xml:space="preserve">3. </w:t>
      </w:r>
      <w:r>
        <w:rPr>
          <w:lang w:val="ru-RU"/>
        </w:rPr>
        <w:t xml:space="preserve">Амосов </w:t>
      </w:r>
      <w:proofErr w:type="spellStart"/>
      <w:r>
        <w:rPr>
          <w:lang w:val="ru-RU"/>
        </w:rPr>
        <w:t>А.А</w:t>
      </w:r>
      <w:proofErr w:type="spellEnd"/>
      <w:r>
        <w:rPr>
          <w:lang w:val="ru-RU"/>
        </w:rPr>
        <w:t xml:space="preserve">., Дубинский </w:t>
      </w:r>
      <w:proofErr w:type="spellStart"/>
      <w:r>
        <w:rPr>
          <w:lang w:val="ru-RU"/>
        </w:rPr>
        <w:t>Ю.А</w:t>
      </w:r>
      <w:proofErr w:type="spellEnd"/>
      <w:r>
        <w:rPr>
          <w:lang w:val="ru-RU"/>
        </w:rPr>
        <w:t>., Копченова Н. В. Вычислительные методы для инженеров: Учеб</w:t>
      </w:r>
      <w:proofErr w:type="gramStart"/>
      <w:r>
        <w:rPr>
          <w:lang w:val="ru-RU"/>
        </w:rPr>
        <w:t>.</w:t>
      </w:r>
      <w:proofErr w:type="gramEnd"/>
      <w:r>
        <w:rPr>
          <w:lang w:val="ru-RU"/>
        </w:rPr>
        <w:t xml:space="preserve"> </w:t>
      </w:r>
      <w:proofErr w:type="gramStart"/>
      <w:r>
        <w:rPr>
          <w:lang w:val="ru-RU"/>
        </w:rPr>
        <w:t>п</w:t>
      </w:r>
      <w:proofErr w:type="gramEnd"/>
      <w:r>
        <w:rPr>
          <w:lang w:val="ru-RU"/>
        </w:rPr>
        <w:t xml:space="preserve">особие. — М.: </w:t>
      </w:r>
      <w:proofErr w:type="spellStart"/>
      <w:r>
        <w:rPr>
          <w:lang w:val="ru-RU"/>
        </w:rPr>
        <w:t>Высш</w:t>
      </w:r>
      <w:proofErr w:type="spellEnd"/>
      <w:r>
        <w:rPr>
          <w:lang w:val="ru-RU"/>
        </w:rPr>
        <w:t xml:space="preserve">. </w:t>
      </w:r>
      <w:proofErr w:type="spellStart"/>
      <w:r>
        <w:rPr>
          <w:lang w:val="ru-RU"/>
        </w:rPr>
        <w:t>шк</w:t>
      </w:r>
      <w:proofErr w:type="spellEnd"/>
      <w:r>
        <w:rPr>
          <w:lang w:val="ru-RU"/>
        </w:rPr>
        <w:t>., 1994. — 544 с.</w:t>
      </w:r>
    </w:p>
    <w:p w:rsidR="008F4B4D" w:rsidRDefault="008F4B4D" w:rsidP="008F4B4D">
      <w:pPr>
        <w:pStyle w:val="Text"/>
        <w:rPr>
          <w:lang w:val="en-US"/>
        </w:rPr>
      </w:pPr>
      <w:r>
        <w:rPr>
          <w:lang w:val="ru-RU"/>
        </w:rPr>
        <w:t xml:space="preserve">4. </w:t>
      </w:r>
      <w:r w:rsidR="00A44D3B">
        <w:rPr>
          <w:lang w:val="ru-RU"/>
        </w:rPr>
        <w:t xml:space="preserve">Ракитин </w:t>
      </w:r>
      <w:proofErr w:type="spellStart"/>
      <w:r w:rsidR="00A44D3B">
        <w:rPr>
          <w:lang w:val="ru-RU"/>
        </w:rPr>
        <w:t>В.И</w:t>
      </w:r>
      <w:proofErr w:type="spellEnd"/>
      <w:r w:rsidR="00A44D3B">
        <w:rPr>
          <w:lang w:val="ru-RU"/>
        </w:rPr>
        <w:t xml:space="preserve">., Первушин </w:t>
      </w:r>
      <w:proofErr w:type="spellStart"/>
      <w:r w:rsidR="00A44D3B">
        <w:rPr>
          <w:lang w:val="ru-RU"/>
        </w:rPr>
        <w:t>В.Е</w:t>
      </w:r>
      <w:proofErr w:type="spellEnd"/>
      <w:r w:rsidR="00A44D3B">
        <w:rPr>
          <w:lang w:val="ru-RU"/>
        </w:rPr>
        <w:t>. Практическое руководство по методам вычислений с приложением программ для персональных компьютеров: Учеб</w:t>
      </w:r>
      <w:proofErr w:type="gramStart"/>
      <w:r w:rsidR="00A44D3B">
        <w:rPr>
          <w:lang w:val="ru-RU"/>
        </w:rPr>
        <w:t>.</w:t>
      </w:r>
      <w:proofErr w:type="gramEnd"/>
      <w:r w:rsidR="00A44D3B">
        <w:rPr>
          <w:lang w:val="ru-RU"/>
        </w:rPr>
        <w:t xml:space="preserve"> </w:t>
      </w:r>
      <w:proofErr w:type="gramStart"/>
      <w:r w:rsidR="00A44D3B">
        <w:rPr>
          <w:lang w:val="ru-RU"/>
        </w:rPr>
        <w:t>п</w:t>
      </w:r>
      <w:proofErr w:type="gramEnd"/>
      <w:r w:rsidR="00A44D3B">
        <w:rPr>
          <w:lang w:val="ru-RU"/>
        </w:rPr>
        <w:t xml:space="preserve">особие. — М.: </w:t>
      </w:r>
      <w:proofErr w:type="spellStart"/>
      <w:r w:rsidR="00A44D3B">
        <w:rPr>
          <w:lang w:val="ru-RU"/>
        </w:rPr>
        <w:t>Высш</w:t>
      </w:r>
      <w:proofErr w:type="spellEnd"/>
      <w:r w:rsidR="00783D1F">
        <w:rPr>
          <w:lang w:val="en-US"/>
        </w:rPr>
        <w:t>.</w:t>
      </w:r>
      <w:r w:rsidR="00A44D3B">
        <w:rPr>
          <w:lang w:val="ru-RU"/>
        </w:rPr>
        <w:t xml:space="preserve"> </w:t>
      </w:r>
      <w:proofErr w:type="spellStart"/>
      <w:r w:rsidR="00A44D3B">
        <w:rPr>
          <w:lang w:val="ru-RU"/>
        </w:rPr>
        <w:t>шк</w:t>
      </w:r>
      <w:proofErr w:type="spellEnd"/>
      <w:r w:rsidR="00A44D3B">
        <w:rPr>
          <w:lang w:val="ru-RU"/>
        </w:rPr>
        <w:t>., 1998. —383 с.</w:t>
      </w:r>
    </w:p>
    <w:p w:rsidR="00290DE7" w:rsidRPr="00290DE7" w:rsidRDefault="00290DE7" w:rsidP="008F4B4D">
      <w:pPr>
        <w:pStyle w:val="Text"/>
      </w:pPr>
      <w:r>
        <w:rPr>
          <w:lang w:val="en-US"/>
        </w:rPr>
        <w:t xml:space="preserve">5. </w:t>
      </w:r>
      <w:r w:rsidR="005C5323">
        <w:t xml:space="preserve">Мусіяка В.Г. Основи чисельних методів механіки: Підручник. — </w:t>
      </w:r>
      <w:proofErr w:type="gramStart"/>
      <w:r w:rsidR="005C5323">
        <w:t>К.:</w:t>
      </w:r>
      <w:proofErr w:type="gramEnd"/>
      <w:r w:rsidR="005C5323">
        <w:t xml:space="preserve"> Вища освіта, 2004.— 240 с.</w:t>
      </w:r>
      <w:bookmarkStart w:id="1" w:name="_GoBack"/>
      <w:bookmarkEnd w:id="1"/>
    </w:p>
    <w:sectPr w:rsidR="00290DE7" w:rsidRPr="00290DE7" w:rsidSect="00CF0887">
      <w:footerReference w:type="default" r:id="rId75"/>
      <w:pgSz w:w="11907" w:h="16839"/>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049" w:rsidRDefault="00F75049" w:rsidP="00192E89">
      <w:r>
        <w:separator/>
      </w:r>
    </w:p>
  </w:endnote>
  <w:endnote w:type="continuationSeparator" w:id="0">
    <w:p w:rsidR="00F75049" w:rsidRDefault="00F75049" w:rsidP="0019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38095"/>
    </w:sdtPr>
    <w:sdtContent>
      <w:p w:rsidR="00DA3EF2" w:rsidRDefault="00DA3EF2">
        <w:pPr>
          <w:pStyle w:val="a6"/>
          <w:jc w:val="right"/>
        </w:pPr>
        <w:r>
          <w:fldChar w:fldCharType="begin"/>
        </w:r>
        <w:r>
          <w:instrText xml:space="preserve"> PAGE   \* MERGEFORMAT </w:instrText>
        </w:r>
        <w:r>
          <w:fldChar w:fldCharType="separate"/>
        </w:r>
        <w:r w:rsidR="005C5323">
          <w:rPr>
            <w:noProof/>
          </w:rPr>
          <w:t>16</w:t>
        </w:r>
        <w:r>
          <w:rPr>
            <w:noProof/>
          </w:rPr>
          <w:fldChar w:fldCharType="end"/>
        </w:r>
      </w:p>
    </w:sdtContent>
  </w:sdt>
  <w:p w:rsidR="00DA3EF2" w:rsidRDefault="00DA3EF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049" w:rsidRDefault="00F75049" w:rsidP="00192E89">
      <w:r>
        <w:separator/>
      </w:r>
    </w:p>
  </w:footnote>
  <w:footnote w:type="continuationSeparator" w:id="0">
    <w:p w:rsidR="00F75049" w:rsidRDefault="00F75049" w:rsidP="00192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267E0E"/>
    <w:lvl w:ilvl="0">
      <w:start w:val="1"/>
      <w:numFmt w:val="decimal"/>
      <w:lvlText w:val="%1)"/>
      <w:lvlJc w:val="left"/>
      <w:pPr>
        <w:ind w:left="113" w:firstLine="454"/>
      </w:pPr>
      <w:rPr>
        <w:b/>
        <w:bCs/>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2">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3">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4">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5">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6">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7">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8">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abstractNum>
  <w:abstractNum w:abstractNumId="1">
    <w:nsid w:val="2B1C177C"/>
    <w:multiLevelType w:val="multilevel"/>
    <w:tmpl w:val="A6267E0E"/>
    <w:lvl w:ilvl="0">
      <w:start w:val="1"/>
      <w:numFmt w:val="decimal"/>
      <w:lvlText w:val="%1)"/>
      <w:lvlJc w:val="left"/>
      <w:pPr>
        <w:ind w:left="113" w:firstLine="454"/>
      </w:pPr>
      <w:rPr>
        <w:b/>
        <w:bCs/>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2">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3">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4">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5">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6">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7">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8">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abstractNum>
  <w:abstractNum w:abstractNumId="2">
    <w:nsid w:val="2E7F0CFA"/>
    <w:multiLevelType w:val="hybridMultilevel"/>
    <w:tmpl w:val="EDFEE246"/>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3">
    <w:nsid w:val="32DA203F"/>
    <w:multiLevelType w:val="hybridMultilevel"/>
    <w:tmpl w:val="C7EC5A1A"/>
    <w:lvl w:ilvl="0" w:tplc="1A1611C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A5B7484"/>
    <w:multiLevelType w:val="multilevel"/>
    <w:tmpl w:val="A6267E0E"/>
    <w:lvl w:ilvl="0">
      <w:start w:val="1"/>
      <w:numFmt w:val="decimal"/>
      <w:lvlText w:val="%1)"/>
      <w:lvlJc w:val="left"/>
      <w:pPr>
        <w:ind w:left="113" w:firstLine="454"/>
      </w:pPr>
      <w:rPr>
        <w:b/>
        <w:bCs/>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2">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3">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4">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5">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6">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7">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8">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abstractNum>
  <w:abstractNum w:abstractNumId="5">
    <w:nsid w:val="3DB74632"/>
    <w:multiLevelType w:val="multilevel"/>
    <w:tmpl w:val="A6267E0E"/>
    <w:lvl w:ilvl="0">
      <w:start w:val="1"/>
      <w:numFmt w:val="decimal"/>
      <w:lvlText w:val="%1)"/>
      <w:lvlJc w:val="left"/>
      <w:pPr>
        <w:ind w:left="113" w:firstLine="454"/>
      </w:pPr>
      <w:rPr>
        <w:b/>
        <w:bCs/>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2">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3">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4">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5">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6">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7">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lvl w:ilvl="8">
      <w:start w:val="1"/>
      <w:numFmt w:val="decimal"/>
      <w:lvlText w:val="%1)"/>
      <w:lvlJc w:val="left"/>
      <w:pPr>
        <w:ind w:left="0" w:firstLine="0"/>
      </w:pPr>
      <w:rPr>
        <w:b/>
        <w:bCs/>
        <w:i w:val="0"/>
        <w:iCs w:val="0"/>
        <w:smallCaps w:val="0"/>
        <w:strike w:val="0"/>
        <w:dstrike w:val="0"/>
        <w:color w:val="000000"/>
        <w:spacing w:val="0"/>
        <w:w w:val="100"/>
        <w:position w:val="0"/>
        <w:sz w:val="15"/>
        <w:szCs w:val="15"/>
        <w:u w:val="none"/>
        <w:effect w:val="none"/>
      </w:rPr>
    </w:lvl>
  </w:abstractNum>
  <w:abstractNum w:abstractNumId="6">
    <w:nsid w:val="3F9900DD"/>
    <w:multiLevelType w:val="multilevel"/>
    <w:tmpl w:val="A6267E0E"/>
    <w:lvl w:ilvl="0">
      <w:start w:val="1"/>
      <w:numFmt w:val="decimal"/>
      <w:lvlText w:val="%1)"/>
      <w:lvlJc w:val="left"/>
      <w:pPr>
        <w:ind w:left="113" w:firstLine="454"/>
      </w:pPr>
      <w:rPr>
        <w:rFonts w:cs="Times New Roman" w:hint="default"/>
        <w:b/>
        <w:bCs/>
        <w:i w:val="0"/>
        <w:iCs w:val="0"/>
        <w:smallCaps w:val="0"/>
        <w:strike w:val="0"/>
        <w:color w:val="000000"/>
        <w:spacing w:val="0"/>
        <w:w w:val="100"/>
        <w:position w:val="0"/>
        <w:sz w:val="20"/>
        <w:szCs w:val="20"/>
        <w:u w:val="none"/>
      </w:rPr>
    </w:lvl>
    <w:lvl w:ilvl="1">
      <w:start w:val="1"/>
      <w:numFmt w:val="decimal"/>
      <w:lvlText w:val="%1)"/>
      <w:lvlJc w:val="left"/>
      <w:rPr>
        <w:rFonts w:cs="Times New Roman" w:hint="default"/>
        <w:b/>
        <w:bCs/>
        <w:i w:val="0"/>
        <w:iCs w:val="0"/>
        <w:smallCaps w:val="0"/>
        <w:strike w:val="0"/>
        <w:color w:val="000000"/>
        <w:spacing w:val="0"/>
        <w:w w:val="100"/>
        <w:position w:val="0"/>
        <w:sz w:val="15"/>
        <w:szCs w:val="15"/>
        <w:u w:val="none"/>
      </w:rPr>
    </w:lvl>
    <w:lvl w:ilvl="2">
      <w:start w:val="1"/>
      <w:numFmt w:val="decimal"/>
      <w:lvlText w:val="%1)"/>
      <w:lvlJc w:val="left"/>
      <w:rPr>
        <w:rFonts w:cs="Times New Roman" w:hint="default"/>
        <w:b/>
        <w:bCs/>
        <w:i w:val="0"/>
        <w:iCs w:val="0"/>
        <w:smallCaps w:val="0"/>
        <w:strike w:val="0"/>
        <w:color w:val="000000"/>
        <w:spacing w:val="0"/>
        <w:w w:val="100"/>
        <w:position w:val="0"/>
        <w:sz w:val="15"/>
        <w:szCs w:val="15"/>
        <w:u w:val="none"/>
      </w:rPr>
    </w:lvl>
    <w:lvl w:ilvl="3">
      <w:start w:val="1"/>
      <w:numFmt w:val="decimal"/>
      <w:lvlText w:val="%1)"/>
      <w:lvlJc w:val="left"/>
      <w:rPr>
        <w:rFonts w:cs="Times New Roman" w:hint="default"/>
        <w:b/>
        <w:bCs/>
        <w:i w:val="0"/>
        <w:iCs w:val="0"/>
        <w:smallCaps w:val="0"/>
        <w:strike w:val="0"/>
        <w:color w:val="000000"/>
        <w:spacing w:val="0"/>
        <w:w w:val="100"/>
        <w:position w:val="0"/>
        <w:sz w:val="15"/>
        <w:szCs w:val="15"/>
        <w:u w:val="none"/>
      </w:rPr>
    </w:lvl>
    <w:lvl w:ilvl="4">
      <w:start w:val="1"/>
      <w:numFmt w:val="decimal"/>
      <w:lvlText w:val="%1)"/>
      <w:lvlJc w:val="left"/>
      <w:rPr>
        <w:rFonts w:cs="Times New Roman" w:hint="default"/>
        <w:b/>
        <w:bCs/>
        <w:i w:val="0"/>
        <w:iCs w:val="0"/>
        <w:smallCaps w:val="0"/>
        <w:strike w:val="0"/>
        <w:color w:val="000000"/>
        <w:spacing w:val="0"/>
        <w:w w:val="100"/>
        <w:position w:val="0"/>
        <w:sz w:val="15"/>
        <w:szCs w:val="15"/>
        <w:u w:val="none"/>
      </w:rPr>
    </w:lvl>
    <w:lvl w:ilvl="5">
      <w:start w:val="1"/>
      <w:numFmt w:val="decimal"/>
      <w:lvlText w:val="%1)"/>
      <w:lvlJc w:val="left"/>
      <w:rPr>
        <w:rFonts w:cs="Times New Roman" w:hint="default"/>
        <w:b/>
        <w:bCs/>
        <w:i w:val="0"/>
        <w:iCs w:val="0"/>
        <w:smallCaps w:val="0"/>
        <w:strike w:val="0"/>
        <w:color w:val="000000"/>
        <w:spacing w:val="0"/>
        <w:w w:val="100"/>
        <w:position w:val="0"/>
        <w:sz w:val="15"/>
        <w:szCs w:val="15"/>
        <w:u w:val="none"/>
      </w:rPr>
    </w:lvl>
    <w:lvl w:ilvl="6">
      <w:start w:val="1"/>
      <w:numFmt w:val="decimal"/>
      <w:lvlText w:val="%1)"/>
      <w:lvlJc w:val="left"/>
      <w:rPr>
        <w:rFonts w:cs="Times New Roman" w:hint="default"/>
        <w:b/>
        <w:bCs/>
        <w:i w:val="0"/>
        <w:iCs w:val="0"/>
        <w:smallCaps w:val="0"/>
        <w:strike w:val="0"/>
        <w:color w:val="000000"/>
        <w:spacing w:val="0"/>
        <w:w w:val="100"/>
        <w:position w:val="0"/>
        <w:sz w:val="15"/>
        <w:szCs w:val="15"/>
        <w:u w:val="none"/>
      </w:rPr>
    </w:lvl>
    <w:lvl w:ilvl="7">
      <w:start w:val="1"/>
      <w:numFmt w:val="decimal"/>
      <w:lvlText w:val="%1)"/>
      <w:lvlJc w:val="left"/>
      <w:rPr>
        <w:rFonts w:cs="Times New Roman" w:hint="default"/>
        <w:b/>
        <w:bCs/>
        <w:i w:val="0"/>
        <w:iCs w:val="0"/>
        <w:smallCaps w:val="0"/>
        <w:strike w:val="0"/>
        <w:color w:val="000000"/>
        <w:spacing w:val="0"/>
        <w:w w:val="100"/>
        <w:position w:val="0"/>
        <w:sz w:val="15"/>
        <w:szCs w:val="15"/>
        <w:u w:val="none"/>
      </w:rPr>
    </w:lvl>
    <w:lvl w:ilvl="8">
      <w:start w:val="1"/>
      <w:numFmt w:val="decimal"/>
      <w:lvlText w:val="%1)"/>
      <w:lvlJc w:val="left"/>
      <w:rPr>
        <w:rFonts w:cs="Times New Roman" w:hint="default"/>
        <w:b/>
        <w:bCs/>
        <w:i w:val="0"/>
        <w:iCs w:val="0"/>
        <w:smallCaps w:val="0"/>
        <w:strike w:val="0"/>
        <w:color w:val="000000"/>
        <w:spacing w:val="0"/>
        <w:w w:val="100"/>
        <w:position w:val="0"/>
        <w:sz w:val="15"/>
        <w:szCs w:val="15"/>
        <w:u w:val="none"/>
      </w:rPr>
    </w:lvl>
  </w:abstractNum>
  <w:abstractNum w:abstractNumId="7">
    <w:nsid w:val="50C5628D"/>
    <w:multiLevelType w:val="hybridMultilevel"/>
    <w:tmpl w:val="A802D81E"/>
    <w:lvl w:ilvl="0" w:tplc="9FA2790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8">
    <w:nsid w:val="676C6726"/>
    <w:multiLevelType w:val="multilevel"/>
    <w:tmpl w:val="00000000"/>
    <w:lvl w:ilvl="0">
      <w:start w:val="1"/>
      <w:numFmt w:val="decimal"/>
      <w:lvlText w:val="%1)"/>
      <w:lvlJc w:val="left"/>
      <w:rPr>
        <w:rFonts w:cs="Times New Roman"/>
        <w:b/>
        <w:bCs/>
        <w:i w:val="0"/>
        <w:iCs w:val="0"/>
        <w:smallCaps w:val="0"/>
        <w:strike w:val="0"/>
        <w:color w:val="000000"/>
        <w:spacing w:val="0"/>
        <w:w w:val="100"/>
        <w:position w:val="0"/>
        <w:sz w:val="15"/>
        <w:szCs w:val="15"/>
        <w:u w:val="none"/>
      </w:rPr>
    </w:lvl>
    <w:lvl w:ilvl="1">
      <w:start w:val="1"/>
      <w:numFmt w:val="decimal"/>
      <w:lvlText w:val="%1)"/>
      <w:lvlJc w:val="left"/>
      <w:rPr>
        <w:rFonts w:cs="Times New Roman"/>
        <w:b/>
        <w:bCs/>
        <w:i w:val="0"/>
        <w:iCs w:val="0"/>
        <w:smallCaps w:val="0"/>
        <w:strike w:val="0"/>
        <w:color w:val="000000"/>
        <w:spacing w:val="0"/>
        <w:w w:val="100"/>
        <w:position w:val="0"/>
        <w:sz w:val="15"/>
        <w:szCs w:val="15"/>
        <w:u w:val="none"/>
      </w:rPr>
    </w:lvl>
    <w:lvl w:ilvl="2">
      <w:start w:val="1"/>
      <w:numFmt w:val="decimal"/>
      <w:lvlText w:val="%1)"/>
      <w:lvlJc w:val="left"/>
      <w:rPr>
        <w:rFonts w:cs="Times New Roman"/>
        <w:b/>
        <w:bCs/>
        <w:i w:val="0"/>
        <w:iCs w:val="0"/>
        <w:smallCaps w:val="0"/>
        <w:strike w:val="0"/>
        <w:color w:val="000000"/>
        <w:spacing w:val="0"/>
        <w:w w:val="100"/>
        <w:position w:val="0"/>
        <w:sz w:val="15"/>
        <w:szCs w:val="15"/>
        <w:u w:val="none"/>
      </w:rPr>
    </w:lvl>
    <w:lvl w:ilvl="3">
      <w:start w:val="1"/>
      <w:numFmt w:val="decimal"/>
      <w:lvlText w:val="%1)"/>
      <w:lvlJc w:val="left"/>
      <w:rPr>
        <w:rFonts w:cs="Times New Roman"/>
        <w:b/>
        <w:bCs/>
        <w:i w:val="0"/>
        <w:iCs w:val="0"/>
        <w:smallCaps w:val="0"/>
        <w:strike w:val="0"/>
        <w:color w:val="000000"/>
        <w:spacing w:val="0"/>
        <w:w w:val="100"/>
        <w:position w:val="0"/>
        <w:sz w:val="15"/>
        <w:szCs w:val="15"/>
        <w:u w:val="none"/>
      </w:rPr>
    </w:lvl>
    <w:lvl w:ilvl="4">
      <w:start w:val="1"/>
      <w:numFmt w:val="decimal"/>
      <w:lvlText w:val="%1)"/>
      <w:lvlJc w:val="left"/>
      <w:rPr>
        <w:rFonts w:cs="Times New Roman"/>
        <w:b/>
        <w:bCs/>
        <w:i w:val="0"/>
        <w:iCs w:val="0"/>
        <w:smallCaps w:val="0"/>
        <w:strike w:val="0"/>
        <w:color w:val="000000"/>
        <w:spacing w:val="0"/>
        <w:w w:val="100"/>
        <w:position w:val="0"/>
        <w:sz w:val="15"/>
        <w:szCs w:val="15"/>
        <w:u w:val="none"/>
      </w:rPr>
    </w:lvl>
    <w:lvl w:ilvl="5">
      <w:start w:val="1"/>
      <w:numFmt w:val="decimal"/>
      <w:lvlText w:val="%1)"/>
      <w:lvlJc w:val="left"/>
      <w:rPr>
        <w:rFonts w:cs="Times New Roman"/>
        <w:b/>
        <w:bCs/>
        <w:i w:val="0"/>
        <w:iCs w:val="0"/>
        <w:smallCaps w:val="0"/>
        <w:strike w:val="0"/>
        <w:color w:val="000000"/>
        <w:spacing w:val="0"/>
        <w:w w:val="100"/>
        <w:position w:val="0"/>
        <w:sz w:val="15"/>
        <w:szCs w:val="15"/>
        <w:u w:val="none"/>
      </w:rPr>
    </w:lvl>
    <w:lvl w:ilvl="6">
      <w:start w:val="1"/>
      <w:numFmt w:val="decimal"/>
      <w:lvlText w:val="%1)"/>
      <w:lvlJc w:val="left"/>
      <w:rPr>
        <w:rFonts w:cs="Times New Roman"/>
        <w:b/>
        <w:bCs/>
        <w:i w:val="0"/>
        <w:iCs w:val="0"/>
        <w:smallCaps w:val="0"/>
        <w:strike w:val="0"/>
        <w:color w:val="000000"/>
        <w:spacing w:val="0"/>
        <w:w w:val="100"/>
        <w:position w:val="0"/>
        <w:sz w:val="15"/>
        <w:szCs w:val="15"/>
        <w:u w:val="none"/>
      </w:rPr>
    </w:lvl>
    <w:lvl w:ilvl="7">
      <w:start w:val="1"/>
      <w:numFmt w:val="decimal"/>
      <w:lvlText w:val="%1)"/>
      <w:lvlJc w:val="left"/>
      <w:rPr>
        <w:rFonts w:cs="Times New Roman"/>
        <w:b/>
        <w:bCs/>
        <w:i w:val="0"/>
        <w:iCs w:val="0"/>
        <w:smallCaps w:val="0"/>
        <w:strike w:val="0"/>
        <w:color w:val="000000"/>
        <w:spacing w:val="0"/>
        <w:w w:val="100"/>
        <w:position w:val="0"/>
        <w:sz w:val="15"/>
        <w:szCs w:val="15"/>
        <w:u w:val="none"/>
      </w:rPr>
    </w:lvl>
    <w:lvl w:ilvl="8">
      <w:start w:val="1"/>
      <w:numFmt w:val="decimal"/>
      <w:lvlText w:val="%1)"/>
      <w:lvlJc w:val="left"/>
      <w:rPr>
        <w:rFonts w:cs="Times New Roman"/>
        <w:b/>
        <w:bCs/>
        <w:i w:val="0"/>
        <w:iCs w:val="0"/>
        <w:smallCaps w:val="0"/>
        <w:strike w:val="0"/>
        <w:color w:val="000000"/>
        <w:spacing w:val="0"/>
        <w:w w:val="100"/>
        <w:position w:val="0"/>
        <w:sz w:val="15"/>
        <w:szCs w:val="15"/>
        <w:u w:val="none"/>
      </w:rPr>
    </w:lvl>
  </w:abstractNum>
  <w:abstractNum w:abstractNumId="9">
    <w:nsid w:val="683E6FBE"/>
    <w:multiLevelType w:val="multilevel"/>
    <w:tmpl w:val="0764DC92"/>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2140" w:hanging="1800"/>
      </w:pPr>
      <w:rPr>
        <w:rFonts w:hint="default"/>
      </w:rPr>
    </w:lvl>
  </w:abstractNum>
  <w:abstractNum w:abstractNumId="10">
    <w:nsid w:val="70036DC4"/>
    <w:multiLevelType w:val="hybridMultilevel"/>
    <w:tmpl w:val="695C731A"/>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7BBB193E"/>
    <w:multiLevelType w:val="hybridMultilevel"/>
    <w:tmpl w:val="0798A194"/>
    <w:lvl w:ilvl="0" w:tplc="23CA795A">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10"/>
  </w:num>
  <w:num w:numId="12">
    <w:abstractNumId w:val="7"/>
  </w:num>
  <w:num w:numId="13">
    <w:abstractNumId w:val="3"/>
  </w:num>
  <w:num w:numId="14">
    <w:abstractNumId w:val="1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linkStyl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87"/>
    <w:rsid w:val="00003872"/>
    <w:rsid w:val="00003C6A"/>
    <w:rsid w:val="000056A2"/>
    <w:rsid w:val="00015778"/>
    <w:rsid w:val="0001736F"/>
    <w:rsid w:val="00021959"/>
    <w:rsid w:val="00027D12"/>
    <w:rsid w:val="000363B4"/>
    <w:rsid w:val="00036E72"/>
    <w:rsid w:val="00037E7E"/>
    <w:rsid w:val="000407C2"/>
    <w:rsid w:val="000452B4"/>
    <w:rsid w:val="00060B23"/>
    <w:rsid w:val="00061212"/>
    <w:rsid w:val="00063C48"/>
    <w:rsid w:val="0006630E"/>
    <w:rsid w:val="000706DD"/>
    <w:rsid w:val="00074F84"/>
    <w:rsid w:val="0007599C"/>
    <w:rsid w:val="0007651C"/>
    <w:rsid w:val="00080CF3"/>
    <w:rsid w:val="0008386A"/>
    <w:rsid w:val="00085556"/>
    <w:rsid w:val="000979AE"/>
    <w:rsid w:val="000B6BB6"/>
    <w:rsid w:val="000E60C9"/>
    <w:rsid w:val="000F088B"/>
    <w:rsid w:val="000F0A2D"/>
    <w:rsid w:val="0010007B"/>
    <w:rsid w:val="00100DB8"/>
    <w:rsid w:val="00101F2E"/>
    <w:rsid w:val="00113D56"/>
    <w:rsid w:val="0011506B"/>
    <w:rsid w:val="0012799D"/>
    <w:rsid w:val="00131307"/>
    <w:rsid w:val="00132B87"/>
    <w:rsid w:val="001442F1"/>
    <w:rsid w:val="00144DC7"/>
    <w:rsid w:val="00145EFE"/>
    <w:rsid w:val="00167C7E"/>
    <w:rsid w:val="001710C5"/>
    <w:rsid w:val="00182B2F"/>
    <w:rsid w:val="00186473"/>
    <w:rsid w:val="00192E89"/>
    <w:rsid w:val="00194B8D"/>
    <w:rsid w:val="00196B78"/>
    <w:rsid w:val="001A7453"/>
    <w:rsid w:val="001A7722"/>
    <w:rsid w:val="001B2563"/>
    <w:rsid w:val="001B3643"/>
    <w:rsid w:val="001B7B97"/>
    <w:rsid w:val="001C0446"/>
    <w:rsid w:val="001C6254"/>
    <w:rsid w:val="001D1720"/>
    <w:rsid w:val="001D655F"/>
    <w:rsid w:val="001E26D1"/>
    <w:rsid w:val="001F39CA"/>
    <w:rsid w:val="001F7B6D"/>
    <w:rsid w:val="00216A7C"/>
    <w:rsid w:val="002230E7"/>
    <w:rsid w:val="00224E53"/>
    <w:rsid w:val="00233A95"/>
    <w:rsid w:val="00236FB5"/>
    <w:rsid w:val="0024059E"/>
    <w:rsid w:val="002408E8"/>
    <w:rsid w:val="00250AE4"/>
    <w:rsid w:val="00252631"/>
    <w:rsid w:val="00267A7B"/>
    <w:rsid w:val="00271664"/>
    <w:rsid w:val="00274931"/>
    <w:rsid w:val="00281017"/>
    <w:rsid w:val="00290574"/>
    <w:rsid w:val="00290DE7"/>
    <w:rsid w:val="002913C1"/>
    <w:rsid w:val="002962CE"/>
    <w:rsid w:val="00297B6D"/>
    <w:rsid w:val="002A4AD3"/>
    <w:rsid w:val="002A58B6"/>
    <w:rsid w:val="002B1D54"/>
    <w:rsid w:val="002D2929"/>
    <w:rsid w:val="002E43B4"/>
    <w:rsid w:val="002E6795"/>
    <w:rsid w:val="002F2785"/>
    <w:rsid w:val="00302454"/>
    <w:rsid w:val="003038A7"/>
    <w:rsid w:val="00314838"/>
    <w:rsid w:val="00326865"/>
    <w:rsid w:val="003408AB"/>
    <w:rsid w:val="00342168"/>
    <w:rsid w:val="003451BA"/>
    <w:rsid w:val="00360FAE"/>
    <w:rsid w:val="00370619"/>
    <w:rsid w:val="00374BAF"/>
    <w:rsid w:val="00380C36"/>
    <w:rsid w:val="0038122F"/>
    <w:rsid w:val="00382390"/>
    <w:rsid w:val="00390AEC"/>
    <w:rsid w:val="003A4047"/>
    <w:rsid w:val="003A7B0F"/>
    <w:rsid w:val="003B3C97"/>
    <w:rsid w:val="003C258F"/>
    <w:rsid w:val="003C30FB"/>
    <w:rsid w:val="003D08A9"/>
    <w:rsid w:val="003D27DD"/>
    <w:rsid w:val="003D5FC2"/>
    <w:rsid w:val="003D6BB6"/>
    <w:rsid w:val="003E0BA5"/>
    <w:rsid w:val="003F2424"/>
    <w:rsid w:val="003F5BAB"/>
    <w:rsid w:val="003F6C50"/>
    <w:rsid w:val="004016B9"/>
    <w:rsid w:val="00404021"/>
    <w:rsid w:val="00404628"/>
    <w:rsid w:val="00405AEA"/>
    <w:rsid w:val="004128AA"/>
    <w:rsid w:val="00413965"/>
    <w:rsid w:val="0041514B"/>
    <w:rsid w:val="00420187"/>
    <w:rsid w:val="0042131F"/>
    <w:rsid w:val="0042142F"/>
    <w:rsid w:val="00421B56"/>
    <w:rsid w:val="00424282"/>
    <w:rsid w:val="00431EE9"/>
    <w:rsid w:val="004378A0"/>
    <w:rsid w:val="00452A79"/>
    <w:rsid w:val="00452C5A"/>
    <w:rsid w:val="00457E40"/>
    <w:rsid w:val="00464D5F"/>
    <w:rsid w:val="004656AB"/>
    <w:rsid w:val="0046688E"/>
    <w:rsid w:val="0047535A"/>
    <w:rsid w:val="00477E12"/>
    <w:rsid w:val="004865EA"/>
    <w:rsid w:val="00490968"/>
    <w:rsid w:val="004967E6"/>
    <w:rsid w:val="004B473F"/>
    <w:rsid w:val="004B57A3"/>
    <w:rsid w:val="004B5E9A"/>
    <w:rsid w:val="004B689B"/>
    <w:rsid w:val="004B73C8"/>
    <w:rsid w:val="004B7F79"/>
    <w:rsid w:val="004C5501"/>
    <w:rsid w:val="004D38BC"/>
    <w:rsid w:val="004D4BFC"/>
    <w:rsid w:val="004E161A"/>
    <w:rsid w:val="004F00DC"/>
    <w:rsid w:val="004F0439"/>
    <w:rsid w:val="005043AF"/>
    <w:rsid w:val="00513BF4"/>
    <w:rsid w:val="005154DE"/>
    <w:rsid w:val="005162FC"/>
    <w:rsid w:val="00516722"/>
    <w:rsid w:val="00520162"/>
    <w:rsid w:val="00524463"/>
    <w:rsid w:val="00526CE1"/>
    <w:rsid w:val="00543C92"/>
    <w:rsid w:val="005463A6"/>
    <w:rsid w:val="00547480"/>
    <w:rsid w:val="00555A90"/>
    <w:rsid w:val="00555EC5"/>
    <w:rsid w:val="0056771E"/>
    <w:rsid w:val="00567E87"/>
    <w:rsid w:val="00572855"/>
    <w:rsid w:val="005773A2"/>
    <w:rsid w:val="00584C71"/>
    <w:rsid w:val="0059099B"/>
    <w:rsid w:val="005A11B8"/>
    <w:rsid w:val="005B089B"/>
    <w:rsid w:val="005C5323"/>
    <w:rsid w:val="005D0B90"/>
    <w:rsid w:val="005D1136"/>
    <w:rsid w:val="005D7A3C"/>
    <w:rsid w:val="005E1B81"/>
    <w:rsid w:val="005E4284"/>
    <w:rsid w:val="005E5249"/>
    <w:rsid w:val="005E5F5C"/>
    <w:rsid w:val="005F1E95"/>
    <w:rsid w:val="005F5EBB"/>
    <w:rsid w:val="005F627B"/>
    <w:rsid w:val="006046F4"/>
    <w:rsid w:val="006116E8"/>
    <w:rsid w:val="00614A21"/>
    <w:rsid w:val="00615EF4"/>
    <w:rsid w:val="00634CAD"/>
    <w:rsid w:val="0063564C"/>
    <w:rsid w:val="0065528E"/>
    <w:rsid w:val="006615A6"/>
    <w:rsid w:val="00670662"/>
    <w:rsid w:val="006912EC"/>
    <w:rsid w:val="00691949"/>
    <w:rsid w:val="00692390"/>
    <w:rsid w:val="006936A3"/>
    <w:rsid w:val="006A578C"/>
    <w:rsid w:val="006B359C"/>
    <w:rsid w:val="006B39EB"/>
    <w:rsid w:val="006B7204"/>
    <w:rsid w:val="006C6304"/>
    <w:rsid w:val="006C7C7C"/>
    <w:rsid w:val="006D4588"/>
    <w:rsid w:val="006F1B61"/>
    <w:rsid w:val="006F23A5"/>
    <w:rsid w:val="006F4D3E"/>
    <w:rsid w:val="00700DAE"/>
    <w:rsid w:val="007023E2"/>
    <w:rsid w:val="00710009"/>
    <w:rsid w:val="00712F94"/>
    <w:rsid w:val="00717DE5"/>
    <w:rsid w:val="00727B19"/>
    <w:rsid w:val="007357F9"/>
    <w:rsid w:val="00740AED"/>
    <w:rsid w:val="00744E7E"/>
    <w:rsid w:val="00745FD0"/>
    <w:rsid w:val="00752222"/>
    <w:rsid w:val="0075271B"/>
    <w:rsid w:val="0076354E"/>
    <w:rsid w:val="00767498"/>
    <w:rsid w:val="007817A1"/>
    <w:rsid w:val="00783D1F"/>
    <w:rsid w:val="0079272A"/>
    <w:rsid w:val="0079381B"/>
    <w:rsid w:val="007A725D"/>
    <w:rsid w:val="007B23AD"/>
    <w:rsid w:val="007B48C0"/>
    <w:rsid w:val="007C2A46"/>
    <w:rsid w:val="007D76B6"/>
    <w:rsid w:val="007E6E0A"/>
    <w:rsid w:val="007F111A"/>
    <w:rsid w:val="007F241B"/>
    <w:rsid w:val="007F4916"/>
    <w:rsid w:val="007F77D9"/>
    <w:rsid w:val="00800C3E"/>
    <w:rsid w:val="008010ED"/>
    <w:rsid w:val="00801A26"/>
    <w:rsid w:val="00803A8A"/>
    <w:rsid w:val="00804CCA"/>
    <w:rsid w:val="008052C6"/>
    <w:rsid w:val="00806B3F"/>
    <w:rsid w:val="00813ADA"/>
    <w:rsid w:val="00813DEB"/>
    <w:rsid w:val="00821B4C"/>
    <w:rsid w:val="00822D34"/>
    <w:rsid w:val="00833FB7"/>
    <w:rsid w:val="00840C2E"/>
    <w:rsid w:val="008426EA"/>
    <w:rsid w:val="00854A09"/>
    <w:rsid w:val="008600E9"/>
    <w:rsid w:val="0086170F"/>
    <w:rsid w:val="008728BC"/>
    <w:rsid w:val="00875FEA"/>
    <w:rsid w:val="0087735A"/>
    <w:rsid w:val="00880C69"/>
    <w:rsid w:val="0088228E"/>
    <w:rsid w:val="008933D6"/>
    <w:rsid w:val="00895E55"/>
    <w:rsid w:val="008A2740"/>
    <w:rsid w:val="008A7F0D"/>
    <w:rsid w:val="008B46D9"/>
    <w:rsid w:val="008B525C"/>
    <w:rsid w:val="008B5F0C"/>
    <w:rsid w:val="008B69A3"/>
    <w:rsid w:val="008C0B59"/>
    <w:rsid w:val="008C24AE"/>
    <w:rsid w:val="008D21B8"/>
    <w:rsid w:val="008D526A"/>
    <w:rsid w:val="008D7B33"/>
    <w:rsid w:val="008E5E58"/>
    <w:rsid w:val="008F0C8F"/>
    <w:rsid w:val="008F2173"/>
    <w:rsid w:val="008F36FD"/>
    <w:rsid w:val="008F3846"/>
    <w:rsid w:val="008F429F"/>
    <w:rsid w:val="008F4B4D"/>
    <w:rsid w:val="0090058F"/>
    <w:rsid w:val="00900DE3"/>
    <w:rsid w:val="0090241A"/>
    <w:rsid w:val="00904E79"/>
    <w:rsid w:val="00907446"/>
    <w:rsid w:val="00912A6F"/>
    <w:rsid w:val="00912FD7"/>
    <w:rsid w:val="00914FF4"/>
    <w:rsid w:val="00915BD7"/>
    <w:rsid w:val="00916485"/>
    <w:rsid w:val="0092391E"/>
    <w:rsid w:val="00923C11"/>
    <w:rsid w:val="00926B70"/>
    <w:rsid w:val="00941A28"/>
    <w:rsid w:val="009501AA"/>
    <w:rsid w:val="00960EF9"/>
    <w:rsid w:val="00966A3A"/>
    <w:rsid w:val="00974D10"/>
    <w:rsid w:val="009758B0"/>
    <w:rsid w:val="00982074"/>
    <w:rsid w:val="009948F2"/>
    <w:rsid w:val="009A28BA"/>
    <w:rsid w:val="009B0987"/>
    <w:rsid w:val="009B307C"/>
    <w:rsid w:val="009B3B3F"/>
    <w:rsid w:val="009B5014"/>
    <w:rsid w:val="009B63D1"/>
    <w:rsid w:val="009C245D"/>
    <w:rsid w:val="009D3B0C"/>
    <w:rsid w:val="009D45FB"/>
    <w:rsid w:val="009D5A24"/>
    <w:rsid w:val="009D5B3F"/>
    <w:rsid w:val="009F0A6E"/>
    <w:rsid w:val="009F5996"/>
    <w:rsid w:val="00A01191"/>
    <w:rsid w:val="00A143E6"/>
    <w:rsid w:val="00A3426B"/>
    <w:rsid w:val="00A3484F"/>
    <w:rsid w:val="00A3689C"/>
    <w:rsid w:val="00A44D3B"/>
    <w:rsid w:val="00A45AEE"/>
    <w:rsid w:val="00A63FB5"/>
    <w:rsid w:val="00A815F7"/>
    <w:rsid w:val="00A82236"/>
    <w:rsid w:val="00A82E50"/>
    <w:rsid w:val="00A8472F"/>
    <w:rsid w:val="00A860CA"/>
    <w:rsid w:val="00A87855"/>
    <w:rsid w:val="00A90E19"/>
    <w:rsid w:val="00A95349"/>
    <w:rsid w:val="00AA02FD"/>
    <w:rsid w:val="00AB05DA"/>
    <w:rsid w:val="00AB4AA5"/>
    <w:rsid w:val="00AC3DD6"/>
    <w:rsid w:val="00AC43E1"/>
    <w:rsid w:val="00AC4CDF"/>
    <w:rsid w:val="00AC6314"/>
    <w:rsid w:val="00AE0C43"/>
    <w:rsid w:val="00B02C20"/>
    <w:rsid w:val="00B06CF4"/>
    <w:rsid w:val="00B1724B"/>
    <w:rsid w:val="00B2103F"/>
    <w:rsid w:val="00B215D3"/>
    <w:rsid w:val="00B22F6D"/>
    <w:rsid w:val="00B302DC"/>
    <w:rsid w:val="00B3791B"/>
    <w:rsid w:val="00B40195"/>
    <w:rsid w:val="00B422FB"/>
    <w:rsid w:val="00B5560B"/>
    <w:rsid w:val="00B559FA"/>
    <w:rsid w:val="00B608D4"/>
    <w:rsid w:val="00B65217"/>
    <w:rsid w:val="00B65652"/>
    <w:rsid w:val="00B727EE"/>
    <w:rsid w:val="00B82808"/>
    <w:rsid w:val="00B84467"/>
    <w:rsid w:val="00B904EB"/>
    <w:rsid w:val="00B96093"/>
    <w:rsid w:val="00B9686D"/>
    <w:rsid w:val="00B96CAB"/>
    <w:rsid w:val="00B97F01"/>
    <w:rsid w:val="00BA0AC0"/>
    <w:rsid w:val="00BA21E2"/>
    <w:rsid w:val="00BA4A37"/>
    <w:rsid w:val="00BA7288"/>
    <w:rsid w:val="00BA7581"/>
    <w:rsid w:val="00BA7D59"/>
    <w:rsid w:val="00BB252E"/>
    <w:rsid w:val="00BC032B"/>
    <w:rsid w:val="00BC5A0C"/>
    <w:rsid w:val="00BD1922"/>
    <w:rsid w:val="00BE0CDE"/>
    <w:rsid w:val="00BE669C"/>
    <w:rsid w:val="00BF4FA5"/>
    <w:rsid w:val="00BF52B5"/>
    <w:rsid w:val="00BF6039"/>
    <w:rsid w:val="00BF7964"/>
    <w:rsid w:val="00C072D9"/>
    <w:rsid w:val="00C161B1"/>
    <w:rsid w:val="00C21E4B"/>
    <w:rsid w:val="00C47337"/>
    <w:rsid w:val="00C50798"/>
    <w:rsid w:val="00C50AFC"/>
    <w:rsid w:val="00C518BF"/>
    <w:rsid w:val="00C5298A"/>
    <w:rsid w:val="00C6518B"/>
    <w:rsid w:val="00C71470"/>
    <w:rsid w:val="00C7207A"/>
    <w:rsid w:val="00C74EDC"/>
    <w:rsid w:val="00C77A8A"/>
    <w:rsid w:val="00C817FF"/>
    <w:rsid w:val="00C919F2"/>
    <w:rsid w:val="00C929A9"/>
    <w:rsid w:val="00C939B7"/>
    <w:rsid w:val="00C97412"/>
    <w:rsid w:val="00CC0ED5"/>
    <w:rsid w:val="00CC156D"/>
    <w:rsid w:val="00CC2A78"/>
    <w:rsid w:val="00CD0FC6"/>
    <w:rsid w:val="00CD4A57"/>
    <w:rsid w:val="00CD6937"/>
    <w:rsid w:val="00CD6D2F"/>
    <w:rsid w:val="00CE293B"/>
    <w:rsid w:val="00CE4969"/>
    <w:rsid w:val="00CE7A91"/>
    <w:rsid w:val="00CF0887"/>
    <w:rsid w:val="00CF3919"/>
    <w:rsid w:val="00D05BAD"/>
    <w:rsid w:val="00D11221"/>
    <w:rsid w:val="00D14269"/>
    <w:rsid w:val="00D220B5"/>
    <w:rsid w:val="00D244A5"/>
    <w:rsid w:val="00D2483A"/>
    <w:rsid w:val="00D27AD6"/>
    <w:rsid w:val="00D27C15"/>
    <w:rsid w:val="00D5065A"/>
    <w:rsid w:val="00D517F9"/>
    <w:rsid w:val="00D523F3"/>
    <w:rsid w:val="00D5451B"/>
    <w:rsid w:val="00D55F89"/>
    <w:rsid w:val="00D57933"/>
    <w:rsid w:val="00D63CFF"/>
    <w:rsid w:val="00D669AD"/>
    <w:rsid w:val="00D66EB1"/>
    <w:rsid w:val="00D8248F"/>
    <w:rsid w:val="00D82CE5"/>
    <w:rsid w:val="00D91673"/>
    <w:rsid w:val="00D96BC3"/>
    <w:rsid w:val="00DA3EF2"/>
    <w:rsid w:val="00DA726D"/>
    <w:rsid w:val="00DA7967"/>
    <w:rsid w:val="00DB0805"/>
    <w:rsid w:val="00DB2E64"/>
    <w:rsid w:val="00DC53F4"/>
    <w:rsid w:val="00DC653F"/>
    <w:rsid w:val="00DC7C81"/>
    <w:rsid w:val="00DD5047"/>
    <w:rsid w:val="00DE12D8"/>
    <w:rsid w:val="00DE250B"/>
    <w:rsid w:val="00DE287C"/>
    <w:rsid w:val="00DE615E"/>
    <w:rsid w:val="00DF1E40"/>
    <w:rsid w:val="00DF4F17"/>
    <w:rsid w:val="00DF724C"/>
    <w:rsid w:val="00E02EE0"/>
    <w:rsid w:val="00E14065"/>
    <w:rsid w:val="00E263A9"/>
    <w:rsid w:val="00E27A89"/>
    <w:rsid w:val="00E34E8E"/>
    <w:rsid w:val="00E40291"/>
    <w:rsid w:val="00E46C09"/>
    <w:rsid w:val="00E46EEE"/>
    <w:rsid w:val="00E4773D"/>
    <w:rsid w:val="00E509AB"/>
    <w:rsid w:val="00E54E23"/>
    <w:rsid w:val="00E6263B"/>
    <w:rsid w:val="00E70F9B"/>
    <w:rsid w:val="00E7196B"/>
    <w:rsid w:val="00E73023"/>
    <w:rsid w:val="00E73447"/>
    <w:rsid w:val="00E74599"/>
    <w:rsid w:val="00E753AD"/>
    <w:rsid w:val="00E82B5A"/>
    <w:rsid w:val="00E91E65"/>
    <w:rsid w:val="00E96C1B"/>
    <w:rsid w:val="00EA45B0"/>
    <w:rsid w:val="00EA54AE"/>
    <w:rsid w:val="00EB4E83"/>
    <w:rsid w:val="00EB4EF8"/>
    <w:rsid w:val="00EC28B1"/>
    <w:rsid w:val="00EC3140"/>
    <w:rsid w:val="00EC3C7B"/>
    <w:rsid w:val="00EC59AB"/>
    <w:rsid w:val="00ED13E0"/>
    <w:rsid w:val="00ED3B48"/>
    <w:rsid w:val="00EE1E39"/>
    <w:rsid w:val="00EF0DEB"/>
    <w:rsid w:val="00F1268B"/>
    <w:rsid w:val="00F133E8"/>
    <w:rsid w:val="00F14A0D"/>
    <w:rsid w:val="00F21287"/>
    <w:rsid w:val="00F21DDC"/>
    <w:rsid w:val="00F21FB6"/>
    <w:rsid w:val="00F2295C"/>
    <w:rsid w:val="00F232F4"/>
    <w:rsid w:val="00F34E0F"/>
    <w:rsid w:val="00F362AE"/>
    <w:rsid w:val="00F37B89"/>
    <w:rsid w:val="00F460DE"/>
    <w:rsid w:val="00F461DB"/>
    <w:rsid w:val="00F50828"/>
    <w:rsid w:val="00F544E6"/>
    <w:rsid w:val="00F65B58"/>
    <w:rsid w:val="00F67DB6"/>
    <w:rsid w:val="00F74D49"/>
    <w:rsid w:val="00F75049"/>
    <w:rsid w:val="00F87C8B"/>
    <w:rsid w:val="00F96AB9"/>
    <w:rsid w:val="00FA4062"/>
    <w:rsid w:val="00FB0C9F"/>
    <w:rsid w:val="00FB1DCE"/>
    <w:rsid w:val="00FB59BB"/>
    <w:rsid w:val="00FC7574"/>
    <w:rsid w:val="00FC771B"/>
    <w:rsid w:val="00FD7B9C"/>
    <w:rsid w:val="00FF5FD5"/>
    <w:rsid w:val="00FF6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CA"/>
    <w:rPr>
      <w:sz w:val="22"/>
      <w:szCs w:val="22"/>
      <w:lang w:eastAsia="en-US"/>
    </w:rPr>
  </w:style>
  <w:style w:type="paragraph" w:styleId="1">
    <w:name w:val="heading 1"/>
    <w:basedOn w:val="a"/>
    <w:next w:val="Text"/>
    <w:link w:val="10"/>
    <w:uiPriority w:val="9"/>
    <w:qFormat/>
    <w:rsid w:val="00431EE9"/>
    <w:pPr>
      <w:keepNext/>
      <w:keepLines/>
      <w:spacing w:before="240"/>
      <w:ind w:firstLine="567"/>
      <w:outlineLvl w:val="0"/>
    </w:pPr>
    <w:rPr>
      <w:rFonts w:ascii="Cambria" w:eastAsia="Times New Roman" w:hAnsi="Cambria"/>
      <w:b/>
      <w:bCs/>
      <w:color w:val="365F91"/>
      <w:sz w:val="24"/>
      <w:szCs w:val="28"/>
      <w:lang w:eastAsia="ru-RU"/>
    </w:rPr>
  </w:style>
  <w:style w:type="paragraph" w:styleId="2">
    <w:name w:val="heading 2"/>
    <w:basedOn w:val="a"/>
    <w:next w:val="a"/>
    <w:link w:val="20"/>
    <w:uiPriority w:val="9"/>
    <w:unhideWhenUsed/>
    <w:qFormat/>
    <w:rsid w:val="00431EE9"/>
    <w:pPr>
      <w:keepNext/>
      <w:keepLines/>
      <w:spacing w:before="200"/>
      <w:ind w:firstLine="567"/>
      <w:outlineLvl w:val="1"/>
    </w:pPr>
    <w:rPr>
      <w:rFonts w:ascii="Cambria" w:eastAsia="Times New Roman" w:hAnsi="Cambria"/>
      <w:b/>
      <w:bCs/>
      <w:color w:val="4F81BD"/>
      <w:szCs w:val="26"/>
      <w:lang w:eastAsia="ru-RU"/>
    </w:rPr>
  </w:style>
  <w:style w:type="paragraph" w:styleId="3">
    <w:name w:val="heading 3"/>
    <w:basedOn w:val="a"/>
    <w:next w:val="a"/>
    <w:link w:val="30"/>
    <w:uiPriority w:val="9"/>
    <w:unhideWhenUsed/>
    <w:qFormat/>
    <w:rsid w:val="00431EE9"/>
    <w:pPr>
      <w:keepNext/>
      <w:keepLines/>
      <w:spacing w:before="200"/>
      <w:ind w:firstLine="567"/>
      <w:outlineLvl w:val="2"/>
    </w:pPr>
    <w:rPr>
      <w:rFonts w:asciiTheme="majorHAnsi" w:eastAsiaTheme="majorEastAsia" w:hAnsiTheme="majorHAnsi" w:cstheme="majorBidi"/>
      <w:b/>
      <w:bCs/>
      <w:color w:val="4F81BD" w:themeColor="accent1"/>
      <w:sz w:val="20"/>
      <w:szCs w:val="20"/>
      <w:lang w:eastAsia="ru-RU"/>
    </w:rPr>
  </w:style>
  <w:style w:type="paragraph" w:styleId="4">
    <w:name w:val="heading 4"/>
    <w:basedOn w:val="a"/>
    <w:next w:val="a"/>
    <w:link w:val="40"/>
    <w:uiPriority w:val="9"/>
    <w:semiHidden/>
    <w:unhideWhenUsed/>
    <w:qFormat/>
    <w:rsid w:val="00431E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EE9"/>
    <w:rPr>
      <w:rFonts w:ascii="Cambria" w:eastAsia="Times New Roman" w:hAnsi="Cambria"/>
      <w:b/>
      <w:bCs/>
      <w:color w:val="365F91"/>
      <w:sz w:val="24"/>
      <w:szCs w:val="28"/>
    </w:rPr>
  </w:style>
  <w:style w:type="character" w:customStyle="1" w:styleId="20">
    <w:name w:val="Заголовок 2 Знак"/>
    <w:basedOn w:val="a0"/>
    <w:link w:val="2"/>
    <w:uiPriority w:val="9"/>
    <w:rsid w:val="00431EE9"/>
    <w:rPr>
      <w:rFonts w:ascii="Cambria" w:eastAsia="Times New Roman" w:hAnsi="Cambria"/>
      <w:b/>
      <w:bCs/>
      <w:color w:val="4F81BD"/>
      <w:sz w:val="22"/>
      <w:szCs w:val="26"/>
    </w:rPr>
  </w:style>
  <w:style w:type="character" w:styleId="a3">
    <w:name w:val="Hyperlink"/>
    <w:basedOn w:val="a0"/>
    <w:uiPriority w:val="99"/>
    <w:unhideWhenUsed/>
    <w:rsid w:val="00431EE9"/>
    <w:rPr>
      <w:color w:val="0066CC"/>
      <w:u w:val="single"/>
    </w:rPr>
  </w:style>
  <w:style w:type="paragraph" w:styleId="a4">
    <w:name w:val="header"/>
    <w:basedOn w:val="a"/>
    <w:link w:val="a5"/>
    <w:uiPriority w:val="99"/>
    <w:unhideWhenUsed/>
    <w:rsid w:val="00431EE9"/>
    <w:pPr>
      <w:tabs>
        <w:tab w:val="center" w:pos="4680"/>
        <w:tab w:val="right" w:pos="9360"/>
      </w:tabs>
    </w:pPr>
    <w:rPr>
      <w:rFonts w:eastAsia="Times New Roman"/>
    </w:rPr>
  </w:style>
  <w:style w:type="character" w:customStyle="1" w:styleId="a5">
    <w:name w:val="Верхний колонтитул Знак"/>
    <w:basedOn w:val="a0"/>
    <w:link w:val="a4"/>
    <w:uiPriority w:val="99"/>
    <w:rsid w:val="00431EE9"/>
    <w:rPr>
      <w:rFonts w:eastAsia="Times New Roman"/>
      <w:sz w:val="22"/>
      <w:szCs w:val="22"/>
      <w:lang w:eastAsia="en-US"/>
    </w:rPr>
  </w:style>
  <w:style w:type="paragraph" w:styleId="a6">
    <w:name w:val="footer"/>
    <w:basedOn w:val="a"/>
    <w:link w:val="a7"/>
    <w:uiPriority w:val="99"/>
    <w:unhideWhenUsed/>
    <w:rsid w:val="00431EE9"/>
    <w:pPr>
      <w:tabs>
        <w:tab w:val="center" w:pos="4677"/>
        <w:tab w:val="right" w:pos="9355"/>
      </w:tabs>
    </w:pPr>
    <w:rPr>
      <w:rFonts w:ascii="Arial Unicode MS" w:eastAsia="Arial Unicode MS" w:hAnsi="Arial Unicode MS" w:cs="Arial Unicode MS"/>
      <w:color w:val="000000"/>
      <w:sz w:val="24"/>
      <w:szCs w:val="24"/>
      <w:lang w:eastAsia="ru-RU"/>
    </w:rPr>
  </w:style>
  <w:style w:type="character" w:customStyle="1" w:styleId="a7">
    <w:name w:val="Нижний колонтитул Знак"/>
    <w:basedOn w:val="a0"/>
    <w:link w:val="a6"/>
    <w:uiPriority w:val="99"/>
    <w:rsid w:val="00431EE9"/>
    <w:rPr>
      <w:rFonts w:ascii="Arial Unicode MS" w:eastAsia="Arial Unicode MS" w:hAnsi="Arial Unicode MS" w:cs="Arial Unicode MS"/>
      <w:color w:val="000000"/>
      <w:sz w:val="24"/>
      <w:szCs w:val="24"/>
    </w:rPr>
  </w:style>
  <w:style w:type="paragraph" w:styleId="a8">
    <w:name w:val="Balloon Text"/>
    <w:basedOn w:val="a"/>
    <w:link w:val="a9"/>
    <w:uiPriority w:val="99"/>
    <w:semiHidden/>
    <w:unhideWhenUsed/>
    <w:rsid w:val="00431EE9"/>
    <w:rPr>
      <w:rFonts w:ascii="Tahoma" w:eastAsia="Arial Unicode MS" w:hAnsi="Tahoma" w:cs="Tahoma"/>
      <w:color w:val="000000"/>
      <w:sz w:val="16"/>
      <w:szCs w:val="16"/>
      <w:lang w:eastAsia="ru-RU"/>
    </w:rPr>
  </w:style>
  <w:style w:type="character" w:customStyle="1" w:styleId="a9">
    <w:name w:val="Текст выноски Знак"/>
    <w:basedOn w:val="a0"/>
    <w:link w:val="a8"/>
    <w:uiPriority w:val="99"/>
    <w:semiHidden/>
    <w:rsid w:val="00431EE9"/>
    <w:rPr>
      <w:rFonts w:ascii="Tahoma" w:eastAsia="Arial Unicode MS" w:hAnsi="Tahoma" w:cs="Tahoma"/>
      <w:color w:val="000000"/>
      <w:sz w:val="16"/>
      <w:szCs w:val="16"/>
    </w:rPr>
  </w:style>
  <w:style w:type="character" w:customStyle="1" w:styleId="aa">
    <w:name w:val="Без интервала Знак"/>
    <w:basedOn w:val="a0"/>
    <w:link w:val="ab"/>
    <w:uiPriority w:val="1"/>
    <w:locked/>
    <w:rsid w:val="00431EE9"/>
    <w:rPr>
      <w:color w:val="000000"/>
      <w:sz w:val="22"/>
      <w:szCs w:val="22"/>
      <w:lang w:eastAsia="en-US"/>
    </w:rPr>
  </w:style>
  <w:style w:type="paragraph" w:styleId="ab">
    <w:name w:val="No Spacing"/>
    <w:link w:val="aa"/>
    <w:uiPriority w:val="1"/>
    <w:qFormat/>
    <w:rsid w:val="00431EE9"/>
    <w:rPr>
      <w:color w:val="000000"/>
      <w:sz w:val="22"/>
      <w:szCs w:val="22"/>
      <w:lang w:eastAsia="en-US"/>
    </w:rPr>
  </w:style>
  <w:style w:type="character" w:customStyle="1" w:styleId="Text0">
    <w:name w:val="Text Знак"/>
    <w:basedOn w:val="aa"/>
    <w:link w:val="Text"/>
    <w:locked/>
    <w:rsid w:val="00431EE9"/>
    <w:rPr>
      <w:rFonts w:cs="Calibri"/>
      <w:color w:val="000000"/>
      <w:sz w:val="22"/>
      <w:szCs w:val="22"/>
      <w:lang w:val="uk-UA" w:eastAsia="en-US"/>
    </w:rPr>
  </w:style>
  <w:style w:type="paragraph" w:customStyle="1" w:styleId="Text">
    <w:name w:val="Text"/>
    <w:basedOn w:val="ab"/>
    <w:link w:val="Text0"/>
    <w:qFormat/>
    <w:rsid w:val="00431EE9"/>
    <w:pPr>
      <w:ind w:firstLine="340"/>
      <w:jc w:val="both"/>
    </w:pPr>
    <w:rPr>
      <w:rFonts w:cs="Calibri"/>
      <w:lang w:val="uk-UA"/>
    </w:rPr>
  </w:style>
  <w:style w:type="character" w:customStyle="1" w:styleId="Image">
    <w:name w:val="Image Знак"/>
    <w:basedOn w:val="Text0"/>
    <w:link w:val="Image0"/>
    <w:locked/>
    <w:rsid w:val="00431EE9"/>
    <w:rPr>
      <w:rFonts w:cs="Calibri"/>
      <w:color w:val="000000"/>
      <w:sz w:val="22"/>
      <w:szCs w:val="22"/>
      <w:lang w:val="uk-UA" w:eastAsia="en-US"/>
    </w:rPr>
  </w:style>
  <w:style w:type="paragraph" w:customStyle="1" w:styleId="Image0">
    <w:name w:val="Image"/>
    <w:basedOn w:val="Text"/>
    <w:link w:val="Image"/>
    <w:qFormat/>
    <w:rsid w:val="00431EE9"/>
    <w:pPr>
      <w:ind w:firstLine="0"/>
      <w:jc w:val="center"/>
    </w:pPr>
    <w:rPr>
      <w:lang w:val="ru-RU"/>
    </w:rPr>
  </w:style>
  <w:style w:type="character" w:customStyle="1" w:styleId="11">
    <w:name w:val="Заголовок №1_"/>
    <w:basedOn w:val="a0"/>
    <w:link w:val="12"/>
    <w:locked/>
    <w:rsid w:val="00431EE9"/>
    <w:rPr>
      <w:rFonts w:ascii="Tahoma" w:eastAsia="Tahoma" w:hAnsi="Tahoma" w:cs="Tahoma"/>
      <w:sz w:val="27"/>
      <w:szCs w:val="27"/>
      <w:shd w:val="clear" w:color="auto" w:fill="FFFFFF"/>
    </w:rPr>
  </w:style>
  <w:style w:type="paragraph" w:customStyle="1" w:styleId="12">
    <w:name w:val="Заголовок №1"/>
    <w:basedOn w:val="a"/>
    <w:link w:val="11"/>
    <w:rsid w:val="00431EE9"/>
    <w:pPr>
      <w:shd w:val="clear" w:color="auto" w:fill="FFFFFF"/>
      <w:spacing w:after="1320" w:line="0" w:lineRule="atLeast"/>
      <w:outlineLvl w:val="0"/>
    </w:pPr>
    <w:rPr>
      <w:rFonts w:ascii="Tahoma" w:eastAsia="Tahoma" w:hAnsi="Tahoma" w:cs="Tahoma"/>
      <w:sz w:val="27"/>
      <w:szCs w:val="27"/>
      <w:lang w:eastAsia="ru-RU"/>
    </w:rPr>
  </w:style>
  <w:style w:type="character" w:customStyle="1" w:styleId="ac">
    <w:name w:val="Колонтитул_"/>
    <w:basedOn w:val="a0"/>
    <w:link w:val="ad"/>
    <w:locked/>
    <w:rsid w:val="00431EE9"/>
    <w:rPr>
      <w:rFonts w:ascii="Times New Roman" w:eastAsia="Times New Roman" w:hAnsi="Times New Roman"/>
      <w:shd w:val="clear" w:color="auto" w:fill="FFFFFF"/>
    </w:rPr>
  </w:style>
  <w:style w:type="paragraph" w:customStyle="1" w:styleId="ad">
    <w:name w:val="Колонтитул"/>
    <w:basedOn w:val="a"/>
    <w:link w:val="ac"/>
    <w:rsid w:val="00431EE9"/>
    <w:pPr>
      <w:shd w:val="clear" w:color="auto" w:fill="FFFFFF"/>
    </w:pPr>
    <w:rPr>
      <w:rFonts w:ascii="Times New Roman" w:eastAsia="Times New Roman" w:hAnsi="Times New Roman"/>
      <w:sz w:val="20"/>
      <w:szCs w:val="20"/>
      <w:lang w:eastAsia="ru-RU"/>
    </w:rPr>
  </w:style>
  <w:style w:type="character" w:customStyle="1" w:styleId="31">
    <w:name w:val="Заголовок №3_"/>
    <w:basedOn w:val="a0"/>
    <w:link w:val="32"/>
    <w:locked/>
    <w:rsid w:val="00431EE9"/>
    <w:rPr>
      <w:rFonts w:ascii="Times New Roman" w:eastAsia="Times New Roman" w:hAnsi="Times New Roman"/>
      <w:shd w:val="clear" w:color="auto" w:fill="FFFFFF"/>
    </w:rPr>
  </w:style>
  <w:style w:type="paragraph" w:customStyle="1" w:styleId="32">
    <w:name w:val="Заголовок №3"/>
    <w:basedOn w:val="a"/>
    <w:link w:val="31"/>
    <w:rsid w:val="00431EE9"/>
    <w:pPr>
      <w:shd w:val="clear" w:color="auto" w:fill="FFFFFF"/>
      <w:spacing w:after="1080" w:line="0" w:lineRule="atLeast"/>
      <w:outlineLvl w:val="2"/>
    </w:pPr>
    <w:rPr>
      <w:rFonts w:ascii="Times New Roman" w:eastAsia="Times New Roman" w:hAnsi="Times New Roman"/>
      <w:sz w:val="20"/>
      <w:szCs w:val="20"/>
      <w:lang w:eastAsia="ru-RU"/>
    </w:rPr>
  </w:style>
  <w:style w:type="character" w:styleId="ae">
    <w:name w:val="Placeholder Text"/>
    <w:basedOn w:val="a0"/>
    <w:uiPriority w:val="99"/>
    <w:semiHidden/>
    <w:rsid w:val="00431EE9"/>
    <w:rPr>
      <w:color w:val="808080"/>
    </w:rPr>
  </w:style>
  <w:style w:type="character" w:customStyle="1" w:styleId="85pt">
    <w:name w:val="Колонтитул + 8.5 pt"/>
    <w:aliases w:val="Полужирный"/>
    <w:basedOn w:val="ac"/>
    <w:rsid w:val="00431EE9"/>
    <w:rPr>
      <w:rFonts w:ascii="Times New Roman" w:eastAsia="Times New Roman" w:hAnsi="Times New Roman"/>
      <w:b/>
      <w:bCs/>
      <w:spacing w:val="50"/>
      <w:sz w:val="17"/>
      <w:szCs w:val="17"/>
      <w:shd w:val="clear" w:color="auto" w:fill="FFFFFF"/>
    </w:rPr>
  </w:style>
  <w:style w:type="character" w:customStyle="1" w:styleId="af">
    <w:name w:val="Колонтитул + Полужирный"/>
    <w:basedOn w:val="ac"/>
    <w:rsid w:val="00431EE9"/>
    <w:rPr>
      <w:rFonts w:ascii="Times New Roman" w:eastAsia="Times New Roman" w:hAnsi="Times New Roman"/>
      <w:b/>
      <w:bCs/>
      <w:shd w:val="clear" w:color="auto" w:fill="FFFFFF"/>
    </w:rPr>
  </w:style>
  <w:style w:type="character" w:customStyle="1" w:styleId="2995pt">
    <w:name w:val="Основной текст (29) + 9.5 pt"/>
    <w:basedOn w:val="a0"/>
    <w:rsid w:val="00431EE9"/>
    <w:rPr>
      <w:rFonts w:ascii="Times New Roman" w:eastAsia="Times New Roman" w:hAnsi="Times New Roman" w:cs="Times New Roman" w:hint="default"/>
      <w:b w:val="0"/>
      <w:bCs w:val="0"/>
      <w:i w:val="0"/>
      <w:iCs w:val="0"/>
      <w:smallCaps w:val="0"/>
      <w:strike w:val="0"/>
      <w:dstrike w:val="0"/>
      <w:spacing w:val="0"/>
      <w:sz w:val="19"/>
      <w:szCs w:val="19"/>
      <w:u w:val="none"/>
      <w:effect w:val="none"/>
      <w:lang w:val="en-US"/>
    </w:rPr>
  </w:style>
  <w:style w:type="table" w:styleId="af0">
    <w:name w:val="Table Grid"/>
    <w:basedOn w:val="a1"/>
    <w:uiPriority w:val="59"/>
    <w:rsid w:val="00431EE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85pt3">
    <w:name w:val="Колонтитул + 8.5 pt3"/>
    <w:basedOn w:val="ac"/>
    <w:rsid w:val="00431EE9"/>
    <w:rPr>
      <w:rFonts w:ascii="Times New Roman" w:eastAsia="Times New Roman" w:hAnsi="Times New Roman"/>
      <w:spacing w:val="0"/>
      <w:sz w:val="17"/>
      <w:szCs w:val="17"/>
      <w:shd w:val="clear" w:color="auto" w:fill="FFFFFF"/>
    </w:rPr>
  </w:style>
  <w:style w:type="character" w:customStyle="1" w:styleId="85pt2">
    <w:name w:val="Колонтитул + 8.5 pt2"/>
    <w:basedOn w:val="ac"/>
    <w:rsid w:val="00431EE9"/>
    <w:rPr>
      <w:rFonts w:ascii="Times New Roman" w:eastAsia="Times New Roman" w:hAnsi="Times New Roman"/>
      <w:b/>
      <w:bCs/>
      <w:spacing w:val="0"/>
      <w:sz w:val="17"/>
      <w:szCs w:val="17"/>
      <w:shd w:val="clear" w:color="auto" w:fill="FFFFFF"/>
    </w:rPr>
  </w:style>
  <w:style w:type="character" w:customStyle="1" w:styleId="85pt1">
    <w:name w:val="Колонтитул + 8.5 pt1"/>
    <w:basedOn w:val="ac"/>
    <w:rsid w:val="00431EE9"/>
    <w:rPr>
      <w:rFonts w:ascii="Times New Roman" w:eastAsia="Times New Roman" w:hAnsi="Times New Roman"/>
      <w:b/>
      <w:bCs/>
      <w:spacing w:val="50"/>
      <w:sz w:val="17"/>
      <w:szCs w:val="17"/>
      <w:shd w:val="clear" w:color="auto" w:fill="FFFFFF"/>
    </w:rPr>
  </w:style>
  <w:style w:type="character" w:customStyle="1" w:styleId="30">
    <w:name w:val="Заголовок 3 Знак"/>
    <w:basedOn w:val="a0"/>
    <w:link w:val="3"/>
    <w:uiPriority w:val="9"/>
    <w:rsid w:val="00431EE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31EE9"/>
    <w:rPr>
      <w:rFonts w:asciiTheme="majorHAnsi" w:eastAsiaTheme="majorEastAsia" w:hAnsiTheme="majorHAnsi" w:cstheme="majorBidi"/>
      <w:b/>
      <w:bCs/>
      <w:i/>
      <w:iCs/>
      <w:color w:val="4F81BD" w:themeColor="accent1"/>
      <w:sz w:val="22"/>
      <w:szCs w:val="22"/>
      <w:lang w:eastAsia="en-US"/>
    </w:rPr>
  </w:style>
  <w:style w:type="paragraph" w:customStyle="1" w:styleId="Code">
    <w:name w:val="Code"/>
    <w:basedOn w:val="Text"/>
    <w:link w:val="Code0"/>
    <w:autoRedefine/>
    <w:qFormat/>
    <w:rsid w:val="00431EE9"/>
    <w:rPr>
      <w:rFonts w:ascii="Courier New" w:hAnsi="Courier New" w:cs="Courier New"/>
      <w:lang w:val="en-US"/>
    </w:rPr>
  </w:style>
  <w:style w:type="character" w:customStyle="1" w:styleId="Code0">
    <w:name w:val="Code Знак"/>
    <w:basedOn w:val="Text0"/>
    <w:link w:val="Code"/>
    <w:rsid w:val="00431EE9"/>
    <w:rPr>
      <w:rFonts w:ascii="Courier New" w:hAnsi="Courier New" w:cs="Courier New"/>
      <w:color w:val="000000"/>
      <w:sz w:val="22"/>
      <w:szCs w:val="22"/>
      <w:lang w:val="en-US" w:eastAsia="en-US"/>
    </w:rPr>
  </w:style>
  <w:style w:type="paragraph" w:customStyle="1" w:styleId="Headline">
    <w:name w:val="Headline"/>
    <w:basedOn w:val="4"/>
    <w:next w:val="Text"/>
    <w:link w:val="Headline0"/>
    <w:autoRedefine/>
    <w:qFormat/>
    <w:rsid w:val="00431EE9"/>
    <w:pPr>
      <w:spacing w:before="120"/>
      <w:ind w:firstLine="340"/>
    </w:pPr>
    <w:rPr>
      <w:i w:val="0"/>
      <w:color w:val="000000" w:themeColor="text1"/>
    </w:rPr>
  </w:style>
  <w:style w:type="character" w:customStyle="1" w:styleId="Headline0">
    <w:name w:val="Headline Знак"/>
    <w:basedOn w:val="40"/>
    <w:link w:val="Headline"/>
    <w:rsid w:val="00431EE9"/>
    <w:rPr>
      <w:rFonts w:asciiTheme="majorHAnsi" w:eastAsiaTheme="majorEastAsia" w:hAnsiTheme="majorHAnsi" w:cstheme="majorBidi"/>
      <w:b/>
      <w:bCs/>
      <w:i w:val="0"/>
      <w:iCs/>
      <w:color w:val="000000" w:themeColor="text1"/>
      <w:sz w:val="22"/>
      <w:szCs w:val="22"/>
      <w:lang w:eastAsia="en-US"/>
    </w:rPr>
  </w:style>
  <w:style w:type="paragraph" w:styleId="af1">
    <w:name w:val="Title"/>
    <w:basedOn w:val="a"/>
    <w:next w:val="a"/>
    <w:link w:val="af2"/>
    <w:uiPriority w:val="10"/>
    <w:qFormat/>
    <w:rsid w:val="00C161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C161B1"/>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CA"/>
    <w:rPr>
      <w:sz w:val="22"/>
      <w:szCs w:val="22"/>
      <w:lang w:eastAsia="en-US"/>
    </w:rPr>
  </w:style>
  <w:style w:type="paragraph" w:styleId="1">
    <w:name w:val="heading 1"/>
    <w:basedOn w:val="a"/>
    <w:next w:val="Text"/>
    <w:link w:val="10"/>
    <w:uiPriority w:val="9"/>
    <w:qFormat/>
    <w:rsid w:val="00431EE9"/>
    <w:pPr>
      <w:keepNext/>
      <w:keepLines/>
      <w:spacing w:before="240"/>
      <w:ind w:firstLine="567"/>
      <w:outlineLvl w:val="0"/>
    </w:pPr>
    <w:rPr>
      <w:rFonts w:ascii="Cambria" w:eastAsia="Times New Roman" w:hAnsi="Cambria"/>
      <w:b/>
      <w:bCs/>
      <w:color w:val="365F91"/>
      <w:sz w:val="24"/>
      <w:szCs w:val="28"/>
      <w:lang w:eastAsia="ru-RU"/>
    </w:rPr>
  </w:style>
  <w:style w:type="paragraph" w:styleId="2">
    <w:name w:val="heading 2"/>
    <w:basedOn w:val="a"/>
    <w:next w:val="a"/>
    <w:link w:val="20"/>
    <w:uiPriority w:val="9"/>
    <w:unhideWhenUsed/>
    <w:qFormat/>
    <w:rsid w:val="00431EE9"/>
    <w:pPr>
      <w:keepNext/>
      <w:keepLines/>
      <w:spacing w:before="200"/>
      <w:ind w:firstLine="567"/>
      <w:outlineLvl w:val="1"/>
    </w:pPr>
    <w:rPr>
      <w:rFonts w:ascii="Cambria" w:eastAsia="Times New Roman" w:hAnsi="Cambria"/>
      <w:b/>
      <w:bCs/>
      <w:color w:val="4F81BD"/>
      <w:szCs w:val="26"/>
      <w:lang w:eastAsia="ru-RU"/>
    </w:rPr>
  </w:style>
  <w:style w:type="paragraph" w:styleId="3">
    <w:name w:val="heading 3"/>
    <w:basedOn w:val="a"/>
    <w:next w:val="a"/>
    <w:link w:val="30"/>
    <w:uiPriority w:val="9"/>
    <w:unhideWhenUsed/>
    <w:qFormat/>
    <w:rsid w:val="00431EE9"/>
    <w:pPr>
      <w:keepNext/>
      <w:keepLines/>
      <w:spacing w:before="200"/>
      <w:ind w:firstLine="567"/>
      <w:outlineLvl w:val="2"/>
    </w:pPr>
    <w:rPr>
      <w:rFonts w:asciiTheme="majorHAnsi" w:eastAsiaTheme="majorEastAsia" w:hAnsiTheme="majorHAnsi" w:cstheme="majorBidi"/>
      <w:b/>
      <w:bCs/>
      <w:color w:val="4F81BD" w:themeColor="accent1"/>
      <w:sz w:val="20"/>
      <w:szCs w:val="20"/>
      <w:lang w:eastAsia="ru-RU"/>
    </w:rPr>
  </w:style>
  <w:style w:type="paragraph" w:styleId="4">
    <w:name w:val="heading 4"/>
    <w:basedOn w:val="a"/>
    <w:next w:val="a"/>
    <w:link w:val="40"/>
    <w:uiPriority w:val="9"/>
    <w:semiHidden/>
    <w:unhideWhenUsed/>
    <w:qFormat/>
    <w:rsid w:val="00431E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EE9"/>
    <w:rPr>
      <w:rFonts w:ascii="Cambria" w:eastAsia="Times New Roman" w:hAnsi="Cambria"/>
      <w:b/>
      <w:bCs/>
      <w:color w:val="365F91"/>
      <w:sz w:val="24"/>
      <w:szCs w:val="28"/>
    </w:rPr>
  </w:style>
  <w:style w:type="character" w:customStyle="1" w:styleId="20">
    <w:name w:val="Заголовок 2 Знак"/>
    <w:basedOn w:val="a0"/>
    <w:link w:val="2"/>
    <w:uiPriority w:val="9"/>
    <w:rsid w:val="00431EE9"/>
    <w:rPr>
      <w:rFonts w:ascii="Cambria" w:eastAsia="Times New Roman" w:hAnsi="Cambria"/>
      <w:b/>
      <w:bCs/>
      <w:color w:val="4F81BD"/>
      <w:sz w:val="22"/>
      <w:szCs w:val="26"/>
    </w:rPr>
  </w:style>
  <w:style w:type="character" w:styleId="a3">
    <w:name w:val="Hyperlink"/>
    <w:basedOn w:val="a0"/>
    <w:uiPriority w:val="99"/>
    <w:unhideWhenUsed/>
    <w:rsid w:val="00431EE9"/>
    <w:rPr>
      <w:color w:val="0066CC"/>
      <w:u w:val="single"/>
    </w:rPr>
  </w:style>
  <w:style w:type="paragraph" w:styleId="a4">
    <w:name w:val="header"/>
    <w:basedOn w:val="a"/>
    <w:link w:val="a5"/>
    <w:uiPriority w:val="99"/>
    <w:unhideWhenUsed/>
    <w:rsid w:val="00431EE9"/>
    <w:pPr>
      <w:tabs>
        <w:tab w:val="center" w:pos="4680"/>
        <w:tab w:val="right" w:pos="9360"/>
      </w:tabs>
    </w:pPr>
    <w:rPr>
      <w:rFonts w:eastAsia="Times New Roman"/>
    </w:rPr>
  </w:style>
  <w:style w:type="character" w:customStyle="1" w:styleId="a5">
    <w:name w:val="Верхний колонтитул Знак"/>
    <w:basedOn w:val="a0"/>
    <w:link w:val="a4"/>
    <w:uiPriority w:val="99"/>
    <w:rsid w:val="00431EE9"/>
    <w:rPr>
      <w:rFonts w:eastAsia="Times New Roman"/>
      <w:sz w:val="22"/>
      <w:szCs w:val="22"/>
      <w:lang w:eastAsia="en-US"/>
    </w:rPr>
  </w:style>
  <w:style w:type="paragraph" w:styleId="a6">
    <w:name w:val="footer"/>
    <w:basedOn w:val="a"/>
    <w:link w:val="a7"/>
    <w:uiPriority w:val="99"/>
    <w:unhideWhenUsed/>
    <w:rsid w:val="00431EE9"/>
    <w:pPr>
      <w:tabs>
        <w:tab w:val="center" w:pos="4677"/>
        <w:tab w:val="right" w:pos="9355"/>
      </w:tabs>
    </w:pPr>
    <w:rPr>
      <w:rFonts w:ascii="Arial Unicode MS" w:eastAsia="Arial Unicode MS" w:hAnsi="Arial Unicode MS" w:cs="Arial Unicode MS"/>
      <w:color w:val="000000"/>
      <w:sz w:val="24"/>
      <w:szCs w:val="24"/>
      <w:lang w:eastAsia="ru-RU"/>
    </w:rPr>
  </w:style>
  <w:style w:type="character" w:customStyle="1" w:styleId="a7">
    <w:name w:val="Нижний колонтитул Знак"/>
    <w:basedOn w:val="a0"/>
    <w:link w:val="a6"/>
    <w:uiPriority w:val="99"/>
    <w:rsid w:val="00431EE9"/>
    <w:rPr>
      <w:rFonts w:ascii="Arial Unicode MS" w:eastAsia="Arial Unicode MS" w:hAnsi="Arial Unicode MS" w:cs="Arial Unicode MS"/>
      <w:color w:val="000000"/>
      <w:sz w:val="24"/>
      <w:szCs w:val="24"/>
    </w:rPr>
  </w:style>
  <w:style w:type="paragraph" w:styleId="a8">
    <w:name w:val="Balloon Text"/>
    <w:basedOn w:val="a"/>
    <w:link w:val="a9"/>
    <w:uiPriority w:val="99"/>
    <w:semiHidden/>
    <w:unhideWhenUsed/>
    <w:rsid w:val="00431EE9"/>
    <w:rPr>
      <w:rFonts w:ascii="Tahoma" w:eastAsia="Arial Unicode MS" w:hAnsi="Tahoma" w:cs="Tahoma"/>
      <w:color w:val="000000"/>
      <w:sz w:val="16"/>
      <w:szCs w:val="16"/>
      <w:lang w:eastAsia="ru-RU"/>
    </w:rPr>
  </w:style>
  <w:style w:type="character" w:customStyle="1" w:styleId="a9">
    <w:name w:val="Текст выноски Знак"/>
    <w:basedOn w:val="a0"/>
    <w:link w:val="a8"/>
    <w:uiPriority w:val="99"/>
    <w:semiHidden/>
    <w:rsid w:val="00431EE9"/>
    <w:rPr>
      <w:rFonts w:ascii="Tahoma" w:eastAsia="Arial Unicode MS" w:hAnsi="Tahoma" w:cs="Tahoma"/>
      <w:color w:val="000000"/>
      <w:sz w:val="16"/>
      <w:szCs w:val="16"/>
    </w:rPr>
  </w:style>
  <w:style w:type="character" w:customStyle="1" w:styleId="aa">
    <w:name w:val="Без интервала Знак"/>
    <w:basedOn w:val="a0"/>
    <w:link w:val="ab"/>
    <w:uiPriority w:val="1"/>
    <w:locked/>
    <w:rsid w:val="00431EE9"/>
    <w:rPr>
      <w:color w:val="000000"/>
      <w:sz w:val="22"/>
      <w:szCs w:val="22"/>
      <w:lang w:eastAsia="en-US"/>
    </w:rPr>
  </w:style>
  <w:style w:type="paragraph" w:styleId="ab">
    <w:name w:val="No Spacing"/>
    <w:link w:val="aa"/>
    <w:uiPriority w:val="1"/>
    <w:qFormat/>
    <w:rsid w:val="00431EE9"/>
    <w:rPr>
      <w:color w:val="000000"/>
      <w:sz w:val="22"/>
      <w:szCs w:val="22"/>
      <w:lang w:eastAsia="en-US"/>
    </w:rPr>
  </w:style>
  <w:style w:type="character" w:customStyle="1" w:styleId="Text0">
    <w:name w:val="Text Знак"/>
    <w:basedOn w:val="aa"/>
    <w:link w:val="Text"/>
    <w:locked/>
    <w:rsid w:val="00431EE9"/>
    <w:rPr>
      <w:rFonts w:cs="Calibri"/>
      <w:color w:val="000000"/>
      <w:sz w:val="22"/>
      <w:szCs w:val="22"/>
      <w:lang w:val="uk-UA" w:eastAsia="en-US"/>
    </w:rPr>
  </w:style>
  <w:style w:type="paragraph" w:customStyle="1" w:styleId="Text">
    <w:name w:val="Text"/>
    <w:basedOn w:val="ab"/>
    <w:link w:val="Text0"/>
    <w:qFormat/>
    <w:rsid w:val="00431EE9"/>
    <w:pPr>
      <w:ind w:firstLine="340"/>
      <w:jc w:val="both"/>
    </w:pPr>
    <w:rPr>
      <w:rFonts w:cs="Calibri"/>
      <w:lang w:val="uk-UA"/>
    </w:rPr>
  </w:style>
  <w:style w:type="character" w:customStyle="1" w:styleId="Image">
    <w:name w:val="Image Знак"/>
    <w:basedOn w:val="Text0"/>
    <w:link w:val="Image0"/>
    <w:locked/>
    <w:rsid w:val="00431EE9"/>
    <w:rPr>
      <w:rFonts w:cs="Calibri"/>
      <w:color w:val="000000"/>
      <w:sz w:val="22"/>
      <w:szCs w:val="22"/>
      <w:lang w:val="uk-UA" w:eastAsia="en-US"/>
    </w:rPr>
  </w:style>
  <w:style w:type="paragraph" w:customStyle="1" w:styleId="Image0">
    <w:name w:val="Image"/>
    <w:basedOn w:val="Text"/>
    <w:link w:val="Image"/>
    <w:qFormat/>
    <w:rsid w:val="00431EE9"/>
    <w:pPr>
      <w:ind w:firstLine="0"/>
      <w:jc w:val="center"/>
    </w:pPr>
    <w:rPr>
      <w:lang w:val="ru-RU"/>
    </w:rPr>
  </w:style>
  <w:style w:type="character" w:customStyle="1" w:styleId="11">
    <w:name w:val="Заголовок №1_"/>
    <w:basedOn w:val="a0"/>
    <w:link w:val="12"/>
    <w:locked/>
    <w:rsid w:val="00431EE9"/>
    <w:rPr>
      <w:rFonts w:ascii="Tahoma" w:eastAsia="Tahoma" w:hAnsi="Tahoma" w:cs="Tahoma"/>
      <w:sz w:val="27"/>
      <w:szCs w:val="27"/>
      <w:shd w:val="clear" w:color="auto" w:fill="FFFFFF"/>
    </w:rPr>
  </w:style>
  <w:style w:type="paragraph" w:customStyle="1" w:styleId="12">
    <w:name w:val="Заголовок №1"/>
    <w:basedOn w:val="a"/>
    <w:link w:val="11"/>
    <w:rsid w:val="00431EE9"/>
    <w:pPr>
      <w:shd w:val="clear" w:color="auto" w:fill="FFFFFF"/>
      <w:spacing w:after="1320" w:line="0" w:lineRule="atLeast"/>
      <w:outlineLvl w:val="0"/>
    </w:pPr>
    <w:rPr>
      <w:rFonts w:ascii="Tahoma" w:eastAsia="Tahoma" w:hAnsi="Tahoma" w:cs="Tahoma"/>
      <w:sz w:val="27"/>
      <w:szCs w:val="27"/>
      <w:lang w:eastAsia="ru-RU"/>
    </w:rPr>
  </w:style>
  <w:style w:type="character" w:customStyle="1" w:styleId="ac">
    <w:name w:val="Колонтитул_"/>
    <w:basedOn w:val="a0"/>
    <w:link w:val="ad"/>
    <w:locked/>
    <w:rsid w:val="00431EE9"/>
    <w:rPr>
      <w:rFonts w:ascii="Times New Roman" w:eastAsia="Times New Roman" w:hAnsi="Times New Roman"/>
      <w:shd w:val="clear" w:color="auto" w:fill="FFFFFF"/>
    </w:rPr>
  </w:style>
  <w:style w:type="paragraph" w:customStyle="1" w:styleId="ad">
    <w:name w:val="Колонтитул"/>
    <w:basedOn w:val="a"/>
    <w:link w:val="ac"/>
    <w:rsid w:val="00431EE9"/>
    <w:pPr>
      <w:shd w:val="clear" w:color="auto" w:fill="FFFFFF"/>
    </w:pPr>
    <w:rPr>
      <w:rFonts w:ascii="Times New Roman" w:eastAsia="Times New Roman" w:hAnsi="Times New Roman"/>
      <w:sz w:val="20"/>
      <w:szCs w:val="20"/>
      <w:lang w:eastAsia="ru-RU"/>
    </w:rPr>
  </w:style>
  <w:style w:type="character" w:customStyle="1" w:styleId="31">
    <w:name w:val="Заголовок №3_"/>
    <w:basedOn w:val="a0"/>
    <w:link w:val="32"/>
    <w:locked/>
    <w:rsid w:val="00431EE9"/>
    <w:rPr>
      <w:rFonts w:ascii="Times New Roman" w:eastAsia="Times New Roman" w:hAnsi="Times New Roman"/>
      <w:shd w:val="clear" w:color="auto" w:fill="FFFFFF"/>
    </w:rPr>
  </w:style>
  <w:style w:type="paragraph" w:customStyle="1" w:styleId="32">
    <w:name w:val="Заголовок №3"/>
    <w:basedOn w:val="a"/>
    <w:link w:val="31"/>
    <w:rsid w:val="00431EE9"/>
    <w:pPr>
      <w:shd w:val="clear" w:color="auto" w:fill="FFFFFF"/>
      <w:spacing w:after="1080" w:line="0" w:lineRule="atLeast"/>
      <w:outlineLvl w:val="2"/>
    </w:pPr>
    <w:rPr>
      <w:rFonts w:ascii="Times New Roman" w:eastAsia="Times New Roman" w:hAnsi="Times New Roman"/>
      <w:sz w:val="20"/>
      <w:szCs w:val="20"/>
      <w:lang w:eastAsia="ru-RU"/>
    </w:rPr>
  </w:style>
  <w:style w:type="character" w:styleId="ae">
    <w:name w:val="Placeholder Text"/>
    <w:basedOn w:val="a0"/>
    <w:uiPriority w:val="99"/>
    <w:semiHidden/>
    <w:rsid w:val="00431EE9"/>
    <w:rPr>
      <w:color w:val="808080"/>
    </w:rPr>
  </w:style>
  <w:style w:type="character" w:customStyle="1" w:styleId="85pt">
    <w:name w:val="Колонтитул + 8.5 pt"/>
    <w:aliases w:val="Полужирный"/>
    <w:basedOn w:val="ac"/>
    <w:rsid w:val="00431EE9"/>
    <w:rPr>
      <w:rFonts w:ascii="Times New Roman" w:eastAsia="Times New Roman" w:hAnsi="Times New Roman"/>
      <w:b/>
      <w:bCs/>
      <w:spacing w:val="50"/>
      <w:sz w:val="17"/>
      <w:szCs w:val="17"/>
      <w:shd w:val="clear" w:color="auto" w:fill="FFFFFF"/>
    </w:rPr>
  </w:style>
  <w:style w:type="character" w:customStyle="1" w:styleId="af">
    <w:name w:val="Колонтитул + Полужирный"/>
    <w:basedOn w:val="ac"/>
    <w:rsid w:val="00431EE9"/>
    <w:rPr>
      <w:rFonts w:ascii="Times New Roman" w:eastAsia="Times New Roman" w:hAnsi="Times New Roman"/>
      <w:b/>
      <w:bCs/>
      <w:shd w:val="clear" w:color="auto" w:fill="FFFFFF"/>
    </w:rPr>
  </w:style>
  <w:style w:type="character" w:customStyle="1" w:styleId="2995pt">
    <w:name w:val="Основной текст (29) + 9.5 pt"/>
    <w:basedOn w:val="a0"/>
    <w:rsid w:val="00431EE9"/>
    <w:rPr>
      <w:rFonts w:ascii="Times New Roman" w:eastAsia="Times New Roman" w:hAnsi="Times New Roman" w:cs="Times New Roman" w:hint="default"/>
      <w:b w:val="0"/>
      <w:bCs w:val="0"/>
      <w:i w:val="0"/>
      <w:iCs w:val="0"/>
      <w:smallCaps w:val="0"/>
      <w:strike w:val="0"/>
      <w:dstrike w:val="0"/>
      <w:spacing w:val="0"/>
      <w:sz w:val="19"/>
      <w:szCs w:val="19"/>
      <w:u w:val="none"/>
      <w:effect w:val="none"/>
      <w:lang w:val="en-US"/>
    </w:rPr>
  </w:style>
  <w:style w:type="table" w:styleId="af0">
    <w:name w:val="Table Grid"/>
    <w:basedOn w:val="a1"/>
    <w:uiPriority w:val="59"/>
    <w:rsid w:val="00431EE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85pt3">
    <w:name w:val="Колонтитул + 8.5 pt3"/>
    <w:basedOn w:val="ac"/>
    <w:rsid w:val="00431EE9"/>
    <w:rPr>
      <w:rFonts w:ascii="Times New Roman" w:eastAsia="Times New Roman" w:hAnsi="Times New Roman"/>
      <w:spacing w:val="0"/>
      <w:sz w:val="17"/>
      <w:szCs w:val="17"/>
      <w:shd w:val="clear" w:color="auto" w:fill="FFFFFF"/>
    </w:rPr>
  </w:style>
  <w:style w:type="character" w:customStyle="1" w:styleId="85pt2">
    <w:name w:val="Колонтитул + 8.5 pt2"/>
    <w:basedOn w:val="ac"/>
    <w:rsid w:val="00431EE9"/>
    <w:rPr>
      <w:rFonts w:ascii="Times New Roman" w:eastAsia="Times New Roman" w:hAnsi="Times New Roman"/>
      <w:b/>
      <w:bCs/>
      <w:spacing w:val="0"/>
      <w:sz w:val="17"/>
      <w:szCs w:val="17"/>
      <w:shd w:val="clear" w:color="auto" w:fill="FFFFFF"/>
    </w:rPr>
  </w:style>
  <w:style w:type="character" w:customStyle="1" w:styleId="85pt1">
    <w:name w:val="Колонтитул + 8.5 pt1"/>
    <w:basedOn w:val="ac"/>
    <w:rsid w:val="00431EE9"/>
    <w:rPr>
      <w:rFonts w:ascii="Times New Roman" w:eastAsia="Times New Roman" w:hAnsi="Times New Roman"/>
      <w:b/>
      <w:bCs/>
      <w:spacing w:val="50"/>
      <w:sz w:val="17"/>
      <w:szCs w:val="17"/>
      <w:shd w:val="clear" w:color="auto" w:fill="FFFFFF"/>
    </w:rPr>
  </w:style>
  <w:style w:type="character" w:customStyle="1" w:styleId="30">
    <w:name w:val="Заголовок 3 Знак"/>
    <w:basedOn w:val="a0"/>
    <w:link w:val="3"/>
    <w:uiPriority w:val="9"/>
    <w:rsid w:val="00431EE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31EE9"/>
    <w:rPr>
      <w:rFonts w:asciiTheme="majorHAnsi" w:eastAsiaTheme="majorEastAsia" w:hAnsiTheme="majorHAnsi" w:cstheme="majorBidi"/>
      <w:b/>
      <w:bCs/>
      <w:i/>
      <w:iCs/>
      <w:color w:val="4F81BD" w:themeColor="accent1"/>
      <w:sz w:val="22"/>
      <w:szCs w:val="22"/>
      <w:lang w:eastAsia="en-US"/>
    </w:rPr>
  </w:style>
  <w:style w:type="paragraph" w:customStyle="1" w:styleId="Code">
    <w:name w:val="Code"/>
    <w:basedOn w:val="Text"/>
    <w:link w:val="Code0"/>
    <w:autoRedefine/>
    <w:qFormat/>
    <w:rsid w:val="00431EE9"/>
    <w:rPr>
      <w:rFonts w:ascii="Courier New" w:hAnsi="Courier New" w:cs="Courier New"/>
      <w:lang w:val="en-US"/>
    </w:rPr>
  </w:style>
  <w:style w:type="character" w:customStyle="1" w:styleId="Code0">
    <w:name w:val="Code Знак"/>
    <w:basedOn w:val="Text0"/>
    <w:link w:val="Code"/>
    <w:rsid w:val="00431EE9"/>
    <w:rPr>
      <w:rFonts w:ascii="Courier New" w:hAnsi="Courier New" w:cs="Courier New"/>
      <w:color w:val="000000"/>
      <w:sz w:val="22"/>
      <w:szCs w:val="22"/>
      <w:lang w:val="en-US" w:eastAsia="en-US"/>
    </w:rPr>
  </w:style>
  <w:style w:type="paragraph" w:customStyle="1" w:styleId="Headline">
    <w:name w:val="Headline"/>
    <w:basedOn w:val="4"/>
    <w:next w:val="Text"/>
    <w:link w:val="Headline0"/>
    <w:autoRedefine/>
    <w:qFormat/>
    <w:rsid w:val="00431EE9"/>
    <w:pPr>
      <w:spacing w:before="120"/>
      <w:ind w:firstLine="340"/>
    </w:pPr>
    <w:rPr>
      <w:i w:val="0"/>
      <w:color w:val="000000" w:themeColor="text1"/>
    </w:rPr>
  </w:style>
  <w:style w:type="character" w:customStyle="1" w:styleId="Headline0">
    <w:name w:val="Headline Знак"/>
    <w:basedOn w:val="40"/>
    <w:link w:val="Headline"/>
    <w:rsid w:val="00431EE9"/>
    <w:rPr>
      <w:rFonts w:asciiTheme="majorHAnsi" w:eastAsiaTheme="majorEastAsia" w:hAnsiTheme="majorHAnsi" w:cstheme="majorBidi"/>
      <w:b/>
      <w:bCs/>
      <w:i w:val="0"/>
      <w:iCs/>
      <w:color w:val="000000" w:themeColor="text1"/>
      <w:sz w:val="22"/>
      <w:szCs w:val="22"/>
      <w:lang w:eastAsia="en-US"/>
    </w:rPr>
  </w:style>
  <w:style w:type="paragraph" w:styleId="af1">
    <w:name w:val="Title"/>
    <w:basedOn w:val="a"/>
    <w:next w:val="a"/>
    <w:link w:val="af2"/>
    <w:uiPriority w:val="10"/>
    <w:qFormat/>
    <w:rsid w:val="00C161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C161B1"/>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14">
      <w:bodyDiv w:val="1"/>
      <w:marLeft w:val="0"/>
      <w:marRight w:val="0"/>
      <w:marTop w:val="0"/>
      <w:marBottom w:val="0"/>
      <w:divBdr>
        <w:top w:val="none" w:sz="0" w:space="0" w:color="auto"/>
        <w:left w:val="none" w:sz="0" w:space="0" w:color="auto"/>
        <w:bottom w:val="none" w:sz="0" w:space="0" w:color="auto"/>
        <w:right w:val="none" w:sz="0" w:space="0" w:color="auto"/>
      </w:divBdr>
    </w:div>
    <w:div w:id="96416038">
      <w:bodyDiv w:val="1"/>
      <w:marLeft w:val="0"/>
      <w:marRight w:val="0"/>
      <w:marTop w:val="0"/>
      <w:marBottom w:val="0"/>
      <w:divBdr>
        <w:top w:val="none" w:sz="0" w:space="0" w:color="auto"/>
        <w:left w:val="none" w:sz="0" w:space="0" w:color="auto"/>
        <w:bottom w:val="none" w:sz="0" w:space="0" w:color="auto"/>
        <w:right w:val="none" w:sz="0" w:space="0" w:color="auto"/>
      </w:divBdr>
    </w:div>
    <w:div w:id="100688708">
      <w:bodyDiv w:val="1"/>
      <w:marLeft w:val="0"/>
      <w:marRight w:val="0"/>
      <w:marTop w:val="0"/>
      <w:marBottom w:val="0"/>
      <w:divBdr>
        <w:top w:val="none" w:sz="0" w:space="0" w:color="auto"/>
        <w:left w:val="none" w:sz="0" w:space="0" w:color="auto"/>
        <w:bottom w:val="none" w:sz="0" w:space="0" w:color="auto"/>
        <w:right w:val="none" w:sz="0" w:space="0" w:color="auto"/>
      </w:divBdr>
    </w:div>
    <w:div w:id="100809284">
      <w:bodyDiv w:val="1"/>
      <w:marLeft w:val="0"/>
      <w:marRight w:val="0"/>
      <w:marTop w:val="0"/>
      <w:marBottom w:val="0"/>
      <w:divBdr>
        <w:top w:val="none" w:sz="0" w:space="0" w:color="auto"/>
        <w:left w:val="none" w:sz="0" w:space="0" w:color="auto"/>
        <w:bottom w:val="none" w:sz="0" w:space="0" w:color="auto"/>
        <w:right w:val="none" w:sz="0" w:space="0" w:color="auto"/>
      </w:divBdr>
    </w:div>
    <w:div w:id="120656073">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73639058">
      <w:bodyDiv w:val="1"/>
      <w:marLeft w:val="0"/>
      <w:marRight w:val="0"/>
      <w:marTop w:val="0"/>
      <w:marBottom w:val="0"/>
      <w:divBdr>
        <w:top w:val="none" w:sz="0" w:space="0" w:color="auto"/>
        <w:left w:val="none" w:sz="0" w:space="0" w:color="auto"/>
        <w:bottom w:val="none" w:sz="0" w:space="0" w:color="auto"/>
        <w:right w:val="none" w:sz="0" w:space="0" w:color="auto"/>
      </w:divBdr>
    </w:div>
    <w:div w:id="306517131">
      <w:bodyDiv w:val="1"/>
      <w:marLeft w:val="0"/>
      <w:marRight w:val="0"/>
      <w:marTop w:val="0"/>
      <w:marBottom w:val="0"/>
      <w:divBdr>
        <w:top w:val="none" w:sz="0" w:space="0" w:color="auto"/>
        <w:left w:val="none" w:sz="0" w:space="0" w:color="auto"/>
        <w:bottom w:val="none" w:sz="0" w:space="0" w:color="auto"/>
        <w:right w:val="none" w:sz="0" w:space="0" w:color="auto"/>
      </w:divBdr>
    </w:div>
    <w:div w:id="312416399">
      <w:bodyDiv w:val="1"/>
      <w:marLeft w:val="0"/>
      <w:marRight w:val="0"/>
      <w:marTop w:val="0"/>
      <w:marBottom w:val="0"/>
      <w:divBdr>
        <w:top w:val="none" w:sz="0" w:space="0" w:color="auto"/>
        <w:left w:val="none" w:sz="0" w:space="0" w:color="auto"/>
        <w:bottom w:val="none" w:sz="0" w:space="0" w:color="auto"/>
        <w:right w:val="none" w:sz="0" w:space="0" w:color="auto"/>
      </w:divBdr>
    </w:div>
    <w:div w:id="345906458">
      <w:bodyDiv w:val="1"/>
      <w:marLeft w:val="0"/>
      <w:marRight w:val="0"/>
      <w:marTop w:val="0"/>
      <w:marBottom w:val="0"/>
      <w:divBdr>
        <w:top w:val="none" w:sz="0" w:space="0" w:color="auto"/>
        <w:left w:val="none" w:sz="0" w:space="0" w:color="auto"/>
        <w:bottom w:val="none" w:sz="0" w:space="0" w:color="auto"/>
        <w:right w:val="none" w:sz="0" w:space="0" w:color="auto"/>
      </w:divBdr>
    </w:div>
    <w:div w:id="364991491">
      <w:bodyDiv w:val="1"/>
      <w:marLeft w:val="0"/>
      <w:marRight w:val="0"/>
      <w:marTop w:val="0"/>
      <w:marBottom w:val="0"/>
      <w:divBdr>
        <w:top w:val="none" w:sz="0" w:space="0" w:color="auto"/>
        <w:left w:val="none" w:sz="0" w:space="0" w:color="auto"/>
        <w:bottom w:val="none" w:sz="0" w:space="0" w:color="auto"/>
        <w:right w:val="none" w:sz="0" w:space="0" w:color="auto"/>
      </w:divBdr>
    </w:div>
    <w:div w:id="493451060">
      <w:bodyDiv w:val="1"/>
      <w:marLeft w:val="0"/>
      <w:marRight w:val="0"/>
      <w:marTop w:val="0"/>
      <w:marBottom w:val="0"/>
      <w:divBdr>
        <w:top w:val="none" w:sz="0" w:space="0" w:color="auto"/>
        <w:left w:val="none" w:sz="0" w:space="0" w:color="auto"/>
        <w:bottom w:val="none" w:sz="0" w:space="0" w:color="auto"/>
        <w:right w:val="none" w:sz="0" w:space="0" w:color="auto"/>
      </w:divBdr>
    </w:div>
    <w:div w:id="516427283">
      <w:bodyDiv w:val="1"/>
      <w:marLeft w:val="0"/>
      <w:marRight w:val="0"/>
      <w:marTop w:val="0"/>
      <w:marBottom w:val="0"/>
      <w:divBdr>
        <w:top w:val="none" w:sz="0" w:space="0" w:color="auto"/>
        <w:left w:val="none" w:sz="0" w:space="0" w:color="auto"/>
        <w:bottom w:val="none" w:sz="0" w:space="0" w:color="auto"/>
        <w:right w:val="none" w:sz="0" w:space="0" w:color="auto"/>
      </w:divBdr>
    </w:div>
    <w:div w:id="553351025">
      <w:bodyDiv w:val="1"/>
      <w:marLeft w:val="0"/>
      <w:marRight w:val="0"/>
      <w:marTop w:val="0"/>
      <w:marBottom w:val="0"/>
      <w:divBdr>
        <w:top w:val="none" w:sz="0" w:space="0" w:color="auto"/>
        <w:left w:val="none" w:sz="0" w:space="0" w:color="auto"/>
        <w:bottom w:val="none" w:sz="0" w:space="0" w:color="auto"/>
        <w:right w:val="none" w:sz="0" w:space="0" w:color="auto"/>
      </w:divBdr>
    </w:div>
    <w:div w:id="555314009">
      <w:bodyDiv w:val="1"/>
      <w:marLeft w:val="0"/>
      <w:marRight w:val="0"/>
      <w:marTop w:val="0"/>
      <w:marBottom w:val="0"/>
      <w:divBdr>
        <w:top w:val="none" w:sz="0" w:space="0" w:color="auto"/>
        <w:left w:val="none" w:sz="0" w:space="0" w:color="auto"/>
        <w:bottom w:val="none" w:sz="0" w:space="0" w:color="auto"/>
        <w:right w:val="none" w:sz="0" w:space="0" w:color="auto"/>
      </w:divBdr>
    </w:div>
    <w:div w:id="579560486">
      <w:bodyDiv w:val="1"/>
      <w:marLeft w:val="0"/>
      <w:marRight w:val="0"/>
      <w:marTop w:val="0"/>
      <w:marBottom w:val="0"/>
      <w:divBdr>
        <w:top w:val="none" w:sz="0" w:space="0" w:color="auto"/>
        <w:left w:val="none" w:sz="0" w:space="0" w:color="auto"/>
        <w:bottom w:val="none" w:sz="0" w:space="0" w:color="auto"/>
        <w:right w:val="none" w:sz="0" w:space="0" w:color="auto"/>
      </w:divBdr>
    </w:div>
    <w:div w:id="588927718">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33801180">
      <w:bodyDiv w:val="1"/>
      <w:marLeft w:val="0"/>
      <w:marRight w:val="0"/>
      <w:marTop w:val="0"/>
      <w:marBottom w:val="0"/>
      <w:divBdr>
        <w:top w:val="none" w:sz="0" w:space="0" w:color="auto"/>
        <w:left w:val="none" w:sz="0" w:space="0" w:color="auto"/>
        <w:bottom w:val="none" w:sz="0" w:space="0" w:color="auto"/>
        <w:right w:val="none" w:sz="0" w:space="0" w:color="auto"/>
      </w:divBdr>
    </w:div>
    <w:div w:id="672299095">
      <w:bodyDiv w:val="1"/>
      <w:marLeft w:val="0"/>
      <w:marRight w:val="0"/>
      <w:marTop w:val="0"/>
      <w:marBottom w:val="0"/>
      <w:divBdr>
        <w:top w:val="none" w:sz="0" w:space="0" w:color="auto"/>
        <w:left w:val="none" w:sz="0" w:space="0" w:color="auto"/>
        <w:bottom w:val="none" w:sz="0" w:space="0" w:color="auto"/>
        <w:right w:val="none" w:sz="0" w:space="0" w:color="auto"/>
      </w:divBdr>
    </w:div>
    <w:div w:id="705914184">
      <w:bodyDiv w:val="1"/>
      <w:marLeft w:val="0"/>
      <w:marRight w:val="0"/>
      <w:marTop w:val="0"/>
      <w:marBottom w:val="0"/>
      <w:divBdr>
        <w:top w:val="none" w:sz="0" w:space="0" w:color="auto"/>
        <w:left w:val="none" w:sz="0" w:space="0" w:color="auto"/>
        <w:bottom w:val="none" w:sz="0" w:space="0" w:color="auto"/>
        <w:right w:val="none" w:sz="0" w:space="0" w:color="auto"/>
      </w:divBdr>
    </w:div>
    <w:div w:id="733284729">
      <w:bodyDiv w:val="1"/>
      <w:marLeft w:val="0"/>
      <w:marRight w:val="0"/>
      <w:marTop w:val="0"/>
      <w:marBottom w:val="0"/>
      <w:divBdr>
        <w:top w:val="none" w:sz="0" w:space="0" w:color="auto"/>
        <w:left w:val="none" w:sz="0" w:space="0" w:color="auto"/>
        <w:bottom w:val="none" w:sz="0" w:space="0" w:color="auto"/>
        <w:right w:val="none" w:sz="0" w:space="0" w:color="auto"/>
      </w:divBdr>
    </w:div>
    <w:div w:id="791830184">
      <w:bodyDiv w:val="1"/>
      <w:marLeft w:val="0"/>
      <w:marRight w:val="0"/>
      <w:marTop w:val="0"/>
      <w:marBottom w:val="0"/>
      <w:divBdr>
        <w:top w:val="none" w:sz="0" w:space="0" w:color="auto"/>
        <w:left w:val="none" w:sz="0" w:space="0" w:color="auto"/>
        <w:bottom w:val="none" w:sz="0" w:space="0" w:color="auto"/>
        <w:right w:val="none" w:sz="0" w:space="0" w:color="auto"/>
      </w:divBdr>
    </w:div>
    <w:div w:id="800921153">
      <w:bodyDiv w:val="1"/>
      <w:marLeft w:val="0"/>
      <w:marRight w:val="0"/>
      <w:marTop w:val="0"/>
      <w:marBottom w:val="0"/>
      <w:divBdr>
        <w:top w:val="none" w:sz="0" w:space="0" w:color="auto"/>
        <w:left w:val="none" w:sz="0" w:space="0" w:color="auto"/>
        <w:bottom w:val="none" w:sz="0" w:space="0" w:color="auto"/>
        <w:right w:val="none" w:sz="0" w:space="0" w:color="auto"/>
      </w:divBdr>
    </w:div>
    <w:div w:id="806319794">
      <w:bodyDiv w:val="1"/>
      <w:marLeft w:val="0"/>
      <w:marRight w:val="0"/>
      <w:marTop w:val="0"/>
      <w:marBottom w:val="0"/>
      <w:divBdr>
        <w:top w:val="none" w:sz="0" w:space="0" w:color="auto"/>
        <w:left w:val="none" w:sz="0" w:space="0" w:color="auto"/>
        <w:bottom w:val="none" w:sz="0" w:space="0" w:color="auto"/>
        <w:right w:val="none" w:sz="0" w:space="0" w:color="auto"/>
      </w:divBdr>
    </w:div>
    <w:div w:id="824859041">
      <w:bodyDiv w:val="1"/>
      <w:marLeft w:val="0"/>
      <w:marRight w:val="0"/>
      <w:marTop w:val="0"/>
      <w:marBottom w:val="0"/>
      <w:divBdr>
        <w:top w:val="none" w:sz="0" w:space="0" w:color="auto"/>
        <w:left w:val="none" w:sz="0" w:space="0" w:color="auto"/>
        <w:bottom w:val="none" w:sz="0" w:space="0" w:color="auto"/>
        <w:right w:val="none" w:sz="0" w:space="0" w:color="auto"/>
      </w:divBdr>
    </w:div>
    <w:div w:id="831677456">
      <w:bodyDiv w:val="1"/>
      <w:marLeft w:val="0"/>
      <w:marRight w:val="0"/>
      <w:marTop w:val="0"/>
      <w:marBottom w:val="0"/>
      <w:divBdr>
        <w:top w:val="none" w:sz="0" w:space="0" w:color="auto"/>
        <w:left w:val="none" w:sz="0" w:space="0" w:color="auto"/>
        <w:bottom w:val="none" w:sz="0" w:space="0" w:color="auto"/>
        <w:right w:val="none" w:sz="0" w:space="0" w:color="auto"/>
      </w:divBdr>
    </w:div>
    <w:div w:id="834568182">
      <w:bodyDiv w:val="1"/>
      <w:marLeft w:val="0"/>
      <w:marRight w:val="0"/>
      <w:marTop w:val="0"/>
      <w:marBottom w:val="0"/>
      <w:divBdr>
        <w:top w:val="none" w:sz="0" w:space="0" w:color="auto"/>
        <w:left w:val="none" w:sz="0" w:space="0" w:color="auto"/>
        <w:bottom w:val="none" w:sz="0" w:space="0" w:color="auto"/>
        <w:right w:val="none" w:sz="0" w:space="0" w:color="auto"/>
      </w:divBdr>
    </w:div>
    <w:div w:id="885794103">
      <w:bodyDiv w:val="1"/>
      <w:marLeft w:val="0"/>
      <w:marRight w:val="0"/>
      <w:marTop w:val="0"/>
      <w:marBottom w:val="0"/>
      <w:divBdr>
        <w:top w:val="none" w:sz="0" w:space="0" w:color="auto"/>
        <w:left w:val="none" w:sz="0" w:space="0" w:color="auto"/>
        <w:bottom w:val="none" w:sz="0" w:space="0" w:color="auto"/>
        <w:right w:val="none" w:sz="0" w:space="0" w:color="auto"/>
      </w:divBdr>
    </w:div>
    <w:div w:id="893270377">
      <w:bodyDiv w:val="1"/>
      <w:marLeft w:val="0"/>
      <w:marRight w:val="0"/>
      <w:marTop w:val="0"/>
      <w:marBottom w:val="0"/>
      <w:divBdr>
        <w:top w:val="none" w:sz="0" w:space="0" w:color="auto"/>
        <w:left w:val="none" w:sz="0" w:space="0" w:color="auto"/>
        <w:bottom w:val="none" w:sz="0" w:space="0" w:color="auto"/>
        <w:right w:val="none" w:sz="0" w:space="0" w:color="auto"/>
      </w:divBdr>
    </w:div>
    <w:div w:id="903955427">
      <w:bodyDiv w:val="1"/>
      <w:marLeft w:val="0"/>
      <w:marRight w:val="0"/>
      <w:marTop w:val="0"/>
      <w:marBottom w:val="0"/>
      <w:divBdr>
        <w:top w:val="none" w:sz="0" w:space="0" w:color="auto"/>
        <w:left w:val="none" w:sz="0" w:space="0" w:color="auto"/>
        <w:bottom w:val="none" w:sz="0" w:space="0" w:color="auto"/>
        <w:right w:val="none" w:sz="0" w:space="0" w:color="auto"/>
      </w:divBdr>
    </w:div>
    <w:div w:id="990257649">
      <w:bodyDiv w:val="1"/>
      <w:marLeft w:val="0"/>
      <w:marRight w:val="0"/>
      <w:marTop w:val="0"/>
      <w:marBottom w:val="0"/>
      <w:divBdr>
        <w:top w:val="none" w:sz="0" w:space="0" w:color="auto"/>
        <w:left w:val="none" w:sz="0" w:space="0" w:color="auto"/>
        <w:bottom w:val="none" w:sz="0" w:space="0" w:color="auto"/>
        <w:right w:val="none" w:sz="0" w:space="0" w:color="auto"/>
      </w:divBdr>
    </w:div>
    <w:div w:id="1021274897">
      <w:bodyDiv w:val="1"/>
      <w:marLeft w:val="0"/>
      <w:marRight w:val="0"/>
      <w:marTop w:val="0"/>
      <w:marBottom w:val="0"/>
      <w:divBdr>
        <w:top w:val="none" w:sz="0" w:space="0" w:color="auto"/>
        <w:left w:val="none" w:sz="0" w:space="0" w:color="auto"/>
        <w:bottom w:val="none" w:sz="0" w:space="0" w:color="auto"/>
        <w:right w:val="none" w:sz="0" w:space="0" w:color="auto"/>
      </w:divBdr>
    </w:div>
    <w:div w:id="1055085474">
      <w:bodyDiv w:val="1"/>
      <w:marLeft w:val="0"/>
      <w:marRight w:val="0"/>
      <w:marTop w:val="0"/>
      <w:marBottom w:val="0"/>
      <w:divBdr>
        <w:top w:val="none" w:sz="0" w:space="0" w:color="auto"/>
        <w:left w:val="none" w:sz="0" w:space="0" w:color="auto"/>
        <w:bottom w:val="none" w:sz="0" w:space="0" w:color="auto"/>
        <w:right w:val="none" w:sz="0" w:space="0" w:color="auto"/>
      </w:divBdr>
    </w:div>
    <w:div w:id="1224561751">
      <w:bodyDiv w:val="1"/>
      <w:marLeft w:val="0"/>
      <w:marRight w:val="0"/>
      <w:marTop w:val="0"/>
      <w:marBottom w:val="0"/>
      <w:divBdr>
        <w:top w:val="none" w:sz="0" w:space="0" w:color="auto"/>
        <w:left w:val="none" w:sz="0" w:space="0" w:color="auto"/>
        <w:bottom w:val="none" w:sz="0" w:space="0" w:color="auto"/>
        <w:right w:val="none" w:sz="0" w:space="0" w:color="auto"/>
      </w:divBdr>
    </w:div>
    <w:div w:id="1229877429">
      <w:bodyDiv w:val="1"/>
      <w:marLeft w:val="0"/>
      <w:marRight w:val="0"/>
      <w:marTop w:val="0"/>
      <w:marBottom w:val="0"/>
      <w:divBdr>
        <w:top w:val="none" w:sz="0" w:space="0" w:color="auto"/>
        <w:left w:val="none" w:sz="0" w:space="0" w:color="auto"/>
        <w:bottom w:val="none" w:sz="0" w:space="0" w:color="auto"/>
        <w:right w:val="none" w:sz="0" w:space="0" w:color="auto"/>
      </w:divBdr>
    </w:div>
    <w:div w:id="1236009624">
      <w:bodyDiv w:val="1"/>
      <w:marLeft w:val="0"/>
      <w:marRight w:val="0"/>
      <w:marTop w:val="0"/>
      <w:marBottom w:val="0"/>
      <w:divBdr>
        <w:top w:val="none" w:sz="0" w:space="0" w:color="auto"/>
        <w:left w:val="none" w:sz="0" w:space="0" w:color="auto"/>
        <w:bottom w:val="none" w:sz="0" w:space="0" w:color="auto"/>
        <w:right w:val="none" w:sz="0" w:space="0" w:color="auto"/>
      </w:divBdr>
    </w:div>
    <w:div w:id="1302224577">
      <w:bodyDiv w:val="1"/>
      <w:marLeft w:val="0"/>
      <w:marRight w:val="0"/>
      <w:marTop w:val="0"/>
      <w:marBottom w:val="0"/>
      <w:divBdr>
        <w:top w:val="none" w:sz="0" w:space="0" w:color="auto"/>
        <w:left w:val="none" w:sz="0" w:space="0" w:color="auto"/>
        <w:bottom w:val="none" w:sz="0" w:space="0" w:color="auto"/>
        <w:right w:val="none" w:sz="0" w:space="0" w:color="auto"/>
      </w:divBdr>
    </w:div>
    <w:div w:id="1358433610">
      <w:bodyDiv w:val="1"/>
      <w:marLeft w:val="0"/>
      <w:marRight w:val="0"/>
      <w:marTop w:val="0"/>
      <w:marBottom w:val="0"/>
      <w:divBdr>
        <w:top w:val="none" w:sz="0" w:space="0" w:color="auto"/>
        <w:left w:val="none" w:sz="0" w:space="0" w:color="auto"/>
        <w:bottom w:val="none" w:sz="0" w:space="0" w:color="auto"/>
        <w:right w:val="none" w:sz="0" w:space="0" w:color="auto"/>
      </w:divBdr>
    </w:div>
    <w:div w:id="1360350332">
      <w:bodyDiv w:val="1"/>
      <w:marLeft w:val="0"/>
      <w:marRight w:val="0"/>
      <w:marTop w:val="0"/>
      <w:marBottom w:val="0"/>
      <w:divBdr>
        <w:top w:val="none" w:sz="0" w:space="0" w:color="auto"/>
        <w:left w:val="none" w:sz="0" w:space="0" w:color="auto"/>
        <w:bottom w:val="none" w:sz="0" w:space="0" w:color="auto"/>
        <w:right w:val="none" w:sz="0" w:space="0" w:color="auto"/>
      </w:divBdr>
    </w:div>
    <w:div w:id="1369181536">
      <w:bodyDiv w:val="1"/>
      <w:marLeft w:val="0"/>
      <w:marRight w:val="0"/>
      <w:marTop w:val="0"/>
      <w:marBottom w:val="0"/>
      <w:divBdr>
        <w:top w:val="none" w:sz="0" w:space="0" w:color="auto"/>
        <w:left w:val="none" w:sz="0" w:space="0" w:color="auto"/>
        <w:bottom w:val="none" w:sz="0" w:space="0" w:color="auto"/>
        <w:right w:val="none" w:sz="0" w:space="0" w:color="auto"/>
      </w:divBdr>
    </w:div>
    <w:div w:id="1373111484">
      <w:bodyDiv w:val="1"/>
      <w:marLeft w:val="0"/>
      <w:marRight w:val="0"/>
      <w:marTop w:val="0"/>
      <w:marBottom w:val="0"/>
      <w:divBdr>
        <w:top w:val="none" w:sz="0" w:space="0" w:color="auto"/>
        <w:left w:val="none" w:sz="0" w:space="0" w:color="auto"/>
        <w:bottom w:val="none" w:sz="0" w:space="0" w:color="auto"/>
        <w:right w:val="none" w:sz="0" w:space="0" w:color="auto"/>
      </w:divBdr>
    </w:div>
    <w:div w:id="1402412906">
      <w:bodyDiv w:val="1"/>
      <w:marLeft w:val="0"/>
      <w:marRight w:val="0"/>
      <w:marTop w:val="0"/>
      <w:marBottom w:val="0"/>
      <w:divBdr>
        <w:top w:val="none" w:sz="0" w:space="0" w:color="auto"/>
        <w:left w:val="none" w:sz="0" w:space="0" w:color="auto"/>
        <w:bottom w:val="none" w:sz="0" w:space="0" w:color="auto"/>
        <w:right w:val="none" w:sz="0" w:space="0" w:color="auto"/>
      </w:divBdr>
    </w:div>
    <w:div w:id="1444379053">
      <w:bodyDiv w:val="1"/>
      <w:marLeft w:val="0"/>
      <w:marRight w:val="0"/>
      <w:marTop w:val="0"/>
      <w:marBottom w:val="0"/>
      <w:divBdr>
        <w:top w:val="none" w:sz="0" w:space="0" w:color="auto"/>
        <w:left w:val="none" w:sz="0" w:space="0" w:color="auto"/>
        <w:bottom w:val="none" w:sz="0" w:space="0" w:color="auto"/>
        <w:right w:val="none" w:sz="0" w:space="0" w:color="auto"/>
      </w:divBdr>
    </w:div>
    <w:div w:id="1453816480">
      <w:bodyDiv w:val="1"/>
      <w:marLeft w:val="0"/>
      <w:marRight w:val="0"/>
      <w:marTop w:val="0"/>
      <w:marBottom w:val="0"/>
      <w:divBdr>
        <w:top w:val="none" w:sz="0" w:space="0" w:color="auto"/>
        <w:left w:val="none" w:sz="0" w:space="0" w:color="auto"/>
        <w:bottom w:val="none" w:sz="0" w:space="0" w:color="auto"/>
        <w:right w:val="none" w:sz="0" w:space="0" w:color="auto"/>
      </w:divBdr>
    </w:div>
    <w:div w:id="1467971067">
      <w:bodyDiv w:val="1"/>
      <w:marLeft w:val="0"/>
      <w:marRight w:val="0"/>
      <w:marTop w:val="0"/>
      <w:marBottom w:val="0"/>
      <w:divBdr>
        <w:top w:val="none" w:sz="0" w:space="0" w:color="auto"/>
        <w:left w:val="none" w:sz="0" w:space="0" w:color="auto"/>
        <w:bottom w:val="none" w:sz="0" w:space="0" w:color="auto"/>
        <w:right w:val="none" w:sz="0" w:space="0" w:color="auto"/>
      </w:divBdr>
    </w:div>
    <w:div w:id="1468164404">
      <w:bodyDiv w:val="1"/>
      <w:marLeft w:val="0"/>
      <w:marRight w:val="0"/>
      <w:marTop w:val="0"/>
      <w:marBottom w:val="0"/>
      <w:divBdr>
        <w:top w:val="none" w:sz="0" w:space="0" w:color="auto"/>
        <w:left w:val="none" w:sz="0" w:space="0" w:color="auto"/>
        <w:bottom w:val="none" w:sz="0" w:space="0" w:color="auto"/>
        <w:right w:val="none" w:sz="0" w:space="0" w:color="auto"/>
      </w:divBdr>
    </w:div>
    <w:div w:id="1477379617">
      <w:bodyDiv w:val="1"/>
      <w:marLeft w:val="0"/>
      <w:marRight w:val="0"/>
      <w:marTop w:val="0"/>
      <w:marBottom w:val="0"/>
      <w:divBdr>
        <w:top w:val="none" w:sz="0" w:space="0" w:color="auto"/>
        <w:left w:val="none" w:sz="0" w:space="0" w:color="auto"/>
        <w:bottom w:val="none" w:sz="0" w:space="0" w:color="auto"/>
        <w:right w:val="none" w:sz="0" w:space="0" w:color="auto"/>
      </w:divBdr>
    </w:div>
    <w:div w:id="1502815811">
      <w:bodyDiv w:val="1"/>
      <w:marLeft w:val="0"/>
      <w:marRight w:val="0"/>
      <w:marTop w:val="0"/>
      <w:marBottom w:val="0"/>
      <w:divBdr>
        <w:top w:val="none" w:sz="0" w:space="0" w:color="auto"/>
        <w:left w:val="none" w:sz="0" w:space="0" w:color="auto"/>
        <w:bottom w:val="none" w:sz="0" w:space="0" w:color="auto"/>
        <w:right w:val="none" w:sz="0" w:space="0" w:color="auto"/>
      </w:divBdr>
    </w:div>
    <w:div w:id="1546527486">
      <w:bodyDiv w:val="1"/>
      <w:marLeft w:val="0"/>
      <w:marRight w:val="0"/>
      <w:marTop w:val="0"/>
      <w:marBottom w:val="0"/>
      <w:divBdr>
        <w:top w:val="none" w:sz="0" w:space="0" w:color="auto"/>
        <w:left w:val="none" w:sz="0" w:space="0" w:color="auto"/>
        <w:bottom w:val="none" w:sz="0" w:space="0" w:color="auto"/>
        <w:right w:val="none" w:sz="0" w:space="0" w:color="auto"/>
      </w:divBdr>
    </w:div>
    <w:div w:id="1548878169">
      <w:bodyDiv w:val="1"/>
      <w:marLeft w:val="0"/>
      <w:marRight w:val="0"/>
      <w:marTop w:val="0"/>
      <w:marBottom w:val="0"/>
      <w:divBdr>
        <w:top w:val="none" w:sz="0" w:space="0" w:color="auto"/>
        <w:left w:val="none" w:sz="0" w:space="0" w:color="auto"/>
        <w:bottom w:val="none" w:sz="0" w:space="0" w:color="auto"/>
        <w:right w:val="none" w:sz="0" w:space="0" w:color="auto"/>
      </w:divBdr>
    </w:div>
    <w:div w:id="1555434606">
      <w:bodyDiv w:val="1"/>
      <w:marLeft w:val="0"/>
      <w:marRight w:val="0"/>
      <w:marTop w:val="0"/>
      <w:marBottom w:val="0"/>
      <w:divBdr>
        <w:top w:val="none" w:sz="0" w:space="0" w:color="auto"/>
        <w:left w:val="none" w:sz="0" w:space="0" w:color="auto"/>
        <w:bottom w:val="none" w:sz="0" w:space="0" w:color="auto"/>
        <w:right w:val="none" w:sz="0" w:space="0" w:color="auto"/>
      </w:divBdr>
    </w:div>
    <w:div w:id="1623074796">
      <w:bodyDiv w:val="1"/>
      <w:marLeft w:val="0"/>
      <w:marRight w:val="0"/>
      <w:marTop w:val="0"/>
      <w:marBottom w:val="0"/>
      <w:divBdr>
        <w:top w:val="none" w:sz="0" w:space="0" w:color="auto"/>
        <w:left w:val="none" w:sz="0" w:space="0" w:color="auto"/>
        <w:bottom w:val="none" w:sz="0" w:space="0" w:color="auto"/>
        <w:right w:val="none" w:sz="0" w:space="0" w:color="auto"/>
      </w:divBdr>
    </w:div>
    <w:div w:id="1640067606">
      <w:bodyDiv w:val="1"/>
      <w:marLeft w:val="0"/>
      <w:marRight w:val="0"/>
      <w:marTop w:val="0"/>
      <w:marBottom w:val="0"/>
      <w:divBdr>
        <w:top w:val="none" w:sz="0" w:space="0" w:color="auto"/>
        <w:left w:val="none" w:sz="0" w:space="0" w:color="auto"/>
        <w:bottom w:val="none" w:sz="0" w:space="0" w:color="auto"/>
        <w:right w:val="none" w:sz="0" w:space="0" w:color="auto"/>
      </w:divBdr>
    </w:div>
    <w:div w:id="1778676342">
      <w:bodyDiv w:val="1"/>
      <w:marLeft w:val="0"/>
      <w:marRight w:val="0"/>
      <w:marTop w:val="0"/>
      <w:marBottom w:val="0"/>
      <w:divBdr>
        <w:top w:val="none" w:sz="0" w:space="0" w:color="auto"/>
        <w:left w:val="none" w:sz="0" w:space="0" w:color="auto"/>
        <w:bottom w:val="none" w:sz="0" w:space="0" w:color="auto"/>
        <w:right w:val="none" w:sz="0" w:space="0" w:color="auto"/>
      </w:divBdr>
    </w:div>
    <w:div w:id="1828663001">
      <w:bodyDiv w:val="1"/>
      <w:marLeft w:val="0"/>
      <w:marRight w:val="0"/>
      <w:marTop w:val="0"/>
      <w:marBottom w:val="0"/>
      <w:divBdr>
        <w:top w:val="none" w:sz="0" w:space="0" w:color="auto"/>
        <w:left w:val="none" w:sz="0" w:space="0" w:color="auto"/>
        <w:bottom w:val="none" w:sz="0" w:space="0" w:color="auto"/>
        <w:right w:val="none" w:sz="0" w:space="0" w:color="auto"/>
      </w:divBdr>
    </w:div>
    <w:div w:id="1852143752">
      <w:bodyDiv w:val="1"/>
      <w:marLeft w:val="0"/>
      <w:marRight w:val="0"/>
      <w:marTop w:val="0"/>
      <w:marBottom w:val="0"/>
      <w:divBdr>
        <w:top w:val="none" w:sz="0" w:space="0" w:color="auto"/>
        <w:left w:val="none" w:sz="0" w:space="0" w:color="auto"/>
        <w:bottom w:val="none" w:sz="0" w:space="0" w:color="auto"/>
        <w:right w:val="none" w:sz="0" w:space="0" w:color="auto"/>
      </w:divBdr>
    </w:div>
    <w:div w:id="1857109229">
      <w:bodyDiv w:val="1"/>
      <w:marLeft w:val="0"/>
      <w:marRight w:val="0"/>
      <w:marTop w:val="0"/>
      <w:marBottom w:val="0"/>
      <w:divBdr>
        <w:top w:val="none" w:sz="0" w:space="0" w:color="auto"/>
        <w:left w:val="none" w:sz="0" w:space="0" w:color="auto"/>
        <w:bottom w:val="none" w:sz="0" w:space="0" w:color="auto"/>
        <w:right w:val="none" w:sz="0" w:space="0" w:color="auto"/>
      </w:divBdr>
    </w:div>
    <w:div w:id="1879466459">
      <w:bodyDiv w:val="1"/>
      <w:marLeft w:val="0"/>
      <w:marRight w:val="0"/>
      <w:marTop w:val="0"/>
      <w:marBottom w:val="0"/>
      <w:divBdr>
        <w:top w:val="none" w:sz="0" w:space="0" w:color="auto"/>
        <w:left w:val="none" w:sz="0" w:space="0" w:color="auto"/>
        <w:bottom w:val="none" w:sz="0" w:space="0" w:color="auto"/>
        <w:right w:val="none" w:sz="0" w:space="0" w:color="auto"/>
      </w:divBdr>
    </w:div>
    <w:div w:id="1904025896">
      <w:bodyDiv w:val="1"/>
      <w:marLeft w:val="0"/>
      <w:marRight w:val="0"/>
      <w:marTop w:val="0"/>
      <w:marBottom w:val="0"/>
      <w:divBdr>
        <w:top w:val="none" w:sz="0" w:space="0" w:color="auto"/>
        <w:left w:val="none" w:sz="0" w:space="0" w:color="auto"/>
        <w:bottom w:val="none" w:sz="0" w:space="0" w:color="auto"/>
        <w:right w:val="none" w:sz="0" w:space="0" w:color="auto"/>
      </w:divBdr>
    </w:div>
    <w:div w:id="1916090030">
      <w:bodyDiv w:val="1"/>
      <w:marLeft w:val="0"/>
      <w:marRight w:val="0"/>
      <w:marTop w:val="0"/>
      <w:marBottom w:val="0"/>
      <w:divBdr>
        <w:top w:val="none" w:sz="0" w:space="0" w:color="auto"/>
        <w:left w:val="none" w:sz="0" w:space="0" w:color="auto"/>
        <w:bottom w:val="none" w:sz="0" w:space="0" w:color="auto"/>
        <w:right w:val="none" w:sz="0" w:space="0" w:color="auto"/>
      </w:divBdr>
    </w:div>
    <w:div w:id="2031905056">
      <w:bodyDiv w:val="1"/>
      <w:marLeft w:val="0"/>
      <w:marRight w:val="0"/>
      <w:marTop w:val="0"/>
      <w:marBottom w:val="0"/>
      <w:divBdr>
        <w:top w:val="none" w:sz="0" w:space="0" w:color="auto"/>
        <w:left w:val="none" w:sz="0" w:space="0" w:color="auto"/>
        <w:bottom w:val="none" w:sz="0" w:space="0" w:color="auto"/>
        <w:right w:val="none" w:sz="0" w:space="0" w:color="auto"/>
      </w:divBdr>
    </w:div>
    <w:div w:id="2084638853">
      <w:bodyDiv w:val="1"/>
      <w:marLeft w:val="0"/>
      <w:marRight w:val="0"/>
      <w:marTop w:val="0"/>
      <w:marBottom w:val="0"/>
      <w:divBdr>
        <w:top w:val="none" w:sz="0" w:space="0" w:color="auto"/>
        <w:left w:val="none" w:sz="0" w:space="0" w:color="auto"/>
        <w:bottom w:val="none" w:sz="0" w:space="0" w:color="auto"/>
        <w:right w:val="none" w:sz="0" w:space="0" w:color="auto"/>
      </w:divBdr>
    </w:div>
    <w:div w:id="21306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16" Type="http://schemas.openxmlformats.org/officeDocument/2006/relationships/image" Target="media/image8.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6.png"/><Relationship Id="rId5" Type="http://schemas.openxmlformats.org/officeDocument/2006/relationships/settings" Target="settings.xml"/><Relationship Id="rId61" Type="http://schemas.openxmlformats.org/officeDocument/2006/relationships/image" Target="media/image53.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image" Target="media/image43.png"/><Relationship Id="rId72"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63.png"/><Relationship Id="rId2" Type="http://schemas.openxmlformats.org/officeDocument/2006/relationships/numbering" Target="numbering.xml"/><Relationship Id="rId29" Type="http://schemas.openxmlformats.org/officeDocument/2006/relationships/image" Target="media/image2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amo\Doc\Work\Courses\zTemplate\tem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B6D"/>
    <w:rsid w:val="00C80B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0B6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0B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747C4-2BE5-4033-B611-68B86DDE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templ.dotx</Template>
  <TotalTime>1454</TotalTime>
  <Pages>16</Pages>
  <Words>21052</Words>
  <Characters>12001</Characters>
  <Application>Microsoft Office Word</Application>
  <DocSecurity>0</DocSecurity>
  <Lines>100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Ku</Company>
  <LinksUpToDate>false</LinksUpToDate>
  <CharactersWithSpaces>32988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SMS</cp:lastModifiedBy>
  <cp:revision>66</cp:revision>
  <cp:lastPrinted>2010-09-22T19:24:00Z</cp:lastPrinted>
  <dcterms:created xsi:type="dcterms:W3CDTF">2011-11-09T10:15:00Z</dcterms:created>
  <dcterms:modified xsi:type="dcterms:W3CDTF">2012-10-17T11:19:00Z</dcterms:modified>
</cp:coreProperties>
</file>