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C2" w:rsidRDefault="00BB21C2" w:rsidP="00BB2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робота №</w:t>
      </w:r>
      <w:r w:rsidRPr="001F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5_ПТ в АВ</w:t>
      </w:r>
    </w:p>
    <w:p w:rsidR="00BB21C2" w:rsidRPr="00B81020" w:rsidRDefault="00BB21C2" w:rsidP="00E0195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B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Pr="00865ADE">
        <w:rPr>
          <w:rFonts w:ascii="Times New Roman" w:hAnsi="Times New Roman" w:cs="Times New Roman"/>
          <w:b/>
          <w:sz w:val="28"/>
          <w:szCs w:val="28"/>
        </w:rPr>
        <w:t>Складання ІМ</w:t>
      </w:r>
      <w:r w:rsidR="002578D6">
        <w:rPr>
          <w:rFonts w:ascii="Times New Roman" w:hAnsi="Times New Roman" w:cs="Times New Roman"/>
          <w:b/>
          <w:sz w:val="28"/>
          <w:szCs w:val="28"/>
        </w:rPr>
        <w:t xml:space="preserve"> ОМ </w:t>
      </w:r>
      <w:r w:rsidRPr="00865ADE">
        <w:rPr>
          <w:rFonts w:ascii="Times New Roman" w:hAnsi="Times New Roman" w:cs="Times New Roman"/>
          <w:b/>
          <w:sz w:val="28"/>
          <w:szCs w:val="28"/>
        </w:rPr>
        <w:t xml:space="preserve">з використанням теорії </w:t>
      </w:r>
      <w:proofErr w:type="spellStart"/>
      <w:r w:rsidRPr="00865ADE">
        <w:rPr>
          <w:rFonts w:ascii="Times New Roman" w:hAnsi="Times New Roman" w:cs="Times New Roman"/>
          <w:b/>
          <w:sz w:val="28"/>
          <w:szCs w:val="28"/>
        </w:rPr>
        <w:t>кватерніонів</w:t>
      </w:r>
      <w:bookmarkEnd w:id="0"/>
      <w:proofErr w:type="spellEnd"/>
    </w:p>
    <w:p w:rsidR="00BB21C2" w:rsidRPr="00B81020" w:rsidRDefault="00BB21C2" w:rsidP="00BB2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C2" w:rsidRDefault="00BB21C2" w:rsidP="00595105">
      <w:pPr>
        <w:tabs>
          <w:tab w:val="left" w:pos="993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595105">
        <w:rPr>
          <w:rFonts w:ascii="Times New Roman" w:hAnsi="Times New Roman" w:cs="Times New Roman"/>
          <w:i/>
          <w:sz w:val="28"/>
          <w:szCs w:val="28"/>
        </w:rPr>
        <w:t>Мета роботи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73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використання математичного апарату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кватерніонів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E99">
        <w:rPr>
          <w:rFonts w:ascii="Times New Roman" w:hAnsi="Times New Roman" w:cs="Times New Roman"/>
          <w:sz w:val="28"/>
          <w:szCs w:val="28"/>
        </w:rPr>
        <w:t>при</w:t>
      </w:r>
      <w:r w:rsidR="00595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складанн</w:t>
      </w:r>
      <w:r w:rsidR="00C73E9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ІМ (ММ</w:t>
      </w:r>
      <w:r w:rsidR="00C73E99">
        <w:rPr>
          <w:rFonts w:ascii="Times New Roman" w:hAnsi="Times New Roman" w:cs="Times New Roman"/>
          <w:sz w:val="28"/>
          <w:szCs w:val="28"/>
        </w:rPr>
        <w:t>) об</w:t>
      </w:r>
      <w:r w:rsidR="00C73E99" w:rsidRPr="00C73E9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C73E99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C73E99">
        <w:rPr>
          <w:rFonts w:ascii="Times New Roman" w:hAnsi="Times New Roman" w:cs="Times New Roman"/>
          <w:sz w:val="28"/>
          <w:szCs w:val="28"/>
        </w:rPr>
        <w:t xml:space="preserve"> маніпулювання</w:t>
      </w:r>
      <w:r w:rsidR="00595105">
        <w:rPr>
          <w:rFonts w:ascii="Times New Roman" w:hAnsi="Times New Roman" w:cs="Times New Roman"/>
          <w:sz w:val="28"/>
          <w:szCs w:val="28"/>
        </w:rPr>
        <w:t xml:space="preserve"> за </w:t>
      </w:r>
      <w:r w:rsidR="00595105" w:rsidRPr="00595105">
        <w:rPr>
          <w:rFonts w:ascii="Times New Roman" w:hAnsi="Times New Roman" w:cs="Times New Roman"/>
          <w:sz w:val="28"/>
          <w:szCs w:val="28"/>
        </w:rPr>
        <w:t xml:space="preserve">варіантом курсового </w:t>
      </w:r>
      <w:proofErr w:type="spellStart"/>
      <w:r w:rsidR="00595105" w:rsidRPr="00595105">
        <w:rPr>
          <w:rFonts w:ascii="Times New Roman" w:hAnsi="Times New Roman" w:cs="Times New Roman"/>
          <w:sz w:val="28"/>
          <w:szCs w:val="28"/>
        </w:rPr>
        <w:t>про</w:t>
      </w:r>
      <w:r w:rsidR="00403C40">
        <w:rPr>
          <w:rFonts w:ascii="Times New Roman" w:hAnsi="Times New Roman" w:cs="Times New Roman"/>
          <w:sz w:val="28"/>
          <w:szCs w:val="28"/>
        </w:rPr>
        <w:t>є</w:t>
      </w:r>
      <w:r w:rsidR="00595105" w:rsidRPr="00595105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595105" w:rsidRPr="00595105">
        <w:rPr>
          <w:rFonts w:ascii="Times New Roman" w:hAnsi="Times New Roman" w:cs="Times New Roman"/>
          <w:sz w:val="28"/>
          <w:szCs w:val="28"/>
        </w:rPr>
        <w:t xml:space="preserve"> з дисципліни О, Т та АДВ</w:t>
      </w:r>
      <w:r w:rsidR="00C73E99" w:rsidRPr="00595105">
        <w:rPr>
          <w:rFonts w:ascii="Times New Roman" w:hAnsi="Times New Roman" w:cs="Times New Roman"/>
          <w:sz w:val="28"/>
          <w:szCs w:val="28"/>
        </w:rPr>
        <w:t xml:space="preserve"> для умов</w:t>
      </w:r>
      <w:r w:rsidR="00C7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E99">
        <w:rPr>
          <w:rFonts w:ascii="Times New Roman" w:hAnsi="Times New Roman" w:cs="Times New Roman"/>
          <w:sz w:val="28"/>
          <w:szCs w:val="28"/>
        </w:rPr>
        <w:t>роботизованих</w:t>
      </w:r>
      <w:proofErr w:type="spellEnd"/>
      <w:r w:rsidR="00C73E99">
        <w:rPr>
          <w:rFonts w:ascii="Times New Roman" w:hAnsi="Times New Roman" w:cs="Times New Roman"/>
          <w:sz w:val="28"/>
          <w:szCs w:val="28"/>
        </w:rPr>
        <w:t xml:space="preserve"> механоскладальних виробництв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105" w:rsidRDefault="00595105" w:rsidP="00BB21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95105" w:rsidRDefault="00595105" w:rsidP="0059510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05">
        <w:rPr>
          <w:rFonts w:ascii="Times New Roman" w:hAnsi="Times New Roman" w:cs="Times New Roman"/>
          <w:b/>
          <w:sz w:val="28"/>
          <w:szCs w:val="28"/>
        </w:rPr>
        <w:t>5.1. Загальні відомості</w:t>
      </w:r>
    </w:p>
    <w:p w:rsidR="00595105" w:rsidRPr="00595105" w:rsidRDefault="00595105" w:rsidP="0059510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C2" w:rsidRDefault="00BB21C2" w:rsidP="00BB21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Теоретичною основою виконання даної практичної роботи є лекційний матеріал за </w:t>
      </w:r>
      <w:r w:rsidR="00C312DB">
        <w:rPr>
          <w:rFonts w:ascii="Times New Roman" w:hAnsi="Times New Roman" w:cs="Times New Roman"/>
          <w:sz w:val="28"/>
          <w:szCs w:val="28"/>
        </w:rPr>
        <w:t>темою</w:t>
      </w:r>
      <w:r>
        <w:rPr>
          <w:rFonts w:ascii="Times New Roman" w:hAnsi="Times New Roman" w:cs="Times New Roman"/>
          <w:sz w:val="28"/>
          <w:szCs w:val="28"/>
        </w:rPr>
        <w:t xml:space="preserve"> 4 (див. п. 4.1-4.3 попередньої лекції).</w:t>
      </w:r>
    </w:p>
    <w:p w:rsidR="00595105" w:rsidRPr="00C312DB" w:rsidRDefault="00595105" w:rsidP="0059510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9A8">
        <w:rPr>
          <w:rFonts w:ascii="Times New Roman" w:hAnsi="Times New Roman" w:cs="Times New Roman"/>
          <w:sz w:val="28"/>
          <w:szCs w:val="28"/>
          <w:lang w:eastAsia="ru-RU"/>
        </w:rPr>
        <w:t>Склад та послідовність кроків (</w:t>
      </w:r>
      <w:r w:rsidRPr="00C449A8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C449A8">
        <w:rPr>
          <w:rFonts w:ascii="Times New Roman" w:hAnsi="Times New Roman" w:cs="Times New Roman"/>
          <w:sz w:val="28"/>
          <w:szCs w:val="28"/>
          <w:lang w:eastAsia="ru-RU"/>
        </w:rPr>
        <w:t xml:space="preserve">) при складанні ІМ ОМ враховує той факт, що ОМ описується тільки як елемент групи </w:t>
      </w:r>
      <w:r w:rsidRPr="00C449A8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="00C312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312DB" w:rsidRPr="00C312DB">
        <w:rPr>
          <w:rFonts w:ascii="Times New Roman" w:hAnsi="Times New Roman" w:cs="Times New Roman"/>
          <w:sz w:val="28"/>
          <w:szCs w:val="28"/>
          <w:lang w:eastAsia="ru-RU"/>
        </w:rPr>
        <w:t xml:space="preserve">що </w:t>
      </w:r>
      <w:proofErr w:type="spellStart"/>
      <w:r w:rsidR="00C312DB" w:rsidRPr="00C312DB">
        <w:rPr>
          <w:rFonts w:ascii="Times New Roman" w:hAnsi="Times New Roman" w:cs="Times New Roman"/>
          <w:sz w:val="28"/>
          <w:szCs w:val="28"/>
          <w:lang w:eastAsia="ru-RU"/>
        </w:rPr>
        <w:t>використ</w:t>
      </w:r>
      <w:r w:rsidR="00C312DB">
        <w:rPr>
          <w:rFonts w:ascii="Times New Roman" w:hAnsi="Times New Roman" w:cs="Times New Roman"/>
          <w:sz w:val="28"/>
          <w:szCs w:val="28"/>
          <w:lang w:eastAsia="ru-RU"/>
        </w:rPr>
        <w:t>овуються</w:t>
      </w:r>
      <w:r w:rsidR="00C312DB" w:rsidRPr="00C312D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312DB" w:rsidRPr="00C312DB">
        <w:rPr>
          <w:rFonts w:ascii="Times New Roman" w:hAnsi="Times New Roman" w:cs="Times New Roman"/>
          <w:sz w:val="28"/>
          <w:szCs w:val="28"/>
          <w:lang w:eastAsia="ru-RU"/>
        </w:rPr>
        <w:t xml:space="preserve"> при складанні ММ </w:t>
      </w:r>
      <w:proofErr w:type="spellStart"/>
      <w:r w:rsidR="00C312DB" w:rsidRPr="00C312DB">
        <w:rPr>
          <w:rFonts w:ascii="Times New Roman" w:hAnsi="Times New Roman" w:cs="Times New Roman"/>
          <w:sz w:val="28"/>
          <w:szCs w:val="28"/>
          <w:lang w:eastAsia="ru-RU"/>
        </w:rPr>
        <w:t>Сх</w:t>
      </w:r>
      <w:proofErr w:type="spellEnd"/>
      <w:r w:rsidR="00C312DB" w:rsidRPr="00C312DB">
        <w:rPr>
          <w:rFonts w:ascii="Times New Roman" w:hAnsi="Times New Roman" w:cs="Times New Roman"/>
          <w:sz w:val="28"/>
          <w:szCs w:val="28"/>
          <w:lang w:eastAsia="ru-RU"/>
        </w:rPr>
        <w:t xml:space="preserve"> ПР та пристосувань.</w:t>
      </w:r>
    </w:p>
    <w:p w:rsidR="00595105" w:rsidRPr="00C449A8" w:rsidRDefault="00595105" w:rsidP="00595105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9A8">
        <w:rPr>
          <w:rFonts w:ascii="Times New Roman" w:eastAsia="Calibri" w:hAnsi="Times New Roman" w:cs="Times New Roman"/>
          <w:b/>
          <w:sz w:val="28"/>
          <w:szCs w:val="28"/>
        </w:rPr>
        <w:t>К1</w:t>
      </w:r>
      <w:r w:rsidRPr="00C449A8">
        <w:rPr>
          <w:rFonts w:ascii="Times New Roman" w:eastAsia="Calibri" w:hAnsi="Times New Roman" w:cs="Times New Roman"/>
          <w:sz w:val="28"/>
          <w:szCs w:val="28"/>
        </w:rPr>
        <w:t>. Аналіз геометричної форми та розмірів описуваного ОМ. Розбиття моделі ОМ на множину елементарних поверхонь, кожна з яких (поверхня) може бути описана елементарним геометричним примітивом.</w:t>
      </w:r>
    </w:p>
    <w:p w:rsidR="00595105" w:rsidRPr="00C449A8" w:rsidRDefault="00595105" w:rsidP="00595105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9A8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C3563F9" wp14:editId="274932AE">
            <wp:extent cx="1934108" cy="1290645"/>
            <wp:effectExtent l="19050" t="0" r="8992" b="0"/>
            <wp:docPr id="242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79" cy="129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05" w:rsidRPr="00C449A8" w:rsidRDefault="00595105" w:rsidP="00595105">
      <w:pPr>
        <w:spacing w:after="1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9A8">
        <w:rPr>
          <w:rFonts w:ascii="Times New Roman" w:eastAsia="Calibri" w:hAnsi="Times New Roman" w:cs="Times New Roman"/>
          <w:i/>
          <w:sz w:val="28"/>
          <w:szCs w:val="28"/>
        </w:rPr>
        <w:t xml:space="preserve">Рис. </w:t>
      </w:r>
      <w:r w:rsidR="00403C40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C449A8">
        <w:rPr>
          <w:rFonts w:ascii="Times New Roman" w:eastAsia="Calibri" w:hAnsi="Times New Roman" w:cs="Times New Roman"/>
          <w:i/>
          <w:sz w:val="28"/>
          <w:szCs w:val="28"/>
        </w:rPr>
        <w:t>.1. Зображення аналізованого ОМ</w:t>
      </w:r>
    </w:p>
    <w:p w:rsidR="00595105" w:rsidRPr="00C449A8" w:rsidRDefault="00595105" w:rsidP="00595105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9A8">
        <w:rPr>
          <w:rFonts w:ascii="Times New Roman" w:eastAsia="Calibri" w:hAnsi="Times New Roman" w:cs="Times New Roman"/>
          <w:sz w:val="28"/>
          <w:szCs w:val="28"/>
        </w:rPr>
        <w:object w:dxaOrig="8931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65pt;height:117.2pt" o:ole="">
            <v:imagedata r:id="rId7" o:title=""/>
          </v:shape>
          <o:OLEObject Type="Embed" ProgID="Word.Document.12" ShapeID="_x0000_i1025" DrawAspect="Content" ObjectID="_1647681500" r:id="rId8"/>
        </w:object>
      </w:r>
    </w:p>
    <w:p w:rsidR="00595105" w:rsidRDefault="00595105" w:rsidP="00595105">
      <w:pPr>
        <w:spacing w:after="1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9A8">
        <w:rPr>
          <w:rFonts w:ascii="Times New Roman" w:eastAsia="Calibri" w:hAnsi="Times New Roman" w:cs="Times New Roman"/>
          <w:i/>
          <w:sz w:val="28"/>
          <w:szCs w:val="28"/>
        </w:rPr>
        <w:t xml:space="preserve">Рис. </w:t>
      </w:r>
      <w:r w:rsidR="00403C40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C449A8">
        <w:rPr>
          <w:rFonts w:ascii="Times New Roman" w:eastAsia="Calibri" w:hAnsi="Times New Roman" w:cs="Times New Roman"/>
          <w:i/>
          <w:sz w:val="28"/>
          <w:szCs w:val="28"/>
        </w:rPr>
        <w:t>.2. Розбиття ОМ на множину елементарних примітивів</w:t>
      </w:r>
    </w:p>
    <w:p w:rsidR="00C449A8" w:rsidRPr="00C449A8" w:rsidRDefault="00C449A8" w:rsidP="00595105">
      <w:pPr>
        <w:spacing w:after="1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5105" w:rsidRPr="00C449A8" w:rsidRDefault="00595105" w:rsidP="00595105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9A8">
        <w:rPr>
          <w:rFonts w:ascii="Times New Roman" w:eastAsia="Calibri" w:hAnsi="Times New Roman" w:cs="Times New Roman"/>
          <w:b/>
          <w:sz w:val="28"/>
          <w:szCs w:val="28"/>
        </w:rPr>
        <w:t>К2</w:t>
      </w:r>
      <w:r w:rsidRPr="00C449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449A8">
        <w:rPr>
          <w:rFonts w:ascii="Times New Roman" w:eastAsia="Calibri" w:hAnsi="Times New Roman" w:cs="Times New Roman"/>
          <w:sz w:val="28"/>
          <w:szCs w:val="28"/>
        </w:rPr>
        <w:t>Задання</w:t>
      </w:r>
      <w:proofErr w:type="spellEnd"/>
      <w:r w:rsidRPr="00C449A8">
        <w:rPr>
          <w:rFonts w:ascii="Times New Roman" w:eastAsia="Calibri" w:hAnsi="Times New Roman" w:cs="Times New Roman"/>
          <w:sz w:val="28"/>
          <w:szCs w:val="28"/>
        </w:rPr>
        <w:t xml:space="preserve"> СК ОМ в СК </w:t>
      </w:r>
      <w:proofErr w:type="spellStart"/>
      <w:r w:rsidRPr="00C449A8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C449A8">
        <w:rPr>
          <w:rFonts w:ascii="Times New Roman" w:eastAsia="Calibri" w:hAnsi="Times New Roman" w:cs="Times New Roman"/>
          <w:sz w:val="28"/>
          <w:szCs w:val="28"/>
        </w:rPr>
        <w:t xml:space="preserve"> РП. Визначення точки (початку СК ОМ) в СК </w:t>
      </w:r>
      <w:proofErr w:type="spellStart"/>
      <w:r w:rsidRPr="00C449A8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C449A8">
        <w:rPr>
          <w:rFonts w:ascii="Times New Roman" w:eastAsia="Calibri" w:hAnsi="Times New Roman" w:cs="Times New Roman"/>
          <w:sz w:val="28"/>
          <w:szCs w:val="28"/>
        </w:rPr>
        <w:t xml:space="preserve"> РП, та </w:t>
      </w:r>
      <w:proofErr w:type="spellStart"/>
      <w:r w:rsidRPr="00C449A8">
        <w:rPr>
          <w:rFonts w:ascii="Times New Roman" w:eastAsia="Calibri" w:hAnsi="Times New Roman" w:cs="Times New Roman"/>
          <w:sz w:val="28"/>
          <w:szCs w:val="28"/>
        </w:rPr>
        <w:t>вказання</w:t>
      </w:r>
      <w:proofErr w:type="spellEnd"/>
      <w:r w:rsidRPr="00C449A8">
        <w:rPr>
          <w:rFonts w:ascii="Times New Roman" w:eastAsia="Calibri" w:hAnsi="Times New Roman" w:cs="Times New Roman"/>
          <w:sz w:val="28"/>
          <w:szCs w:val="28"/>
        </w:rPr>
        <w:t xml:space="preserve"> орієнтації ОМ в СК </w:t>
      </w:r>
      <w:proofErr w:type="spellStart"/>
      <w:r w:rsidRPr="00C449A8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C449A8">
        <w:rPr>
          <w:rFonts w:ascii="Times New Roman" w:eastAsia="Calibri" w:hAnsi="Times New Roman" w:cs="Times New Roman"/>
          <w:sz w:val="28"/>
          <w:szCs w:val="28"/>
        </w:rPr>
        <w:t xml:space="preserve"> РП за допомогою </w:t>
      </w:r>
      <w:proofErr w:type="spellStart"/>
      <w:r w:rsidRPr="00C449A8">
        <w:rPr>
          <w:rFonts w:ascii="Times New Roman" w:eastAsia="Calibri" w:hAnsi="Times New Roman" w:cs="Times New Roman"/>
          <w:sz w:val="28"/>
          <w:szCs w:val="28"/>
        </w:rPr>
        <w:t>кватерніона</w:t>
      </w:r>
      <w:proofErr w:type="spellEnd"/>
      <w:r w:rsidRPr="00C449A8">
        <w:rPr>
          <w:rFonts w:ascii="Times New Roman" w:eastAsia="Calibri" w:hAnsi="Times New Roman" w:cs="Times New Roman"/>
          <w:sz w:val="28"/>
          <w:szCs w:val="28"/>
        </w:rPr>
        <w:t xml:space="preserve"> орієнтації. СК ОМ в СК </w:t>
      </w:r>
      <w:proofErr w:type="spellStart"/>
      <w:r w:rsidRPr="00C449A8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C449A8">
        <w:rPr>
          <w:rFonts w:ascii="Times New Roman" w:eastAsia="Calibri" w:hAnsi="Times New Roman" w:cs="Times New Roman"/>
          <w:sz w:val="28"/>
          <w:szCs w:val="28"/>
        </w:rPr>
        <w:t xml:space="preserve"> РП описується за допомогою параметра </w:t>
      </w:r>
      <w:r w:rsidRPr="00C449A8">
        <w:rPr>
          <w:rFonts w:ascii="Times New Roman" w:eastAsia="Calibri" w:hAnsi="Times New Roman" w:cs="Times New Roman"/>
          <w:i/>
          <w:sz w:val="28"/>
          <w:szCs w:val="28"/>
        </w:rPr>
        <w:t>CFP</w:t>
      </w:r>
      <w:r w:rsidRPr="00C449A8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86"/>
      </w:tblGrid>
      <w:tr w:rsidR="00595105" w:rsidRPr="00C449A8" w:rsidTr="00C449A8">
        <w:tc>
          <w:tcPr>
            <w:tcW w:w="8613" w:type="dxa"/>
            <w:vAlign w:val="center"/>
          </w:tcPr>
          <w:p w:rsidR="00595105" w:rsidRPr="00C449A8" w:rsidRDefault="00595105" w:rsidP="0083530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449A8">
              <w:rPr>
                <w:rFonts w:asciiTheme="minorHAnsi" w:eastAsiaTheme="minorHAnsi" w:hAnsiTheme="minorHAnsi" w:cstheme="minorBidi"/>
                <w:position w:val="-16"/>
                <w:sz w:val="28"/>
                <w:szCs w:val="28"/>
                <w:lang w:val="uk-UA" w:eastAsia="zh-CN"/>
              </w:rPr>
              <w:object w:dxaOrig="4599" w:dyaOrig="420">
                <v:shape id="_x0000_i1026" type="#_x0000_t75" style="width:230.25pt;height:20.95pt" o:ole="">
                  <v:imagedata r:id="rId9" o:title=""/>
                </v:shape>
                <o:OLEObject Type="Embed" ProgID="Equation.DSMT4" ShapeID="_x0000_i1026" DrawAspect="Content" ObjectID="_1647681501" r:id="rId10"/>
              </w:object>
            </w:r>
            <w:r w:rsidRPr="00C449A8">
              <w:rPr>
                <w:sz w:val="28"/>
                <w:szCs w:val="28"/>
                <w:lang w:eastAsia="zh-CN"/>
              </w:rPr>
              <w:t>,</w:t>
            </w:r>
          </w:p>
        </w:tc>
        <w:tc>
          <w:tcPr>
            <w:tcW w:w="986" w:type="dxa"/>
            <w:vAlign w:val="center"/>
          </w:tcPr>
          <w:p w:rsidR="00595105" w:rsidRPr="00C449A8" w:rsidRDefault="00595105" w:rsidP="00403C40">
            <w:pPr>
              <w:suppressAutoHyphens/>
              <w:ind w:left="-50" w:firstLine="50"/>
              <w:jc w:val="center"/>
              <w:rPr>
                <w:sz w:val="28"/>
                <w:szCs w:val="28"/>
                <w:lang w:eastAsia="zh-CN"/>
              </w:rPr>
            </w:pPr>
            <w:r w:rsidRPr="00C449A8">
              <w:rPr>
                <w:sz w:val="28"/>
                <w:szCs w:val="28"/>
                <w:lang w:eastAsia="zh-CN"/>
              </w:rPr>
              <w:t>(</w:t>
            </w:r>
            <w:r w:rsidR="00403C40">
              <w:rPr>
                <w:sz w:val="28"/>
                <w:szCs w:val="28"/>
                <w:lang w:eastAsia="zh-CN"/>
              </w:rPr>
              <w:t>5</w:t>
            </w:r>
            <w:r w:rsidRPr="00C449A8">
              <w:rPr>
                <w:sz w:val="28"/>
                <w:szCs w:val="28"/>
                <w:lang w:eastAsia="zh-CN"/>
              </w:rPr>
              <w:t>.1)</w:t>
            </w:r>
          </w:p>
        </w:tc>
      </w:tr>
    </w:tbl>
    <w:p w:rsidR="00595105" w:rsidRPr="00C449A8" w:rsidRDefault="00595105" w:rsidP="00595105">
      <w:pPr>
        <w:suppressAutoHyphens/>
        <w:spacing w:before="24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C449A8">
        <w:rPr>
          <w:rFonts w:ascii="Times New Roman" w:hAnsi="Times New Roman" w:cs="Times New Roman"/>
          <w:sz w:val="28"/>
          <w:szCs w:val="28"/>
          <w:lang w:eastAsia="zh-CN"/>
        </w:rPr>
        <w:t xml:space="preserve">де </w:t>
      </w:r>
      <w:r w:rsidRPr="00C449A8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CFP</w:t>
      </w:r>
      <w:r w:rsidRPr="00C449A8">
        <w:rPr>
          <w:rFonts w:ascii="Times New Roman" w:hAnsi="Times New Roman" w:cs="Times New Roman"/>
          <w:sz w:val="28"/>
          <w:szCs w:val="28"/>
          <w:lang w:eastAsia="zh-CN"/>
        </w:rPr>
        <w:t xml:space="preserve"> – ідентифікатор розташування СК ОМ в СК </w:t>
      </w:r>
      <w:proofErr w:type="spellStart"/>
      <w:r w:rsidRPr="00C449A8">
        <w:rPr>
          <w:rFonts w:ascii="Times New Roman" w:hAnsi="Times New Roman" w:cs="Times New Roman"/>
          <w:sz w:val="28"/>
          <w:szCs w:val="28"/>
          <w:lang w:eastAsia="zh-CN"/>
        </w:rPr>
        <w:t>Пр</w:t>
      </w:r>
      <w:proofErr w:type="spellEnd"/>
      <w:r w:rsidRPr="00C449A8">
        <w:rPr>
          <w:rFonts w:ascii="Times New Roman" w:hAnsi="Times New Roman" w:cs="Times New Roman"/>
          <w:sz w:val="28"/>
          <w:szCs w:val="28"/>
          <w:lang w:eastAsia="zh-CN"/>
        </w:rPr>
        <w:t xml:space="preserve"> РП; </w:t>
      </w:r>
      <w:r w:rsidRPr="00C449A8">
        <w:rPr>
          <w:rFonts w:ascii="Times New Roman" w:hAnsi="Times New Roman" w:cs="Times New Roman"/>
          <w:position w:val="-12"/>
          <w:sz w:val="28"/>
          <w:szCs w:val="28"/>
          <w:lang w:eastAsia="zh-CN"/>
        </w:rPr>
        <w:object w:dxaOrig="1420" w:dyaOrig="340">
          <v:shape id="_x0000_i1027" type="#_x0000_t75" style="width:70.35pt;height:17.6pt" o:ole="">
            <v:imagedata r:id="rId11" o:title=""/>
          </v:shape>
          <o:OLEObject Type="Embed" ProgID="Equation.DSMT4" ShapeID="_x0000_i1027" DrawAspect="Content" ObjectID="_1647681502" r:id="rId12"/>
        </w:object>
      </w:r>
      <w:r w:rsidRPr="00C449A8">
        <w:rPr>
          <w:rFonts w:ascii="Times New Roman" w:hAnsi="Times New Roman" w:cs="Times New Roman"/>
          <w:sz w:val="28"/>
          <w:szCs w:val="28"/>
          <w:lang w:eastAsia="zh-CN"/>
        </w:rPr>
        <w:t xml:space="preserve"> – координати початку СК ОМ в СК </w:t>
      </w:r>
      <w:proofErr w:type="spellStart"/>
      <w:r w:rsidRPr="00C449A8">
        <w:rPr>
          <w:rFonts w:ascii="Times New Roman" w:hAnsi="Times New Roman" w:cs="Times New Roman"/>
          <w:sz w:val="28"/>
          <w:szCs w:val="28"/>
          <w:lang w:eastAsia="zh-CN"/>
        </w:rPr>
        <w:t>Пр</w:t>
      </w:r>
      <w:proofErr w:type="spellEnd"/>
      <w:r w:rsidRPr="00C449A8">
        <w:rPr>
          <w:rFonts w:ascii="Times New Roman" w:hAnsi="Times New Roman" w:cs="Times New Roman"/>
          <w:sz w:val="28"/>
          <w:szCs w:val="28"/>
          <w:lang w:eastAsia="zh-CN"/>
        </w:rPr>
        <w:t xml:space="preserve"> РП; </w:t>
      </w:r>
      <w:r w:rsidRPr="00C449A8">
        <w:rPr>
          <w:rFonts w:ascii="Times New Roman" w:hAnsi="Times New Roman" w:cs="Times New Roman"/>
          <w:position w:val="-16"/>
          <w:sz w:val="28"/>
          <w:szCs w:val="28"/>
          <w:lang w:eastAsia="zh-CN"/>
        </w:rPr>
        <w:object w:dxaOrig="2320" w:dyaOrig="420">
          <v:shape id="_x0000_i1028" type="#_x0000_t75" style="width:116.35pt;height:21.75pt" o:ole="">
            <v:imagedata r:id="rId13" o:title=""/>
          </v:shape>
          <o:OLEObject Type="Embed" ProgID="Equation.DSMT4" ShapeID="_x0000_i1028" DrawAspect="Content" ObjectID="_1647681503" r:id="rId14"/>
        </w:object>
      </w:r>
      <w:r w:rsidRPr="00C449A8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C449A8">
        <w:rPr>
          <w:rFonts w:ascii="Times New Roman" w:hAnsi="Times New Roman" w:cs="Times New Roman"/>
          <w:sz w:val="28"/>
          <w:szCs w:val="28"/>
          <w:lang w:eastAsia="zh-CN"/>
        </w:rPr>
        <w:t>кватерніон</w:t>
      </w:r>
      <w:proofErr w:type="spellEnd"/>
      <w:r w:rsidRPr="00C449A8">
        <w:rPr>
          <w:rFonts w:ascii="Times New Roman" w:hAnsi="Times New Roman" w:cs="Times New Roman"/>
          <w:sz w:val="28"/>
          <w:szCs w:val="28"/>
          <w:lang w:eastAsia="zh-CN"/>
        </w:rPr>
        <w:t xml:space="preserve"> орієнтації СК ОМ.</w:t>
      </w:r>
    </w:p>
    <w:p w:rsidR="00595105" w:rsidRPr="00C449A8" w:rsidRDefault="00595105" w:rsidP="0059510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9A8">
        <w:rPr>
          <w:rFonts w:ascii="Times New Roman" w:eastAsia="Calibri" w:hAnsi="Times New Roman" w:cs="Times New Roman"/>
          <w:b/>
          <w:sz w:val="28"/>
          <w:szCs w:val="28"/>
        </w:rPr>
        <w:t>К3</w:t>
      </w:r>
      <w:r w:rsidRPr="00C449A8">
        <w:rPr>
          <w:rFonts w:ascii="Times New Roman" w:eastAsia="Calibri" w:hAnsi="Times New Roman" w:cs="Times New Roman"/>
          <w:sz w:val="28"/>
          <w:szCs w:val="28"/>
        </w:rPr>
        <w:t xml:space="preserve">. Опис геометричних примітивів в СК ОМ. Для тіл обертання розташування геометричних примітивів описується вздовж осі Х СК ОМ. Всі геометричні примітиви згруповані та відносяться до групи С (група нерухомих елементів). </w:t>
      </w:r>
    </w:p>
    <w:p w:rsidR="00595105" w:rsidRPr="00C449A8" w:rsidRDefault="00595105" w:rsidP="0059510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449A8">
        <w:rPr>
          <w:rFonts w:ascii="Times New Roman" w:hAnsi="Times New Roman" w:cs="Times New Roman"/>
          <w:sz w:val="28"/>
          <w:szCs w:val="28"/>
          <w:lang w:eastAsia="zh-CN"/>
        </w:rPr>
        <w:t>Структура групи C має наступний вигляд: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986"/>
      </w:tblGrid>
      <w:tr w:rsidR="00595105" w:rsidRPr="00C449A8" w:rsidTr="00C449A8">
        <w:tc>
          <w:tcPr>
            <w:tcW w:w="8472" w:type="dxa"/>
            <w:vAlign w:val="center"/>
          </w:tcPr>
          <w:p w:rsidR="00595105" w:rsidRPr="00C449A8" w:rsidRDefault="00595105" w:rsidP="0083530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449A8">
              <w:rPr>
                <w:rFonts w:asciiTheme="minorHAnsi" w:eastAsiaTheme="minorHAnsi" w:hAnsiTheme="minorHAnsi" w:cstheme="minorBidi"/>
                <w:position w:val="-18"/>
                <w:sz w:val="28"/>
                <w:szCs w:val="28"/>
                <w:lang w:val="uk-UA" w:eastAsia="zh-CN"/>
              </w:rPr>
              <w:object w:dxaOrig="1700" w:dyaOrig="460">
                <v:shape id="_x0000_i1029" type="#_x0000_t75" style="width:85.4pt;height:23.45pt" o:ole="">
                  <v:imagedata r:id="rId15" o:title=""/>
                </v:shape>
                <o:OLEObject Type="Embed" ProgID="Equation.DSMT4" ShapeID="_x0000_i1029" DrawAspect="Content" ObjectID="_1647681504" r:id="rId16"/>
              </w:object>
            </w:r>
            <w:r w:rsidRPr="00C449A8">
              <w:rPr>
                <w:sz w:val="28"/>
                <w:szCs w:val="28"/>
                <w:lang w:eastAsia="zh-CN"/>
              </w:rPr>
              <w:t>,</w:t>
            </w:r>
          </w:p>
        </w:tc>
        <w:tc>
          <w:tcPr>
            <w:tcW w:w="986" w:type="dxa"/>
            <w:vAlign w:val="center"/>
          </w:tcPr>
          <w:p w:rsidR="00595105" w:rsidRPr="00C449A8" w:rsidRDefault="00595105" w:rsidP="00403C4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449A8">
              <w:rPr>
                <w:sz w:val="28"/>
                <w:szCs w:val="28"/>
                <w:lang w:eastAsia="zh-CN"/>
              </w:rPr>
              <w:t>(</w:t>
            </w:r>
            <w:r w:rsidR="00403C40">
              <w:rPr>
                <w:sz w:val="28"/>
                <w:szCs w:val="28"/>
                <w:lang w:eastAsia="zh-CN"/>
              </w:rPr>
              <w:t>5</w:t>
            </w:r>
            <w:r w:rsidRPr="00C449A8">
              <w:rPr>
                <w:sz w:val="28"/>
                <w:szCs w:val="28"/>
                <w:lang w:eastAsia="zh-CN"/>
              </w:rPr>
              <w:t>.</w:t>
            </w:r>
            <w:r w:rsidRPr="00C449A8">
              <w:rPr>
                <w:sz w:val="28"/>
                <w:szCs w:val="28"/>
                <w:lang w:val="uk-UA" w:eastAsia="zh-CN"/>
              </w:rPr>
              <w:t>2</w:t>
            </w:r>
            <w:r w:rsidRPr="00C449A8">
              <w:rPr>
                <w:sz w:val="28"/>
                <w:szCs w:val="28"/>
                <w:lang w:eastAsia="zh-CN"/>
              </w:rPr>
              <w:t>)</w:t>
            </w:r>
          </w:p>
        </w:tc>
      </w:tr>
    </w:tbl>
    <w:p w:rsidR="00595105" w:rsidRPr="00C449A8" w:rsidRDefault="00595105" w:rsidP="00595105">
      <w:pPr>
        <w:jc w:val="both"/>
        <w:rPr>
          <w:rFonts w:ascii="Times New Roman" w:hAnsi="Times New Roman" w:cs="Times New Roman"/>
          <w:sz w:val="28"/>
          <w:szCs w:val="28"/>
        </w:rPr>
      </w:pPr>
      <w:r w:rsidRPr="00C449A8">
        <w:rPr>
          <w:rFonts w:ascii="Times New Roman" w:hAnsi="Times New Roman" w:cs="Times New Roman"/>
          <w:sz w:val="28"/>
          <w:szCs w:val="28"/>
        </w:rPr>
        <w:t xml:space="preserve">де </w:t>
      </w:r>
      <w:r w:rsidRPr="00C449A8">
        <w:rPr>
          <w:rFonts w:ascii="Times New Roman" w:hAnsi="Times New Roman" w:cs="Times New Roman"/>
          <w:i/>
          <w:sz w:val="28"/>
          <w:szCs w:val="28"/>
        </w:rPr>
        <w:t>С</w:t>
      </w:r>
      <w:r w:rsidRPr="00C449A8">
        <w:rPr>
          <w:rFonts w:ascii="Times New Roman" w:hAnsi="Times New Roman" w:cs="Times New Roman"/>
          <w:sz w:val="28"/>
          <w:szCs w:val="28"/>
        </w:rPr>
        <w:t xml:space="preserve"> – ідентифікатор групи </w:t>
      </w:r>
      <w:r w:rsidRPr="00C449A8">
        <w:rPr>
          <w:rFonts w:ascii="Times New Roman" w:hAnsi="Times New Roman" w:cs="Times New Roman"/>
          <w:i/>
          <w:sz w:val="28"/>
          <w:szCs w:val="28"/>
        </w:rPr>
        <w:t>С</w:t>
      </w:r>
      <w:r w:rsidRPr="00C449A8">
        <w:rPr>
          <w:rFonts w:ascii="Times New Roman" w:hAnsi="Times New Roman" w:cs="Times New Roman"/>
          <w:sz w:val="28"/>
          <w:szCs w:val="28"/>
        </w:rPr>
        <w:t xml:space="preserve"> (скорочення від англ. </w:t>
      </w:r>
      <w:proofErr w:type="spellStart"/>
      <w:r w:rsidRPr="00C449A8">
        <w:rPr>
          <w:rFonts w:ascii="Times New Roman" w:hAnsi="Times New Roman" w:cs="Times New Roman"/>
          <w:i/>
          <w:sz w:val="28"/>
          <w:szCs w:val="28"/>
        </w:rPr>
        <w:t>Constant</w:t>
      </w:r>
      <w:proofErr w:type="spellEnd"/>
      <w:r w:rsidRPr="00C449A8">
        <w:rPr>
          <w:rFonts w:ascii="Times New Roman" w:hAnsi="Times New Roman" w:cs="Times New Roman"/>
          <w:sz w:val="28"/>
          <w:szCs w:val="28"/>
        </w:rPr>
        <w:t xml:space="preserve"> – постійна); </w:t>
      </w:r>
      <w:r w:rsidRPr="00C449A8">
        <w:rPr>
          <w:rFonts w:ascii="Times New Roman" w:hAnsi="Times New Roman" w:cs="Times New Roman"/>
          <w:position w:val="-10"/>
          <w:sz w:val="28"/>
          <w:szCs w:val="28"/>
        </w:rPr>
        <w:object w:dxaOrig="240" w:dyaOrig="300">
          <v:shape id="_x0000_i1030" type="#_x0000_t75" style="width:12.55pt;height:15.05pt" o:ole="">
            <v:imagedata r:id="rId17" o:title=""/>
          </v:shape>
          <o:OLEObject Type="Embed" ProgID="Equation.DSMT4" ShapeID="_x0000_i1030" DrawAspect="Content" ObjectID="_1647681505" r:id="rId18"/>
        </w:object>
      </w:r>
      <w:r w:rsidRPr="00C449A8">
        <w:rPr>
          <w:rFonts w:ascii="Times New Roman" w:hAnsi="Times New Roman" w:cs="Times New Roman"/>
          <w:sz w:val="28"/>
          <w:szCs w:val="28"/>
        </w:rPr>
        <w:t xml:space="preserve"> – кількість елементів групи </w:t>
      </w:r>
      <w:r w:rsidRPr="00C449A8">
        <w:rPr>
          <w:rFonts w:ascii="Times New Roman" w:hAnsi="Times New Roman" w:cs="Times New Roman"/>
          <w:i/>
          <w:sz w:val="28"/>
          <w:szCs w:val="28"/>
        </w:rPr>
        <w:t>С</w:t>
      </w:r>
      <w:r w:rsidRPr="00C449A8">
        <w:rPr>
          <w:rFonts w:ascii="Times New Roman" w:hAnsi="Times New Roman" w:cs="Times New Roman"/>
          <w:sz w:val="28"/>
          <w:szCs w:val="28"/>
        </w:rPr>
        <w:t xml:space="preserve">; </w:t>
      </w:r>
      <w:r w:rsidRPr="00C449A8">
        <w:rPr>
          <w:rFonts w:ascii="Times New Roman" w:hAnsi="Times New Roman" w:cs="Times New Roman"/>
          <w:position w:val="-14"/>
          <w:sz w:val="28"/>
          <w:szCs w:val="28"/>
        </w:rPr>
        <w:object w:dxaOrig="420" w:dyaOrig="340">
          <v:shape id="_x0000_i1031" type="#_x0000_t75" style="width:21.75pt;height:17.6pt" o:ole="">
            <v:imagedata r:id="rId19" o:title=""/>
          </v:shape>
          <o:OLEObject Type="Embed" ProgID="Equation.DSMT4" ShapeID="_x0000_i1031" DrawAspect="Content" ObjectID="_1647681506" r:id="rId20"/>
        </w:object>
      </w:r>
      <w:r w:rsidRPr="00C449A8">
        <w:rPr>
          <w:rFonts w:ascii="Times New Roman" w:hAnsi="Times New Roman" w:cs="Times New Roman"/>
          <w:sz w:val="28"/>
          <w:szCs w:val="28"/>
        </w:rPr>
        <w:t xml:space="preserve">– (скорочення від англ. </w:t>
      </w:r>
      <w:proofErr w:type="spellStart"/>
      <w:r w:rsidRPr="00C449A8">
        <w:rPr>
          <w:rFonts w:ascii="Times New Roman" w:hAnsi="Times New Roman" w:cs="Times New Roman"/>
          <w:i/>
          <w:sz w:val="28"/>
          <w:szCs w:val="28"/>
        </w:rPr>
        <w:t>Geometric</w:t>
      </w:r>
      <w:proofErr w:type="spellEnd"/>
      <w:r w:rsidRPr="00C44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49A8">
        <w:rPr>
          <w:rFonts w:ascii="Times New Roman" w:hAnsi="Times New Roman" w:cs="Times New Roman"/>
          <w:i/>
          <w:sz w:val="28"/>
          <w:szCs w:val="28"/>
        </w:rPr>
        <w:t>primitive</w:t>
      </w:r>
      <w:proofErr w:type="spellEnd"/>
      <w:r w:rsidRPr="00C449A8">
        <w:rPr>
          <w:rFonts w:ascii="Times New Roman" w:hAnsi="Times New Roman" w:cs="Times New Roman"/>
          <w:sz w:val="28"/>
          <w:szCs w:val="28"/>
        </w:rPr>
        <w:t xml:space="preserve"> – геометричний примітив) опис кожного </w:t>
      </w:r>
      <w:r w:rsidRPr="00C449A8">
        <w:rPr>
          <w:rFonts w:ascii="Times New Roman" w:hAnsi="Times New Roman" w:cs="Times New Roman"/>
          <w:i/>
          <w:sz w:val="28"/>
          <w:szCs w:val="28"/>
        </w:rPr>
        <w:t>i</w:t>
      </w:r>
      <w:r w:rsidRPr="00C449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49A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49A8">
        <w:rPr>
          <w:rFonts w:ascii="Times New Roman" w:hAnsi="Times New Roman" w:cs="Times New Roman"/>
          <w:sz w:val="28"/>
          <w:szCs w:val="28"/>
        </w:rPr>
        <w:t xml:space="preserve"> елемента </w:t>
      </w:r>
      <w:proofErr w:type="spellStart"/>
      <w:r w:rsidRPr="00C449A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449A8">
        <w:rPr>
          <w:rFonts w:ascii="Times New Roman" w:hAnsi="Times New Roman" w:cs="Times New Roman"/>
          <w:sz w:val="28"/>
          <w:szCs w:val="28"/>
        </w:rPr>
        <w:t>, що може бути віднесений до одного із 5-ти примітивів (див. п. 4.1), має наступну структуру: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86"/>
      </w:tblGrid>
      <w:tr w:rsidR="00595105" w:rsidRPr="00C449A8" w:rsidTr="00C449A8">
        <w:tc>
          <w:tcPr>
            <w:tcW w:w="8613" w:type="dxa"/>
            <w:vAlign w:val="center"/>
          </w:tcPr>
          <w:p w:rsidR="00595105" w:rsidRPr="00C449A8" w:rsidRDefault="00595105" w:rsidP="0083530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449A8">
              <w:rPr>
                <w:rFonts w:asciiTheme="minorHAnsi" w:eastAsiaTheme="minorHAnsi" w:hAnsiTheme="minorHAnsi" w:cstheme="minorBidi"/>
                <w:position w:val="-16"/>
                <w:sz w:val="28"/>
                <w:szCs w:val="28"/>
                <w:lang w:val="uk-UA" w:eastAsia="en-US"/>
              </w:rPr>
              <w:object w:dxaOrig="3000" w:dyaOrig="420">
                <v:shape id="_x0000_i1032" type="#_x0000_t75" style="width:150.7pt;height:21.75pt" o:ole="">
                  <v:imagedata r:id="rId21" o:title=""/>
                </v:shape>
                <o:OLEObject Type="Embed" ProgID="Equation.DSMT4" ShapeID="_x0000_i1032" DrawAspect="Content" ObjectID="_1647681507" r:id="rId22"/>
              </w:object>
            </w:r>
            <w:r w:rsidRPr="00C449A8">
              <w:rPr>
                <w:sz w:val="28"/>
                <w:szCs w:val="28"/>
                <w:lang w:eastAsia="zh-CN"/>
              </w:rPr>
              <w:t>,</w:t>
            </w:r>
          </w:p>
        </w:tc>
        <w:tc>
          <w:tcPr>
            <w:tcW w:w="986" w:type="dxa"/>
            <w:vAlign w:val="center"/>
          </w:tcPr>
          <w:p w:rsidR="00595105" w:rsidRPr="00C449A8" w:rsidRDefault="00595105" w:rsidP="00403C4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449A8">
              <w:rPr>
                <w:sz w:val="28"/>
                <w:szCs w:val="28"/>
                <w:lang w:eastAsia="zh-CN"/>
              </w:rPr>
              <w:t>(</w:t>
            </w:r>
            <w:r w:rsidR="00403C40">
              <w:rPr>
                <w:sz w:val="28"/>
                <w:szCs w:val="28"/>
                <w:lang w:eastAsia="zh-CN"/>
              </w:rPr>
              <w:t>5</w:t>
            </w:r>
            <w:r w:rsidRPr="00C449A8">
              <w:rPr>
                <w:sz w:val="28"/>
                <w:szCs w:val="28"/>
                <w:lang w:eastAsia="zh-CN"/>
              </w:rPr>
              <w:t>.</w:t>
            </w:r>
            <w:r w:rsidRPr="00C449A8">
              <w:rPr>
                <w:sz w:val="28"/>
                <w:szCs w:val="28"/>
                <w:lang w:val="uk-UA" w:eastAsia="zh-CN"/>
              </w:rPr>
              <w:t>3</w:t>
            </w:r>
            <w:r w:rsidRPr="00C449A8">
              <w:rPr>
                <w:sz w:val="28"/>
                <w:szCs w:val="28"/>
                <w:lang w:eastAsia="zh-CN"/>
              </w:rPr>
              <w:t>)</w:t>
            </w:r>
          </w:p>
        </w:tc>
      </w:tr>
    </w:tbl>
    <w:p w:rsidR="00595105" w:rsidRPr="00C449A8" w:rsidRDefault="00595105" w:rsidP="005951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8">
        <w:rPr>
          <w:rFonts w:ascii="Times New Roman" w:hAnsi="Times New Roman" w:cs="Times New Roman"/>
          <w:sz w:val="28"/>
          <w:szCs w:val="28"/>
        </w:rPr>
        <w:t xml:space="preserve">де </w:t>
      </w:r>
      <w:r w:rsidRPr="00C449A8">
        <w:rPr>
          <w:rFonts w:ascii="Times New Roman" w:hAnsi="Times New Roman" w:cs="Times New Roman"/>
          <w:position w:val="-14"/>
          <w:sz w:val="28"/>
          <w:szCs w:val="28"/>
        </w:rPr>
        <w:object w:dxaOrig="420" w:dyaOrig="340">
          <v:shape id="_x0000_i1033" type="#_x0000_t75" style="width:21.75pt;height:17.6pt" o:ole="">
            <v:imagedata r:id="rId23" o:title=""/>
          </v:shape>
          <o:OLEObject Type="Embed" ProgID="Equation.DSMT4" ShapeID="_x0000_i1033" DrawAspect="Content" ObjectID="_1647681508" r:id="rId24"/>
        </w:object>
      </w:r>
      <w:r w:rsidRPr="00C449A8">
        <w:rPr>
          <w:rFonts w:ascii="Times New Roman" w:hAnsi="Times New Roman" w:cs="Times New Roman"/>
          <w:sz w:val="28"/>
          <w:szCs w:val="28"/>
        </w:rPr>
        <w:t xml:space="preserve"> – опис геометричного примітиву “паралелепіпед”; </w:t>
      </w:r>
      <w:r w:rsidRPr="00C449A8">
        <w:rPr>
          <w:rFonts w:ascii="Times New Roman" w:hAnsi="Times New Roman" w:cs="Times New Roman"/>
          <w:position w:val="-14"/>
          <w:sz w:val="28"/>
          <w:szCs w:val="28"/>
        </w:rPr>
        <w:object w:dxaOrig="360" w:dyaOrig="340">
          <v:shape id="_x0000_i1034" type="#_x0000_t75" style="width:17.6pt;height:17.6pt" o:ole="">
            <v:imagedata r:id="rId25" o:title=""/>
          </v:shape>
          <o:OLEObject Type="Embed" ProgID="Equation.DSMT4" ShapeID="_x0000_i1034" DrawAspect="Content" ObjectID="_1647681509" r:id="rId26"/>
        </w:object>
      </w:r>
      <w:r w:rsidRPr="00C449A8">
        <w:rPr>
          <w:rFonts w:ascii="Times New Roman" w:hAnsi="Times New Roman" w:cs="Times New Roman"/>
          <w:sz w:val="28"/>
          <w:szCs w:val="28"/>
        </w:rPr>
        <w:t xml:space="preserve"> – опис геометричного примітиву “циліндр”; </w:t>
      </w:r>
      <w:r w:rsidRPr="00C449A8">
        <w:rPr>
          <w:rFonts w:ascii="Times New Roman" w:hAnsi="Times New Roman" w:cs="Times New Roman"/>
          <w:position w:val="-14"/>
          <w:sz w:val="28"/>
          <w:szCs w:val="28"/>
        </w:rPr>
        <w:object w:dxaOrig="360" w:dyaOrig="340">
          <v:shape id="_x0000_i1035" type="#_x0000_t75" style="width:17.6pt;height:17.6pt" o:ole="">
            <v:imagedata r:id="rId27" o:title=""/>
          </v:shape>
          <o:OLEObject Type="Embed" ProgID="Equation.DSMT4" ShapeID="_x0000_i1035" DrawAspect="Content" ObjectID="_1647681510" r:id="rId28"/>
        </w:object>
      </w:r>
      <w:r w:rsidRPr="00C449A8">
        <w:rPr>
          <w:rFonts w:ascii="Times New Roman" w:hAnsi="Times New Roman" w:cs="Times New Roman"/>
          <w:sz w:val="28"/>
          <w:szCs w:val="28"/>
        </w:rPr>
        <w:t xml:space="preserve"> – опис геометричного примітиву “куля”;</w:t>
      </w:r>
      <w:r w:rsidRPr="00C449A8">
        <w:rPr>
          <w:rFonts w:ascii="Times New Roman" w:hAnsi="Times New Roman" w:cs="Times New Roman"/>
          <w:position w:val="-14"/>
          <w:sz w:val="28"/>
          <w:szCs w:val="28"/>
        </w:rPr>
        <w:object w:dxaOrig="400" w:dyaOrig="340">
          <v:shape id="_x0000_i1036" type="#_x0000_t75" style="width:19.25pt;height:17.6pt" o:ole="">
            <v:imagedata r:id="rId29" o:title=""/>
          </v:shape>
          <o:OLEObject Type="Embed" ProgID="Equation.DSMT4" ShapeID="_x0000_i1036" DrawAspect="Content" ObjectID="_1647681511" r:id="rId30"/>
        </w:object>
      </w:r>
      <w:r w:rsidRPr="00C449A8">
        <w:rPr>
          <w:rFonts w:ascii="Times New Roman" w:hAnsi="Times New Roman" w:cs="Times New Roman"/>
          <w:sz w:val="28"/>
          <w:szCs w:val="28"/>
        </w:rPr>
        <w:t xml:space="preserve"> – опис геометричного примітиву “конус”;</w:t>
      </w:r>
      <w:r w:rsidRPr="00C449A8">
        <w:rPr>
          <w:rFonts w:ascii="Times New Roman" w:hAnsi="Times New Roman" w:cs="Times New Roman"/>
          <w:position w:val="-14"/>
          <w:sz w:val="28"/>
          <w:szCs w:val="28"/>
        </w:rPr>
        <w:object w:dxaOrig="360" w:dyaOrig="340">
          <v:shape id="_x0000_i1037" type="#_x0000_t75" style="width:17.6pt;height:17.6pt" o:ole="">
            <v:imagedata r:id="rId31" o:title=""/>
          </v:shape>
          <o:OLEObject Type="Embed" ProgID="Equation.DSMT4" ShapeID="_x0000_i1037" DrawAspect="Content" ObjectID="_1647681512" r:id="rId32"/>
        </w:object>
      </w:r>
      <w:r w:rsidRPr="00C449A8">
        <w:rPr>
          <w:rFonts w:ascii="Times New Roman" w:hAnsi="Times New Roman" w:cs="Times New Roman"/>
          <w:sz w:val="28"/>
          <w:szCs w:val="28"/>
        </w:rPr>
        <w:t>– опис геометричного примітиву “трапеція”.</w:t>
      </w:r>
    </w:p>
    <w:p w:rsidR="00595105" w:rsidRPr="00C449A8" w:rsidRDefault="00595105" w:rsidP="005951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A8">
        <w:rPr>
          <w:rFonts w:ascii="Times New Roman" w:hAnsi="Times New Roman" w:cs="Times New Roman"/>
          <w:b/>
          <w:sz w:val="28"/>
          <w:szCs w:val="28"/>
        </w:rPr>
        <w:t>К5.</w:t>
      </w:r>
      <w:r w:rsidRPr="00C44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A8">
        <w:rPr>
          <w:rFonts w:ascii="Times New Roman" w:hAnsi="Times New Roman" w:cs="Times New Roman"/>
          <w:sz w:val="28"/>
          <w:szCs w:val="28"/>
        </w:rPr>
        <w:t>Вказання</w:t>
      </w:r>
      <w:proofErr w:type="spellEnd"/>
      <w:r w:rsidRPr="00C449A8">
        <w:rPr>
          <w:rFonts w:ascii="Times New Roman" w:hAnsi="Times New Roman" w:cs="Times New Roman"/>
          <w:sz w:val="28"/>
          <w:szCs w:val="28"/>
        </w:rPr>
        <w:t xml:space="preserve"> значення маси ОМ: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986"/>
      </w:tblGrid>
      <w:tr w:rsidR="00595105" w:rsidRPr="00C449A8" w:rsidTr="00C449A8">
        <w:tc>
          <w:tcPr>
            <w:tcW w:w="8755" w:type="dxa"/>
            <w:vAlign w:val="center"/>
          </w:tcPr>
          <w:p w:rsidR="00595105" w:rsidRPr="00C449A8" w:rsidRDefault="00595105" w:rsidP="00835303">
            <w:pPr>
              <w:suppressAutoHyphens/>
              <w:spacing w:before="240" w:after="240"/>
              <w:jc w:val="center"/>
              <w:rPr>
                <w:sz w:val="28"/>
                <w:szCs w:val="28"/>
                <w:lang w:val="uk-UA" w:eastAsia="zh-CN"/>
              </w:rPr>
            </w:pPr>
            <w:r w:rsidRPr="00C449A8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uk-UA" w:eastAsia="zh-CN"/>
              </w:rPr>
              <w:object w:dxaOrig="1040" w:dyaOrig="300">
                <v:shape id="_x0000_i1038" type="#_x0000_t75" style="width:52.75pt;height:15.05pt" o:ole="">
                  <v:imagedata r:id="rId33" o:title=""/>
                </v:shape>
                <o:OLEObject Type="Embed" ProgID="Equation.DSMT4" ShapeID="_x0000_i1038" DrawAspect="Content" ObjectID="_1647681513" r:id="rId34"/>
              </w:object>
            </w:r>
            <w:r w:rsidRPr="00C449A8">
              <w:rPr>
                <w:sz w:val="28"/>
                <w:szCs w:val="28"/>
                <w:lang w:val="uk-UA" w:eastAsia="zh-CN"/>
              </w:rPr>
              <w:t>,</w:t>
            </w:r>
          </w:p>
        </w:tc>
        <w:tc>
          <w:tcPr>
            <w:tcW w:w="986" w:type="dxa"/>
            <w:vAlign w:val="center"/>
          </w:tcPr>
          <w:p w:rsidR="00595105" w:rsidRPr="00C449A8" w:rsidRDefault="00595105" w:rsidP="00403C40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C449A8">
              <w:rPr>
                <w:sz w:val="28"/>
                <w:szCs w:val="28"/>
                <w:lang w:val="uk-UA" w:eastAsia="zh-CN"/>
              </w:rPr>
              <w:t>(</w:t>
            </w:r>
            <w:r w:rsidR="00403C40">
              <w:rPr>
                <w:sz w:val="28"/>
                <w:szCs w:val="28"/>
                <w:lang w:val="uk-UA" w:eastAsia="zh-CN"/>
              </w:rPr>
              <w:t>5</w:t>
            </w:r>
            <w:r w:rsidRPr="00C449A8">
              <w:rPr>
                <w:sz w:val="28"/>
                <w:szCs w:val="28"/>
                <w:lang w:val="uk-UA" w:eastAsia="zh-CN"/>
              </w:rPr>
              <w:t>.4)</w:t>
            </w:r>
          </w:p>
        </w:tc>
      </w:tr>
    </w:tbl>
    <w:p w:rsidR="00595105" w:rsidRPr="00C449A8" w:rsidRDefault="00595105" w:rsidP="00595105">
      <w:pPr>
        <w:jc w:val="both"/>
        <w:rPr>
          <w:rFonts w:ascii="Times New Roman" w:hAnsi="Times New Roman" w:cs="Times New Roman"/>
          <w:sz w:val="28"/>
          <w:szCs w:val="28"/>
        </w:rPr>
      </w:pPr>
      <w:r w:rsidRPr="00C449A8">
        <w:rPr>
          <w:rFonts w:ascii="Times New Roman" w:hAnsi="Times New Roman" w:cs="Times New Roman"/>
          <w:sz w:val="28"/>
          <w:szCs w:val="28"/>
        </w:rPr>
        <w:t xml:space="preserve">де М – ідентифікатор маси ОМ; </w:t>
      </w:r>
      <w:r w:rsidRPr="00C449A8">
        <w:rPr>
          <w:rFonts w:ascii="Times New Roman" w:hAnsi="Times New Roman" w:cs="Times New Roman"/>
          <w:position w:val="-10"/>
          <w:sz w:val="28"/>
          <w:szCs w:val="28"/>
        </w:rPr>
        <w:object w:dxaOrig="420" w:dyaOrig="300">
          <v:shape id="_x0000_i1039" type="#_x0000_t75" style="width:20.95pt;height:15.05pt" o:ole="">
            <v:imagedata r:id="rId35" o:title=""/>
          </v:shape>
          <o:OLEObject Type="Embed" ProgID="Equation.DSMT4" ShapeID="_x0000_i1039" DrawAspect="Content" ObjectID="_1647681514" r:id="rId36"/>
        </w:object>
      </w:r>
      <w:r w:rsidRPr="00C449A8">
        <w:rPr>
          <w:rFonts w:ascii="Times New Roman" w:hAnsi="Times New Roman" w:cs="Times New Roman"/>
          <w:sz w:val="28"/>
          <w:szCs w:val="28"/>
        </w:rPr>
        <w:t>– значення маси ОМ, кг.</w:t>
      </w:r>
    </w:p>
    <w:p w:rsidR="00595105" w:rsidRPr="00C449A8" w:rsidRDefault="00595105" w:rsidP="00595105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9A8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449A8">
        <w:rPr>
          <w:rFonts w:ascii="Times New Roman" w:eastAsia="Calibri" w:hAnsi="Times New Roman" w:cs="Times New Roman"/>
          <w:b/>
          <w:sz w:val="28"/>
          <w:szCs w:val="28"/>
          <w:lang w:val="ru-RU"/>
        </w:rPr>
        <w:t>6</w:t>
      </w:r>
      <w:r w:rsidRPr="00C449A8">
        <w:rPr>
          <w:rFonts w:ascii="Times New Roman" w:eastAsia="Calibri" w:hAnsi="Times New Roman" w:cs="Times New Roman"/>
          <w:sz w:val="28"/>
          <w:szCs w:val="28"/>
        </w:rPr>
        <w:t>. Формування ІМ ОМ як упорядкованої множини елементарних геометричних примітивів.</w:t>
      </w:r>
    </w:p>
    <w:tbl>
      <w:tblPr>
        <w:tblStyle w:val="a4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82"/>
      </w:tblGrid>
      <w:tr w:rsidR="00595105" w:rsidRPr="00C449A8" w:rsidTr="00C449A8">
        <w:trPr>
          <w:trHeight w:val="617"/>
        </w:trPr>
        <w:tc>
          <w:tcPr>
            <w:tcW w:w="8897" w:type="dxa"/>
            <w:vAlign w:val="center"/>
          </w:tcPr>
          <w:p w:rsidR="00595105" w:rsidRPr="00C449A8" w:rsidRDefault="00595105" w:rsidP="00835303">
            <w:pPr>
              <w:spacing w:after="160"/>
              <w:jc w:val="center"/>
              <w:rPr>
                <w:rFonts w:eastAsia="Calibri"/>
                <w:sz w:val="28"/>
                <w:szCs w:val="28"/>
              </w:rPr>
            </w:pPr>
            <w:r w:rsidRPr="00C449A8">
              <w:rPr>
                <w:rFonts w:eastAsia="Calibri"/>
                <w:sz w:val="28"/>
                <w:szCs w:val="28"/>
                <w:lang w:val="uk-UA"/>
              </w:rPr>
              <w:t xml:space="preserve">ІМОМ = </w:t>
            </w:r>
            <w:r w:rsidRPr="00C449A8">
              <w:rPr>
                <w:rFonts w:asciiTheme="minorHAnsi" w:eastAsia="Calibri" w:hAnsiTheme="minorHAnsi" w:cstheme="minorBidi"/>
                <w:position w:val="-18"/>
                <w:sz w:val="28"/>
                <w:szCs w:val="28"/>
                <w:lang w:val="uk-UA" w:eastAsia="en-US"/>
              </w:rPr>
              <w:object w:dxaOrig="2920" w:dyaOrig="460">
                <v:shape id="_x0000_i1040" type="#_x0000_t75" style="width:146.5pt;height:22.6pt" o:ole="">
                  <v:imagedata r:id="rId37" o:title=""/>
                </v:shape>
                <o:OLEObject Type="Embed" ProgID="Equation.DSMT4" ShapeID="_x0000_i1040" DrawAspect="Content" ObjectID="_1647681515" r:id="rId38"/>
              </w:object>
            </w:r>
            <w:r w:rsidRPr="00C449A8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982" w:type="dxa"/>
            <w:vAlign w:val="center"/>
          </w:tcPr>
          <w:p w:rsidR="00595105" w:rsidRPr="00C449A8" w:rsidRDefault="00595105" w:rsidP="00403C4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449A8">
              <w:rPr>
                <w:sz w:val="28"/>
                <w:szCs w:val="28"/>
                <w:lang w:eastAsia="zh-CN"/>
              </w:rPr>
              <w:t>(</w:t>
            </w:r>
            <w:r w:rsidR="00403C40">
              <w:rPr>
                <w:sz w:val="28"/>
                <w:szCs w:val="28"/>
                <w:lang w:eastAsia="zh-CN"/>
              </w:rPr>
              <w:t>5</w:t>
            </w:r>
            <w:r w:rsidRPr="00C449A8">
              <w:rPr>
                <w:sz w:val="28"/>
                <w:szCs w:val="28"/>
                <w:lang w:eastAsia="zh-CN"/>
              </w:rPr>
              <w:t>.5)</w:t>
            </w:r>
          </w:p>
        </w:tc>
      </w:tr>
    </w:tbl>
    <w:p w:rsidR="00BB21C2" w:rsidRDefault="00BB21C2" w:rsidP="00BB21C2">
      <w:pPr>
        <w:ind w:left="710"/>
        <w:jc w:val="both"/>
        <w:rPr>
          <w:sz w:val="28"/>
          <w:szCs w:val="28"/>
        </w:rPr>
      </w:pPr>
    </w:p>
    <w:p w:rsidR="00C312DB" w:rsidRDefault="00C312DB" w:rsidP="00BB21C2">
      <w:pPr>
        <w:ind w:left="710"/>
        <w:jc w:val="both"/>
        <w:rPr>
          <w:sz w:val="28"/>
          <w:szCs w:val="28"/>
        </w:rPr>
      </w:pPr>
    </w:p>
    <w:p w:rsidR="00C312DB" w:rsidRDefault="00C312DB" w:rsidP="00E91366">
      <w:pPr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DB">
        <w:rPr>
          <w:rFonts w:ascii="Times New Roman" w:hAnsi="Times New Roman" w:cs="Times New Roman"/>
          <w:b/>
          <w:sz w:val="28"/>
          <w:szCs w:val="28"/>
        </w:rPr>
        <w:t>5.2. Хід виконання 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12DB">
        <w:rPr>
          <w:rFonts w:ascii="Times New Roman" w:hAnsi="Times New Roman" w:cs="Times New Roman"/>
          <w:b/>
          <w:sz w:val="28"/>
          <w:szCs w:val="28"/>
        </w:rPr>
        <w:t>актичної роботи</w:t>
      </w:r>
    </w:p>
    <w:p w:rsidR="00C312DB" w:rsidRDefault="00C312DB" w:rsidP="00E91366">
      <w:pPr>
        <w:spacing w:after="0"/>
        <w:ind w:left="710" w:hanging="1"/>
        <w:jc w:val="both"/>
        <w:rPr>
          <w:rFonts w:ascii="Times New Roman" w:hAnsi="Times New Roman" w:cs="Times New Roman"/>
          <w:sz w:val="28"/>
          <w:szCs w:val="28"/>
        </w:rPr>
      </w:pPr>
      <w:r w:rsidRPr="00C312D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Ознайомитись з методикою складання ІМ ОМ (див. п. 5.1).</w:t>
      </w:r>
    </w:p>
    <w:p w:rsidR="00C312DB" w:rsidRDefault="00C312DB" w:rsidP="00E91366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Представити креслення деталі,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роботизован</w:t>
      </w:r>
      <w:r w:rsidR="00403C4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технологія якої була розроблена</w:t>
      </w:r>
      <w:r w:rsidR="003D1B8B">
        <w:rPr>
          <w:rFonts w:ascii="Times New Roman" w:hAnsi="Times New Roman" w:cs="Times New Roman"/>
          <w:sz w:val="28"/>
          <w:szCs w:val="28"/>
        </w:rPr>
        <w:t xml:space="preserve"> за варіантом </w:t>
      </w:r>
      <w:r>
        <w:rPr>
          <w:rFonts w:ascii="Times New Roman" w:hAnsi="Times New Roman" w:cs="Times New Roman"/>
          <w:sz w:val="28"/>
          <w:szCs w:val="28"/>
        </w:rPr>
        <w:t>курсово</w:t>
      </w:r>
      <w:r w:rsidR="003D1B8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D1B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 начальної дисципліни О, Т та АДВ.</w:t>
      </w:r>
    </w:p>
    <w:p w:rsidR="00403C40" w:rsidRDefault="00403C40" w:rsidP="00E91366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Використати матеріал п. 5.1 для складання ММ ОМ за заданим варіантом індивідуальних завдань курсового проекту.</w:t>
      </w:r>
    </w:p>
    <w:p w:rsidR="00403C40" w:rsidRDefault="00403C40" w:rsidP="00E91366">
      <w:pPr>
        <w:spacing w:after="0"/>
        <w:ind w:left="71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Офрмити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звіт щодо виконаної роботи. </w:t>
      </w:r>
    </w:p>
    <w:p w:rsidR="008F1342" w:rsidRDefault="008F1342" w:rsidP="00E91366">
      <w:pPr>
        <w:ind w:left="71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40" w:rsidRPr="00403C40" w:rsidRDefault="00403C40" w:rsidP="008F1342">
      <w:pPr>
        <w:spacing w:after="0"/>
        <w:ind w:left="71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40">
        <w:rPr>
          <w:rFonts w:ascii="Times New Roman" w:hAnsi="Times New Roman" w:cs="Times New Roman"/>
          <w:b/>
          <w:sz w:val="28"/>
          <w:szCs w:val="28"/>
        </w:rPr>
        <w:t>5.3. Зміст звіту.</w:t>
      </w:r>
    </w:p>
    <w:p w:rsidR="00403C40" w:rsidRDefault="00403C40" w:rsidP="00E91366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 та мета роботи.</w:t>
      </w:r>
    </w:p>
    <w:p w:rsidR="003D1B8B" w:rsidRDefault="00403C40" w:rsidP="00E91366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Креслення деталі</w:t>
      </w:r>
      <w:r w:rsidR="003D1B8B">
        <w:rPr>
          <w:rFonts w:ascii="Times New Roman" w:hAnsi="Times New Roman" w:cs="Times New Roman"/>
          <w:sz w:val="28"/>
          <w:szCs w:val="28"/>
        </w:rPr>
        <w:t xml:space="preserve"> (ОМ)</w:t>
      </w:r>
      <w:r>
        <w:rPr>
          <w:rFonts w:ascii="Times New Roman" w:hAnsi="Times New Roman" w:cs="Times New Roman"/>
          <w:sz w:val="28"/>
          <w:szCs w:val="28"/>
        </w:rPr>
        <w:t xml:space="preserve"> за варіантом курсового проекту </w:t>
      </w:r>
      <w:r w:rsidR="003D1B8B">
        <w:rPr>
          <w:rFonts w:ascii="Times New Roman" w:hAnsi="Times New Roman" w:cs="Times New Roman"/>
          <w:sz w:val="28"/>
          <w:szCs w:val="28"/>
        </w:rPr>
        <w:t>з О, Т та АДВ.</w:t>
      </w:r>
    </w:p>
    <w:p w:rsidR="00403C40" w:rsidRDefault="003D1B8B" w:rsidP="00E91366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Покрокова (за п. 5.2) демонстрація складання ММ ОМ. </w:t>
      </w:r>
    </w:p>
    <w:p w:rsidR="003D1B8B" w:rsidRPr="00C312DB" w:rsidRDefault="003D1B8B" w:rsidP="00E91366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Висновки</w:t>
      </w:r>
    </w:p>
    <w:p w:rsidR="00BB21C2" w:rsidRPr="008F1342" w:rsidRDefault="00BB21C2" w:rsidP="00E91366">
      <w:pPr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42">
        <w:rPr>
          <w:rFonts w:ascii="Times New Roman" w:hAnsi="Times New Roman" w:cs="Times New Roman"/>
          <w:b/>
          <w:sz w:val="28"/>
          <w:szCs w:val="28"/>
        </w:rPr>
        <w:t>Інформаційні джерела</w:t>
      </w:r>
    </w:p>
    <w:p w:rsidR="00BB21C2" w:rsidRPr="00B96417" w:rsidRDefault="00BB21C2" w:rsidP="00E9136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Передові технології в автоматизованому виробництві. Практикум: </w:t>
      </w:r>
      <w:proofErr w:type="spellStart"/>
      <w:r>
        <w:rPr>
          <w:sz w:val="28"/>
          <w:szCs w:val="28"/>
          <w:lang w:val="uk-UA"/>
        </w:rPr>
        <w:t>навч.-метод</w:t>
      </w:r>
      <w:proofErr w:type="spellEnd"/>
      <w:r>
        <w:rPr>
          <w:sz w:val="28"/>
          <w:szCs w:val="28"/>
          <w:lang w:val="uk-UA"/>
        </w:rPr>
        <w:t xml:space="preserve">. посібник </w:t>
      </w:r>
      <w:r>
        <w:rPr>
          <w:sz w:val="28"/>
          <w:szCs w:val="28"/>
          <w:lang w:val="ru-RU"/>
        </w:rPr>
        <w:t>//</w:t>
      </w:r>
      <w:r>
        <w:rPr>
          <w:sz w:val="28"/>
          <w:szCs w:val="28"/>
          <w:lang w:val="uk-UA"/>
        </w:rPr>
        <w:t xml:space="preserve"> В.А. Кирилович, Р.С. Моргунов, Л.В. </w:t>
      </w:r>
      <w:proofErr w:type="spellStart"/>
      <w:r>
        <w:rPr>
          <w:sz w:val="28"/>
          <w:szCs w:val="28"/>
          <w:lang w:val="uk-UA"/>
        </w:rPr>
        <w:t>Дімітров</w:t>
      </w:r>
      <w:proofErr w:type="spellEnd"/>
      <w:r>
        <w:rPr>
          <w:sz w:val="28"/>
          <w:szCs w:val="28"/>
          <w:lang w:val="uk-UA"/>
        </w:rPr>
        <w:t xml:space="preserve">, П.П. Мельничук; за </w:t>
      </w:r>
      <w:proofErr w:type="spellStart"/>
      <w:r>
        <w:rPr>
          <w:sz w:val="28"/>
          <w:szCs w:val="28"/>
          <w:lang w:val="uk-UA"/>
        </w:rPr>
        <w:t>заг</w:t>
      </w:r>
      <w:proofErr w:type="spellEnd"/>
      <w:r>
        <w:rPr>
          <w:sz w:val="28"/>
          <w:szCs w:val="28"/>
          <w:lang w:val="uk-UA"/>
        </w:rPr>
        <w:t xml:space="preserve">. ред. В.А. Кириловича.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Житомир: Видавець О.О. </w:t>
      </w:r>
      <w:proofErr w:type="spellStart"/>
      <w:r>
        <w:rPr>
          <w:sz w:val="28"/>
          <w:szCs w:val="28"/>
          <w:lang w:val="uk-UA"/>
        </w:rPr>
        <w:t>Євенок</w:t>
      </w:r>
      <w:proofErr w:type="spellEnd"/>
      <w:r>
        <w:rPr>
          <w:sz w:val="28"/>
          <w:szCs w:val="28"/>
          <w:lang w:val="uk-UA"/>
        </w:rPr>
        <w:t xml:space="preserve">, 2016.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144 с.</w:t>
      </w:r>
    </w:p>
    <w:p w:rsidR="000C0514" w:rsidRDefault="000C0514"/>
    <w:sectPr w:rsidR="000C05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6D5"/>
    <w:multiLevelType w:val="hybridMultilevel"/>
    <w:tmpl w:val="564E64E6"/>
    <w:lvl w:ilvl="0" w:tplc="59C432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00267A5"/>
    <w:multiLevelType w:val="hybridMultilevel"/>
    <w:tmpl w:val="7F90355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C2"/>
    <w:rsid w:val="000C0514"/>
    <w:rsid w:val="002578D6"/>
    <w:rsid w:val="003D1B8B"/>
    <w:rsid w:val="00403C40"/>
    <w:rsid w:val="00595105"/>
    <w:rsid w:val="008A5B40"/>
    <w:rsid w:val="008F1342"/>
    <w:rsid w:val="00BB21C2"/>
    <w:rsid w:val="00C312DB"/>
    <w:rsid w:val="00C449A8"/>
    <w:rsid w:val="00C73E99"/>
    <w:rsid w:val="00E01951"/>
    <w:rsid w:val="00E9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BB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BB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home-pk</dc:creator>
  <cp:lastModifiedBy>home-pk</cp:lastModifiedBy>
  <cp:revision>13</cp:revision>
  <dcterms:created xsi:type="dcterms:W3CDTF">2020-04-06T06:46:00Z</dcterms:created>
  <dcterms:modified xsi:type="dcterms:W3CDTF">2020-04-06T08:58:00Z</dcterms:modified>
</cp:coreProperties>
</file>