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B06" w:rsidRPr="00EF063A" w:rsidRDefault="00AE3B06" w:rsidP="00AE3B06">
      <w:pPr>
        <w:snapToGrid w:val="0"/>
        <w:jc w:val="center"/>
      </w:pPr>
      <w:r w:rsidRPr="003E486D">
        <w:rPr>
          <w:b/>
          <w:caps/>
          <w:sz w:val="28"/>
          <w:szCs w:val="28"/>
          <w:lang w:val="uk-UA"/>
        </w:rPr>
        <w:t>Практичн</w:t>
      </w:r>
      <w:r>
        <w:rPr>
          <w:b/>
          <w:caps/>
          <w:sz w:val="28"/>
          <w:szCs w:val="28"/>
          <w:lang w:val="uk-UA"/>
        </w:rPr>
        <w:t>А</w:t>
      </w:r>
      <w:r w:rsidRPr="003E486D">
        <w:rPr>
          <w:b/>
          <w:caps/>
          <w:sz w:val="28"/>
          <w:szCs w:val="28"/>
          <w:lang w:val="uk-UA"/>
        </w:rPr>
        <w:t xml:space="preserve"> </w:t>
      </w:r>
      <w:r>
        <w:rPr>
          <w:b/>
          <w:caps/>
          <w:sz w:val="28"/>
          <w:szCs w:val="28"/>
          <w:lang w:val="uk-UA"/>
        </w:rPr>
        <w:t>РОБОТА</w:t>
      </w:r>
    </w:p>
    <w:p w:rsidR="00AE3B06" w:rsidRDefault="00AE3B06" w:rsidP="00AE3B06">
      <w:pPr>
        <w:rPr>
          <w:sz w:val="28"/>
          <w:szCs w:val="28"/>
          <w:lang w:val="uk-UA"/>
        </w:rPr>
      </w:pPr>
    </w:p>
    <w:p w:rsidR="00AE3B06" w:rsidRDefault="00AE3B06" w:rsidP="00AE3B06">
      <w:pPr>
        <w:jc w:val="both"/>
      </w:pPr>
      <w:r>
        <w:rPr>
          <w:b/>
          <w:bCs/>
          <w:sz w:val="28"/>
          <w:szCs w:val="28"/>
          <w:lang w:val="uk-UA"/>
        </w:rPr>
        <w:t>Тема</w:t>
      </w:r>
      <w:r>
        <w:rPr>
          <w:b/>
          <w:bCs/>
          <w:sz w:val="28"/>
          <w:szCs w:val="28"/>
          <w:lang w:val="uk-UA"/>
        </w:rPr>
        <w:t>:</w:t>
      </w:r>
      <w:r w:rsidRPr="00345713">
        <w:rPr>
          <w:bCs/>
          <w:sz w:val="28"/>
          <w:szCs w:val="28"/>
          <w:lang w:val="uk-UA"/>
        </w:rPr>
        <w:t xml:space="preserve"> Оцінювання сформованості туристичних </w:t>
      </w:r>
      <w:proofErr w:type="spellStart"/>
      <w:r w:rsidRPr="00345713">
        <w:rPr>
          <w:bCs/>
          <w:sz w:val="28"/>
          <w:szCs w:val="28"/>
          <w:lang w:val="uk-UA"/>
        </w:rPr>
        <w:t>дестинацій</w:t>
      </w:r>
      <w:proofErr w:type="spellEnd"/>
      <w:r w:rsidRPr="00345713">
        <w:rPr>
          <w:bCs/>
          <w:sz w:val="28"/>
          <w:szCs w:val="28"/>
          <w:lang w:val="uk-UA"/>
        </w:rPr>
        <w:t xml:space="preserve"> України</w:t>
      </w:r>
      <w:r>
        <w:rPr>
          <w:bCs/>
          <w:sz w:val="28"/>
          <w:szCs w:val="28"/>
          <w:lang w:val="uk-UA"/>
        </w:rPr>
        <w:t>.</w:t>
      </w:r>
    </w:p>
    <w:p w:rsidR="00B102A7" w:rsidRPr="0013670D" w:rsidRDefault="00B102A7" w:rsidP="00B102A7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Мета</w:t>
      </w:r>
      <w:r>
        <w:rPr>
          <w:sz w:val="28"/>
          <w:szCs w:val="28"/>
          <w:lang w:val="uk-UA"/>
        </w:rPr>
        <w:t xml:space="preserve">: </w:t>
      </w:r>
      <w:r w:rsidRPr="0013670D">
        <w:rPr>
          <w:sz w:val="28"/>
          <w:szCs w:val="28"/>
          <w:lang w:val="uk-UA"/>
        </w:rPr>
        <w:t>визначити та проаналізувати рівень сформованості міст як туристичн</w:t>
      </w:r>
      <w:r>
        <w:rPr>
          <w:sz w:val="28"/>
          <w:szCs w:val="28"/>
          <w:lang w:val="uk-UA"/>
        </w:rPr>
        <w:t>их</w:t>
      </w:r>
    </w:p>
    <w:p w:rsidR="00B102A7" w:rsidRDefault="00B102A7" w:rsidP="00B102A7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дестинацій</w:t>
      </w:r>
      <w:proofErr w:type="spellEnd"/>
    </w:p>
    <w:p w:rsidR="00B102A7" w:rsidRDefault="00B102A7" w:rsidP="00B102A7">
      <w:pPr>
        <w:jc w:val="both"/>
      </w:pPr>
      <w:r>
        <w:rPr>
          <w:b/>
          <w:sz w:val="28"/>
          <w:szCs w:val="28"/>
          <w:lang w:val="uk-UA"/>
        </w:rPr>
        <w:t>Методичні матеріали, рекомендована література, Інтернет-джерела</w:t>
      </w:r>
      <w:r>
        <w:rPr>
          <w:sz w:val="28"/>
          <w:szCs w:val="28"/>
          <w:lang w:val="uk-UA"/>
        </w:rPr>
        <w:t xml:space="preserve">: </w:t>
      </w:r>
    </w:p>
    <w:p w:rsidR="00B102A7" w:rsidRPr="006F29DC" w:rsidRDefault="00B102A7" w:rsidP="00B102A7">
      <w:pPr>
        <w:jc w:val="both"/>
        <w:rPr>
          <w:sz w:val="28"/>
        </w:rPr>
      </w:pPr>
      <w:r w:rsidRPr="006F29DC">
        <w:rPr>
          <w:sz w:val="28"/>
          <w:lang w:val="uk-UA"/>
        </w:rPr>
        <w:t xml:space="preserve">1. </w:t>
      </w:r>
      <w:proofErr w:type="spellStart"/>
      <w:r w:rsidRPr="006F29DC">
        <w:rPr>
          <w:sz w:val="28"/>
        </w:rPr>
        <w:t>Googleadwords</w:t>
      </w:r>
      <w:proofErr w:type="spellEnd"/>
      <w:r w:rsidRPr="006F29DC">
        <w:rPr>
          <w:sz w:val="28"/>
        </w:rPr>
        <w:t xml:space="preserve">. </w:t>
      </w:r>
      <w:proofErr w:type="spellStart"/>
      <w:r w:rsidRPr="006F29DC">
        <w:rPr>
          <w:sz w:val="28"/>
        </w:rPr>
        <w:t>Офіційний</w:t>
      </w:r>
      <w:proofErr w:type="spellEnd"/>
      <w:r w:rsidRPr="006F29DC">
        <w:rPr>
          <w:sz w:val="28"/>
        </w:rPr>
        <w:t xml:space="preserve"> сайт: </w:t>
      </w:r>
      <w:r w:rsidRPr="006F29DC">
        <w:rPr>
          <w:sz w:val="28"/>
          <w:lang w:val="en-US"/>
        </w:rPr>
        <w:t>URL</w:t>
      </w:r>
      <w:r w:rsidRPr="006F29DC">
        <w:rPr>
          <w:sz w:val="28"/>
        </w:rPr>
        <w:t>: https://adwords.google.com</w:t>
      </w:r>
    </w:p>
    <w:p w:rsidR="00B102A7" w:rsidRPr="006F29DC" w:rsidRDefault="00B102A7" w:rsidP="00B102A7">
      <w:pPr>
        <w:jc w:val="both"/>
        <w:rPr>
          <w:sz w:val="28"/>
        </w:rPr>
      </w:pPr>
      <w:r w:rsidRPr="006F29DC">
        <w:rPr>
          <w:sz w:val="28"/>
        </w:rPr>
        <w:t xml:space="preserve">2. </w:t>
      </w:r>
      <w:proofErr w:type="spellStart"/>
      <w:r w:rsidRPr="006F29DC">
        <w:rPr>
          <w:sz w:val="28"/>
        </w:rPr>
        <w:t>Googletrends</w:t>
      </w:r>
      <w:proofErr w:type="spellEnd"/>
      <w:r w:rsidRPr="006F29DC">
        <w:rPr>
          <w:sz w:val="28"/>
        </w:rPr>
        <w:t xml:space="preserve">. </w:t>
      </w:r>
      <w:proofErr w:type="spellStart"/>
      <w:r w:rsidRPr="006F29DC">
        <w:rPr>
          <w:sz w:val="28"/>
        </w:rPr>
        <w:t>Офіційний</w:t>
      </w:r>
      <w:proofErr w:type="spellEnd"/>
      <w:r w:rsidRPr="006F29DC">
        <w:rPr>
          <w:sz w:val="28"/>
        </w:rPr>
        <w:t xml:space="preserve"> сайт: </w:t>
      </w:r>
      <w:r w:rsidRPr="006F29DC">
        <w:rPr>
          <w:sz w:val="28"/>
          <w:lang w:val="en-US"/>
        </w:rPr>
        <w:t>URL</w:t>
      </w:r>
      <w:r w:rsidRPr="006F29DC">
        <w:rPr>
          <w:sz w:val="28"/>
        </w:rPr>
        <w:t>: http://www.google.com/trends</w:t>
      </w:r>
    </w:p>
    <w:p w:rsidR="00B102A7" w:rsidRDefault="00B102A7" w:rsidP="00B102A7">
      <w:pPr>
        <w:jc w:val="both"/>
      </w:pPr>
      <w:r>
        <w:rPr>
          <w:b/>
          <w:sz w:val="28"/>
          <w:szCs w:val="28"/>
          <w:lang w:val="uk-UA"/>
        </w:rPr>
        <w:t xml:space="preserve">Обладнання: </w:t>
      </w:r>
      <w:r w:rsidRPr="00131D72">
        <w:rPr>
          <w:sz w:val="28"/>
          <w:szCs w:val="28"/>
          <w:lang w:val="uk-UA"/>
        </w:rPr>
        <w:t>ПК з доступом до мережі Інтернет</w:t>
      </w:r>
    </w:p>
    <w:p w:rsidR="00B102A7" w:rsidRDefault="00B102A7" w:rsidP="00B102A7">
      <w:pPr>
        <w:jc w:val="both"/>
        <w:rPr>
          <w:sz w:val="28"/>
          <w:szCs w:val="28"/>
          <w:lang w:val="uk-UA"/>
        </w:rPr>
      </w:pPr>
    </w:p>
    <w:p w:rsidR="00B102A7" w:rsidRPr="00EE1ECE" w:rsidRDefault="00B102A7" w:rsidP="00B102A7">
      <w:pPr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Практичне завдання</w:t>
      </w:r>
    </w:p>
    <w:p w:rsidR="00B102A7" w:rsidRDefault="00B102A7" w:rsidP="00B102A7">
      <w:pPr>
        <w:snapToGrid w:val="0"/>
        <w:jc w:val="both"/>
        <w:rPr>
          <w:sz w:val="28"/>
          <w:szCs w:val="28"/>
          <w:lang w:val="uk-UA"/>
        </w:rPr>
      </w:pPr>
    </w:p>
    <w:p w:rsidR="00B102A7" w:rsidRDefault="00B102A7" w:rsidP="00B102A7">
      <w:pPr>
        <w:snapToGrid w:val="0"/>
        <w:ind w:firstLine="567"/>
        <w:jc w:val="both"/>
        <w:rPr>
          <w:rFonts w:cs="TimesNewRoman"/>
          <w:sz w:val="28"/>
          <w:szCs w:val="28"/>
          <w:lang w:val="uk-UA"/>
        </w:rPr>
      </w:pPr>
      <w:r>
        <w:rPr>
          <w:rFonts w:cs="TimesNewRoman"/>
          <w:b/>
          <w:sz w:val="28"/>
          <w:szCs w:val="28"/>
          <w:lang w:val="uk-UA"/>
        </w:rPr>
        <w:t>В</w:t>
      </w:r>
      <w:r w:rsidRPr="00131D72">
        <w:rPr>
          <w:rFonts w:cs="TimesNewRoman"/>
          <w:b/>
          <w:sz w:val="28"/>
          <w:szCs w:val="28"/>
          <w:lang w:val="uk-UA"/>
        </w:rPr>
        <w:t xml:space="preserve">иявлення сформованості міст </w:t>
      </w:r>
      <w:r>
        <w:rPr>
          <w:rFonts w:cs="TimesNewRoman"/>
          <w:b/>
          <w:sz w:val="28"/>
          <w:szCs w:val="28"/>
          <w:lang w:val="uk-UA"/>
        </w:rPr>
        <w:t xml:space="preserve">регіону </w:t>
      </w:r>
      <w:r w:rsidRPr="00131D72">
        <w:rPr>
          <w:rFonts w:cs="TimesNewRoman"/>
          <w:b/>
          <w:sz w:val="28"/>
          <w:szCs w:val="28"/>
          <w:lang w:val="uk-UA"/>
        </w:rPr>
        <w:t xml:space="preserve">як туристичних </w:t>
      </w:r>
      <w:proofErr w:type="spellStart"/>
      <w:r w:rsidRPr="00131D72">
        <w:rPr>
          <w:rFonts w:cs="TimesNewRoman"/>
          <w:b/>
          <w:sz w:val="28"/>
          <w:szCs w:val="28"/>
          <w:lang w:val="uk-UA"/>
        </w:rPr>
        <w:t>дестинацій</w:t>
      </w:r>
      <w:proofErr w:type="spellEnd"/>
      <w:r w:rsidRPr="00131D72">
        <w:rPr>
          <w:rFonts w:cs="TimesNewRoman"/>
          <w:b/>
          <w:sz w:val="28"/>
          <w:szCs w:val="28"/>
          <w:lang w:val="uk-UA"/>
        </w:rPr>
        <w:t xml:space="preserve"> за</w:t>
      </w:r>
      <w:r>
        <w:rPr>
          <w:rFonts w:cs="TimesNewRoman"/>
          <w:b/>
          <w:sz w:val="28"/>
          <w:szCs w:val="28"/>
          <w:lang w:val="uk-UA"/>
        </w:rPr>
        <w:t xml:space="preserve"> </w:t>
      </w:r>
      <w:r w:rsidRPr="00131D72">
        <w:rPr>
          <w:rFonts w:cs="TimesNewRoman"/>
          <w:b/>
          <w:sz w:val="28"/>
          <w:szCs w:val="28"/>
          <w:lang w:val="uk-UA"/>
        </w:rPr>
        <w:t xml:space="preserve">допомогою кількості пошукових запитів у пошуковій системі </w:t>
      </w:r>
      <w:proofErr w:type="spellStart"/>
      <w:r w:rsidRPr="00131D72">
        <w:rPr>
          <w:rFonts w:cs="TimesNewRoman"/>
          <w:b/>
          <w:sz w:val="28"/>
          <w:szCs w:val="28"/>
          <w:lang w:val="uk-UA"/>
        </w:rPr>
        <w:t>Google</w:t>
      </w:r>
      <w:proofErr w:type="spellEnd"/>
      <w:r w:rsidRPr="00131D72">
        <w:rPr>
          <w:rFonts w:cs="TimesNewRoman"/>
          <w:b/>
          <w:sz w:val="28"/>
          <w:szCs w:val="28"/>
          <w:lang w:val="uk-UA"/>
        </w:rPr>
        <w:t xml:space="preserve">. </w:t>
      </w:r>
      <w:r w:rsidRPr="00131D72">
        <w:rPr>
          <w:rFonts w:cs="TimesNewRoman"/>
          <w:sz w:val="28"/>
          <w:szCs w:val="28"/>
          <w:lang w:val="uk-UA"/>
        </w:rPr>
        <w:t xml:space="preserve">Це можливо здійснити за допомогою програми </w:t>
      </w:r>
      <w:proofErr w:type="spellStart"/>
      <w:r w:rsidRPr="00131D72">
        <w:rPr>
          <w:rFonts w:cs="TimesNewRoman"/>
          <w:sz w:val="28"/>
          <w:szCs w:val="28"/>
          <w:lang w:val="uk-UA"/>
        </w:rPr>
        <w:t>GoogleAdwords</w:t>
      </w:r>
      <w:proofErr w:type="spellEnd"/>
      <w:r w:rsidRPr="00131D72">
        <w:rPr>
          <w:rFonts w:cs="TimesNewRoman"/>
          <w:sz w:val="28"/>
          <w:szCs w:val="28"/>
          <w:lang w:val="uk-UA"/>
        </w:rPr>
        <w:t>, яка за ключовими словами виявляє кількість запитів. Необхідно ввести назву міста, вибрати категорію «Подорожі та туризм». Вказати цільовий регіон. Тобто той регіон, пошукові з</w:t>
      </w:r>
      <w:r>
        <w:rPr>
          <w:rFonts w:cs="TimesNewRoman"/>
          <w:sz w:val="28"/>
          <w:szCs w:val="28"/>
          <w:lang w:val="uk-UA"/>
        </w:rPr>
        <w:t>апити з якого</w:t>
      </w:r>
      <w:r w:rsidRPr="00131D72">
        <w:rPr>
          <w:rFonts w:cs="TimesNewRoman"/>
          <w:sz w:val="28"/>
          <w:szCs w:val="28"/>
          <w:lang w:val="uk-UA"/>
        </w:rPr>
        <w:t xml:space="preserve"> будуть враховуватися. Програма показує кількість пошукових запитів по певному місту за місяць.</w:t>
      </w:r>
      <w:r>
        <w:rPr>
          <w:rFonts w:cs="TimesNewRoman"/>
          <w:sz w:val="28"/>
          <w:szCs w:val="28"/>
          <w:lang w:val="uk-UA"/>
        </w:rPr>
        <w:t xml:space="preserve"> </w:t>
      </w:r>
      <w:proofErr w:type="spellStart"/>
      <w:r>
        <w:rPr>
          <w:rFonts w:cs="TimesNewRoman"/>
          <w:sz w:val="28"/>
          <w:szCs w:val="28"/>
          <w:lang w:val="uk-UA"/>
        </w:rPr>
        <w:t>Співвіднести</w:t>
      </w:r>
      <w:proofErr w:type="spellEnd"/>
      <w:r>
        <w:rPr>
          <w:rFonts w:cs="TimesNewRoman"/>
          <w:sz w:val="28"/>
          <w:szCs w:val="28"/>
          <w:lang w:val="uk-UA"/>
        </w:rPr>
        <w:t xml:space="preserve"> чисельність запитів із чисельністю населення міст. </w:t>
      </w:r>
    </w:p>
    <w:p w:rsidR="00B102A7" w:rsidRDefault="00B102A7" w:rsidP="00B102A7">
      <w:pPr>
        <w:snapToGrid w:val="0"/>
        <w:ind w:firstLine="567"/>
        <w:jc w:val="both"/>
      </w:pPr>
      <w:r>
        <w:rPr>
          <w:rFonts w:cs="TimesNewRoman"/>
          <w:sz w:val="28"/>
          <w:szCs w:val="28"/>
          <w:lang w:val="uk-UA"/>
        </w:rPr>
        <w:t>Порівняти результати, отримані для найбільших міст регіону свого постійного проживання, зробити висновки про їх привабливість як туристичних центрів за таким опосередкованим показником як пошукові запити на предмет внутрішнього туризму і подорожей. Отримані дані проаналізувати в письмовій формі.</w:t>
      </w:r>
    </w:p>
    <w:p w:rsidR="00AE3B06" w:rsidRDefault="00AE3B06" w:rsidP="00AE3B06">
      <w:pPr>
        <w:snapToGrid w:val="0"/>
        <w:ind w:firstLine="567"/>
        <w:jc w:val="both"/>
      </w:pPr>
      <w:bookmarkStart w:id="0" w:name="_GoBack"/>
      <w:bookmarkEnd w:id="0"/>
      <w:r>
        <w:rPr>
          <w:rFonts w:cs="TimesNewRoman"/>
          <w:sz w:val="28"/>
          <w:szCs w:val="28"/>
          <w:lang w:val="uk-UA"/>
        </w:rPr>
        <w:t xml:space="preserve"> </w:t>
      </w:r>
    </w:p>
    <w:p w:rsidR="00597308" w:rsidRDefault="00597308"/>
    <w:sectPr w:rsidR="0059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B06"/>
    <w:rsid w:val="00597308"/>
    <w:rsid w:val="00AE3B06"/>
    <w:rsid w:val="00B1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6B74B"/>
  <w15:chartTrackingRefBased/>
  <w15:docId w15:val="{C0DFC2B8-3B66-46FF-9F44-EEAC82529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B06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2020-04-01T00:42:00Z</dcterms:created>
  <dcterms:modified xsi:type="dcterms:W3CDTF">2020-04-01T00:49:00Z</dcterms:modified>
</cp:coreProperties>
</file>