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18" w:rsidRDefault="00031618">
      <w:pPr>
        <w:jc w:val="right"/>
        <w:rPr>
          <w:rFonts w:ascii="Peterburg" w:hAnsi="Peterburg"/>
        </w:rPr>
      </w:pPr>
      <w:bookmarkStart w:id="0" w:name="_GoBack"/>
      <w:bookmarkEnd w:id="0"/>
    </w:p>
    <w:p w:rsidR="00031618" w:rsidRDefault="00031618">
      <w:pPr>
        <w:jc w:val="right"/>
        <w:rPr>
          <w:rFonts w:ascii="Peterburg" w:hAnsi="Peterburg"/>
        </w:rPr>
      </w:pPr>
      <w:r>
        <w:rPr>
          <w:rFonts w:ascii="Peterburg" w:hAnsi="Peterburg"/>
        </w:rPr>
        <w:t>Таблиця №1</w:t>
      </w:r>
    </w:p>
    <w:p w:rsidR="00031618" w:rsidRDefault="00031618">
      <w:pPr>
        <w:pStyle w:val="1"/>
      </w:pPr>
      <w:r>
        <w:t>Журнал обчислення координат точок теодолітного ходу</w:t>
      </w:r>
    </w:p>
    <w:p w:rsidR="00031618" w:rsidRDefault="00031618">
      <w:pPr>
        <w:jc w:val="center"/>
        <w:rPr>
          <w:rFonts w:ascii="Peterburg" w:hAnsi="Peterburg"/>
          <w:sz w:val="16"/>
        </w:rPr>
      </w:pPr>
    </w:p>
    <w:tbl>
      <w:tblPr>
        <w:tblW w:w="10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1032"/>
        <w:gridCol w:w="627"/>
        <w:gridCol w:w="741"/>
        <w:gridCol w:w="798"/>
        <w:gridCol w:w="1026"/>
        <w:gridCol w:w="741"/>
        <w:gridCol w:w="684"/>
        <w:gridCol w:w="627"/>
        <w:gridCol w:w="684"/>
        <w:gridCol w:w="627"/>
        <w:gridCol w:w="684"/>
        <w:gridCol w:w="684"/>
        <w:gridCol w:w="741"/>
        <w:gridCol w:w="734"/>
      </w:tblGrid>
      <w:tr w:rsidR="00031618">
        <w:trPr>
          <w:cantSplit/>
          <w:trHeight w:val="262"/>
          <w:jc w:val="center"/>
        </w:trPr>
        <w:tc>
          <w:tcPr>
            <w:tcW w:w="25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Кут</w:t>
            </w:r>
          </w:p>
        </w:tc>
        <w:tc>
          <w:tcPr>
            <w:tcW w:w="103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Виміряний кут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Поправки</w:t>
            </w:r>
          </w:p>
        </w:tc>
        <w:tc>
          <w:tcPr>
            <w:tcW w:w="74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Кути виправлені</w:t>
            </w:r>
          </w:p>
        </w:tc>
        <w:tc>
          <w:tcPr>
            <w:tcW w:w="79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Дирекційний кут</w:t>
            </w:r>
          </w:p>
        </w:tc>
        <w:tc>
          <w:tcPr>
            <w:tcW w:w="102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Румби</w:t>
            </w:r>
          </w:p>
        </w:tc>
        <w:tc>
          <w:tcPr>
            <w:tcW w:w="74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Довжина сторін</w:t>
            </w:r>
          </w:p>
        </w:tc>
        <w:tc>
          <w:tcPr>
            <w:tcW w:w="2622" w:type="dxa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Прирости обчислені</w:t>
            </w:r>
          </w:p>
        </w:tc>
        <w:tc>
          <w:tcPr>
            <w:tcW w:w="1368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Прирости виправлені</w:t>
            </w:r>
          </w:p>
        </w:tc>
        <w:tc>
          <w:tcPr>
            <w:tcW w:w="1475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Координати точок</w:t>
            </w:r>
          </w:p>
        </w:tc>
      </w:tr>
      <w:tr w:rsidR="00031618">
        <w:trPr>
          <w:cantSplit/>
          <w:trHeight w:val="270"/>
          <w:jc w:val="center"/>
        </w:trPr>
        <w:tc>
          <w:tcPr>
            <w:tcW w:w="25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03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6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74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79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02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74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1618" w:rsidRDefault="00031618">
            <w:pPr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6"/>
                <w:szCs w:val="18"/>
              </w:rPr>
            </w:pPr>
            <w:r>
              <w:rPr>
                <w:rFonts w:ascii="Symbol" w:hAnsi="Symbol"/>
                <w:sz w:val="16"/>
                <w:szCs w:val="18"/>
              </w:rPr>
              <w:t></w:t>
            </w:r>
            <w:r>
              <w:rPr>
                <w:rFonts w:ascii="Arial Narrow" w:hAnsi="Arial Narrow"/>
                <w:sz w:val="16"/>
                <w:szCs w:val="18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поправка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6"/>
                <w:szCs w:val="18"/>
              </w:rPr>
            </w:pPr>
            <w:r>
              <w:rPr>
                <w:rFonts w:ascii="Symbol" w:hAnsi="Symbol"/>
                <w:sz w:val="16"/>
                <w:szCs w:val="18"/>
              </w:rPr>
              <w:t></w:t>
            </w:r>
            <w:r>
              <w:rPr>
                <w:rFonts w:ascii="Arial Narrow" w:hAnsi="Arial Narrow"/>
                <w:sz w:val="16"/>
                <w:szCs w:val="18"/>
              </w:rPr>
              <w:t>y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поправка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6"/>
                <w:szCs w:val="18"/>
              </w:rPr>
            </w:pPr>
            <w:r>
              <w:rPr>
                <w:rFonts w:ascii="Symbol" w:hAnsi="Symbol"/>
                <w:sz w:val="16"/>
                <w:szCs w:val="18"/>
              </w:rPr>
              <w:t></w:t>
            </w:r>
            <w:r>
              <w:rPr>
                <w:rFonts w:ascii="Arial Narrow" w:hAnsi="Arial Narrow"/>
                <w:sz w:val="16"/>
                <w:szCs w:val="18"/>
              </w:rPr>
              <w:t>x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6"/>
                <w:szCs w:val="18"/>
              </w:rPr>
            </w:pPr>
            <w:r>
              <w:rPr>
                <w:rFonts w:ascii="Symbol" w:hAnsi="Symbol"/>
                <w:sz w:val="16"/>
                <w:szCs w:val="18"/>
              </w:rPr>
              <w:t></w:t>
            </w:r>
            <w:r>
              <w:rPr>
                <w:rFonts w:ascii="Arial Narrow" w:hAnsi="Arial Narrow"/>
                <w:sz w:val="16"/>
                <w:szCs w:val="18"/>
              </w:rPr>
              <w:t>y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>
              <w:rPr>
                <w:rFonts w:ascii="Arial Narrow" w:hAnsi="Arial Narrow"/>
                <w:sz w:val="16"/>
                <w:szCs w:val="18"/>
              </w:rPr>
              <w:t>Y</w:t>
            </w:r>
          </w:p>
        </w:tc>
      </w:tr>
      <w:tr w:rsidR="00031618">
        <w:trPr>
          <w:trHeight w:val="119"/>
          <w:jc w:val="center"/>
        </w:trPr>
        <w:tc>
          <w:tcPr>
            <w:tcW w:w="2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</w:t>
            </w:r>
          </w:p>
        </w:tc>
        <w:tc>
          <w:tcPr>
            <w:tcW w:w="10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2</w:t>
            </w: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3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4</w:t>
            </w:r>
          </w:p>
        </w:tc>
        <w:tc>
          <w:tcPr>
            <w:tcW w:w="7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5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6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7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8</w:t>
            </w: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9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12</w:t>
            </w:r>
          </w:p>
        </w:tc>
        <w:tc>
          <w:tcPr>
            <w:tcW w:w="6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13</w:t>
            </w:r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14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>
              <w:rPr>
                <w:rFonts w:ascii="Arial Narrow" w:hAnsi="Arial Narrow"/>
                <w:sz w:val="14"/>
                <w:szCs w:val="18"/>
              </w:rPr>
              <w:t>15</w:t>
            </w: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5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5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5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5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5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 Narrow" w:hAnsi="Arial Narrow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5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 w:rsidP="00250364">
            <w:pPr>
              <w:rPr>
                <w:rFonts w:ascii="Symbol" w:hAnsi="Symbol"/>
                <w:sz w:val="17"/>
                <w:szCs w:val="18"/>
              </w:rPr>
            </w:pPr>
            <w:r>
              <w:rPr>
                <w:rFonts w:ascii="Symbol" w:hAnsi="Symbol"/>
                <w:sz w:val="17"/>
                <w:szCs w:val="18"/>
              </w:rPr>
              <w:t></w:t>
            </w:r>
            <w:r>
              <w:rPr>
                <w:rFonts w:ascii="Symbol" w:hAnsi="Symbol"/>
                <w:sz w:val="17"/>
                <w:szCs w:val="18"/>
              </w:rPr>
              <w:t></w:t>
            </w:r>
            <w:proofErr w:type="spellStart"/>
            <w:r>
              <w:rPr>
                <w:rFonts w:ascii="Arial Narrow" w:hAnsi="Arial Narrow"/>
                <w:sz w:val="17"/>
                <w:szCs w:val="18"/>
                <w:vertAlign w:val="subscript"/>
              </w:rPr>
              <w:t>пр</w:t>
            </w:r>
            <w:proofErr w:type="spellEnd"/>
            <w:r>
              <w:rPr>
                <w:rFonts w:ascii="Arial Narrow" w:hAnsi="Arial Narrow"/>
                <w:sz w:val="17"/>
                <w:szCs w:val="18"/>
              </w:rPr>
              <w:t>=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Symbol" w:hAnsi="Symbol"/>
                <w:sz w:val="17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 w:rsidP="00250364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L=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 w:rsidP="00250364">
            <w:pPr>
              <w:jc w:val="center"/>
              <w:rPr>
                <w:rFonts w:ascii="Symbol" w:hAnsi="Symbol"/>
                <w:sz w:val="17"/>
                <w:szCs w:val="18"/>
              </w:rPr>
            </w:pPr>
            <w:r>
              <w:rPr>
                <w:rFonts w:ascii="Symbol" w:hAnsi="Symbol"/>
                <w:sz w:val="17"/>
                <w:szCs w:val="18"/>
              </w:rPr>
              <w:t></w:t>
            </w:r>
            <w:r>
              <w:rPr>
                <w:rFonts w:ascii="Symbol" w:hAnsi="Symbol"/>
                <w:sz w:val="17"/>
                <w:szCs w:val="18"/>
              </w:rPr>
              <w:t></w:t>
            </w:r>
            <w:r>
              <w:rPr>
                <w:rFonts w:ascii="Arial Narrow" w:hAnsi="Arial Narrow"/>
                <w:sz w:val="17"/>
                <w:szCs w:val="18"/>
                <w:vertAlign w:val="subscript"/>
              </w:rPr>
              <w:t>т</w:t>
            </w:r>
            <w:r>
              <w:rPr>
                <w:rFonts w:ascii="Arial Narrow" w:hAnsi="Arial Narrow"/>
                <w:sz w:val="17"/>
                <w:szCs w:val="18"/>
              </w:rPr>
              <w:t>=720°00'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right"/>
              <w:rPr>
                <w:rFonts w:ascii="Arial" w:hAnsi="Arial"/>
                <w:sz w:val="17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031618" w:rsidRDefault="00031618">
            <w:pPr>
              <w:jc w:val="center"/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</w:tr>
      <w:tr w:rsidR="00031618">
        <w:trPr>
          <w:trHeight w:val="270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 w:rsidP="00250364">
            <w:pPr>
              <w:rPr>
                <w:rFonts w:ascii="Arial" w:hAnsi="Arial"/>
                <w:i/>
                <w:iCs/>
                <w:sz w:val="17"/>
                <w:szCs w:val="18"/>
              </w:rPr>
            </w:pPr>
            <w:r>
              <w:rPr>
                <w:rFonts w:ascii="Arial" w:hAnsi="Arial"/>
                <w:i/>
                <w:iCs/>
                <w:sz w:val="17"/>
                <w:szCs w:val="18"/>
              </w:rPr>
              <w:t>f</w:t>
            </w:r>
            <w:r>
              <w:rPr>
                <w:rFonts w:ascii="Symbol" w:hAnsi="Symbol"/>
                <w:sz w:val="17"/>
                <w:szCs w:val="18"/>
              </w:rPr>
              <w:t></w:t>
            </w:r>
            <w:r>
              <w:rPr>
                <w:rFonts w:ascii="Symbol" w:hAnsi="Symbol"/>
                <w:sz w:val="17"/>
                <w:szCs w:val="18"/>
              </w:rPr>
              <w:t></w:t>
            </w:r>
            <w:proofErr w:type="spellStart"/>
            <w:r>
              <w:rPr>
                <w:rFonts w:ascii="Arial Narrow" w:hAnsi="Arial Narrow"/>
                <w:sz w:val="17"/>
                <w:szCs w:val="18"/>
                <w:vertAlign w:val="subscript"/>
              </w:rPr>
              <w:t>пр</w:t>
            </w:r>
            <w:proofErr w:type="spellEnd"/>
            <w:r>
              <w:rPr>
                <w:rFonts w:ascii="Arial Narrow" w:hAnsi="Arial Narrow"/>
                <w:sz w:val="17"/>
                <w:szCs w:val="18"/>
              </w:rPr>
              <w:t xml:space="preserve"> = '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</w:tr>
      <w:tr w:rsidR="00031618">
        <w:trPr>
          <w:trHeight w:val="285"/>
          <w:jc w:val="center"/>
        </w:trPr>
        <w:tc>
          <w:tcPr>
            <w:tcW w:w="25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 w:rsidP="00A85F63">
            <w:pPr>
              <w:rPr>
                <w:rFonts w:ascii="Arial" w:hAnsi="Arial"/>
                <w:i/>
                <w:iCs/>
                <w:sz w:val="17"/>
                <w:szCs w:val="18"/>
              </w:rPr>
            </w:pPr>
            <w:proofErr w:type="spellStart"/>
            <w:r>
              <w:rPr>
                <w:rFonts w:ascii="Arial" w:hAnsi="Arial"/>
                <w:i/>
                <w:iCs/>
                <w:sz w:val="17"/>
                <w:szCs w:val="18"/>
              </w:rPr>
              <w:t>f</w:t>
            </w:r>
            <w:r>
              <w:rPr>
                <w:rFonts w:ascii="Symbol" w:hAnsi="Symbol"/>
                <w:sz w:val="17"/>
                <w:szCs w:val="18"/>
              </w:rPr>
              <w:t></w:t>
            </w:r>
            <w:r>
              <w:rPr>
                <w:rFonts w:ascii="Arial Narrow" w:hAnsi="Arial Narrow"/>
                <w:sz w:val="17"/>
                <w:szCs w:val="18"/>
                <w:vertAlign w:val="subscript"/>
              </w:rPr>
              <w:t>доп</w:t>
            </w:r>
            <w:proofErr w:type="spellEnd"/>
            <w:r>
              <w:rPr>
                <w:rFonts w:ascii="Arial Narrow" w:hAnsi="Arial Narrow"/>
                <w:sz w:val="17"/>
                <w:szCs w:val="18"/>
              </w:rPr>
              <w:t xml:space="preserve"> = </w:t>
            </w:r>
            <w:r>
              <w:rPr>
                <w:rFonts w:ascii="Arial Narrow" w:hAnsi="Arial Narrow"/>
                <w:sz w:val="17"/>
                <w:szCs w:val="18"/>
              </w:rPr>
              <w:sym w:font="Symbol" w:char="F0B1"/>
            </w:r>
            <w:r>
              <w:rPr>
                <w:rFonts w:ascii="Arial Narrow" w:hAnsi="Arial Narrow"/>
                <w:sz w:val="17"/>
                <w:szCs w:val="18"/>
              </w:rPr>
              <w:t>'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 w:rsidR="00031618" w:rsidRDefault="00031618">
            <w:pPr>
              <w:rPr>
                <w:rFonts w:ascii="Arial" w:hAnsi="Arial"/>
                <w:sz w:val="17"/>
                <w:szCs w:val="18"/>
              </w:rPr>
            </w:pPr>
            <w:r>
              <w:rPr>
                <w:rFonts w:ascii="Arial" w:hAnsi="Arial"/>
                <w:sz w:val="17"/>
                <w:szCs w:val="18"/>
              </w:rPr>
              <w:t> </w:t>
            </w:r>
          </w:p>
        </w:tc>
      </w:tr>
    </w:tbl>
    <w:p w:rsidR="00031618" w:rsidRDefault="00031618"/>
    <w:sectPr w:rsidR="00031618">
      <w:pgSz w:w="11907" w:h="8392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Calibri"/>
    <w:charset w:val="00"/>
    <w:family w:val="auto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F52"/>
    <w:multiLevelType w:val="multilevel"/>
    <w:tmpl w:val="1F1E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9233D"/>
    <w:multiLevelType w:val="singleLevel"/>
    <w:tmpl w:val="31F4CEF0"/>
    <w:lvl w:ilvl="0">
      <w:start w:val="5"/>
      <w:numFmt w:val="decimal"/>
      <w:lvlText w:val="%1."/>
      <w:legacy w:legacy="1" w:legacySpace="0" w:legacyIndent="307"/>
      <w:lvlJc w:val="left"/>
      <w:rPr>
        <w:rFonts w:ascii="Courier New" w:hAnsi="Courier New" w:hint="default"/>
      </w:rPr>
    </w:lvl>
  </w:abstractNum>
  <w:abstractNum w:abstractNumId="2">
    <w:nsid w:val="15A93080"/>
    <w:multiLevelType w:val="singleLevel"/>
    <w:tmpl w:val="9B3026D4"/>
    <w:lvl w:ilvl="0">
      <w:start w:val="28"/>
      <w:numFmt w:val="decimal"/>
      <w:lvlText w:val="%1."/>
      <w:legacy w:legacy="1" w:legacySpace="0" w:legacyIndent="403"/>
      <w:lvlJc w:val="left"/>
      <w:rPr>
        <w:rFonts w:ascii="Courier New" w:hAnsi="Courier New" w:hint="default"/>
      </w:rPr>
    </w:lvl>
  </w:abstractNum>
  <w:abstractNum w:abstractNumId="3">
    <w:nsid w:val="1E99102D"/>
    <w:multiLevelType w:val="singleLevel"/>
    <w:tmpl w:val="9B105D3E"/>
    <w:lvl w:ilvl="0">
      <w:start w:val="1"/>
      <w:numFmt w:val="decimal"/>
      <w:lvlText w:val="%1."/>
      <w:legacy w:legacy="1" w:legacySpace="0" w:legacyIndent="302"/>
      <w:lvlJc w:val="left"/>
      <w:rPr>
        <w:rFonts w:ascii="Courier New" w:hAnsi="Courier New" w:hint="default"/>
      </w:rPr>
    </w:lvl>
  </w:abstractNum>
  <w:abstractNum w:abstractNumId="4">
    <w:nsid w:val="2A356839"/>
    <w:multiLevelType w:val="multilevel"/>
    <w:tmpl w:val="8FA8B79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2C98786C"/>
    <w:multiLevelType w:val="hybridMultilevel"/>
    <w:tmpl w:val="1714D10A"/>
    <w:lvl w:ilvl="0" w:tplc="FED263E4">
      <w:start w:val="7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>
    <w:nsid w:val="3423558F"/>
    <w:multiLevelType w:val="hybridMultilevel"/>
    <w:tmpl w:val="18F6EA14"/>
    <w:lvl w:ilvl="0" w:tplc="798AF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1AB0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C2658"/>
    <w:multiLevelType w:val="singleLevel"/>
    <w:tmpl w:val="93DCE264"/>
    <w:lvl w:ilvl="0">
      <w:start w:val="14"/>
      <w:numFmt w:val="decimal"/>
      <w:lvlText w:val="%1."/>
      <w:legacy w:legacy="1" w:legacySpace="0" w:legacyIndent="408"/>
      <w:lvlJc w:val="left"/>
      <w:rPr>
        <w:rFonts w:ascii="Courier New" w:hAnsi="Courier New" w:hint="default"/>
      </w:rPr>
    </w:lvl>
  </w:abstractNum>
  <w:abstractNum w:abstractNumId="8">
    <w:nsid w:val="448D1A31"/>
    <w:multiLevelType w:val="singleLevel"/>
    <w:tmpl w:val="DB144FB2"/>
    <w:lvl w:ilvl="0">
      <w:start w:val="14"/>
      <w:numFmt w:val="decimal"/>
      <w:lvlText w:val="%1."/>
      <w:legacy w:legacy="1" w:legacySpace="0" w:legacyIndent="408"/>
      <w:lvlJc w:val="left"/>
      <w:rPr>
        <w:rFonts w:ascii="Courier New" w:hAnsi="Courier New" w:hint="default"/>
      </w:rPr>
    </w:lvl>
  </w:abstractNum>
  <w:abstractNum w:abstractNumId="9">
    <w:nsid w:val="469B5C0C"/>
    <w:multiLevelType w:val="singleLevel"/>
    <w:tmpl w:val="12AA6B72"/>
    <w:lvl w:ilvl="0">
      <w:start w:val="12"/>
      <w:numFmt w:val="decimal"/>
      <w:lvlText w:val="%1."/>
      <w:legacy w:legacy="1" w:legacySpace="0" w:legacyIndent="408"/>
      <w:lvlJc w:val="left"/>
      <w:rPr>
        <w:rFonts w:ascii="Courier New" w:hAnsi="Courier New" w:hint="default"/>
      </w:rPr>
    </w:lvl>
  </w:abstractNum>
  <w:abstractNum w:abstractNumId="10">
    <w:nsid w:val="49E9227B"/>
    <w:multiLevelType w:val="hybridMultilevel"/>
    <w:tmpl w:val="1F1E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210AD"/>
    <w:multiLevelType w:val="hybridMultilevel"/>
    <w:tmpl w:val="22D217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3C6698"/>
    <w:multiLevelType w:val="hybridMultilevel"/>
    <w:tmpl w:val="03B0EA1A"/>
    <w:lvl w:ilvl="0" w:tplc="8C26F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0F791F"/>
    <w:multiLevelType w:val="hybridMultilevel"/>
    <w:tmpl w:val="37147F14"/>
    <w:lvl w:ilvl="0" w:tplc="041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14">
    <w:nsid w:val="4FB93119"/>
    <w:multiLevelType w:val="hybridMultilevel"/>
    <w:tmpl w:val="854EA010"/>
    <w:lvl w:ilvl="0" w:tplc="9D9CD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911A6"/>
    <w:multiLevelType w:val="hybridMultilevel"/>
    <w:tmpl w:val="5846C6F4"/>
    <w:lvl w:ilvl="0" w:tplc="9FE49C72">
      <w:start w:val="11"/>
      <w:numFmt w:val="decimal"/>
      <w:lvlText w:val="%1."/>
      <w:lvlJc w:val="left"/>
      <w:pPr>
        <w:tabs>
          <w:tab w:val="num" w:pos="1045"/>
        </w:tabs>
        <w:ind w:left="10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>
    <w:nsid w:val="56F70BB4"/>
    <w:multiLevelType w:val="hybridMultilevel"/>
    <w:tmpl w:val="326CE802"/>
    <w:lvl w:ilvl="0" w:tplc="FCF4C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E51AB0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DC0BA98">
      <w:start w:val="1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202E32"/>
    <w:multiLevelType w:val="singleLevel"/>
    <w:tmpl w:val="F11A1078"/>
    <w:lvl w:ilvl="0">
      <w:start w:val="26"/>
      <w:numFmt w:val="decimal"/>
      <w:lvlText w:val="%1."/>
      <w:legacy w:legacy="1" w:legacySpace="0" w:legacyIndent="418"/>
      <w:lvlJc w:val="left"/>
      <w:rPr>
        <w:rFonts w:ascii="Courier New" w:hAnsi="Courier New" w:hint="default"/>
      </w:rPr>
    </w:lvl>
  </w:abstractNum>
  <w:abstractNum w:abstractNumId="18">
    <w:nsid w:val="62E37945"/>
    <w:multiLevelType w:val="hybridMultilevel"/>
    <w:tmpl w:val="1E586FD4"/>
    <w:lvl w:ilvl="0" w:tplc="0419000F">
      <w:start w:val="3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9">
    <w:nsid w:val="66D84C81"/>
    <w:multiLevelType w:val="singleLevel"/>
    <w:tmpl w:val="4AFE590E"/>
    <w:lvl w:ilvl="0">
      <w:start w:val="20"/>
      <w:numFmt w:val="decimal"/>
      <w:lvlText w:val="%1."/>
      <w:legacy w:legacy="1" w:legacySpace="0" w:legacyIndent="422"/>
      <w:lvlJc w:val="left"/>
      <w:rPr>
        <w:rFonts w:ascii="Courier New" w:hAnsi="Courier New" w:hint="default"/>
      </w:rPr>
    </w:lvl>
  </w:abstractNum>
  <w:abstractNum w:abstractNumId="20">
    <w:nsid w:val="67445AA4"/>
    <w:multiLevelType w:val="singleLevel"/>
    <w:tmpl w:val="2DE87F78"/>
    <w:lvl w:ilvl="0">
      <w:start w:val="20"/>
      <w:numFmt w:val="decimal"/>
      <w:lvlText w:val="%1."/>
      <w:legacy w:legacy="1" w:legacySpace="0" w:legacyIndent="428"/>
      <w:lvlJc w:val="left"/>
      <w:rPr>
        <w:rFonts w:ascii="Courier New" w:hAnsi="Courier New" w:hint="default"/>
      </w:rPr>
    </w:lvl>
  </w:abstractNum>
  <w:abstractNum w:abstractNumId="21">
    <w:nsid w:val="69006DA1"/>
    <w:multiLevelType w:val="hybridMultilevel"/>
    <w:tmpl w:val="7DEAE12C"/>
    <w:lvl w:ilvl="0" w:tplc="B77EFFA2">
      <w:start w:val="3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 w:val="0"/>
        <w:i w:val="0"/>
      </w:rPr>
    </w:lvl>
    <w:lvl w:ilvl="1" w:tplc="A44462F4">
      <w:start w:val="17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72AC03EE"/>
    <w:multiLevelType w:val="singleLevel"/>
    <w:tmpl w:val="FE082B02"/>
    <w:lvl w:ilvl="0">
      <w:start w:val="26"/>
      <w:numFmt w:val="decimal"/>
      <w:lvlText w:val="%1."/>
      <w:legacy w:legacy="1" w:legacySpace="0" w:legacyIndent="413"/>
      <w:lvlJc w:val="left"/>
      <w:rPr>
        <w:rFonts w:ascii="Courier New" w:hAnsi="Courier New" w:hint="default"/>
      </w:rPr>
    </w:lvl>
  </w:abstractNum>
  <w:abstractNum w:abstractNumId="23">
    <w:nsid w:val="75D075FE"/>
    <w:multiLevelType w:val="hybridMultilevel"/>
    <w:tmpl w:val="8FA8B79A"/>
    <w:lvl w:ilvl="0" w:tplc="041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E51AB0DA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4">
    <w:nsid w:val="76515C65"/>
    <w:multiLevelType w:val="hybridMultilevel"/>
    <w:tmpl w:val="B2747CF4"/>
    <w:lvl w:ilvl="0" w:tplc="39C6AF3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893212"/>
    <w:multiLevelType w:val="hybridMultilevel"/>
    <w:tmpl w:val="F4342910"/>
    <w:lvl w:ilvl="0" w:tplc="A44462F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1AB0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81828B4">
      <w:start w:val="1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CCCE8D62">
      <w:start w:val="30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D2733B"/>
    <w:multiLevelType w:val="hybridMultilevel"/>
    <w:tmpl w:val="D278BE9C"/>
    <w:lvl w:ilvl="0" w:tplc="9FE49C72">
      <w:start w:val="11"/>
      <w:numFmt w:val="decimal"/>
      <w:lvlText w:val="%1."/>
      <w:lvlJc w:val="left"/>
      <w:pPr>
        <w:tabs>
          <w:tab w:val="num" w:pos="1045"/>
        </w:tabs>
        <w:ind w:left="10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471347"/>
    <w:multiLevelType w:val="singleLevel"/>
    <w:tmpl w:val="754C7740"/>
    <w:lvl w:ilvl="0">
      <w:start w:val="11"/>
      <w:numFmt w:val="decimal"/>
      <w:lvlText w:val="%1."/>
      <w:legacy w:legacy="1" w:legacySpace="0" w:legacyIndent="399"/>
      <w:lvlJc w:val="left"/>
      <w:rPr>
        <w:rFonts w:ascii="Courier New" w:hAnsi="Courier New"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15"/>
  </w:num>
  <w:num w:numId="8">
    <w:abstractNumId w:val="9"/>
  </w:num>
  <w:num w:numId="9">
    <w:abstractNumId w:val="8"/>
  </w:num>
  <w:num w:numId="10">
    <w:abstractNumId w:val="20"/>
  </w:num>
  <w:num w:numId="11">
    <w:abstractNumId w:val="17"/>
  </w:num>
  <w:num w:numId="12">
    <w:abstractNumId w:val="2"/>
  </w:num>
  <w:num w:numId="13">
    <w:abstractNumId w:val="26"/>
  </w:num>
  <w:num w:numId="14">
    <w:abstractNumId w:val="24"/>
  </w:num>
  <w:num w:numId="15">
    <w:abstractNumId w:val="6"/>
  </w:num>
  <w:num w:numId="16">
    <w:abstractNumId w:val="16"/>
  </w:num>
  <w:num w:numId="17">
    <w:abstractNumId w:val="25"/>
  </w:num>
  <w:num w:numId="18">
    <w:abstractNumId w:val="13"/>
  </w:num>
  <w:num w:numId="19">
    <w:abstractNumId w:val="21"/>
  </w:num>
  <w:num w:numId="20">
    <w:abstractNumId w:val="23"/>
  </w:num>
  <w:num w:numId="21">
    <w:abstractNumId w:val="4"/>
  </w:num>
  <w:num w:numId="22">
    <w:abstractNumId w:val="5"/>
  </w:num>
  <w:num w:numId="23">
    <w:abstractNumId w:val="12"/>
  </w:num>
  <w:num w:numId="24">
    <w:abstractNumId w:val="10"/>
  </w:num>
  <w:num w:numId="25">
    <w:abstractNumId w:val="0"/>
  </w:num>
  <w:num w:numId="26">
    <w:abstractNumId w:val="11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CE"/>
    <w:rsid w:val="00031618"/>
    <w:rsid w:val="001F34CE"/>
    <w:rsid w:val="00250364"/>
    <w:rsid w:val="00A85F63"/>
    <w:rsid w:val="00ED500E"/>
    <w:rsid w:val="00F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D672-1B3B-3B43-9E32-B85CA1CA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Peterburg" w:hAnsi="Peterburg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Таблиця №1</vt:lpstr>
    </vt:vector>
  </TitlesOfParts>
  <Company>ZIET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 №1</dc:title>
  <dc:subject/>
  <dc:creator>Natasha</dc:creator>
  <cp:keywords/>
  <cp:lastModifiedBy>night queen</cp:lastModifiedBy>
  <cp:revision>2</cp:revision>
  <cp:lastPrinted>2013-01-16T07:03:00Z</cp:lastPrinted>
  <dcterms:created xsi:type="dcterms:W3CDTF">2020-03-24T20:08:00Z</dcterms:created>
  <dcterms:modified xsi:type="dcterms:W3CDTF">2020-03-24T20:08:00Z</dcterms:modified>
</cp:coreProperties>
</file>