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81" w:rsidRPr="00F20F1A" w:rsidRDefault="001C0281" w:rsidP="001C0281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Лекція 7 </w:t>
      </w:r>
    </w:p>
    <w:p w:rsidR="001C0281" w:rsidRPr="00F20F1A" w:rsidRDefault="001C0281" w:rsidP="001C0281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r w:rsidRPr="00F20F1A">
        <w:rPr>
          <w:rStyle w:val="fontstyle01"/>
          <w:rFonts w:ascii="Times New Roman" w:hAnsi="Times New Roman"/>
          <w:b/>
          <w:sz w:val="28"/>
          <w:szCs w:val="28"/>
        </w:rPr>
        <w:t>Організаційно-методичні основи сучасних систем управління</w:t>
      </w:r>
      <w:r w:rsidRPr="00F20F1A">
        <w:rPr>
          <w:b/>
          <w:color w:val="000000"/>
          <w:sz w:val="28"/>
          <w:szCs w:val="28"/>
        </w:rPr>
        <w:br/>
      </w:r>
      <w:r w:rsidRPr="00F20F1A">
        <w:rPr>
          <w:rStyle w:val="fontstyle01"/>
          <w:rFonts w:ascii="Times New Roman" w:hAnsi="Times New Roman"/>
          <w:b/>
          <w:sz w:val="28"/>
          <w:szCs w:val="28"/>
        </w:rPr>
        <w:t>якістю</w:t>
      </w:r>
    </w:p>
    <w:p w:rsidR="001C0281" w:rsidRDefault="001C0281" w:rsidP="001C0281">
      <w:r>
        <w:rPr>
          <w:rFonts w:ascii="Palatino Linotype" w:hAnsi="Palatino Linotype"/>
          <w:color w:val="000000"/>
          <w:sz w:val="30"/>
          <w:szCs w:val="30"/>
        </w:rPr>
        <w:br/>
      </w:r>
      <w:bookmarkStart w:id="0" w:name="_GoBack"/>
      <w:bookmarkEnd w:id="0"/>
      <w:r>
        <w:rPr>
          <w:rStyle w:val="fontstyle01"/>
          <w:sz w:val="20"/>
          <w:szCs w:val="20"/>
        </w:rPr>
        <w:t>Стандарти ISO 9000 версії 2000 року містять найсучасніший досвід системного управління якістю,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гармонізовані з вимогами стандартів ISO 14000 з управління навколишнім середовищем і базуються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на восьми принципах менеджменту, наведених нижче.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31"/>
        </w:rPr>
        <w:t>1) Орієнтація на замовника.</w:t>
      </w:r>
      <w:r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Оскільки організація залежить від своїх замовників, то необхідно з'ясувати їх теперішні та майбутні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потреби, задовольнити їх вимоги і прагнути до перевищення їхніх очікувань. До головних переваг, які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випливають із застосування цього принципу, належать: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очікування зростання прибутку та участі на ринку завдяки еластичності та швидкості реакції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на зміни ринку;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зростання успішності використовуваних засобів з метою підвищення задоволення клієнта;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збільшення лояльності клієнтів, що сприяє поновленню контактів у бізнесі.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2) </w:t>
      </w:r>
      <w:r>
        <w:rPr>
          <w:rStyle w:val="fontstyle31"/>
          <w:color w:val="242424"/>
        </w:rPr>
        <w:t>Лідерство.</w:t>
      </w:r>
      <w:r>
        <w:rPr>
          <w:rFonts w:ascii="Palatino Linotype" w:hAnsi="Palatino Linotype"/>
          <w:b/>
          <w:bCs/>
          <w:i/>
          <w:iCs/>
          <w:color w:val="242424"/>
          <w:sz w:val="20"/>
          <w:szCs w:val="20"/>
        </w:rPr>
        <w:br/>
      </w:r>
      <w:r>
        <w:rPr>
          <w:rStyle w:val="fontstyle01"/>
          <w:sz w:val="20"/>
          <w:szCs w:val="20"/>
        </w:rPr>
        <w:t>Керівники встановлюють мету та напрями діяльності організації, їм необхідно створювати умови та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відповідний клімат, щоб зацікавити співробітників у реалізації цілей організації. Переваги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застосування цього принципу:</w:t>
      </w:r>
      <w: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краще розуміння і мотивування працівників до реалізації цілей підприємства;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зменшення кількості порушень, які виникають у процесі спілкування на різних рівнях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організації.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3) </w:t>
      </w:r>
      <w:r>
        <w:rPr>
          <w:rStyle w:val="fontstyle31"/>
          <w:color w:val="242424"/>
        </w:rPr>
        <w:t>Залучення працівників.</w:t>
      </w:r>
      <w:r>
        <w:rPr>
          <w:rFonts w:ascii="Palatino Linotype" w:hAnsi="Palatino Linotype"/>
          <w:b/>
          <w:bCs/>
          <w:i/>
          <w:iCs/>
          <w:color w:val="242424"/>
          <w:sz w:val="20"/>
          <w:szCs w:val="20"/>
        </w:rPr>
        <w:br/>
      </w:r>
      <w:r>
        <w:rPr>
          <w:rStyle w:val="fontstyle01"/>
          <w:sz w:val="20"/>
          <w:szCs w:val="20"/>
        </w:rPr>
        <w:t>Працівники всіх рівнів організації, які зацікавлені в реалізації її цілей, дають змогу використовувати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свої можливості для досягнення організацією переваг. Переваги, які випливають із реалізації цього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принципу: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інноваційнність і креативність працівників у реалізації майбутніх цілей організації;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зростання відповідальності за виконану роботу;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більше зацікавлення в процесі постійного поліпшення.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4) </w:t>
      </w:r>
      <w:r>
        <w:rPr>
          <w:rStyle w:val="fontstyle31"/>
          <w:color w:val="242424"/>
        </w:rPr>
        <w:t>Процесний підхід.</w:t>
      </w:r>
      <w:r>
        <w:rPr>
          <w:rFonts w:ascii="Palatino Linotype" w:hAnsi="Palatino Linotype"/>
          <w:b/>
          <w:bCs/>
          <w:i/>
          <w:iCs/>
          <w:color w:val="242424"/>
          <w:sz w:val="20"/>
          <w:szCs w:val="20"/>
        </w:rPr>
        <w:br/>
      </w:r>
      <w:r>
        <w:rPr>
          <w:rStyle w:val="fontstyle01"/>
          <w:sz w:val="20"/>
          <w:szCs w:val="20"/>
        </w:rPr>
        <w:t>Бажаного результату досягають більш ефективно, якщо діяльністю та пов'язаними з нею ресурсами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управляють як процесом. Це повинно зумовити зменшення витрат і скорочення виробничого циклу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через успішне використання ресурсів.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31"/>
        </w:rPr>
        <w:t>5) Системний підхід до менеджменту.</w:t>
      </w:r>
      <w:r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Ідентифікування, розуміння та управління взаємопов'язаними процесами як системою сприяє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організації у більш результативному та ефективному досягненні її цілей. Такий підхід зумовить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інтеграцію процесів з метою отримання бажаних результатів, зростання можливості концентрації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зусиль на ключових процесах, а також зростання довіри зацікавлених сторін щодо результативності та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ефективності функціонування організації.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31"/>
        </w:rPr>
        <w:t>6) Постійне вдосконалення.</w:t>
      </w:r>
      <w:r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Незмінним завданням організації має бути постійне поліпшення загальних показників її роботи.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31"/>
        </w:rPr>
        <w:t>7) Прийняття рішень на основі фактів.</w:t>
      </w:r>
      <w:r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Ефективні рішення ґрунтуються на аналізі даних та інформації.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31"/>
        </w:rPr>
        <w:t>8) Взаємовигідні стосунки з постачальниками.</w:t>
      </w:r>
      <w:r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Організація та її постачальники є взаємозалежними, взаємовигідні стосунки між ними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lastRenderedPageBreak/>
        <w:t>розширюють можливості обох сторін у створенні цінностей. Реалізація цього принципу повинна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впливати на еластичність і швидкість спільної реакції на зміни, що відбуватимуться на ринку чи в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потребах і очікуваннях клієнтів, а також на оптимізацію витрат і ресурсів.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Міжнародний досвід показує, що для побудови системи якості на підприємстві найкращим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рішенням є використання стандартів ISO 9000. Завдяки універсальній природі ці стандарти знайшли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використання в усіх без винятку галузях виробництва і сфери послуг. Незважаючи на те, що на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сьогодні є різні концепції управління якістю, всі вони так чи інакше базуються на стандартах ISO 9000.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Сучасні системи якості базуються на стандартах ISO 9000, які прийнято в Україні як національні з 1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жовтня 2001 р. з індексом ДСТУ ISO 9000.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 Україні застосовуються наступні державні стандарти, гармонізовані з міжнародними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стандартами: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Державний стандарт України ДСТУ ISO 9000:2007 (ISO 9000:2005, IDT). Системи управління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якістю. Основні положення та словник термінів. Чинний від 1.01.2007 року [19].</w:t>
      </w:r>
      <w: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Державний стандарт України ДСТУ ISO 9001:2009. Системи управління якістю. Вимоги.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Чинний від 1.09.2009 року [17].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Державний стандарт України ДСТУ ISO 9004:2009. Системи управління якістю. Настанови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щодо поліпшення діяльності. Чинний від 30.10.2009 року [18].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ДСТУ ISO 14001:2006 (ISO 14001:2004, IDT). Системи екологічного керування. Вимоги та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настанови щодо застосовування [15].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ДСТУ 1.1-2001 Державна система стандартизації. Стандартизація та суміжні види діяльності.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Терміни та визначення основних понять.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</w:rPr>
        <w:t>Основні засади концепції загального менеджменту якості</w:t>
      </w:r>
      <w:r>
        <w:rPr>
          <w:rFonts w:ascii="Palatino Linotype" w:hAnsi="Palatino Linotype"/>
          <w:color w:val="000000"/>
          <w:sz w:val="30"/>
          <w:szCs w:val="30"/>
        </w:rPr>
        <w:br/>
      </w:r>
      <w:r>
        <w:rPr>
          <w:rStyle w:val="fontstyle01"/>
          <w:sz w:val="20"/>
          <w:szCs w:val="20"/>
        </w:rPr>
        <w:t>Українською мовою концепція або філософія TQM (Total Quality Management) найчастіше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перекладається як "загальне (всеохоплююче, тотальне) керівництво якістю" або "загальне управління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якістю". Однак найкоректнішим, мабуть, варто вважати переклад "загальний менеджмент якості",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оскільки ні "керівництво", ні "управління" не є точним еквівалентом поняття "менеджмент".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У стандарті ISO 9000 термін "загальний менеджмент якості" визначений як підхід до керівництва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організацією, націлений на якість, заснований на участі всіх її членів і спрямований на досягнення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довгострокового успіху шляхом задоволення вимог споживача і вигоди для членів організації 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суспільства.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TQM на сьогодні вважається революцією в менеджменті якості. Як новий науково-практичний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підхід до забезпечення якості сучасна концепція TQM склалась на початку 1980-х років під впливом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ідей У. Шухарта, Е. Демінга, Дж. Джурана, А. Фейгенбаума, К. Ісікави і японського досвіду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використання методології CWQC (управління якістю в рамках фірми в Японії). Найбільше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поширення концепція отримала в таких промислово розвинених країнах як США, ФРН, Велика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Британія, Швеція, Японія, Південна Корея, Тайвань. Однак за єдності ідеології, чітко вираженій у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назві концепції, в кожній країні вона трактувалась по-своєму, виходячи з особливостей її історичного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розвитку і робіт з менеджменту якості. Так, за свідченням ряду спеціалістів-аналітиків, у США 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Європі основний наголос в TQM робився на культурі виробництва, а в східних державах - на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статистичних методах і груповій діяльності у сфері якості.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Не дивлячись на те, що на сучасному етапі розвитку TQM єдине тлумачення її концепції відсутнє,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тому що воно залежить від особливостей країн, що її використовують, </w:t>
      </w:r>
      <w:r>
        <w:rPr>
          <w:rStyle w:val="fontstyle31"/>
        </w:rPr>
        <w:t>фундаментальні 12 принципів,</w:t>
      </w:r>
      <w:r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на яких базується TQM, </w:t>
      </w:r>
      <w:r>
        <w:rPr>
          <w:rStyle w:val="fontstyle01"/>
          <w:sz w:val="20"/>
          <w:szCs w:val="20"/>
        </w:rPr>
        <w:t>визнаються всіма спеціалістами незалежно від того, де концепція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використовується. До них належать такі.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1) Орієнтація всієї діяльності організації на споживачів, від задоволення вимог і сподівань яких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залежить її успіх у ринковій економіці.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2) Погляд на виробничі відносини між працівниками як на відносини споживача з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постачальником.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lastRenderedPageBreak/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3) Безперервне вдосконалення виробництва і діяльності у сфері якості.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4) Комплексне і системне вирішення завдань забезпечення якості на всіх стадіях її життєвого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циклу.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5) Перенесення головних зусиль у сфері якості в сторону людських ресурсів (акцент на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ставлення працівників до справи, на культуру виробництва, на стиль керівництва).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6) Участь усього без винятку персоналу у вирішенні проблем якості (якість - справа кожного).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7) Безперервне підвищення компетентності працівників організації.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8) Концентрація уваги не на виявленні, а на попередженні невідповідностей.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9) Ставлення до забезпечення якості як до безперервного процесу, коли якість об'єкта на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кінцевому етапі є наслідком досягнення якості на всіх попередніх етапах.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10) Оптимізація співвідношення в тріаді "якість - витрати - час".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11) Забезпечення достовірності даних про якість за рахунок використання статистичних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методів.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12) Безперервне поліпшення якості (концепції Джурана тощо).</w:t>
      </w:r>
      <w:r>
        <w:br/>
      </w:r>
      <w:r>
        <w:rPr>
          <w:rStyle w:val="fontstyle01"/>
          <w:sz w:val="20"/>
          <w:szCs w:val="20"/>
        </w:rPr>
        <w:t>Ці принципи визначають ідейний зміст філософії TQM, яка виставляє якість як основний критерій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оцінювання роботи організації, трактує якість у її широкому економічному і соціальнопсихологічному розумінні, руйнує тезу про неминучість протиріччя між виробником і споживачем.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Якщо стандарти ISO 9000 проголошують досягнення якості кінцевою метою, то концепція TQM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розглядає досягнення якості як поточний процес, де сам рух так само важливий, як і кінцева мета.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Саме концепція TQM дозволяє максимально задовольняти вимоги і запити всіх груп зацікавлених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осіб організації, яка виступає в ролі постачальника.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Позитивний досвід впровадження TQM у промисловій сфері сприяв тому, що були зроблені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спроби впровадити TQM і в інших сферах людської діяльності: для організації роботи державних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органів, вищої школи, медицини, сфери обслуговування тощо.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Система TQM знайшла використання у сфері освіти і науки. Прихильником впровадження системи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TQM у сферу освіти і науки був ще Демінг, тому що ця система містить такі демократичні цінності, як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свобода, рівність, братерство. Свобода в науці передбачає персональну відповідальність вчених за свої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відкриття, рівність проявляється в роботі групами, а братерство - в колегіальності. Прихильники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використання методів TQM у ВНЗ вважають, що це буде сприяти процесу безперервного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удосконалення навчальних закладів, змінить традиційну поведінку викладачів і адміністрації.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Найважливіші принципи TQM стосовно вищої школи зумовлюють: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участь усіх в управлінні;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роботу групами;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аналіз причин і наслідків у процесі прийняття рішень;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вивчення потреб "покупців" кадрів;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проведення експериментів під час вирішення різних проблем. Водночас противники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впровадження TQM бояться політичних наслідків зміни ідеології.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sz w:val="20"/>
          <w:szCs w:val="20"/>
        </w:rPr>
        <w:t>Впровадження TQM в охорону здоров'я торкнулося в основному адміністрації, тому що більшість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медичних спеціалістів скептично ставляться до впровадження колективних підходів TQM у лікарську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практику і бачать в них загрозу традиційним нормам своєї професійної незалежності.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Є певний досвід впровадження TQM і у сферу ресторанів, у якій індустрія швидкого ресторанного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обслуговування характеризується швидким розвитком та постійними змінами залежно від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змінювання характеру попиту на продукцію, що реалізується, і в ресторанні послуги. У зв'язку з цим,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основна увага звертається не тільки на якість продукції і доступність цін на неї, але і на якість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обслуговування відвідувачів. За умови високого рівня якості обслуговування доходи ресторанів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збільшуються до 6 разів. Так запровадження TQM в ресторанах фірми "McDonald's" дозволило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збільшити суму реалізації їхньої продукції за 2 роки на 20 млрд. дол. США [85].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lastRenderedPageBreak/>
        <w:t>Інтерес до концепції TQM серед українських спеціалістів став проявлятися лише в середині 1990-х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років, що збіглося з певним пожвавленням роботи зі впровадження стандартів ISO 9000. Таким чином,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на відміну від зарубіжної практики, коли використання TQM почалося ще до використання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стандартів ISO, в Україні саме впровадження цих стандартів дало поштовх до вивчення концепції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TQM. Більш як десятирічне відставання України від передових країн світу є цілком закономірним,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оскільки тільки тепер у країні стали формуватися об'єктивні умови для використання цієї концепції.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Найважливішими з них є: перехід економіки країни на ринкові відносини і демократизація у сфері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виробничо-господарської діяльності підприємств, яка дає їм повну свободу вибору стратегії своєї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поведінки.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Управляти системою науково - це значить пізнавати закономірності її розвитку під впливом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зовнішніх і внутрішніх факторів і на цій основі направляти (планувати, організовувати, регулювати 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контролювати) її розвиток; своєчасно виявляти протиріччя розвитку та вирішувати їх, долати</w:t>
      </w:r>
      <w:r>
        <w:br/>
      </w:r>
      <w:r>
        <w:rPr>
          <w:rStyle w:val="fontstyle01"/>
          <w:sz w:val="20"/>
          <w:szCs w:val="20"/>
        </w:rPr>
        <w:t>перешкоди на шляху до мети; забезпечувати збереження і розвиток єдності системи, її здатності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долати або нейтралізувати внутрішні і зовнішні негативні впливи і використовувати позитивні;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проводити правильну, реалістичну політику, засновану на суворому обліку об'єктивних можливостей,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співвідношення сил і засобів.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Таким чином, </w:t>
      </w:r>
      <w:r>
        <w:rPr>
          <w:rStyle w:val="fontstyle41"/>
        </w:rPr>
        <w:t xml:space="preserve">наукове управління організацією в умовах ринку </w:t>
      </w:r>
      <w:r>
        <w:rPr>
          <w:rStyle w:val="fontstyle01"/>
          <w:sz w:val="20"/>
          <w:szCs w:val="20"/>
        </w:rPr>
        <w:t>є систематично здійснюване свідоме,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цілеспрямоване вплив на систему управління в цілому або на її ланки на основі пізнання 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використання об'єктивних закономірностей і тенденцій в інтересах забезпечення оптимального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функціонування і розвитку системи і досягнення поставлених цілей.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41"/>
        </w:rPr>
        <w:t>Основні принципи управління:</w:t>
      </w:r>
      <w:r>
        <w:rPr>
          <w:rFonts w:ascii="Palatino Linotype" w:hAnsi="Palatino Linotype"/>
          <w:i/>
          <w:iCs/>
          <w:color w:val="000000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Системність, комплексність, що вимагає тісної ув'язки рішення економічних, соціальноекономічних і правових проблем;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Єдність елементів господарського механізму;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Поєднання планового централізованого початку з широкою демократією, використанням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творчої ініціативи;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Принципи науковості, об'єктивності та конкретності, що вимагають обліку об'єктивних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закономірностей і їх специфічного прояву в конкретних історичних умовах;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Принцип основної ланки, який полягає в знаходженні з безлічі завдань основного завдання,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рішення якої дозволяє вирішити весь комплекс питань управління.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41"/>
        </w:rPr>
        <w:t xml:space="preserve">Основні вимоги до роботи апарату управління організацією: </w:t>
      </w:r>
      <w:r>
        <w:rPr>
          <w:rStyle w:val="fontstyle01"/>
          <w:sz w:val="20"/>
          <w:szCs w:val="20"/>
        </w:rPr>
        <w:t>компетентність (знання справи), діловитість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(вміння вести справу), поєднання наукової та адміністративної сторін, систематичність,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організованість, пошук шляхів підготовки та вдосконалення кадрів.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Управління передбачає здійснення суб'єктом управління ряду послідовних операцій: підготовку та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прийняття рішень (директив, планів, законів, правил і т.д.), організацію виконання рішень та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контроль їх виконання, підведення підсумків і оцінку результатів. Воно невіддільне від систематичного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обміну інформацією між компонентами керованої системи, а також даної системи з навколишнім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середовищем. Інформація дозволяє суб'єкту управління мати уявлення про стан системи в кожен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даний момент часу, про досягнення (або недосягнення) заданої мети з тим, щоб впливати на систему 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забезпечити виконання управлінського рішення.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 даний час значно зросли можливості управління організацією в зв'язку з різким підвищенням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рівня знань і професійної підготовки керівних кадрів і фахівців, широких мас співробітників. Значного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розвитку набули наука і технічні засоби управління. Фактично зазначені обставини і призвели до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появи нової сфери економіки - економіки знань. Але поряд з досягнутими успіхами в питаннях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вдосконалення процесів управління постійно відчувається необхідність вироблення нових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lastRenderedPageBreak/>
        <w:t>організаційних форм, методів і засобів управління. В цілому завдання наукового управління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організацією полягає в тому, щоб повніше використовувати її переваги і можливості, забезпечити її</w:t>
      </w:r>
      <w:r>
        <w:rPr>
          <w:rStyle w:val="fontstyle01"/>
          <w:sz w:val="20"/>
          <w:szCs w:val="20"/>
          <w:lang w:val="en-US"/>
        </w:rPr>
        <w:t xml:space="preserve"> </w:t>
      </w:r>
      <w:r>
        <w:rPr>
          <w:rStyle w:val="fontstyle01"/>
          <w:sz w:val="20"/>
          <w:szCs w:val="20"/>
        </w:rPr>
        <w:t>ефективне функціонування і розвиток, успішне рух до мети, в тому числі при побудові систем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управління якістю</w:t>
      </w:r>
    </w:p>
    <w:p w:rsidR="00ED6BF5" w:rsidRDefault="00ED6BF5"/>
    <w:sectPr w:rsidR="00ED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BC"/>
    <w:rsid w:val="001C0281"/>
    <w:rsid w:val="00367138"/>
    <w:rsid w:val="007C2E25"/>
    <w:rsid w:val="00E05CBC"/>
    <w:rsid w:val="00E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28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C0281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1C0281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1C0281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1C0281"/>
    <w:rPr>
      <w:rFonts w:ascii="Palatino Linotype" w:hAnsi="Palatino Linotype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28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C0281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1C0281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1C0281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1C0281"/>
    <w:rPr>
      <w:rFonts w:ascii="Palatino Linotype" w:hAnsi="Palatino Linotype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8978</Words>
  <Characters>5119</Characters>
  <Application>Microsoft Office Word</Application>
  <DocSecurity>0</DocSecurity>
  <Lines>42</Lines>
  <Paragraphs>28</Paragraphs>
  <ScaleCrop>false</ScaleCrop>
  <Company> </Company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2</cp:revision>
  <dcterms:created xsi:type="dcterms:W3CDTF">2020-03-20T13:02:00Z</dcterms:created>
  <dcterms:modified xsi:type="dcterms:W3CDTF">2020-03-20T13:03:00Z</dcterms:modified>
</cp:coreProperties>
</file>