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BA" w:rsidRDefault="008340BA" w:rsidP="008340BA">
      <w:pPr>
        <w:widowControl w:val="0"/>
        <w:adjustRightInd w:val="0"/>
        <w:spacing w:line="360" w:lineRule="auto"/>
        <w:jc w:val="center"/>
        <w:textAlignment w:val="baseline"/>
        <w:outlineLvl w:val="6"/>
        <w:rPr>
          <w:b/>
          <w:szCs w:val="28"/>
          <w:lang w:val="uk-UA"/>
        </w:rPr>
      </w:pPr>
      <w:bookmarkStart w:id="0" w:name="_GoBack"/>
      <w:bookmarkEnd w:id="0"/>
      <w:r w:rsidRPr="00C56CAC">
        <w:rPr>
          <w:b/>
          <w:szCs w:val="28"/>
          <w:lang w:val="uk-UA"/>
        </w:rPr>
        <w:t xml:space="preserve">ЛІТЕРАТУРА ДЛЯ </w:t>
      </w:r>
      <w:r>
        <w:rPr>
          <w:b/>
          <w:szCs w:val="28"/>
          <w:lang w:val="uk-UA"/>
        </w:rPr>
        <w:t xml:space="preserve">НАВЧАЛЬНОЇ </w:t>
      </w:r>
      <w:r w:rsidRPr="00C56CAC">
        <w:rPr>
          <w:b/>
          <w:szCs w:val="28"/>
          <w:lang w:val="uk-UA"/>
        </w:rPr>
        <w:t>ДИСЦИПЛІНИ</w:t>
      </w:r>
    </w:p>
    <w:p w:rsidR="008340BA" w:rsidRPr="00C56CAC" w:rsidRDefault="008340BA" w:rsidP="008340BA">
      <w:pPr>
        <w:widowControl w:val="0"/>
        <w:adjustRightInd w:val="0"/>
        <w:spacing w:line="360" w:lineRule="auto"/>
        <w:jc w:val="center"/>
        <w:textAlignment w:val="baseline"/>
        <w:outlineLvl w:val="6"/>
        <w:rPr>
          <w:b/>
          <w:szCs w:val="28"/>
          <w:lang w:val="uk-UA"/>
        </w:rPr>
      </w:pPr>
      <w:r w:rsidRPr="00C56CAC">
        <w:rPr>
          <w:b/>
          <w:szCs w:val="28"/>
          <w:lang w:val="uk-UA"/>
        </w:rPr>
        <w:t>«</w:t>
      </w:r>
      <w:r>
        <w:rPr>
          <w:b/>
          <w:szCs w:val="28"/>
          <w:lang w:val="uk-UA"/>
        </w:rPr>
        <w:t>ПОЛІТОЛОГІЯ</w:t>
      </w:r>
      <w:r w:rsidRPr="00C56CAC">
        <w:rPr>
          <w:b/>
          <w:szCs w:val="28"/>
          <w:lang w:val="uk-UA"/>
        </w:rPr>
        <w:t>»</w:t>
      </w:r>
    </w:p>
    <w:p w:rsidR="008340BA" w:rsidRDefault="008340BA" w:rsidP="008340BA">
      <w:pPr>
        <w:widowControl w:val="0"/>
        <w:adjustRightInd w:val="0"/>
        <w:spacing w:line="360" w:lineRule="auto"/>
        <w:jc w:val="center"/>
        <w:textAlignment w:val="baseline"/>
        <w:outlineLvl w:val="6"/>
        <w:rPr>
          <w:b/>
          <w:i/>
          <w:szCs w:val="28"/>
        </w:rPr>
      </w:pPr>
      <w:r>
        <w:rPr>
          <w:b/>
          <w:i/>
          <w:szCs w:val="28"/>
        </w:rPr>
        <w:t>Основна</w:t>
      </w:r>
      <w:r>
        <w:rPr>
          <w:b/>
          <w:i/>
          <w:szCs w:val="28"/>
          <w:lang w:val="uk-UA"/>
        </w:rPr>
        <w:t xml:space="preserve"> </w:t>
      </w:r>
      <w:r>
        <w:rPr>
          <w:b/>
          <w:i/>
          <w:szCs w:val="28"/>
        </w:rPr>
        <w:t>література</w:t>
      </w:r>
    </w:p>
    <w:p w:rsidR="00CC7280" w:rsidRPr="00CC7280" w:rsidRDefault="00CC7280" w:rsidP="00CC7280">
      <w:pPr>
        <w:pStyle w:val="1"/>
        <w:pBdr>
          <w:bottom w:val="single" w:sz="36" w:space="4" w:color="FFFFFF"/>
        </w:pBdr>
        <w:ind w:firstLine="425"/>
        <w:rPr>
          <w:snapToGrid w:val="0"/>
          <w:sz w:val="28"/>
          <w:szCs w:val="28"/>
        </w:rPr>
      </w:pPr>
      <w:r w:rsidRPr="00CC7280">
        <w:rPr>
          <w:snapToGrid w:val="0"/>
          <w:sz w:val="28"/>
          <w:szCs w:val="28"/>
        </w:rPr>
        <w:t xml:space="preserve">1. </w:t>
      </w:r>
      <w:r w:rsidRPr="00CC7280">
        <w:rPr>
          <w:i/>
          <w:snapToGrid w:val="0"/>
          <w:sz w:val="28"/>
          <w:szCs w:val="28"/>
        </w:rPr>
        <w:t>Бебик В. М.</w:t>
      </w:r>
      <w:r w:rsidRPr="00CC7280">
        <w:rPr>
          <w:snapToGrid w:val="0"/>
          <w:sz w:val="28"/>
          <w:szCs w:val="28"/>
        </w:rPr>
        <w:t xml:space="preserve"> Політологія для політика та громадянина. – К. : МАУП, 2003.</w:t>
      </w:r>
    </w:p>
    <w:p w:rsidR="00CC7280" w:rsidRPr="00CC7280" w:rsidRDefault="00CC7280" w:rsidP="00CC7280">
      <w:pPr>
        <w:pStyle w:val="1"/>
        <w:pBdr>
          <w:bottom w:val="single" w:sz="36" w:space="4" w:color="FFFFFF"/>
        </w:pBdr>
        <w:ind w:firstLine="425"/>
        <w:rPr>
          <w:snapToGrid w:val="0"/>
          <w:sz w:val="28"/>
          <w:szCs w:val="28"/>
        </w:rPr>
      </w:pPr>
      <w:r w:rsidRPr="00CC7280">
        <w:rPr>
          <w:snapToGrid w:val="0"/>
          <w:sz w:val="28"/>
          <w:szCs w:val="28"/>
        </w:rPr>
        <w:t xml:space="preserve">2. </w:t>
      </w:r>
      <w:r w:rsidRPr="00CC7280">
        <w:rPr>
          <w:i/>
          <w:snapToGrid w:val="0"/>
          <w:sz w:val="28"/>
          <w:szCs w:val="28"/>
        </w:rPr>
        <w:t>Бодуен Ж.</w:t>
      </w:r>
      <w:r w:rsidRPr="00CC7280">
        <w:rPr>
          <w:snapToGrid w:val="0"/>
          <w:sz w:val="28"/>
          <w:szCs w:val="28"/>
        </w:rPr>
        <w:t xml:space="preserve"> Вступ до політології. – К. : Основи, 1995.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3. </w:t>
      </w:r>
      <w:r w:rsidRPr="00CC7280">
        <w:rPr>
          <w:i/>
          <w:snapToGrid w:val="0"/>
          <w:szCs w:val="28"/>
          <w:lang w:val="uk-UA"/>
        </w:rPr>
        <w:t>Гелей С. Д., Рутар С. М.</w:t>
      </w:r>
      <w:r w:rsidRPr="00CC7280">
        <w:rPr>
          <w:snapToGrid w:val="0"/>
          <w:szCs w:val="28"/>
          <w:lang w:val="uk-UA"/>
        </w:rPr>
        <w:t xml:space="preserve"> Політологія: Навч. посіб. 7-ме вид., перероб. і доп. – К. : Знання, 2008.</w:t>
      </w:r>
    </w:p>
    <w:p w:rsidR="00CC7280" w:rsidRPr="00CC7280" w:rsidRDefault="00CC7280" w:rsidP="00CC7280">
      <w:pPr>
        <w:ind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4. </w:t>
      </w:r>
      <w:r w:rsidRPr="00CC7280">
        <w:rPr>
          <w:szCs w:val="28"/>
          <w:lang w:val="uk-UA"/>
        </w:rPr>
        <w:t xml:space="preserve">Короткий політологічний словник / </w:t>
      </w:r>
      <w:r w:rsidRPr="00CC7280">
        <w:rPr>
          <w:i/>
          <w:szCs w:val="28"/>
          <w:lang w:val="uk-UA"/>
        </w:rPr>
        <w:t>За ред. С.Г. Рябова,</w:t>
      </w:r>
      <w:r w:rsidRPr="00CC7280">
        <w:rPr>
          <w:i/>
          <w:noProof/>
          <w:szCs w:val="28"/>
          <w:lang w:val="uk-UA"/>
        </w:rPr>
        <w:t xml:space="preserve"> З.І. Тимошенко. </w:t>
      </w:r>
      <w:r w:rsidRPr="00CC7280">
        <w:rPr>
          <w:szCs w:val="28"/>
          <w:lang w:val="uk-UA"/>
        </w:rPr>
        <w:t>– К. : РОВО "Укрвузполіграф", 1991.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5. </w:t>
      </w:r>
      <w:r w:rsidRPr="00CC7280">
        <w:rPr>
          <w:snapToGrid w:val="0"/>
          <w:szCs w:val="28"/>
        </w:rPr>
        <w:t>История политических и правовых учений /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Под ред. В.М. Кудрявцева</w:t>
      </w:r>
      <w:r w:rsidRPr="00CC7280">
        <w:rPr>
          <w:snapToGrid w:val="0"/>
          <w:szCs w:val="28"/>
        </w:rPr>
        <w:t>. –</w:t>
      </w:r>
      <w:r w:rsidRPr="00CC7280">
        <w:rPr>
          <w:snapToGrid w:val="0"/>
          <w:szCs w:val="28"/>
          <w:lang w:val="uk-UA"/>
        </w:rPr>
        <w:t xml:space="preserve"> </w:t>
      </w:r>
      <w:proofErr w:type="gramStart"/>
      <w:r w:rsidRPr="00CC7280">
        <w:rPr>
          <w:snapToGrid w:val="0"/>
          <w:szCs w:val="28"/>
        </w:rPr>
        <w:t>М.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:</w:t>
      </w:r>
      <w:proofErr w:type="gramEnd"/>
      <w:r w:rsidRPr="00CC7280">
        <w:rPr>
          <w:snapToGrid w:val="0"/>
          <w:szCs w:val="28"/>
        </w:rPr>
        <w:t xml:space="preserve"> Юридическая литература, 1987.</w:t>
      </w:r>
      <w:r w:rsidRPr="00CC7280">
        <w:rPr>
          <w:snapToGrid w:val="0"/>
          <w:szCs w:val="28"/>
          <w:lang w:val="uk-UA"/>
        </w:rPr>
        <w:t xml:space="preserve">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>6.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Муляр В.І.</w:t>
      </w:r>
      <w:r w:rsidRPr="00CC7280">
        <w:rPr>
          <w:snapToGrid w:val="0"/>
          <w:szCs w:val="28"/>
          <w:lang w:val="uk-UA"/>
        </w:rPr>
        <w:t xml:space="preserve"> Політологія. Курс лекцій. – Житомир : ЖДТУ, 1999.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7. </w:t>
      </w:r>
      <w:r w:rsidRPr="00CC7280">
        <w:rPr>
          <w:i/>
          <w:snapToGrid w:val="0"/>
          <w:szCs w:val="28"/>
          <w:lang w:val="uk-UA"/>
        </w:rPr>
        <w:t>Муляр В.І.</w:t>
      </w:r>
      <w:r w:rsidRPr="00CC7280">
        <w:rPr>
          <w:snapToGrid w:val="0"/>
          <w:szCs w:val="28"/>
          <w:lang w:val="uk-UA"/>
        </w:rPr>
        <w:t xml:space="preserve"> Політологія. Структурно-логічні схеми. – Житомир : ЖДТУ, 1999.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8. </w:t>
      </w:r>
      <w:r w:rsidRPr="00CC7280">
        <w:rPr>
          <w:i/>
          <w:snapToGrid w:val="0"/>
          <w:szCs w:val="28"/>
          <w:lang w:val="uk-UA"/>
        </w:rPr>
        <w:t xml:space="preserve">Муляр В.І. </w:t>
      </w:r>
      <w:r w:rsidRPr="00CC7280">
        <w:rPr>
          <w:snapToGrid w:val="0"/>
          <w:szCs w:val="28"/>
        </w:rPr>
        <w:t xml:space="preserve">Політологія: Навчальний посібник. – </w:t>
      </w:r>
      <w:proofErr w:type="gramStart"/>
      <w:r w:rsidRPr="00CC7280">
        <w:rPr>
          <w:snapToGrid w:val="0"/>
          <w:szCs w:val="28"/>
        </w:rPr>
        <w:t>К.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:</w:t>
      </w:r>
      <w:proofErr w:type="gramEnd"/>
      <w:r w:rsidRPr="00CC7280">
        <w:rPr>
          <w:snapToGrid w:val="0"/>
          <w:szCs w:val="28"/>
        </w:rPr>
        <w:t xml:space="preserve"> ВУЛ, 2003.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9. Основи громадянського суспільства: Словник для студ. Вищ. Навч. Закл./ Н. </w:t>
      </w:r>
      <w:r w:rsidRPr="00CC7280">
        <w:rPr>
          <w:i/>
          <w:snapToGrid w:val="0"/>
          <w:szCs w:val="28"/>
          <w:lang w:val="uk-UA"/>
        </w:rPr>
        <w:t>Т.Джинчарадзе, М. А. Ожеван, А. В. Толстоухов, ....В. Ф. Загурська та ін</w:t>
      </w:r>
      <w:r w:rsidRPr="00CC7280">
        <w:rPr>
          <w:snapToGrid w:val="0"/>
          <w:szCs w:val="28"/>
          <w:lang w:val="uk-UA"/>
        </w:rPr>
        <w:t>.- К. : Знання України, 2006.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10. Основи демократії: Навч. посібник для студентів вищ. навч. закладів/ Авт. колектив: </w:t>
      </w:r>
      <w:r w:rsidRPr="00CC7280">
        <w:rPr>
          <w:i/>
          <w:snapToGrid w:val="0"/>
          <w:szCs w:val="28"/>
          <w:lang w:val="uk-UA"/>
        </w:rPr>
        <w:t>М. Бессонова, О. Бірюков, С. Бондарчук та ін.; за заг. ред. А. Колодій</w:t>
      </w:r>
      <w:r w:rsidRPr="00CC7280">
        <w:rPr>
          <w:snapToGrid w:val="0"/>
          <w:szCs w:val="28"/>
          <w:lang w:val="uk-UA"/>
        </w:rPr>
        <w:t xml:space="preserve">; Міністерство освіти і науки України, Інститут вищої освіти АПН України, українсько-канадський проект «Демократична освіта», Інститут вищої освіти. – К. : вид-во «АйБі», 2002. 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11. Основи політології. Курс лекцій / </w:t>
      </w:r>
      <w:r w:rsidRPr="00CC7280">
        <w:rPr>
          <w:i/>
          <w:snapToGrid w:val="0"/>
          <w:szCs w:val="28"/>
          <w:lang w:val="uk-UA"/>
        </w:rPr>
        <w:t xml:space="preserve">За ред. М. </w:t>
      </w:r>
      <w:r w:rsidRPr="00CC7280">
        <w:rPr>
          <w:i/>
          <w:snapToGrid w:val="0"/>
          <w:szCs w:val="28"/>
        </w:rPr>
        <w:t>Сазонова</w:t>
      </w:r>
      <w:r w:rsidRPr="00CC7280">
        <w:rPr>
          <w:snapToGrid w:val="0"/>
          <w:szCs w:val="28"/>
        </w:rPr>
        <w:t>. –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Харків</w:t>
      </w:r>
      <w:proofErr w:type="gramStart"/>
      <w:r w:rsidRPr="00CC7280">
        <w:rPr>
          <w:snapToGrid w:val="0"/>
          <w:szCs w:val="28"/>
        </w:rPr>
        <w:t>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:</w:t>
      </w:r>
      <w:proofErr w:type="gramEnd"/>
      <w:r w:rsidRPr="00CC7280">
        <w:rPr>
          <w:snapToGrid w:val="0"/>
          <w:szCs w:val="28"/>
        </w:rPr>
        <w:t xml:space="preserve"> Основа, 1993.</w:t>
      </w:r>
      <w:r w:rsidRPr="00CC7280">
        <w:rPr>
          <w:snapToGrid w:val="0"/>
          <w:szCs w:val="28"/>
          <w:lang w:val="uk-UA"/>
        </w:rPr>
        <w:t xml:space="preserve">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12. Політологія / За </w:t>
      </w:r>
      <w:r w:rsidRPr="00CC7280">
        <w:rPr>
          <w:i/>
          <w:snapToGrid w:val="0"/>
          <w:szCs w:val="28"/>
          <w:lang w:val="uk-UA"/>
        </w:rPr>
        <w:t>ред. В.Г.Кременя, М.І.Горлача</w:t>
      </w:r>
      <w:r w:rsidRPr="00CC7280">
        <w:rPr>
          <w:snapToGrid w:val="0"/>
          <w:szCs w:val="28"/>
          <w:lang w:val="uk-UA"/>
        </w:rPr>
        <w:t xml:space="preserve">. – Київ-Харків : Єдінорог, 2001.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13. </w:t>
      </w:r>
      <w:r w:rsidRPr="00CC7280">
        <w:rPr>
          <w:snapToGrid w:val="0"/>
          <w:szCs w:val="28"/>
        </w:rPr>
        <w:t xml:space="preserve">Політологія / </w:t>
      </w:r>
      <w:r w:rsidRPr="00CC7280">
        <w:rPr>
          <w:i/>
          <w:snapToGrid w:val="0"/>
          <w:szCs w:val="28"/>
        </w:rPr>
        <w:t>За ред. К. М.Левківського, В.П.Горбатенка</w:t>
      </w:r>
      <w:r w:rsidRPr="00CC7280">
        <w:rPr>
          <w:snapToGrid w:val="0"/>
          <w:szCs w:val="28"/>
        </w:rPr>
        <w:t xml:space="preserve">. – </w:t>
      </w:r>
      <w:proofErr w:type="gramStart"/>
      <w:r w:rsidRPr="00CC7280">
        <w:rPr>
          <w:snapToGrid w:val="0"/>
          <w:szCs w:val="28"/>
        </w:rPr>
        <w:t>К.</w:t>
      </w:r>
      <w:r w:rsidRPr="00CC7280">
        <w:rPr>
          <w:snapToGrid w:val="0"/>
          <w:szCs w:val="28"/>
          <w:lang w:val="uk-UA"/>
        </w:rPr>
        <w:t xml:space="preserve"> :</w:t>
      </w:r>
      <w:proofErr w:type="gramEnd"/>
      <w:r w:rsidRPr="00CC7280">
        <w:rPr>
          <w:snapToGrid w:val="0"/>
          <w:szCs w:val="28"/>
          <w:lang w:val="uk-UA"/>
        </w:rPr>
        <w:t xml:space="preserve"> Академія</w:t>
      </w:r>
      <w:r w:rsidRPr="00CC7280">
        <w:rPr>
          <w:snapToGrid w:val="0"/>
          <w:szCs w:val="28"/>
        </w:rPr>
        <w:t>, 1997.</w:t>
      </w:r>
      <w:r w:rsidRPr="00CC7280">
        <w:rPr>
          <w:snapToGrid w:val="0"/>
          <w:szCs w:val="28"/>
          <w:lang w:val="uk-UA"/>
        </w:rPr>
        <w:t xml:space="preserve"> 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>14. Політологія /</w:t>
      </w:r>
      <w:r w:rsidRPr="00CC7280">
        <w:rPr>
          <w:i/>
          <w:snapToGrid w:val="0"/>
          <w:szCs w:val="28"/>
          <w:lang w:val="uk-UA"/>
        </w:rPr>
        <w:t>За ред. О.І.Семківа</w:t>
      </w:r>
      <w:r w:rsidRPr="00CC7280">
        <w:rPr>
          <w:snapToGrid w:val="0"/>
          <w:szCs w:val="28"/>
          <w:lang w:val="uk-UA"/>
        </w:rPr>
        <w:t xml:space="preserve">. – Львів : Світ, 1994. 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15. Політологія / </w:t>
      </w:r>
      <w:r w:rsidRPr="00CC7280">
        <w:rPr>
          <w:i/>
          <w:snapToGrid w:val="0"/>
          <w:szCs w:val="28"/>
          <w:lang w:val="uk-UA"/>
        </w:rPr>
        <w:t>За ред. О.В.Бабкіної, В.П.Горбатенка.</w:t>
      </w:r>
      <w:r w:rsidRPr="00CC7280">
        <w:rPr>
          <w:snapToGrid w:val="0"/>
          <w:szCs w:val="28"/>
          <w:lang w:val="uk-UA"/>
        </w:rPr>
        <w:t xml:space="preserve"> – К. : Академія, 1997. 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16. </w:t>
      </w:r>
      <w:r w:rsidRPr="00CC7280">
        <w:rPr>
          <w:i/>
          <w:snapToGrid w:val="0"/>
          <w:szCs w:val="28"/>
          <w:lang w:val="uk-UA"/>
        </w:rPr>
        <w:t>Рудич Ф. М.</w:t>
      </w:r>
      <w:r w:rsidRPr="00CC7280">
        <w:rPr>
          <w:snapToGrid w:val="0"/>
          <w:szCs w:val="28"/>
          <w:lang w:val="uk-UA"/>
        </w:rPr>
        <w:t xml:space="preserve"> Політологія: підручник. – К. : Либідь, 2004.</w:t>
      </w:r>
    </w:p>
    <w:p w:rsidR="00CC7280" w:rsidRPr="00CC7280" w:rsidRDefault="00CC7280" w:rsidP="00CC7280">
      <w:pPr>
        <w:ind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17. </w:t>
      </w:r>
      <w:r w:rsidRPr="00CC7280">
        <w:rPr>
          <w:i/>
          <w:snapToGrid w:val="0"/>
          <w:szCs w:val="28"/>
          <w:lang w:val="uk-UA"/>
        </w:rPr>
        <w:t>Шведа Ю. Р.</w:t>
      </w:r>
      <w:r w:rsidRPr="00CC7280">
        <w:rPr>
          <w:snapToGrid w:val="0"/>
          <w:szCs w:val="28"/>
          <w:lang w:val="uk-UA"/>
        </w:rPr>
        <w:t xml:space="preserve"> Теорія політичних партій і партійних систем: навч. Посібник. – Львів : Тріада плюс, 2004. </w:t>
      </w:r>
    </w:p>
    <w:p w:rsidR="008340BA" w:rsidRDefault="008340BA" w:rsidP="00CC7280">
      <w:pPr>
        <w:shd w:val="clear" w:color="auto" w:fill="FFFFFF"/>
        <w:ind w:firstLine="425"/>
        <w:jc w:val="center"/>
        <w:rPr>
          <w:b/>
          <w:bCs/>
          <w:i/>
          <w:spacing w:val="-6"/>
          <w:szCs w:val="28"/>
          <w:lang w:val="uk-UA"/>
        </w:rPr>
      </w:pPr>
    </w:p>
    <w:p w:rsidR="008340BA" w:rsidRDefault="008340BA" w:rsidP="008340BA">
      <w:pPr>
        <w:spacing w:line="360" w:lineRule="auto"/>
        <w:ind w:left="360"/>
        <w:jc w:val="center"/>
        <w:rPr>
          <w:b/>
          <w:i/>
          <w:lang w:val="uk-UA"/>
        </w:rPr>
      </w:pPr>
      <w:r>
        <w:rPr>
          <w:b/>
          <w:i/>
          <w:lang w:val="uk-UA"/>
        </w:rPr>
        <w:t>Допоміжна література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i/>
          <w:szCs w:val="28"/>
          <w:lang w:val="uk-UA"/>
        </w:rPr>
        <w:t>Алексеев А.С.</w:t>
      </w:r>
      <w:r w:rsidRPr="00CC7280">
        <w:rPr>
          <w:szCs w:val="28"/>
          <w:lang w:val="uk-UA"/>
        </w:rPr>
        <w:t xml:space="preserve"> Макиавелли как политический деятель. – М. :</w:t>
      </w:r>
      <w:r w:rsidRPr="00CC7280">
        <w:rPr>
          <w:noProof/>
          <w:szCs w:val="28"/>
          <w:lang w:val="uk-UA"/>
        </w:rPr>
        <w:t xml:space="preserve"> Наука, 1980.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i/>
          <w:szCs w:val="28"/>
          <w:lang w:val="uk-UA"/>
        </w:rPr>
        <w:t>Амелин Б. Н.</w:t>
      </w:r>
      <w:r w:rsidRPr="00CC7280">
        <w:rPr>
          <w:szCs w:val="28"/>
          <w:lang w:val="uk-UA"/>
        </w:rPr>
        <w:t xml:space="preserve"> Власть как общественное явление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Социально-политические науки. – 1</w:t>
      </w:r>
      <w:r w:rsidRPr="00CC7280">
        <w:rPr>
          <w:noProof/>
          <w:szCs w:val="28"/>
          <w:lang w:val="uk-UA"/>
        </w:rPr>
        <w:t>991. – № 2.</w:t>
      </w:r>
    </w:p>
    <w:p w:rsidR="00CC7280" w:rsidRPr="00CC7280" w:rsidRDefault="00CC7280" w:rsidP="00CC7280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lastRenderedPageBreak/>
        <w:t>Ашин Г. К.</w:t>
      </w:r>
      <w:r w:rsidRPr="00CC7280">
        <w:rPr>
          <w:szCs w:val="28"/>
          <w:lang w:val="uk-UA"/>
        </w:rPr>
        <w:t xml:space="preserve"> Лидерство: социально-политические и психологические аспекты// Политика: проблемы теории и практики. – Вып. </w:t>
      </w:r>
      <w:r w:rsidRPr="00CC7280">
        <w:rPr>
          <w:szCs w:val="28"/>
          <w:lang w:val="en-US"/>
        </w:rPr>
        <w:t>VII</w:t>
      </w:r>
      <w:r w:rsidRPr="00CC7280">
        <w:rPr>
          <w:szCs w:val="28"/>
        </w:rPr>
        <w:t xml:space="preserve">. Ч. 2. – </w:t>
      </w:r>
      <w:proofErr w:type="gramStart"/>
      <w:r w:rsidRPr="00CC7280">
        <w:rPr>
          <w:szCs w:val="28"/>
        </w:rPr>
        <w:t>М.</w:t>
      </w:r>
      <w:r w:rsidRPr="00CC7280">
        <w:rPr>
          <w:szCs w:val="28"/>
          <w:lang w:val="uk-UA"/>
        </w:rPr>
        <w:t xml:space="preserve"> :</w:t>
      </w:r>
      <w:proofErr w:type="gramEnd"/>
      <w:r w:rsidRPr="00CC7280">
        <w:rPr>
          <w:szCs w:val="28"/>
          <w:lang w:val="uk-UA"/>
        </w:rPr>
        <w:t xml:space="preserve"> Наука, </w:t>
      </w:r>
      <w:r w:rsidRPr="00CC7280">
        <w:rPr>
          <w:szCs w:val="28"/>
        </w:rPr>
        <w:t>1990.</w:t>
      </w:r>
    </w:p>
    <w:p w:rsidR="00CC7280" w:rsidRPr="00CC7280" w:rsidRDefault="00CC7280" w:rsidP="00CC7280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Базовкін Т., Кремінь В.</w:t>
      </w:r>
      <w:r w:rsidRPr="00CC7280">
        <w:rPr>
          <w:szCs w:val="28"/>
          <w:lang w:val="uk-UA"/>
        </w:rPr>
        <w:t xml:space="preserve"> Партії та громадські об’єднання України. – К. : Основи, 1994.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Бжезинський З. </w:t>
      </w:r>
      <w:r w:rsidRPr="00CC7280">
        <w:rPr>
          <w:snapToGrid w:val="0"/>
          <w:szCs w:val="28"/>
        </w:rPr>
        <w:t>Великая</w:t>
      </w:r>
      <w:r w:rsidRPr="00CC7280">
        <w:rPr>
          <w:snapToGrid w:val="0"/>
          <w:szCs w:val="28"/>
          <w:lang w:val="uk-UA"/>
        </w:rPr>
        <w:t xml:space="preserve"> шахматная доска. Господство Америки и его геостратегические императивы. – М.: Наука, 1999.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>Білоус А. О.</w:t>
      </w:r>
      <w:r w:rsidRPr="00CC7280">
        <w:rPr>
          <w:snapToGrid w:val="0"/>
          <w:szCs w:val="28"/>
          <w:lang w:val="uk-UA"/>
        </w:rPr>
        <w:t xml:space="preserve"> Політико-правові системи: світ і Україна: Навчальний посібник. – К. : АМУПП, 1997.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>Белов Г. А.</w:t>
      </w:r>
      <w:r w:rsidRPr="00CC7280">
        <w:rPr>
          <w:szCs w:val="28"/>
          <w:lang w:val="uk-UA"/>
        </w:rPr>
        <w:t xml:space="preserve"> Современные концептуальные подходы и методы исследования // Кентавр. – 1</w:t>
      </w:r>
      <w:r w:rsidRPr="00CC7280">
        <w:rPr>
          <w:noProof/>
          <w:szCs w:val="28"/>
          <w:lang w:val="uk-UA"/>
        </w:rPr>
        <w:t>993. – № 5.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>Бердяев Н. А</w:t>
      </w:r>
      <w:r w:rsidRPr="00CC7280">
        <w:rPr>
          <w:szCs w:val="28"/>
          <w:lang w:val="uk-UA"/>
        </w:rPr>
        <w:t xml:space="preserve">. Истоки и смысл русского коммунизма. – М. : Наука, </w:t>
      </w:r>
      <w:r w:rsidRPr="00CC7280">
        <w:rPr>
          <w:noProof/>
          <w:szCs w:val="28"/>
          <w:lang w:val="uk-UA"/>
        </w:rPr>
        <w:t>1990.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>Берман Хорлд Дж.</w:t>
      </w:r>
      <w:r w:rsidRPr="00CC7280">
        <w:rPr>
          <w:szCs w:val="28"/>
          <w:lang w:val="uk-UA"/>
        </w:rPr>
        <w:t xml:space="preserve"> Верховенство права и правовое государство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Кентавр.</w:t>
      </w:r>
      <w:r w:rsidRPr="00CC7280">
        <w:rPr>
          <w:noProof/>
          <w:szCs w:val="28"/>
          <w:lang w:val="uk-UA"/>
        </w:rPr>
        <w:t xml:space="preserve"> – 1992. – №№ 9, </w:t>
      </w:r>
      <w:r w:rsidRPr="00CC7280">
        <w:rPr>
          <w:szCs w:val="28"/>
          <w:lang w:val="uk-UA"/>
        </w:rPr>
        <w:t>1</w:t>
      </w:r>
      <w:r w:rsidRPr="00CC7280">
        <w:rPr>
          <w:noProof/>
          <w:szCs w:val="28"/>
          <w:lang w:val="uk-UA"/>
        </w:rPr>
        <w:t>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Блондель Ж.</w:t>
      </w:r>
      <w:r w:rsidRPr="00CC7280">
        <w:rPr>
          <w:snapToGrid w:val="0"/>
          <w:szCs w:val="28"/>
          <w:lang w:val="uk-UA"/>
        </w:rPr>
        <w:t xml:space="preserve"> Политическое лидерство. Путь к всеобьемлющему анализу. – М. : Наука, 1992.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Будье П.</w:t>
      </w:r>
      <w:r w:rsidRPr="00CC7280">
        <w:rPr>
          <w:snapToGrid w:val="0"/>
          <w:szCs w:val="28"/>
          <w:lang w:val="uk-UA"/>
        </w:rPr>
        <w:t xml:space="preserve"> Социология политики. – М. : Наука, 1993.</w:t>
      </w:r>
      <w:r w:rsidRPr="00CC7280">
        <w:rPr>
          <w:snapToGrid w:val="0"/>
          <w:szCs w:val="28"/>
        </w:rPr>
        <w:t xml:space="preserve">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Бурлацкий Ф.М.</w:t>
      </w:r>
      <w:r w:rsidRPr="00CC7280">
        <w:rPr>
          <w:snapToGrid w:val="0"/>
          <w:szCs w:val="28"/>
        </w:rPr>
        <w:t xml:space="preserve"> Политические системы современности. – </w:t>
      </w:r>
      <w:proofErr w:type="gramStart"/>
      <w:r w:rsidRPr="00CC7280">
        <w:rPr>
          <w:snapToGrid w:val="0"/>
          <w:szCs w:val="28"/>
        </w:rPr>
        <w:t>М.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:</w:t>
      </w:r>
      <w:proofErr w:type="gramEnd"/>
      <w:r w:rsidRPr="00CC7280">
        <w:rPr>
          <w:snapToGrid w:val="0"/>
          <w:szCs w:val="28"/>
        </w:rPr>
        <w:t xml:space="preserve"> Наука, 1988.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Буткевич В.Г.</w:t>
      </w:r>
      <w:r w:rsidRPr="00CC7280">
        <w:rPr>
          <w:szCs w:val="28"/>
          <w:lang w:val="uk-UA"/>
        </w:rPr>
        <w:t xml:space="preserve"> Права людини в радянському суспільстві. Стаття третя. Права людини у правовій державі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Філософська i соціологічна думка.</w:t>
      </w:r>
      <w:r w:rsidRPr="00CC7280">
        <w:rPr>
          <w:noProof/>
          <w:szCs w:val="28"/>
          <w:lang w:val="uk-UA"/>
        </w:rPr>
        <w:t xml:space="preserve"> – 1990.</w:t>
      </w:r>
      <w:r w:rsidRPr="00CC7280">
        <w:rPr>
          <w:szCs w:val="28"/>
          <w:lang w:val="uk-UA"/>
        </w:rPr>
        <w:t xml:space="preserve"> – № 2.</w:t>
      </w:r>
    </w:p>
    <w:p w:rsidR="00CC7280" w:rsidRPr="00CC7280" w:rsidRDefault="00CC7280" w:rsidP="00CC7280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Вебер М.</w:t>
      </w:r>
      <w:r w:rsidRPr="00CC7280">
        <w:rPr>
          <w:snapToGrid w:val="0"/>
          <w:szCs w:val="28"/>
        </w:rPr>
        <w:t xml:space="preserve"> Протенстанська етика і дух капіталізму. – </w:t>
      </w:r>
      <w:proofErr w:type="gramStart"/>
      <w:r w:rsidRPr="00CC7280">
        <w:rPr>
          <w:snapToGrid w:val="0"/>
          <w:szCs w:val="28"/>
        </w:rPr>
        <w:t>К.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:</w:t>
      </w:r>
      <w:proofErr w:type="gramEnd"/>
      <w:r w:rsidRPr="00CC7280">
        <w:rPr>
          <w:snapToGrid w:val="0"/>
          <w:szCs w:val="28"/>
        </w:rPr>
        <w:t xml:space="preserve"> Основи</w:t>
      </w:r>
      <w:r w:rsidRPr="00CC7280">
        <w:rPr>
          <w:snapToGrid w:val="0"/>
          <w:szCs w:val="28"/>
          <w:lang w:val="uk-UA"/>
        </w:rPr>
        <w:t xml:space="preserve">, </w:t>
      </w:r>
      <w:r w:rsidRPr="00CC7280">
        <w:rPr>
          <w:snapToGrid w:val="0"/>
          <w:szCs w:val="28"/>
        </w:rPr>
        <w:t>1994.</w:t>
      </w:r>
    </w:p>
    <w:p w:rsidR="00CC7280" w:rsidRPr="00CC7280" w:rsidRDefault="00CC7280" w:rsidP="00CC7280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</w:rPr>
        <w:t>Вебер М.</w:t>
      </w:r>
      <w:r w:rsidRPr="00CC7280">
        <w:rPr>
          <w:szCs w:val="28"/>
        </w:rPr>
        <w:t xml:space="preserve"> Харизматичное господство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// Социологические исследования. – 1988. – № 6.</w:t>
      </w:r>
    </w:p>
    <w:p w:rsidR="00CC7280" w:rsidRPr="00CC7280" w:rsidRDefault="00CC7280" w:rsidP="00CC7280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Вьюницкий В.</w:t>
      </w:r>
      <w:r w:rsidRPr="00CC7280">
        <w:rPr>
          <w:szCs w:val="28"/>
          <w:lang w:val="uk-UA"/>
        </w:rPr>
        <w:t xml:space="preserve"> Многопартийность: что дальше? // Диалог. – 1991. – №17.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clear" w:pos="360"/>
          <w:tab w:val="left" w:pos="709"/>
        </w:tabs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Вьюницкий В.</w:t>
      </w:r>
      <w:r w:rsidRPr="00CC7280">
        <w:rPr>
          <w:szCs w:val="28"/>
          <w:lang w:val="uk-UA"/>
        </w:rPr>
        <w:t xml:space="preserve"> Либерализм</w:t>
      </w:r>
      <w:r w:rsidRPr="00CC7280">
        <w:rPr>
          <w:noProof/>
          <w:szCs w:val="28"/>
          <w:lang w:val="uk-UA"/>
        </w:rPr>
        <w:t xml:space="preserve"> -</w:t>
      </w:r>
      <w:r w:rsidRPr="00CC7280">
        <w:rPr>
          <w:szCs w:val="28"/>
          <w:lang w:val="uk-UA"/>
        </w:rPr>
        <w:t xml:space="preserve"> плюс</w:t>
      </w:r>
      <w:r w:rsidRPr="00CC7280">
        <w:rPr>
          <w:noProof/>
          <w:szCs w:val="28"/>
          <w:lang w:val="uk-UA"/>
        </w:rPr>
        <w:t xml:space="preserve"> -</w:t>
      </w:r>
      <w:r w:rsidRPr="00CC7280">
        <w:rPr>
          <w:szCs w:val="28"/>
          <w:lang w:val="uk-UA"/>
        </w:rPr>
        <w:t xml:space="preserve"> минус социализм</w:t>
      </w:r>
      <w:r w:rsidRPr="00CC7280">
        <w:rPr>
          <w:noProof/>
          <w:szCs w:val="28"/>
          <w:lang w:val="uk-UA"/>
        </w:rPr>
        <w:t xml:space="preserve"> ? //</w:t>
      </w:r>
      <w:r w:rsidRPr="00CC7280">
        <w:rPr>
          <w:szCs w:val="28"/>
          <w:lang w:val="uk-UA"/>
        </w:rPr>
        <w:t xml:space="preserve"> Диалог.</w:t>
      </w:r>
      <w:r w:rsidRPr="00CC7280">
        <w:rPr>
          <w:noProof/>
          <w:szCs w:val="28"/>
          <w:lang w:val="uk-UA"/>
        </w:rPr>
        <w:t xml:space="preserve"> – 1991. – № </w:t>
      </w:r>
      <w:r w:rsidRPr="00CC7280">
        <w:rPr>
          <w:szCs w:val="28"/>
          <w:lang w:val="uk-UA"/>
        </w:rPr>
        <w:t>11.</w:t>
      </w:r>
    </w:p>
    <w:p w:rsidR="00CC7280" w:rsidRPr="00CC7280" w:rsidRDefault="00CC7280" w:rsidP="00CC7280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Выдрин Д.И.</w:t>
      </w:r>
      <w:r w:rsidRPr="00CC7280">
        <w:rPr>
          <w:snapToGrid w:val="0"/>
          <w:szCs w:val="28"/>
        </w:rPr>
        <w:t xml:space="preserve"> Очерк практической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 xml:space="preserve">политологии. – </w:t>
      </w:r>
      <w:proofErr w:type="gramStart"/>
      <w:r w:rsidRPr="00CC7280">
        <w:rPr>
          <w:snapToGrid w:val="0"/>
          <w:szCs w:val="28"/>
        </w:rPr>
        <w:t>К.</w:t>
      </w:r>
      <w:r w:rsidRPr="00CC7280">
        <w:rPr>
          <w:snapToGrid w:val="0"/>
          <w:szCs w:val="28"/>
          <w:lang w:val="uk-UA"/>
        </w:rPr>
        <w:t xml:space="preserve"> :</w:t>
      </w:r>
      <w:proofErr w:type="gramEnd"/>
      <w:r w:rsidRPr="00CC7280">
        <w:rPr>
          <w:snapToGrid w:val="0"/>
          <w:szCs w:val="28"/>
          <w:lang w:val="uk-UA"/>
        </w:rPr>
        <w:t xml:space="preserve"> Основи, </w:t>
      </w:r>
      <w:r w:rsidRPr="00CC7280">
        <w:rPr>
          <w:snapToGrid w:val="0"/>
          <w:szCs w:val="28"/>
        </w:rPr>
        <w:t>1991.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clear" w:pos="360"/>
          <w:tab w:val="left" w:pos="709"/>
        </w:tabs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Гаджиев К. С.</w:t>
      </w:r>
      <w:r w:rsidRPr="00CC7280">
        <w:rPr>
          <w:snapToGrid w:val="0"/>
          <w:szCs w:val="28"/>
          <w:lang w:val="uk-UA"/>
        </w:rPr>
        <w:t xml:space="preserve"> Введение в политическую науку. – М. : Логос, 1997.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Гегель Г.В.Ф.</w:t>
      </w:r>
      <w:r w:rsidRPr="00CC7280">
        <w:rPr>
          <w:szCs w:val="28"/>
          <w:lang w:val="uk-UA"/>
        </w:rPr>
        <w:t xml:space="preserve"> Философия права. – М. : Мысль, 1990.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Гелей С., Рутар С., Кендус О.</w:t>
      </w:r>
      <w:r w:rsidRPr="00CC7280">
        <w:rPr>
          <w:snapToGrid w:val="0"/>
          <w:szCs w:val="28"/>
          <w:lang w:val="uk-UA"/>
        </w:rPr>
        <w:t xml:space="preserve"> Політико-правові системи світу: Навч. Посіб. – Львів : Вид-во ЛКА, 2002.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 xml:space="preserve">Голубева Г.А. </w:t>
      </w:r>
      <w:r w:rsidRPr="00CC7280">
        <w:rPr>
          <w:szCs w:val="28"/>
          <w:lang w:val="uk-UA"/>
        </w:rPr>
        <w:t xml:space="preserve">Понятие правового государства: социально-философский аспект.// Философские науки. – 1989. – № 1.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Горелов И.Н.</w:t>
      </w:r>
      <w:r w:rsidRPr="00CC7280">
        <w:rPr>
          <w:szCs w:val="28"/>
          <w:lang w:val="uk-UA"/>
        </w:rPr>
        <w:t xml:space="preserve"> Невербальные компоненты коммуникации. – М. : Наука, 1980.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Горфункель А.Х.</w:t>
      </w:r>
      <w:r w:rsidRPr="00CC7280">
        <w:rPr>
          <w:szCs w:val="28"/>
          <w:lang w:val="uk-UA"/>
        </w:rPr>
        <w:t xml:space="preserve"> Философия эпохи Возрождения.</w:t>
      </w:r>
      <w:r w:rsidRPr="00CC7280">
        <w:rPr>
          <w:noProof/>
          <w:szCs w:val="28"/>
          <w:lang w:val="uk-UA"/>
        </w:rPr>
        <w:t xml:space="preserve"> – </w:t>
      </w:r>
      <w:r w:rsidRPr="00CC7280">
        <w:rPr>
          <w:szCs w:val="28"/>
          <w:lang w:val="uk-UA"/>
        </w:rPr>
        <w:t xml:space="preserve">М. : Высш. школа, </w:t>
      </w:r>
      <w:r w:rsidRPr="00CC7280">
        <w:rPr>
          <w:noProof/>
          <w:szCs w:val="28"/>
          <w:lang w:val="uk-UA"/>
        </w:rPr>
        <w:t>1980.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Гуржій О. І.</w:t>
      </w:r>
      <w:r w:rsidRPr="00CC7280">
        <w:rPr>
          <w:szCs w:val="28"/>
          <w:lang w:val="uk-UA"/>
        </w:rPr>
        <w:t xml:space="preserve"> Гетьманська Україна. – К. : Альтернативи, 1999.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Гуттенбергер Б.</w:t>
      </w:r>
      <w:r w:rsidRPr="00CC7280">
        <w:rPr>
          <w:szCs w:val="28"/>
          <w:lang w:val="uk-UA"/>
        </w:rPr>
        <w:t xml:space="preserve"> Теория демократии. // Диалог. – 1991. – № 4.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lastRenderedPageBreak/>
        <w:t xml:space="preserve"> Демони миру та боги війни. Соціальні конфлікти посткомуністичної доби / </w:t>
      </w:r>
      <w:r w:rsidRPr="00CC7280">
        <w:rPr>
          <w:i/>
          <w:szCs w:val="28"/>
          <w:lang w:val="uk-UA"/>
        </w:rPr>
        <w:t>Під кер. С. Маківа.</w:t>
      </w:r>
      <w:r w:rsidRPr="00CC7280">
        <w:rPr>
          <w:szCs w:val="28"/>
          <w:lang w:val="uk-UA"/>
        </w:rPr>
        <w:t xml:space="preserve"> – К. : Політична думка, 1997.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Дербишайр Д., Дербишайр Я.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 xml:space="preserve">Политические системы мира. – Том 1, 2. – </w:t>
      </w:r>
      <w:proofErr w:type="gramStart"/>
      <w:r w:rsidRPr="00CC7280">
        <w:rPr>
          <w:szCs w:val="28"/>
        </w:rPr>
        <w:t>М.</w:t>
      </w:r>
      <w:r w:rsidRPr="00CC7280">
        <w:rPr>
          <w:szCs w:val="28"/>
          <w:lang w:val="uk-UA"/>
        </w:rPr>
        <w:t xml:space="preserve"> :</w:t>
      </w:r>
      <w:proofErr w:type="gramEnd"/>
      <w:r w:rsidRPr="00CC7280">
        <w:rPr>
          <w:szCs w:val="28"/>
          <w:lang w:val="uk-UA"/>
        </w:rPr>
        <w:t xml:space="preserve"> Мысль</w:t>
      </w:r>
      <w:r w:rsidRPr="00CC7280">
        <w:rPr>
          <w:szCs w:val="28"/>
        </w:rPr>
        <w:t>, 2004.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Джилас М.</w:t>
      </w:r>
      <w:r w:rsidRPr="00CC7280">
        <w:rPr>
          <w:szCs w:val="28"/>
          <w:lang w:val="uk-UA"/>
        </w:rPr>
        <w:t xml:space="preserve"> Лицо тоталитаризма. – М. : Новости, 1992.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Доватур А.М.</w:t>
      </w:r>
      <w:r w:rsidRPr="00CC7280">
        <w:rPr>
          <w:szCs w:val="28"/>
          <w:lang w:val="uk-UA"/>
        </w:rPr>
        <w:t xml:space="preserve"> Политика и политии Аристотеля.</w:t>
      </w:r>
      <w:r w:rsidRPr="00CC7280">
        <w:rPr>
          <w:noProof/>
          <w:szCs w:val="28"/>
          <w:lang w:val="uk-UA"/>
        </w:rPr>
        <w:t xml:space="preserve"> </w:t>
      </w:r>
      <w:r w:rsidRPr="00CC7280">
        <w:rPr>
          <w:szCs w:val="28"/>
          <w:lang w:val="uk-UA"/>
        </w:rPr>
        <w:t xml:space="preserve"> – М.-Л. : Наука, </w:t>
      </w:r>
      <w:r w:rsidRPr="00CC7280">
        <w:rPr>
          <w:noProof/>
          <w:szCs w:val="28"/>
          <w:lang w:val="uk-UA"/>
        </w:rPr>
        <w:t>1965.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noProof/>
          <w:szCs w:val="28"/>
          <w:lang w:val="uk-UA"/>
        </w:rPr>
      </w:pPr>
      <w:r w:rsidRPr="00CC7280">
        <w:rPr>
          <w:i/>
          <w:noProof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Драганов М.</w:t>
      </w:r>
      <w:r w:rsidRPr="00CC7280">
        <w:rPr>
          <w:noProof/>
          <w:szCs w:val="28"/>
          <w:lang w:val="uk-UA"/>
        </w:rPr>
        <w:t xml:space="preserve"> XX</w:t>
      </w:r>
      <w:r w:rsidRPr="00CC7280">
        <w:rPr>
          <w:szCs w:val="28"/>
          <w:lang w:val="uk-UA"/>
        </w:rPr>
        <w:t xml:space="preserve"> век</w:t>
      </w:r>
      <w:r w:rsidRPr="00CC7280">
        <w:rPr>
          <w:noProof/>
          <w:szCs w:val="28"/>
          <w:lang w:val="uk-UA"/>
        </w:rPr>
        <w:t xml:space="preserve"> :</w:t>
      </w:r>
      <w:r w:rsidRPr="00CC7280">
        <w:rPr>
          <w:szCs w:val="28"/>
          <w:lang w:val="uk-UA"/>
        </w:rPr>
        <w:t xml:space="preserve"> волны диктатур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Философские науки. </w:t>
      </w:r>
      <w:r w:rsidRPr="00CC7280">
        <w:rPr>
          <w:noProof/>
          <w:szCs w:val="28"/>
          <w:lang w:val="uk-UA"/>
        </w:rPr>
        <w:t>– 1991. – № 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noProof/>
          <w:szCs w:val="28"/>
          <w:lang w:val="uk-UA"/>
        </w:rPr>
        <w:t xml:space="preserve"> </w:t>
      </w:r>
      <w:r w:rsidRPr="00CC7280">
        <w:rPr>
          <w:i/>
          <w:szCs w:val="28"/>
        </w:rPr>
        <w:t xml:space="preserve">Житенев В. А. </w:t>
      </w:r>
      <w:r w:rsidRPr="00CC7280">
        <w:rPr>
          <w:szCs w:val="28"/>
        </w:rPr>
        <w:t xml:space="preserve">Политическая культура: опыт формирования и проблемы. – </w:t>
      </w:r>
      <w:proofErr w:type="gramStart"/>
      <w:r w:rsidRPr="00CC7280">
        <w:rPr>
          <w:szCs w:val="28"/>
        </w:rPr>
        <w:t>М.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:</w:t>
      </w:r>
      <w:proofErr w:type="gramEnd"/>
      <w:r w:rsidRPr="00CC7280">
        <w:rPr>
          <w:szCs w:val="28"/>
        </w:rPr>
        <w:t xml:space="preserve"> Политиздат, 1990.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Загладин Н.В.</w:t>
      </w:r>
      <w:r w:rsidRPr="00CC7280">
        <w:rPr>
          <w:szCs w:val="28"/>
          <w:lang w:val="uk-UA"/>
        </w:rPr>
        <w:t xml:space="preserve"> Тоталитаризм и демократия</w:t>
      </w:r>
      <w:r w:rsidRPr="00CC7280">
        <w:rPr>
          <w:noProof/>
          <w:szCs w:val="28"/>
          <w:lang w:val="uk-UA"/>
        </w:rPr>
        <w:t>:</w:t>
      </w:r>
      <w:r w:rsidRPr="00CC7280">
        <w:rPr>
          <w:szCs w:val="28"/>
          <w:lang w:val="uk-UA"/>
        </w:rPr>
        <w:t xml:space="preserve"> конфликт века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Кентавр. – </w:t>
      </w:r>
      <w:r w:rsidRPr="00CC7280">
        <w:rPr>
          <w:noProof/>
          <w:szCs w:val="28"/>
          <w:lang w:val="uk-UA"/>
        </w:rPr>
        <w:t>1992. – №№ 5 – 6; 7 – 8 ; 9 – 10.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Замятин Е.</w:t>
      </w:r>
      <w:r w:rsidRPr="00CC7280">
        <w:rPr>
          <w:szCs w:val="28"/>
          <w:lang w:val="uk-UA"/>
        </w:rPr>
        <w:t xml:space="preserve"> Мы. – М. : Сов. писатель, 1989.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Зіллер Ж.</w:t>
      </w:r>
      <w:r w:rsidRPr="00CC7280">
        <w:rPr>
          <w:szCs w:val="28"/>
          <w:lang w:val="uk-UA"/>
        </w:rPr>
        <w:t xml:space="preserve"> Політико-адмініс</w:t>
      </w:r>
      <w:r w:rsidRPr="00CC7280">
        <w:rPr>
          <w:snapToGrid w:val="0"/>
          <w:szCs w:val="28"/>
          <w:lang w:val="uk-UA"/>
        </w:rPr>
        <w:t>тративні системи країн ЄС. Порівняльний аналіз. – К. : Основи, 1996.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>Иванов В.М.</w:t>
      </w:r>
      <w:r w:rsidRPr="00CC7280">
        <w:rPr>
          <w:szCs w:val="28"/>
          <w:lang w:val="uk-UA"/>
        </w:rPr>
        <w:t xml:space="preserve"> Рынок и государство</w:t>
      </w:r>
      <w:r w:rsidRPr="00CC7280">
        <w:rPr>
          <w:noProof/>
          <w:szCs w:val="28"/>
          <w:lang w:val="uk-UA"/>
        </w:rPr>
        <w:t xml:space="preserve"> (</w:t>
      </w:r>
      <w:r w:rsidRPr="00CC7280">
        <w:rPr>
          <w:szCs w:val="28"/>
          <w:lang w:val="uk-UA"/>
        </w:rPr>
        <w:t>некоторые аспекты теории либерализма</w:t>
      </w:r>
      <w:r w:rsidRPr="00CC7280">
        <w:rPr>
          <w:noProof/>
          <w:szCs w:val="28"/>
          <w:lang w:val="uk-UA"/>
        </w:rPr>
        <w:t xml:space="preserve">) // </w:t>
      </w:r>
      <w:r w:rsidRPr="00CC7280">
        <w:rPr>
          <w:szCs w:val="28"/>
          <w:lang w:val="uk-UA"/>
        </w:rPr>
        <w:t>Полис. – 1993. – № 3.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Из основ политологии Запада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Полис.</w:t>
      </w:r>
      <w:r w:rsidRPr="00CC7280">
        <w:rPr>
          <w:noProof/>
          <w:szCs w:val="28"/>
          <w:lang w:val="uk-UA"/>
        </w:rPr>
        <w:t xml:space="preserve"> – 199</w:t>
      </w:r>
      <w:r w:rsidRPr="00CC7280">
        <w:rPr>
          <w:szCs w:val="28"/>
          <w:lang w:val="uk-UA"/>
        </w:rPr>
        <w:t>1</w:t>
      </w:r>
      <w:r w:rsidRPr="00CC7280">
        <w:rPr>
          <w:noProof/>
          <w:szCs w:val="28"/>
          <w:lang w:val="uk-UA"/>
        </w:rPr>
        <w:t>. – № 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Ильин М. В, Коваль Б. И.</w:t>
      </w:r>
      <w:r w:rsidRPr="00CC7280">
        <w:rPr>
          <w:szCs w:val="28"/>
          <w:lang w:val="uk-UA"/>
        </w:rPr>
        <w:t xml:space="preserve"> Две стороны одной медали: гражданское общество и государство // Полис. </w:t>
      </w:r>
      <w:r w:rsidRPr="00CC7280">
        <w:rPr>
          <w:noProof/>
          <w:szCs w:val="28"/>
          <w:lang w:val="uk-UA"/>
        </w:rPr>
        <w:t xml:space="preserve">– 1992. – № </w:t>
      </w:r>
      <w:r w:rsidRPr="00CC7280">
        <w:rPr>
          <w:szCs w:val="28"/>
          <w:lang w:val="uk-UA"/>
        </w:rPr>
        <w:t>12</w:t>
      </w:r>
      <w:r w:rsidRPr="00CC7280">
        <w:rPr>
          <w:noProof/>
          <w:szCs w:val="28"/>
          <w:lang w:val="uk-UA"/>
        </w:rPr>
        <w:t>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noProof/>
          <w:szCs w:val="28"/>
          <w:lang w:val="uk-UA"/>
        </w:rPr>
        <w:t xml:space="preserve"> </w:t>
      </w:r>
      <w:r w:rsidRPr="00CC7280">
        <w:rPr>
          <w:szCs w:val="28"/>
          <w:lang w:val="uk-UA"/>
        </w:rPr>
        <w:t>История политических и правовых учени</w:t>
      </w:r>
      <w:bookmarkStart w:id="1" w:name="OCRUncertain161"/>
      <w:r w:rsidRPr="00CC7280">
        <w:rPr>
          <w:szCs w:val="28"/>
          <w:lang w:val="uk-UA"/>
        </w:rPr>
        <w:t>й</w:t>
      </w:r>
      <w:r w:rsidRPr="00CC7280">
        <w:rPr>
          <w:noProof/>
          <w:szCs w:val="28"/>
          <w:lang w:val="uk-UA"/>
        </w:rPr>
        <w:t>.</w:t>
      </w:r>
      <w:bookmarkEnd w:id="1"/>
      <w:r w:rsidRPr="00CC7280">
        <w:rPr>
          <w:szCs w:val="28"/>
          <w:lang w:val="uk-UA"/>
        </w:rPr>
        <w:t xml:space="preserve"> Средние века </w:t>
      </w:r>
      <w:bookmarkStart w:id="2" w:name="OCRUncertain162"/>
      <w:r w:rsidRPr="00CC7280">
        <w:rPr>
          <w:szCs w:val="28"/>
          <w:lang w:val="uk-UA"/>
        </w:rPr>
        <w:t>и Возрождение. –</w:t>
      </w:r>
      <w:bookmarkStart w:id="3" w:name="OCRUncertain163"/>
      <w:bookmarkEnd w:id="2"/>
      <w:r w:rsidRPr="00CC7280">
        <w:rPr>
          <w:szCs w:val="28"/>
          <w:lang w:val="uk-UA"/>
        </w:rPr>
        <w:t xml:space="preserve"> М.</w:t>
      </w:r>
      <w:bookmarkEnd w:id="3"/>
      <w:r w:rsidRPr="00CC7280">
        <w:rPr>
          <w:szCs w:val="28"/>
          <w:lang w:val="uk-UA"/>
        </w:rPr>
        <w:t xml:space="preserve"> :</w:t>
      </w:r>
      <w:r w:rsidRPr="00CC7280">
        <w:rPr>
          <w:noProof/>
          <w:szCs w:val="28"/>
          <w:lang w:val="uk-UA"/>
        </w:rPr>
        <w:t xml:space="preserve"> Наука, 1986.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zCs w:val="28"/>
          <w:lang w:val="uk-UA"/>
        </w:rPr>
        <w:t>Энгельс Ф.</w:t>
      </w:r>
      <w:r w:rsidRPr="00CC7280">
        <w:rPr>
          <w:szCs w:val="28"/>
          <w:lang w:val="uk-UA"/>
        </w:rPr>
        <w:t xml:space="preserve"> Происхождение семьи, частной собственности и государства </w:t>
      </w:r>
      <w:r w:rsidRPr="00CC7280">
        <w:rPr>
          <w:noProof/>
          <w:szCs w:val="28"/>
          <w:lang w:val="uk-UA"/>
        </w:rPr>
        <w:t>//</w:t>
      </w: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Маркс К., Энгельс Ф.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 xml:space="preserve">Избранные произведения. В 3-х т. Т. 3. – </w:t>
      </w:r>
      <w:proofErr w:type="gramStart"/>
      <w:r w:rsidRPr="00CC7280">
        <w:rPr>
          <w:szCs w:val="28"/>
        </w:rPr>
        <w:t>М.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:</w:t>
      </w:r>
      <w:proofErr w:type="gramEnd"/>
      <w:r w:rsidRPr="00CC7280">
        <w:rPr>
          <w:szCs w:val="28"/>
        </w:rPr>
        <w:t xml:space="preserve"> Политиздат, 1986.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Казьмирчук Г. Д.</w:t>
      </w:r>
      <w:r w:rsidRPr="00CC7280">
        <w:rPr>
          <w:szCs w:val="28"/>
          <w:lang w:val="uk-UA"/>
        </w:rPr>
        <w:t xml:space="preserve"> Рух декабристів: дискусійні питання та спроба їх розв’язання // Укр. іст. журн. – 2005. – № 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Калініченко В. В.</w:t>
      </w:r>
      <w:r w:rsidRPr="00CC7280">
        <w:rPr>
          <w:szCs w:val="28"/>
          <w:lang w:val="uk-UA"/>
        </w:rPr>
        <w:t xml:space="preserve"> Витоки світогляду та політичної свідомості революційних народників в Україні 70-х рр. ХІХ ст. (соціально-психологічний аспект) // Укр. іст. журн. – 2006. – № 2. 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Капелюшников Р.И.</w:t>
      </w:r>
      <w:r w:rsidRPr="00CC7280">
        <w:rPr>
          <w:szCs w:val="28"/>
          <w:lang w:val="uk-UA"/>
        </w:rPr>
        <w:t xml:space="preserve"> "Дорога к рабству" и "Дорога к свободе"</w:t>
      </w:r>
      <w:r w:rsidRPr="00CC7280">
        <w:rPr>
          <w:noProof/>
          <w:szCs w:val="28"/>
          <w:lang w:val="uk-UA"/>
        </w:rPr>
        <w:t>:</w:t>
      </w:r>
      <w:r w:rsidRPr="00CC7280">
        <w:rPr>
          <w:szCs w:val="28"/>
          <w:lang w:val="uk-UA"/>
        </w:rPr>
        <w:t xml:space="preserve"> полемика Р.А. Хайека с тоталитаризмом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Вопросы философии. </w:t>
      </w:r>
      <w:r w:rsidRPr="00CC7280">
        <w:rPr>
          <w:noProof/>
          <w:szCs w:val="28"/>
          <w:lang w:val="uk-UA"/>
        </w:rPr>
        <w:t>– 1990. – №</w:t>
      </w:r>
      <w:r w:rsidRPr="00CC7280">
        <w:rPr>
          <w:szCs w:val="28"/>
          <w:lang w:val="uk-UA"/>
        </w:rPr>
        <w:t xml:space="preserve">№ </w:t>
      </w:r>
      <w:r w:rsidRPr="00CC7280">
        <w:rPr>
          <w:noProof/>
          <w:szCs w:val="28"/>
          <w:lang w:val="uk-UA"/>
        </w:rPr>
        <w:t xml:space="preserve">10, </w:t>
      </w:r>
      <w:r w:rsidRPr="00CC7280">
        <w:rPr>
          <w:szCs w:val="28"/>
          <w:lang w:val="uk-UA"/>
        </w:rPr>
        <w:t>11.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Кирилюк Ф.М. Ковин А.Г.</w:t>
      </w:r>
      <w:r w:rsidRPr="00CC7280">
        <w:rPr>
          <w:szCs w:val="28"/>
          <w:lang w:val="uk-UA"/>
        </w:rPr>
        <w:t xml:space="preserve"> Западноевропейские социально-политические учения </w:t>
      </w:r>
      <w:r w:rsidRPr="00CC7280">
        <w:rPr>
          <w:noProof/>
          <w:szCs w:val="28"/>
          <w:lang w:val="uk-UA"/>
        </w:rPr>
        <w:t>XIX</w:t>
      </w:r>
      <w:r w:rsidRPr="00CC7280">
        <w:rPr>
          <w:szCs w:val="28"/>
          <w:lang w:val="uk-UA"/>
        </w:rPr>
        <w:t xml:space="preserve"> века. – К. : Основи, </w:t>
      </w:r>
      <w:r w:rsidRPr="00CC7280">
        <w:rPr>
          <w:noProof/>
          <w:szCs w:val="28"/>
          <w:lang w:val="uk-UA"/>
        </w:rPr>
        <w:t>1991.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 Кицюк О.</w:t>
      </w:r>
      <w:r w:rsidRPr="00CC7280">
        <w:rPr>
          <w:szCs w:val="28"/>
          <w:lang w:val="uk-UA"/>
        </w:rPr>
        <w:t xml:space="preserve"> В опозиції до всіх урядів і режимів. Микола Міхновський і його місце у боротьбі за розбудову Української національної держави // Історія України. – 2011. – № 18.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Кейзеров М. А .</w:t>
      </w:r>
      <w:r w:rsidRPr="00CC7280">
        <w:rPr>
          <w:snapToGrid w:val="0"/>
          <w:szCs w:val="28"/>
          <w:lang w:val="uk-UA"/>
        </w:rPr>
        <w:t>Политическая и правовая культура. – М. : Наука, 1989.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Конституція України: Прийнята Верховною Радою України 28 червня 1996 року. – К. : Україна, 1996.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lastRenderedPageBreak/>
        <w:t xml:space="preserve"> Короткий політологічний словник / </w:t>
      </w:r>
      <w:r w:rsidRPr="00CC7280">
        <w:rPr>
          <w:i/>
          <w:szCs w:val="28"/>
          <w:lang w:val="uk-UA"/>
        </w:rPr>
        <w:t>За ред. С.Г. Рябова,</w:t>
      </w:r>
      <w:r w:rsidRPr="00CC7280">
        <w:rPr>
          <w:i/>
          <w:noProof/>
          <w:szCs w:val="28"/>
          <w:lang w:val="uk-UA"/>
        </w:rPr>
        <w:t xml:space="preserve"> З.І. Тимошенко</w:t>
      </w:r>
      <w:r w:rsidRPr="00CC7280">
        <w:rPr>
          <w:szCs w:val="28"/>
          <w:lang w:val="uk-UA"/>
        </w:rPr>
        <w:t>. – К. : РОВО "Укрвузполіграф", 1991.</w:t>
      </w:r>
      <w:r w:rsidRPr="00CC7280">
        <w:rPr>
          <w:snapToGrid w:val="0"/>
          <w:szCs w:val="28"/>
          <w:lang w:val="uk-UA"/>
        </w:rPr>
        <w:t xml:space="preserve">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 xml:space="preserve"> </w:t>
      </w: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Крылов Б.С.</w:t>
      </w:r>
      <w:r w:rsidRPr="00CC7280">
        <w:rPr>
          <w:szCs w:val="28"/>
          <w:lang w:val="uk-UA"/>
        </w:rPr>
        <w:t xml:space="preserve"> США: федерализм, штаты и местное самоуправление. – М. : </w:t>
      </w:r>
      <w:r w:rsidRPr="00CC7280">
        <w:rPr>
          <w:noProof/>
          <w:szCs w:val="28"/>
          <w:lang w:val="uk-UA"/>
        </w:rPr>
        <w:t>Из-во МО, 1968.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Кузьо Т.</w:t>
      </w:r>
      <w:r w:rsidRPr="00CC7280">
        <w:rPr>
          <w:szCs w:val="28"/>
          <w:lang w:val="uk-UA"/>
        </w:rPr>
        <w:t xml:space="preserve"> Багатопартійна система в Україні: проблеми й конфлікти // Політол. читання. – 1993. – №1.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Кулик В.</w:t>
      </w:r>
      <w:r w:rsidRPr="00CC7280">
        <w:rPr>
          <w:szCs w:val="28"/>
          <w:lang w:val="uk-UA"/>
        </w:rPr>
        <w:t xml:space="preserve"> Тоталітаризм у традиції та сучасності Украни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Філософська</w:t>
      </w:r>
      <w:r w:rsidRPr="00CC7280">
        <w:rPr>
          <w:noProof/>
          <w:szCs w:val="28"/>
          <w:lang w:val="uk-UA"/>
        </w:rPr>
        <w:t xml:space="preserve"> i </w:t>
      </w:r>
      <w:r w:rsidRPr="00CC7280">
        <w:rPr>
          <w:szCs w:val="28"/>
          <w:lang w:val="uk-UA"/>
        </w:rPr>
        <w:t xml:space="preserve">соціологічна думка. – 1993. </w:t>
      </w:r>
      <w:r w:rsidRPr="00CC7280">
        <w:rPr>
          <w:noProof/>
          <w:szCs w:val="28"/>
          <w:lang w:val="uk-UA"/>
        </w:rPr>
        <w:t>– № 7-8.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Лассаль Ф.</w:t>
      </w:r>
      <w:r w:rsidRPr="00CC7280">
        <w:rPr>
          <w:szCs w:val="28"/>
          <w:lang w:val="uk-UA"/>
        </w:rPr>
        <w:t xml:space="preserve"> Что такое конституция?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Сочинения.</w:t>
      </w:r>
      <w:r w:rsidRPr="00CC7280">
        <w:rPr>
          <w:noProof/>
          <w:szCs w:val="28"/>
          <w:lang w:val="uk-UA"/>
        </w:rPr>
        <w:t xml:space="preserve"> – </w:t>
      </w:r>
      <w:r w:rsidRPr="00CC7280">
        <w:rPr>
          <w:szCs w:val="28"/>
          <w:lang w:val="uk-UA"/>
        </w:rPr>
        <w:t>Т.</w:t>
      </w:r>
      <w:r w:rsidRPr="00CC7280">
        <w:rPr>
          <w:noProof/>
          <w:szCs w:val="28"/>
          <w:lang w:val="uk-UA"/>
        </w:rPr>
        <w:t xml:space="preserve"> 2. – М. </w:t>
      </w:r>
      <w:r w:rsidRPr="00CC7280">
        <w:rPr>
          <w:szCs w:val="28"/>
          <w:lang w:val="uk-UA"/>
        </w:rPr>
        <w:t>: Круг</w:t>
      </w:r>
      <w:r w:rsidRPr="00CC7280">
        <w:rPr>
          <w:noProof/>
          <w:szCs w:val="28"/>
          <w:lang w:val="uk-UA"/>
        </w:rPr>
        <w:t>, 1925.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zCs w:val="28"/>
          <w:lang w:val="uk-UA"/>
        </w:rPr>
        <w:t>Литвин В.</w:t>
      </w:r>
      <w:r w:rsidRPr="00CC7280">
        <w:rPr>
          <w:szCs w:val="28"/>
          <w:lang w:val="uk-UA"/>
        </w:rPr>
        <w:t xml:space="preserve"> Про сучасні українські партії, їхніх прихильників та лідерів // Політол. читання. – 1992. – №1.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>Лісничий В. В.</w:t>
      </w:r>
      <w:r w:rsidRPr="00CC7280">
        <w:rPr>
          <w:snapToGrid w:val="0"/>
          <w:szCs w:val="28"/>
          <w:lang w:val="uk-UA"/>
        </w:rPr>
        <w:t xml:space="preserve"> Політико-адміністративні системи зарубіжних країн. – Харків : Професіонал, 2001.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Лисяк-Рудницький І. С.</w:t>
      </w:r>
      <w:r w:rsidRPr="00CC7280">
        <w:rPr>
          <w:snapToGrid w:val="0"/>
          <w:szCs w:val="28"/>
          <w:lang w:val="uk-UA"/>
        </w:rPr>
        <w:t xml:space="preserve"> Історичні есе. – К. : Основи, 1995. 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Макаров А.</w:t>
      </w:r>
      <w:r w:rsidRPr="00CC7280">
        <w:rPr>
          <w:szCs w:val="28"/>
          <w:lang w:val="uk-UA"/>
        </w:rPr>
        <w:t xml:space="preserve"> Світло українського бароко. – К. : Мистецтво, 1994.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Макиавелли</w:t>
      </w:r>
      <w:r w:rsidRPr="00CC7280">
        <w:rPr>
          <w:noProof/>
          <w:szCs w:val="28"/>
          <w:lang w:val="uk-UA"/>
        </w:rPr>
        <w:t xml:space="preserve"> -</w:t>
      </w:r>
      <w:r w:rsidRPr="00CC7280">
        <w:rPr>
          <w:szCs w:val="28"/>
          <w:lang w:val="uk-UA"/>
        </w:rPr>
        <w:t xml:space="preserve"> Монтескье. Диалог о власти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Диалог.</w:t>
      </w:r>
      <w:r w:rsidRPr="00CC7280">
        <w:rPr>
          <w:noProof/>
          <w:szCs w:val="28"/>
          <w:lang w:val="uk-UA"/>
        </w:rPr>
        <w:t xml:space="preserve"> – 1990. – № </w:t>
      </w:r>
      <w:r w:rsidRPr="00CC7280">
        <w:rPr>
          <w:szCs w:val="28"/>
          <w:lang w:val="uk-UA"/>
        </w:rPr>
        <w:t>1</w:t>
      </w:r>
      <w:r w:rsidRPr="00CC7280">
        <w:rPr>
          <w:noProof/>
          <w:szCs w:val="28"/>
          <w:lang w:val="uk-UA"/>
        </w:rPr>
        <w:t>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Мамут Л.</w:t>
      </w:r>
      <w:r w:rsidRPr="00CC7280">
        <w:rPr>
          <w:i/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С.</w:t>
      </w:r>
      <w:r w:rsidRPr="00CC7280">
        <w:rPr>
          <w:snapToGrid w:val="0"/>
          <w:szCs w:val="28"/>
        </w:rPr>
        <w:t xml:space="preserve"> Наука о госуда</w:t>
      </w:r>
      <w:r w:rsidRPr="00CC7280">
        <w:rPr>
          <w:snapToGrid w:val="0"/>
          <w:szCs w:val="28"/>
          <w:lang w:val="uk-UA"/>
        </w:rPr>
        <w:t>р</w:t>
      </w:r>
      <w:r w:rsidRPr="00CC7280">
        <w:rPr>
          <w:snapToGrid w:val="0"/>
          <w:szCs w:val="28"/>
        </w:rPr>
        <w:t>стве и праве: необходимость радикального обновления // Философские науки.</w:t>
      </w:r>
      <w:r w:rsidRPr="00CC7280">
        <w:rPr>
          <w:snapToGrid w:val="0"/>
          <w:szCs w:val="28"/>
          <w:lang w:val="uk-UA"/>
        </w:rPr>
        <w:t xml:space="preserve"> – 1</w:t>
      </w:r>
      <w:r w:rsidRPr="00CC7280">
        <w:rPr>
          <w:snapToGrid w:val="0"/>
          <w:szCs w:val="28"/>
        </w:rPr>
        <w:t>989. –</w:t>
      </w:r>
      <w:r w:rsidRPr="00CC7280">
        <w:rPr>
          <w:snapToGrid w:val="0"/>
          <w:szCs w:val="28"/>
          <w:lang w:val="uk-UA"/>
        </w:rPr>
        <w:t xml:space="preserve"> №</w:t>
      </w:r>
      <w:r w:rsidRPr="00CC7280">
        <w:rPr>
          <w:snapToGrid w:val="0"/>
          <w:szCs w:val="28"/>
        </w:rPr>
        <w:t xml:space="preserve"> 1.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i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Мамут Л.С.</w:t>
      </w:r>
      <w:r w:rsidRPr="00CC7280">
        <w:rPr>
          <w:snapToGrid w:val="0"/>
          <w:szCs w:val="28"/>
        </w:rPr>
        <w:t xml:space="preserve"> Этатизм и анархизм как типы политического сознания. – </w:t>
      </w:r>
      <w:proofErr w:type="gramStart"/>
      <w:r w:rsidRPr="00CC7280">
        <w:rPr>
          <w:snapToGrid w:val="0"/>
          <w:szCs w:val="28"/>
        </w:rPr>
        <w:t>М.</w:t>
      </w:r>
      <w:r w:rsidRPr="00CC7280">
        <w:rPr>
          <w:snapToGrid w:val="0"/>
          <w:szCs w:val="28"/>
          <w:lang w:val="uk-UA"/>
        </w:rPr>
        <w:t xml:space="preserve"> :</w:t>
      </w:r>
      <w:proofErr w:type="gramEnd"/>
      <w:r w:rsidRPr="00CC7280">
        <w:rPr>
          <w:snapToGrid w:val="0"/>
          <w:szCs w:val="28"/>
          <w:lang w:val="uk-UA"/>
        </w:rPr>
        <w:t xml:space="preserve"> Наука</w:t>
      </w:r>
      <w:r w:rsidRPr="00CC7280">
        <w:rPr>
          <w:snapToGrid w:val="0"/>
          <w:szCs w:val="28"/>
        </w:rPr>
        <w:t>, 1989.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i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Медведев Р.</w:t>
      </w:r>
      <w:r w:rsidRPr="00CC7280">
        <w:rPr>
          <w:szCs w:val="28"/>
          <w:lang w:val="uk-UA"/>
        </w:rPr>
        <w:t xml:space="preserve"> Не каждый руководитель государства является политическим лидером // Общественные науки. – 1989. – № 2.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i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Мельниченко В.</w:t>
      </w:r>
      <w:r w:rsidRPr="00CC7280">
        <w:rPr>
          <w:szCs w:val="28"/>
          <w:lang w:val="uk-UA"/>
        </w:rPr>
        <w:t xml:space="preserve"> Механізм стабільності стримування i противаги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Віче. – </w:t>
      </w:r>
      <w:r w:rsidRPr="00CC7280">
        <w:rPr>
          <w:noProof/>
          <w:szCs w:val="28"/>
          <w:lang w:val="uk-UA"/>
        </w:rPr>
        <w:t>1994. – № 9.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noProof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Мигранян А. М.</w:t>
      </w:r>
      <w:r w:rsidRPr="00CC7280">
        <w:rPr>
          <w:szCs w:val="28"/>
          <w:lang w:val="uk-UA"/>
        </w:rPr>
        <w:t xml:space="preserve"> Реформа  политической системы</w:t>
      </w:r>
      <w:r w:rsidRPr="00CC7280">
        <w:rPr>
          <w:noProof/>
          <w:szCs w:val="28"/>
          <w:lang w:val="uk-UA"/>
        </w:rPr>
        <w:t>:</w:t>
      </w:r>
      <w:r w:rsidRPr="00CC7280">
        <w:rPr>
          <w:szCs w:val="28"/>
          <w:lang w:val="uk-UA"/>
        </w:rPr>
        <w:t xml:space="preserve"> взгляд политолога /</w:t>
      </w:r>
      <w:r w:rsidRPr="00CC7280">
        <w:rPr>
          <w:noProof/>
          <w:szCs w:val="28"/>
          <w:lang w:val="uk-UA"/>
        </w:rPr>
        <w:t>/</w:t>
      </w:r>
      <w:r w:rsidRPr="00CC7280">
        <w:rPr>
          <w:szCs w:val="28"/>
          <w:lang w:val="uk-UA"/>
        </w:rPr>
        <w:t xml:space="preserve"> Философские науки. – </w:t>
      </w:r>
      <w:r w:rsidRPr="00CC7280">
        <w:rPr>
          <w:noProof/>
          <w:szCs w:val="28"/>
          <w:lang w:val="uk-UA"/>
        </w:rPr>
        <w:t>1988. – № 9.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Мигранян А.М.</w:t>
      </w:r>
      <w:r w:rsidRPr="00CC7280">
        <w:rPr>
          <w:szCs w:val="28"/>
          <w:lang w:val="uk-UA"/>
        </w:rPr>
        <w:t xml:space="preserve"> Переосмысливая консерватизм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Вопросы философии. – 1990. – № 11</w:t>
      </w:r>
      <w:r w:rsidRPr="00CC7280">
        <w:rPr>
          <w:noProof/>
          <w:szCs w:val="28"/>
          <w:lang w:val="uk-UA"/>
        </w:rPr>
        <w:t>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Муляр В.</w:t>
      </w:r>
      <w:r w:rsidRPr="00CC7280">
        <w:rPr>
          <w:i/>
          <w:noProof/>
          <w:szCs w:val="28"/>
          <w:lang w:val="uk-UA"/>
        </w:rPr>
        <w:t>I.</w:t>
      </w:r>
      <w:r w:rsidRPr="00CC7280">
        <w:rPr>
          <w:i/>
          <w:szCs w:val="28"/>
          <w:lang w:val="uk-UA"/>
        </w:rPr>
        <w:t xml:space="preserve"> </w:t>
      </w:r>
      <w:r w:rsidRPr="00CC7280">
        <w:rPr>
          <w:szCs w:val="28"/>
          <w:lang w:val="uk-UA"/>
        </w:rPr>
        <w:t>Авторитарність</w:t>
      </w:r>
      <w:r w:rsidRPr="00CC7280">
        <w:rPr>
          <w:noProof/>
          <w:szCs w:val="28"/>
          <w:lang w:val="uk-UA"/>
        </w:rPr>
        <w:t xml:space="preserve"> -</w:t>
      </w:r>
      <w:r w:rsidRPr="00CC7280">
        <w:rPr>
          <w:szCs w:val="28"/>
          <w:lang w:val="uk-UA"/>
        </w:rPr>
        <w:t xml:space="preserve"> не бальзам. Але й не анафема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Віче. – </w:t>
      </w:r>
      <w:r w:rsidRPr="00CC7280">
        <w:rPr>
          <w:noProof/>
          <w:szCs w:val="28"/>
          <w:lang w:val="uk-UA"/>
        </w:rPr>
        <w:t xml:space="preserve">1993. </w:t>
      </w:r>
      <w:r w:rsidRPr="00CC7280">
        <w:rPr>
          <w:szCs w:val="28"/>
          <w:lang w:val="uk-UA"/>
        </w:rPr>
        <w:t>– № 7.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>Нерсесянц B.C.</w:t>
      </w:r>
      <w:r w:rsidRPr="00CC7280">
        <w:rPr>
          <w:szCs w:val="28"/>
          <w:lang w:val="uk-UA"/>
        </w:rPr>
        <w:t xml:space="preserve"> Правовое государство</w:t>
      </w:r>
      <w:r w:rsidRPr="00CC7280">
        <w:rPr>
          <w:noProof/>
          <w:szCs w:val="28"/>
          <w:lang w:val="uk-UA"/>
        </w:rPr>
        <w:t>:</w:t>
      </w:r>
      <w:r w:rsidRPr="00CC7280">
        <w:rPr>
          <w:szCs w:val="28"/>
          <w:lang w:val="uk-UA"/>
        </w:rPr>
        <w:t xml:space="preserve"> история и современность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Вопросы философии. – 1989. – № 2.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Муляр В.</w:t>
      </w:r>
      <w:r w:rsidRPr="00CC7280">
        <w:rPr>
          <w:szCs w:val="28"/>
          <w:lang w:val="uk-UA"/>
        </w:rPr>
        <w:t xml:space="preserve"> Не капіталізм i не соціалізм. Що ж тоді</w:t>
      </w:r>
      <w:r w:rsidRPr="00CC7280">
        <w:rPr>
          <w:noProof/>
          <w:szCs w:val="28"/>
          <w:lang w:val="uk-UA"/>
        </w:rPr>
        <w:t xml:space="preserve"> ? //</w:t>
      </w:r>
      <w:r w:rsidRPr="00CC7280">
        <w:rPr>
          <w:szCs w:val="28"/>
          <w:lang w:val="uk-UA"/>
        </w:rPr>
        <w:t xml:space="preserve"> Віче. – </w:t>
      </w:r>
      <w:r w:rsidRPr="00CC7280">
        <w:rPr>
          <w:noProof/>
          <w:szCs w:val="28"/>
          <w:lang w:val="uk-UA"/>
        </w:rPr>
        <w:t xml:space="preserve">1994. – № </w:t>
      </w:r>
      <w:r w:rsidRPr="00CC7280">
        <w:rPr>
          <w:szCs w:val="28"/>
          <w:lang w:val="uk-UA"/>
        </w:rPr>
        <w:t>1</w:t>
      </w:r>
      <w:r w:rsidRPr="00CC7280">
        <w:rPr>
          <w:noProof/>
          <w:szCs w:val="28"/>
          <w:lang w:val="uk-UA"/>
        </w:rPr>
        <w:t>2.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Поздняков Э.</w:t>
      </w:r>
      <w:r w:rsidRPr="00CC7280">
        <w:rPr>
          <w:szCs w:val="28"/>
          <w:lang w:val="uk-UA"/>
        </w:rPr>
        <w:t xml:space="preserve"> Формационный и цивилизационный подходы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Мировая экономика и международные отношения</w:t>
      </w:r>
      <w:r w:rsidRPr="00CC7280">
        <w:rPr>
          <w:noProof/>
          <w:szCs w:val="28"/>
          <w:lang w:val="uk-UA"/>
        </w:rPr>
        <w:t xml:space="preserve">. – 1990. </w:t>
      </w:r>
      <w:r w:rsidRPr="00CC7280">
        <w:rPr>
          <w:szCs w:val="28"/>
          <w:lang w:val="uk-UA"/>
        </w:rPr>
        <w:t>– № 5.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Орлов Б.</w:t>
      </w:r>
      <w:r w:rsidRPr="00CC7280">
        <w:rPr>
          <w:szCs w:val="28"/>
          <w:lang w:val="uk-UA"/>
        </w:rPr>
        <w:t xml:space="preserve"> Социал-демократия Запада: ценности и ориентиры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Диалог.</w:t>
      </w:r>
      <w:r w:rsidRPr="00CC7280">
        <w:rPr>
          <w:noProof/>
          <w:szCs w:val="28"/>
          <w:lang w:val="uk-UA"/>
        </w:rPr>
        <w:t xml:space="preserve"> – 1990. – № 2.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Пан</w:t>
      </w:r>
      <w:r w:rsidRPr="00CC7280">
        <w:rPr>
          <w:i/>
          <w:snapToGrid w:val="0"/>
          <w:szCs w:val="28"/>
          <w:lang w:val="uk-UA"/>
        </w:rPr>
        <w:t>і</w:t>
      </w:r>
      <w:r w:rsidRPr="00CC7280">
        <w:rPr>
          <w:i/>
          <w:snapToGrid w:val="0"/>
          <w:szCs w:val="28"/>
        </w:rPr>
        <w:t>на</w:t>
      </w:r>
      <w:r w:rsidRPr="00CC7280">
        <w:rPr>
          <w:i/>
          <w:snapToGrid w:val="0"/>
          <w:szCs w:val="28"/>
          <w:lang w:val="uk-UA"/>
        </w:rPr>
        <w:t xml:space="preserve"> Н.</w:t>
      </w:r>
      <w:r w:rsidRPr="00CC7280">
        <w:rPr>
          <w:snapToGrid w:val="0"/>
          <w:szCs w:val="28"/>
          <w:lang w:val="uk-UA"/>
        </w:rPr>
        <w:t xml:space="preserve"> Яким депутатам ми віддаємо </w:t>
      </w:r>
      <w:proofErr w:type="gramStart"/>
      <w:r w:rsidRPr="00CC7280">
        <w:rPr>
          <w:snapToGrid w:val="0"/>
          <w:szCs w:val="28"/>
          <w:lang w:val="uk-UA"/>
        </w:rPr>
        <w:t>перевагу?/</w:t>
      </w:r>
      <w:proofErr w:type="gramEnd"/>
      <w:r w:rsidRPr="00CC7280">
        <w:rPr>
          <w:snapToGrid w:val="0"/>
          <w:szCs w:val="28"/>
          <w:lang w:val="uk-UA"/>
        </w:rPr>
        <w:t>/ Політичний портрет України. – 1994. – № 8.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napToGrid w:val="0"/>
          <w:szCs w:val="28"/>
          <w:lang w:val="uk-UA"/>
        </w:rPr>
        <w:lastRenderedPageBreak/>
        <w:t xml:space="preserve">Партії та блоки: що у них в програмах // </w:t>
      </w:r>
      <w:r w:rsidRPr="00CC7280">
        <w:rPr>
          <w:i/>
          <w:snapToGrid w:val="0"/>
          <w:szCs w:val="28"/>
          <w:lang w:val="uk-UA"/>
        </w:rPr>
        <w:t xml:space="preserve">І. Підлуська, Л. Кудіна, Н. Демчук, Л. Яцюк. </w:t>
      </w:r>
      <w:r w:rsidRPr="00CC7280">
        <w:rPr>
          <w:snapToGrid w:val="0"/>
          <w:szCs w:val="28"/>
          <w:lang w:val="uk-UA"/>
        </w:rPr>
        <w:t>– К. : ГО Фонд «Європа XXI</w:t>
      </w:r>
      <w:r w:rsidRPr="00CC7280">
        <w:rPr>
          <w:snapToGrid w:val="0"/>
          <w:szCs w:val="28"/>
        </w:rPr>
        <w:t xml:space="preserve">, ГО </w:t>
      </w:r>
      <w:r w:rsidRPr="00CC7280">
        <w:rPr>
          <w:snapToGrid w:val="0"/>
          <w:szCs w:val="28"/>
          <w:lang w:val="uk-UA"/>
        </w:rPr>
        <w:t xml:space="preserve">«Молодіжна Альтернатива», 2006.  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Перегудов С.</w:t>
      </w:r>
      <w:r w:rsidRPr="00CC7280">
        <w:rPr>
          <w:szCs w:val="28"/>
          <w:lang w:val="uk-UA"/>
        </w:rPr>
        <w:t xml:space="preserve"> Разделение властей по-британски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Мировая экономика и международные отношения</w:t>
      </w:r>
      <w:r w:rsidRPr="00CC7280">
        <w:rPr>
          <w:noProof/>
          <w:szCs w:val="28"/>
          <w:lang w:val="uk-UA"/>
        </w:rPr>
        <w:t>. – 1993.</w:t>
      </w:r>
      <w:r w:rsidRPr="00CC7280">
        <w:rPr>
          <w:szCs w:val="28"/>
          <w:lang w:val="uk-UA"/>
        </w:rPr>
        <w:t xml:space="preserve"> – № 6</w:t>
      </w:r>
      <w:r w:rsidRPr="00CC7280">
        <w:rPr>
          <w:noProof/>
          <w:szCs w:val="28"/>
          <w:lang w:val="uk-UA"/>
        </w:rPr>
        <w:t>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Перегудов С., Холодковский К.</w:t>
      </w:r>
      <w:r w:rsidRPr="00CC7280">
        <w:rPr>
          <w:szCs w:val="28"/>
          <w:lang w:val="uk-UA"/>
        </w:rPr>
        <w:t xml:space="preserve"> Политическая партия. Мировой опыт и тенденции развития // Коммунист. –</w:t>
      </w:r>
      <w:r w:rsidRPr="00CC7280">
        <w:rPr>
          <w:noProof/>
          <w:szCs w:val="28"/>
          <w:lang w:val="uk-UA"/>
        </w:rPr>
        <w:t>1991.</w:t>
      </w:r>
      <w:r w:rsidRPr="00CC7280">
        <w:rPr>
          <w:szCs w:val="28"/>
          <w:lang w:val="uk-UA"/>
        </w:rPr>
        <w:t xml:space="preserve"> – № 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Петренко Е. Л.</w:t>
      </w:r>
      <w:r w:rsidRPr="00CC7280">
        <w:rPr>
          <w:szCs w:val="28"/>
          <w:lang w:val="uk-UA"/>
        </w:rPr>
        <w:t xml:space="preserve"> «Демократический социализм» Э. Бернштейна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Социально-политические науки.</w:t>
      </w:r>
      <w:r w:rsidRPr="00CC7280">
        <w:rPr>
          <w:noProof/>
          <w:szCs w:val="28"/>
          <w:lang w:val="uk-UA"/>
        </w:rPr>
        <w:t xml:space="preserve"> – 199</w:t>
      </w:r>
      <w:r w:rsidRPr="00CC7280">
        <w:rPr>
          <w:szCs w:val="28"/>
          <w:lang w:val="uk-UA"/>
        </w:rPr>
        <w:t>2. –</w:t>
      </w:r>
      <w:r w:rsidRPr="00CC7280">
        <w:rPr>
          <w:noProof/>
          <w:szCs w:val="28"/>
          <w:lang w:val="uk-UA"/>
        </w:rPr>
        <w:t xml:space="preserve"> № 2.</w:t>
      </w:r>
      <w:r w:rsidRPr="00CC7280">
        <w:rPr>
          <w:szCs w:val="28"/>
          <w:lang w:val="uk-UA"/>
        </w:rPr>
        <w:t xml:space="preserve">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>Петренко Ф.</w:t>
      </w:r>
      <w:r w:rsidRPr="00CC7280">
        <w:rPr>
          <w:szCs w:val="28"/>
          <w:lang w:val="uk-UA"/>
        </w:rPr>
        <w:t xml:space="preserve"> Партия</w:t>
      </w:r>
      <w:r w:rsidRPr="00CC7280">
        <w:rPr>
          <w:noProof/>
          <w:szCs w:val="28"/>
          <w:lang w:val="uk-UA"/>
        </w:rPr>
        <w:t xml:space="preserve"> :</w:t>
      </w:r>
      <w:r w:rsidRPr="00CC7280">
        <w:rPr>
          <w:szCs w:val="28"/>
          <w:lang w:val="uk-UA"/>
        </w:rPr>
        <w:t xml:space="preserve"> функция в правовом государстве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Диалог. – 1990. – №1.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zCs w:val="28"/>
          <w:lang w:val="uk-UA"/>
        </w:rPr>
        <w:t>Політичні партії України. – К. : Основи, 1996.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Политические деятели античности, средневековья и Нового времени. – </w:t>
      </w:r>
      <w:bookmarkStart w:id="4" w:name="OCRUncertain164"/>
      <w:r w:rsidRPr="00CC7280">
        <w:rPr>
          <w:szCs w:val="28"/>
          <w:lang w:val="uk-UA"/>
        </w:rPr>
        <w:t>Л.</w:t>
      </w:r>
      <w:bookmarkEnd w:id="4"/>
      <w:r w:rsidRPr="00CC7280">
        <w:rPr>
          <w:szCs w:val="28"/>
          <w:lang w:val="uk-UA"/>
        </w:rPr>
        <w:t xml:space="preserve"> : Наука, </w:t>
      </w:r>
      <w:r w:rsidRPr="00CC7280">
        <w:rPr>
          <w:noProof/>
          <w:szCs w:val="28"/>
          <w:lang w:val="uk-UA"/>
        </w:rPr>
        <w:t>1983.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i/>
          <w:szCs w:val="28"/>
          <w:lang w:val="uk-UA"/>
        </w:rPr>
      </w:pPr>
      <w:r w:rsidRPr="00CC7280">
        <w:rPr>
          <w:i/>
          <w:noProof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Полохало В.</w:t>
      </w:r>
      <w:r w:rsidRPr="00CC7280">
        <w:rPr>
          <w:szCs w:val="28"/>
          <w:lang w:val="uk-UA"/>
        </w:rPr>
        <w:t xml:space="preserve"> Від України комуністично-тоталітарної до України неототалітарної. </w:t>
      </w:r>
      <w:r w:rsidRPr="00CC7280">
        <w:rPr>
          <w:noProof/>
          <w:szCs w:val="28"/>
          <w:lang w:val="uk-UA"/>
        </w:rPr>
        <w:t>//</w:t>
      </w:r>
      <w:r w:rsidRPr="00CC7280">
        <w:rPr>
          <w:szCs w:val="28"/>
          <w:lang w:val="uk-UA"/>
        </w:rPr>
        <w:t xml:space="preserve"> Політична думка</w:t>
      </w:r>
      <w:r w:rsidRPr="00CC7280">
        <w:rPr>
          <w:noProof/>
          <w:szCs w:val="28"/>
          <w:lang w:val="uk-UA"/>
        </w:rPr>
        <w:t xml:space="preserve">. – 1994. </w:t>
      </w:r>
      <w:r w:rsidRPr="00CC7280">
        <w:rPr>
          <w:i/>
          <w:noProof/>
          <w:szCs w:val="28"/>
          <w:lang w:val="uk-UA"/>
        </w:rPr>
        <w:t xml:space="preserve">– </w:t>
      </w:r>
      <w:r w:rsidRPr="00CC7280">
        <w:rPr>
          <w:szCs w:val="28"/>
          <w:lang w:val="uk-UA"/>
        </w:rPr>
        <w:t>№2.</w:t>
      </w:r>
      <w:r w:rsidRPr="00CC7280">
        <w:rPr>
          <w:i/>
          <w:szCs w:val="28"/>
          <w:lang w:val="uk-UA"/>
        </w:rPr>
        <w:t xml:space="preserve"> 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>Поппер К.</w:t>
      </w:r>
      <w:r w:rsidRPr="00CC7280">
        <w:rPr>
          <w:snapToGrid w:val="0"/>
          <w:szCs w:val="28"/>
          <w:lang w:val="uk-UA"/>
        </w:rPr>
        <w:t xml:space="preserve"> Відкрите суспільство та його вороги. Т. 1-2. – К. : Основи, 1994.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Потульницький В.А.</w:t>
      </w:r>
      <w:r w:rsidRPr="00CC7280">
        <w:rPr>
          <w:snapToGrid w:val="0"/>
          <w:szCs w:val="28"/>
          <w:lang w:val="uk-UA"/>
        </w:rPr>
        <w:t xml:space="preserve"> Історія української політології. – К. : Либідь, 1992.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Потульницький В.А.</w:t>
      </w:r>
      <w:r w:rsidRPr="00CC7280">
        <w:rPr>
          <w:snapToGrid w:val="0"/>
          <w:szCs w:val="28"/>
          <w:lang w:val="uk-UA"/>
        </w:rPr>
        <w:t xml:space="preserve"> Теорія української політології. – К. : Либідь, 1993.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Почепцов Г.Г.</w:t>
      </w:r>
      <w:r w:rsidRPr="00CC7280">
        <w:rPr>
          <w:szCs w:val="28"/>
          <w:lang w:val="uk-UA"/>
        </w:rPr>
        <w:t xml:space="preserve"> Имиджмейкер. Паблик рилейшнз для политиков и бизнесменов. – К. : Центр, 1995.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Почепцов Г.Г.</w:t>
      </w:r>
      <w:r w:rsidRPr="00CC7280">
        <w:rPr>
          <w:szCs w:val="28"/>
          <w:lang w:val="uk-UA"/>
        </w:rPr>
        <w:t xml:space="preserve"> Имидж: от фараона до президента. – К. : Центр, 1997.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Почепцов Г.Г.</w:t>
      </w:r>
      <w:r w:rsidRPr="00CC7280">
        <w:rPr>
          <w:szCs w:val="28"/>
          <w:lang w:val="uk-UA"/>
        </w:rPr>
        <w:t xml:space="preserve"> Профессия: имидж- мейкер. – К. : Центр, 1998.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Почепцов Г.Г.</w:t>
      </w:r>
      <w:r w:rsidRPr="00CC7280">
        <w:rPr>
          <w:szCs w:val="28"/>
          <w:lang w:val="uk-UA"/>
        </w:rPr>
        <w:t xml:space="preserve"> Теория коммуникации. – К. : Центр, 1996.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Почепцов Г.Г.</w:t>
      </w:r>
      <w:r w:rsidRPr="00CC7280">
        <w:rPr>
          <w:szCs w:val="28"/>
          <w:lang w:val="uk-UA"/>
        </w:rPr>
        <w:t xml:space="preserve"> Візуальний i вербальний простір тоталітаризму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Філософська</w:t>
      </w:r>
      <w:r w:rsidRPr="00CC7280">
        <w:rPr>
          <w:noProof/>
          <w:szCs w:val="28"/>
          <w:lang w:val="uk-UA"/>
        </w:rPr>
        <w:t xml:space="preserve"> i </w:t>
      </w:r>
      <w:r w:rsidRPr="00CC7280">
        <w:rPr>
          <w:szCs w:val="28"/>
          <w:lang w:val="uk-UA"/>
        </w:rPr>
        <w:t xml:space="preserve">соціологічна думка. – </w:t>
      </w:r>
      <w:r w:rsidRPr="00CC7280">
        <w:rPr>
          <w:noProof/>
          <w:szCs w:val="28"/>
          <w:lang w:val="uk-UA"/>
        </w:rPr>
        <w:t>1993. – № 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noProof/>
          <w:szCs w:val="28"/>
          <w:lang w:val="uk-UA"/>
        </w:rPr>
        <w:t xml:space="preserve"> </w:t>
      </w:r>
      <w:r w:rsidRPr="00CC7280">
        <w:rPr>
          <w:i/>
          <w:noProof/>
          <w:szCs w:val="28"/>
          <w:lang w:val="uk-UA"/>
        </w:rPr>
        <w:t>П</w:t>
      </w:r>
      <w:r w:rsidRPr="00CC7280">
        <w:rPr>
          <w:i/>
          <w:szCs w:val="28"/>
          <w:lang w:val="uk-UA"/>
        </w:rPr>
        <w:t>очепцов Г. Г</w:t>
      </w:r>
      <w:r w:rsidRPr="00CC7280">
        <w:rPr>
          <w:szCs w:val="28"/>
          <w:lang w:val="uk-UA"/>
        </w:rPr>
        <w:t xml:space="preserve">. Метафоричний простір тоталітаризму // Філософська i соціологічна думка. – </w:t>
      </w:r>
      <w:r w:rsidRPr="00CC7280">
        <w:rPr>
          <w:noProof/>
          <w:szCs w:val="28"/>
          <w:lang w:val="uk-UA"/>
        </w:rPr>
        <w:t xml:space="preserve">1993. – № </w:t>
      </w:r>
      <w:r w:rsidRPr="00CC7280">
        <w:rPr>
          <w:szCs w:val="28"/>
          <w:lang w:val="uk-UA"/>
        </w:rPr>
        <w:t>11</w:t>
      </w:r>
      <w:r w:rsidRPr="00CC7280">
        <w:rPr>
          <w:noProof/>
          <w:szCs w:val="28"/>
          <w:lang w:val="uk-UA"/>
        </w:rPr>
        <w:t>-</w:t>
      </w:r>
      <w:r w:rsidRPr="00CC7280">
        <w:rPr>
          <w:szCs w:val="28"/>
          <w:lang w:val="uk-UA"/>
        </w:rPr>
        <w:t>1</w:t>
      </w:r>
      <w:r w:rsidRPr="00CC7280">
        <w:rPr>
          <w:noProof/>
          <w:szCs w:val="28"/>
          <w:lang w:val="uk-UA"/>
        </w:rPr>
        <w:t>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Рашковский Е.</w:t>
      </w:r>
      <w:r w:rsidRPr="00CC7280">
        <w:rPr>
          <w:szCs w:val="28"/>
          <w:lang w:val="uk-UA"/>
        </w:rPr>
        <w:t xml:space="preserve"> Пути демок</w:t>
      </w:r>
      <w:r w:rsidRPr="00CC7280">
        <w:rPr>
          <w:szCs w:val="28"/>
        </w:rPr>
        <w:t>ратии на рубеже веков // Вопросы философии. – 1993.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–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№ 10.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Римаренко С.</w:t>
      </w:r>
      <w:r w:rsidRPr="00CC7280">
        <w:rPr>
          <w:szCs w:val="28"/>
          <w:lang w:val="uk-UA"/>
        </w:rPr>
        <w:t xml:space="preserve"> Федеративна держава .Чи можливо запозичити світовий досвід? // Політика i час.</w:t>
      </w:r>
      <w:r w:rsidRPr="00CC7280">
        <w:rPr>
          <w:noProof/>
          <w:szCs w:val="28"/>
          <w:lang w:val="uk-UA"/>
        </w:rPr>
        <w:t xml:space="preserve"> – 1994. – № 8.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</w:rPr>
        <w:t>Розенталь И. С.</w:t>
      </w:r>
      <w:r w:rsidRPr="00CC7280">
        <w:rPr>
          <w:szCs w:val="28"/>
        </w:rPr>
        <w:t xml:space="preserve"> Социал-демократия:</w:t>
      </w:r>
      <w:r w:rsidRPr="00CC7280">
        <w:rPr>
          <w:szCs w:val="28"/>
          <w:lang w:val="uk-UA"/>
        </w:rPr>
        <w:t xml:space="preserve"> «</w:t>
      </w:r>
      <w:r w:rsidRPr="00CC7280">
        <w:rPr>
          <w:szCs w:val="28"/>
        </w:rPr>
        <w:t>Использование парламентаризма</w:t>
      </w:r>
      <w:r w:rsidRPr="00CC7280">
        <w:rPr>
          <w:szCs w:val="28"/>
          <w:lang w:val="uk-UA"/>
        </w:rPr>
        <w:t>» // Політика і час</w:t>
      </w:r>
      <w:r w:rsidRPr="00CC7280">
        <w:rPr>
          <w:szCs w:val="28"/>
        </w:rPr>
        <w:t>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–</w:t>
      </w:r>
      <w:r w:rsidRPr="00CC7280">
        <w:rPr>
          <w:szCs w:val="28"/>
          <w:lang w:val="uk-UA"/>
        </w:rPr>
        <w:t xml:space="preserve"> 1</w:t>
      </w:r>
      <w:r w:rsidRPr="00CC7280">
        <w:rPr>
          <w:szCs w:val="28"/>
        </w:rPr>
        <w:t>993.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–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№</w:t>
      </w:r>
      <w:r w:rsidRPr="00CC7280">
        <w:rPr>
          <w:szCs w:val="28"/>
          <w:lang w:val="uk-UA"/>
        </w:rPr>
        <w:t xml:space="preserve"> </w:t>
      </w:r>
      <w:r w:rsidRPr="00CC7280">
        <w:rPr>
          <w:szCs w:val="28"/>
        </w:rPr>
        <w:t>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Романюк А.</w:t>
      </w:r>
      <w:r w:rsidRPr="00CC7280">
        <w:rPr>
          <w:snapToGrid w:val="0"/>
          <w:szCs w:val="28"/>
          <w:lang w:val="uk-UA"/>
        </w:rPr>
        <w:t xml:space="preserve"> Порівняльний аналіз політичних систем країн Західної Європи: інституційний вимір. – Л. : Тріада-плюс, 2004.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Рябов С. Г.</w:t>
      </w:r>
      <w:r w:rsidRPr="00CC7280">
        <w:rPr>
          <w:snapToGrid w:val="0"/>
          <w:szCs w:val="28"/>
          <w:lang w:val="uk-UA"/>
        </w:rPr>
        <w:t xml:space="preserve"> Політологічна теорія держави: Навчальний посібник. – К. : Тандем, 1996. 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Рябов С. Г.</w:t>
      </w:r>
      <w:r w:rsidRPr="00CC7280">
        <w:rPr>
          <w:snapToGrid w:val="0"/>
          <w:szCs w:val="28"/>
          <w:lang w:val="uk-UA"/>
        </w:rPr>
        <w:t xml:space="preserve"> Політичні вибори: Навчальний посібник. – К. : Тандем, 1998.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lastRenderedPageBreak/>
        <w:t xml:space="preserve"> </w:t>
      </w:r>
      <w:r w:rsidRPr="00CC7280">
        <w:rPr>
          <w:i/>
          <w:szCs w:val="28"/>
          <w:lang w:val="uk-UA"/>
        </w:rPr>
        <w:t>Сартори Дж.</w:t>
      </w:r>
      <w:r w:rsidRPr="00CC7280">
        <w:rPr>
          <w:szCs w:val="28"/>
          <w:lang w:val="uk-UA"/>
        </w:rPr>
        <w:t xml:space="preserve"> Вертикальная демократия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Полис. </w:t>
      </w:r>
      <w:r w:rsidRPr="00CC7280">
        <w:rPr>
          <w:noProof/>
          <w:szCs w:val="28"/>
          <w:lang w:val="uk-UA"/>
        </w:rPr>
        <w:t>– 1993. – № 2.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Скиба В. Й., Горбатенко М. В.</w:t>
      </w:r>
      <w:r w:rsidRPr="00CC7280">
        <w:rPr>
          <w:snapToGrid w:val="0"/>
          <w:szCs w:val="28"/>
          <w:lang w:val="uk-UA"/>
        </w:rPr>
        <w:t xml:space="preserve"> Вступ до політології: екскурс в історію правничо-політичної думки. – К. : Тандем, 1996.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Сміт Е.</w:t>
      </w:r>
      <w:r w:rsidRPr="00CC7280">
        <w:rPr>
          <w:snapToGrid w:val="0"/>
          <w:szCs w:val="28"/>
          <w:lang w:val="uk-UA"/>
        </w:rPr>
        <w:t xml:space="preserve"> Національна ідентичність. – К. : Основи, 1990.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Сморгунов Л. ,Семенов В.</w:t>
      </w:r>
      <w:r w:rsidRPr="00CC7280">
        <w:rPr>
          <w:szCs w:val="28"/>
          <w:lang w:val="uk-UA"/>
        </w:rPr>
        <w:t xml:space="preserve">  Политология. – С-Петербург : СПб, 1996.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noProof/>
          <w:szCs w:val="28"/>
          <w:lang w:val="uk-UA"/>
        </w:rPr>
      </w:pPr>
      <w:r w:rsidRPr="00CC7280">
        <w:rPr>
          <w:szCs w:val="28"/>
          <w:lang w:val="uk-UA"/>
        </w:rPr>
        <w:t xml:space="preserve"> Современный капитализм: критический анализ буржуазних политологических концепций. </w:t>
      </w:r>
      <w:r w:rsidRPr="00CC7280">
        <w:rPr>
          <w:noProof/>
          <w:szCs w:val="28"/>
          <w:lang w:val="uk-UA"/>
        </w:rPr>
        <w:t xml:space="preserve">– </w:t>
      </w:r>
      <w:r w:rsidRPr="00CC7280">
        <w:rPr>
          <w:szCs w:val="28"/>
          <w:lang w:val="uk-UA"/>
        </w:rPr>
        <w:t>М. :Наука,</w:t>
      </w:r>
      <w:r w:rsidRPr="00CC7280">
        <w:rPr>
          <w:noProof/>
          <w:szCs w:val="28"/>
          <w:lang w:val="uk-UA"/>
        </w:rPr>
        <w:t xml:space="preserve"> 1988.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Соловьев А.И</w:t>
      </w:r>
      <w:r w:rsidRPr="00CC7280">
        <w:rPr>
          <w:szCs w:val="28"/>
          <w:lang w:val="uk-UA"/>
        </w:rPr>
        <w:t>. Политическая культура // Кентавр</w:t>
      </w:r>
      <w:r w:rsidRPr="00CC7280">
        <w:rPr>
          <w:noProof/>
          <w:szCs w:val="28"/>
          <w:lang w:val="uk-UA"/>
        </w:rPr>
        <w:t xml:space="preserve">. – </w:t>
      </w:r>
      <w:r w:rsidRPr="00CC7280">
        <w:rPr>
          <w:szCs w:val="28"/>
          <w:lang w:val="uk-UA"/>
        </w:rPr>
        <w:t>1993. – № 6.</w:t>
      </w:r>
    </w:p>
    <w:p w:rsidR="00CC7280" w:rsidRPr="00CC7280" w:rsidRDefault="00CC7280" w:rsidP="00CC7280">
      <w:pPr>
        <w:numPr>
          <w:ilvl w:val="0"/>
          <w:numId w:val="1"/>
        </w:numPr>
        <w:ind w:left="0" w:firstLine="425"/>
        <w:jc w:val="both"/>
        <w:rPr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Струкевич О.</w:t>
      </w:r>
      <w:r w:rsidRPr="00CC7280">
        <w:rPr>
          <w:szCs w:val="28"/>
          <w:lang w:val="uk-UA"/>
        </w:rPr>
        <w:t xml:space="preserve"> Пакти й Конституції законів та вольностей Війська Запорозького // Історія України. – 2005. – № 12.  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noProof/>
          <w:szCs w:val="28"/>
          <w:lang w:val="uk-UA"/>
        </w:rPr>
      </w:pPr>
      <w:r w:rsidRPr="00CC7280">
        <w:rPr>
          <w:i/>
          <w:szCs w:val="28"/>
          <w:lang w:val="uk-UA"/>
        </w:rPr>
        <w:t>Славный Б.И.</w:t>
      </w:r>
      <w:r w:rsidRPr="00CC7280">
        <w:rPr>
          <w:szCs w:val="28"/>
          <w:lang w:val="uk-UA"/>
        </w:rPr>
        <w:t xml:space="preserve"> Проблема власти</w:t>
      </w:r>
      <w:r w:rsidRPr="00CC7280">
        <w:rPr>
          <w:noProof/>
          <w:szCs w:val="28"/>
          <w:lang w:val="uk-UA"/>
        </w:rPr>
        <w:t>:</w:t>
      </w:r>
      <w:r w:rsidRPr="00CC7280">
        <w:rPr>
          <w:szCs w:val="28"/>
          <w:lang w:val="uk-UA"/>
        </w:rPr>
        <w:t xml:space="preserve"> новое измерение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Полис</w:t>
      </w:r>
      <w:r w:rsidRPr="00CC7280">
        <w:rPr>
          <w:noProof/>
          <w:szCs w:val="28"/>
          <w:lang w:val="uk-UA"/>
        </w:rPr>
        <w:t xml:space="preserve">. – 1991. </w:t>
      </w:r>
      <w:r w:rsidRPr="00CC7280">
        <w:rPr>
          <w:szCs w:val="28"/>
          <w:lang w:val="uk-UA"/>
        </w:rPr>
        <w:t>– № 5.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zCs w:val="28"/>
          <w:lang w:val="uk-UA"/>
        </w:rPr>
        <w:t xml:space="preserve"> </w:t>
      </w:r>
      <w:r w:rsidRPr="00CC7280">
        <w:rPr>
          <w:i/>
          <w:szCs w:val="28"/>
          <w:lang w:val="uk-UA"/>
        </w:rPr>
        <w:t>Сумбатян Ю.Г.</w:t>
      </w:r>
      <w:r w:rsidRPr="00CC7280">
        <w:rPr>
          <w:szCs w:val="28"/>
          <w:lang w:val="uk-UA"/>
        </w:rPr>
        <w:t xml:space="preserve"> Авторитаризм как категория политической социологии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Кентавр. – 1994. – № 5.  </w:t>
      </w:r>
      <w:r w:rsidRPr="00CC7280">
        <w:rPr>
          <w:snapToGrid w:val="0"/>
          <w:szCs w:val="28"/>
          <w:lang w:val="uk-UA"/>
        </w:rPr>
        <w:t xml:space="preserve"> </w:t>
      </w:r>
    </w:p>
    <w:p w:rsidR="00CC7280" w:rsidRPr="00CC7280" w:rsidRDefault="00CC7280" w:rsidP="00CC7280">
      <w:pPr>
        <w:widowControl w:val="0"/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rPr>
          <w:snapToGrid w:val="0"/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Токвиль А.</w:t>
      </w:r>
      <w:r w:rsidRPr="00CC7280">
        <w:rPr>
          <w:szCs w:val="28"/>
          <w:lang w:val="uk-UA"/>
        </w:rPr>
        <w:t xml:space="preserve"> Влияние демократических чувств и идей на политическое общество</w:t>
      </w:r>
      <w:r w:rsidRPr="00CC7280">
        <w:rPr>
          <w:noProof/>
          <w:szCs w:val="28"/>
          <w:lang w:val="uk-UA"/>
        </w:rPr>
        <w:t xml:space="preserve"> // </w:t>
      </w:r>
      <w:r w:rsidRPr="00CC7280">
        <w:rPr>
          <w:szCs w:val="28"/>
          <w:lang w:val="uk-UA"/>
        </w:rPr>
        <w:t>Коммунист. – 1991. – №9.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Токвиль А.</w:t>
      </w:r>
      <w:r w:rsidRPr="00CC7280">
        <w:rPr>
          <w:snapToGrid w:val="0"/>
          <w:szCs w:val="28"/>
        </w:rPr>
        <w:t xml:space="preserve"> О демократии в Америке. – </w:t>
      </w:r>
      <w:proofErr w:type="gramStart"/>
      <w:r w:rsidRPr="00CC7280">
        <w:rPr>
          <w:snapToGrid w:val="0"/>
          <w:szCs w:val="28"/>
        </w:rPr>
        <w:t>М.</w:t>
      </w:r>
      <w:r w:rsidRPr="00CC7280">
        <w:rPr>
          <w:snapToGrid w:val="0"/>
          <w:szCs w:val="28"/>
          <w:lang w:val="uk-UA"/>
        </w:rPr>
        <w:t xml:space="preserve"> :</w:t>
      </w:r>
      <w:proofErr w:type="gramEnd"/>
      <w:r w:rsidRPr="00CC7280">
        <w:rPr>
          <w:snapToGrid w:val="0"/>
          <w:szCs w:val="28"/>
          <w:lang w:val="uk-UA"/>
        </w:rPr>
        <w:t xml:space="preserve"> Прогресс</w:t>
      </w:r>
      <w:r w:rsidRPr="00CC7280">
        <w:rPr>
          <w:snapToGrid w:val="0"/>
          <w:szCs w:val="28"/>
        </w:rPr>
        <w:t>, 1987.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Тоффлер</w:t>
      </w:r>
      <w:r w:rsidRPr="00CC7280">
        <w:rPr>
          <w:i/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</w:rPr>
        <w:t>О.</w:t>
      </w:r>
      <w:r w:rsidRPr="00CC7280">
        <w:rPr>
          <w:snapToGrid w:val="0"/>
          <w:szCs w:val="28"/>
        </w:rPr>
        <w:t xml:space="preserve"> Прогнозы и предпосылки // Социологические исследования. </w:t>
      </w:r>
      <w:r w:rsidRPr="00CC7280">
        <w:rPr>
          <w:snapToGrid w:val="0"/>
          <w:szCs w:val="28"/>
          <w:lang w:val="uk-UA"/>
        </w:rPr>
        <w:t xml:space="preserve">– </w:t>
      </w:r>
      <w:r w:rsidRPr="00CC7280">
        <w:rPr>
          <w:snapToGrid w:val="0"/>
          <w:szCs w:val="28"/>
        </w:rPr>
        <w:t>1998. – № 1.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zCs w:val="28"/>
          <w:lang w:val="uk-UA"/>
        </w:rPr>
        <w:t>Утченко С.Л.</w:t>
      </w:r>
      <w:r w:rsidRPr="00CC7280">
        <w:rPr>
          <w:szCs w:val="28"/>
          <w:lang w:val="uk-UA"/>
        </w:rPr>
        <w:t xml:space="preserve"> Политические учения Древнего Рима. – М. </w:t>
      </w:r>
      <w:r w:rsidRPr="00CC7280">
        <w:rPr>
          <w:noProof/>
          <w:szCs w:val="28"/>
          <w:lang w:val="uk-UA"/>
        </w:rPr>
        <w:t>: Наука, 1977.</w:t>
      </w:r>
      <w:r w:rsidRPr="00CC7280">
        <w:rPr>
          <w:snapToGrid w:val="0"/>
          <w:szCs w:val="28"/>
          <w:lang w:val="uk-UA"/>
        </w:rPr>
        <w:t xml:space="preserve"> 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</w:rPr>
        <w:t>Федосеев А.А.</w:t>
      </w:r>
      <w:r w:rsidRPr="00CC7280">
        <w:rPr>
          <w:snapToGrid w:val="0"/>
          <w:szCs w:val="28"/>
        </w:rPr>
        <w:t xml:space="preserve"> Современная американская буржуазная политология: истоки, традиции, новации. – </w:t>
      </w:r>
      <w:proofErr w:type="gramStart"/>
      <w:r w:rsidRPr="00CC7280">
        <w:rPr>
          <w:snapToGrid w:val="0"/>
          <w:szCs w:val="28"/>
        </w:rPr>
        <w:t>Л.</w:t>
      </w: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snapToGrid w:val="0"/>
          <w:szCs w:val="28"/>
        </w:rPr>
        <w:t>:</w:t>
      </w:r>
      <w:proofErr w:type="gramEnd"/>
      <w:r w:rsidRPr="00CC7280">
        <w:rPr>
          <w:snapToGrid w:val="0"/>
          <w:szCs w:val="28"/>
        </w:rPr>
        <w:t xml:space="preserve"> ЛГУ, 1989.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</w:t>
      </w:r>
      <w:r w:rsidRPr="00CC7280">
        <w:rPr>
          <w:i/>
          <w:snapToGrid w:val="0"/>
          <w:szCs w:val="28"/>
          <w:lang w:val="uk-UA"/>
        </w:rPr>
        <w:t>Шаповал В.</w:t>
      </w:r>
      <w:r w:rsidRPr="00CC7280">
        <w:rPr>
          <w:snapToGrid w:val="0"/>
          <w:szCs w:val="28"/>
          <w:lang w:val="uk-UA"/>
        </w:rPr>
        <w:t xml:space="preserve"> Вищі  органи сучасної держави. Порівняльний аналіз. – К. : Програма Л, 1995.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Шаповал В.</w:t>
      </w:r>
      <w:r w:rsidRPr="00CC7280">
        <w:rPr>
          <w:snapToGrid w:val="0"/>
          <w:szCs w:val="28"/>
          <w:lang w:val="uk-UA"/>
        </w:rPr>
        <w:t xml:space="preserve"> Державний лад країн світу. – К. : Програма Л, 1999.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Шаповал В.</w:t>
      </w:r>
      <w:r w:rsidRPr="00CC7280">
        <w:rPr>
          <w:snapToGrid w:val="0"/>
          <w:szCs w:val="28"/>
          <w:lang w:val="uk-UA"/>
        </w:rPr>
        <w:t xml:space="preserve"> Зарубіжний парламентаризм. – К. : АртЕк, Вища шк., 1993.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Шаповал В.</w:t>
      </w:r>
      <w:r w:rsidRPr="00CC7280">
        <w:rPr>
          <w:snapToGrid w:val="0"/>
          <w:szCs w:val="28"/>
          <w:lang w:val="uk-UA"/>
        </w:rPr>
        <w:t xml:space="preserve"> Конституційне право зарубіжних країн: Підручник  для студ. юрид. закл. – К. : </w:t>
      </w:r>
      <w:r w:rsidRPr="00CC7280">
        <w:rPr>
          <w:color w:val="000000"/>
          <w:szCs w:val="28"/>
        </w:rPr>
        <w:t>АртЕк, Вища шк.</w:t>
      </w:r>
      <w:r w:rsidRPr="00CC7280">
        <w:rPr>
          <w:snapToGrid w:val="0"/>
          <w:szCs w:val="28"/>
          <w:lang w:val="uk-UA"/>
        </w:rPr>
        <w:t>, 1997.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i/>
          <w:snapToGrid w:val="0"/>
          <w:szCs w:val="28"/>
          <w:lang w:val="uk-UA"/>
        </w:rPr>
        <w:t xml:space="preserve"> Шарп Дж.</w:t>
      </w:r>
      <w:r w:rsidRPr="00CC7280">
        <w:rPr>
          <w:snapToGrid w:val="0"/>
          <w:szCs w:val="28"/>
          <w:lang w:val="uk-UA"/>
        </w:rPr>
        <w:t xml:space="preserve"> Від диктатури до демократії: концептуальні засади здобуття свободи/ Ін-т ім. А. Ейнштейна. –  Львів : Сполом, 2004.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napToGrid w:val="0"/>
          <w:szCs w:val="28"/>
          <w:lang w:val="uk-UA"/>
        </w:rPr>
      </w:pPr>
      <w:r w:rsidRPr="00CC7280">
        <w:rPr>
          <w:snapToGrid w:val="0"/>
          <w:szCs w:val="28"/>
          <w:lang w:val="uk-UA"/>
        </w:rPr>
        <w:t xml:space="preserve">  </w:t>
      </w:r>
      <w:r w:rsidRPr="00CC7280">
        <w:rPr>
          <w:i/>
          <w:snapToGrid w:val="0"/>
          <w:szCs w:val="28"/>
          <w:lang w:val="uk-UA"/>
        </w:rPr>
        <w:t>Шумпетер Й.</w:t>
      </w:r>
      <w:r w:rsidRPr="00CC7280">
        <w:rPr>
          <w:snapToGrid w:val="0"/>
          <w:szCs w:val="28"/>
          <w:lang w:val="uk-UA"/>
        </w:rPr>
        <w:t xml:space="preserve"> Капіталізм, соціалізм, демократія. – К. : Основи, 1995.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Хижняк З. І.</w:t>
      </w:r>
      <w:r w:rsidRPr="00CC7280">
        <w:rPr>
          <w:szCs w:val="28"/>
          <w:lang w:val="uk-UA"/>
        </w:rPr>
        <w:t xml:space="preserve"> Історія Києво-Могилянської академії. – К. : Вид. дім «КМ Академія», 2003.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Яковенко Н.</w:t>
      </w:r>
      <w:r w:rsidRPr="00CC7280">
        <w:rPr>
          <w:szCs w:val="28"/>
          <w:lang w:val="uk-UA"/>
        </w:rPr>
        <w:t xml:space="preserve"> Нарис історії середньовічної та ранньомодерної України. – К. : Критика, 2005.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Циганков А. П.</w:t>
      </w:r>
      <w:r w:rsidRPr="00CC7280">
        <w:rPr>
          <w:szCs w:val="28"/>
          <w:lang w:val="uk-UA"/>
        </w:rPr>
        <w:t xml:space="preserve"> Политология Роберта Даля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Социально-политические науки. –</w:t>
      </w:r>
      <w:r w:rsidRPr="00CC7280">
        <w:rPr>
          <w:noProof/>
          <w:szCs w:val="28"/>
          <w:lang w:val="uk-UA"/>
        </w:rPr>
        <w:t xml:space="preserve"> 1990. – № </w:t>
      </w:r>
      <w:r w:rsidRPr="00CC7280">
        <w:rPr>
          <w:szCs w:val="28"/>
          <w:lang w:val="uk-UA"/>
        </w:rPr>
        <w:t>1</w:t>
      </w:r>
      <w:r w:rsidRPr="00CC7280">
        <w:rPr>
          <w:noProof/>
          <w:szCs w:val="28"/>
          <w:lang w:val="uk-UA"/>
        </w:rPr>
        <w:t>0.</w:t>
      </w:r>
    </w:p>
    <w:p w:rsidR="00CC7280" w:rsidRPr="00CC7280" w:rsidRDefault="00CC7280" w:rsidP="00CC7280">
      <w:pPr>
        <w:numPr>
          <w:ilvl w:val="0"/>
          <w:numId w:val="1"/>
        </w:numPr>
        <w:tabs>
          <w:tab w:val="left" w:pos="-1560"/>
          <w:tab w:val="left" w:pos="0"/>
        </w:tabs>
        <w:ind w:left="0" w:firstLine="425"/>
        <w:jc w:val="both"/>
        <w:rPr>
          <w:szCs w:val="28"/>
          <w:lang w:val="uk-UA"/>
        </w:rPr>
      </w:pPr>
      <w:r w:rsidRPr="00CC7280">
        <w:rPr>
          <w:i/>
          <w:szCs w:val="28"/>
          <w:lang w:val="uk-UA"/>
        </w:rPr>
        <w:t xml:space="preserve"> Федорова М.М</w:t>
      </w:r>
      <w:r w:rsidRPr="00CC7280">
        <w:rPr>
          <w:szCs w:val="28"/>
          <w:lang w:val="uk-UA"/>
        </w:rPr>
        <w:t>. Французский либерализм</w:t>
      </w:r>
      <w:r w:rsidRPr="00CC7280">
        <w:rPr>
          <w:noProof/>
          <w:szCs w:val="28"/>
          <w:lang w:val="uk-UA"/>
        </w:rPr>
        <w:t xml:space="preserve"> (</w:t>
      </w:r>
      <w:r w:rsidRPr="00CC7280">
        <w:rPr>
          <w:szCs w:val="28"/>
          <w:lang w:val="uk-UA"/>
        </w:rPr>
        <w:t xml:space="preserve"> Руссо</w:t>
      </w:r>
      <w:r w:rsidRPr="00CC7280">
        <w:rPr>
          <w:noProof/>
          <w:szCs w:val="28"/>
          <w:lang w:val="uk-UA"/>
        </w:rPr>
        <w:t xml:space="preserve"> -</w:t>
      </w:r>
      <w:r w:rsidRPr="00CC7280">
        <w:rPr>
          <w:szCs w:val="28"/>
          <w:lang w:val="uk-UA"/>
        </w:rPr>
        <w:t xml:space="preserve"> Констан</w:t>
      </w:r>
      <w:r w:rsidRPr="00CC7280">
        <w:rPr>
          <w:noProof/>
          <w:szCs w:val="28"/>
          <w:lang w:val="uk-UA"/>
        </w:rPr>
        <w:t xml:space="preserve"> ) //</w:t>
      </w:r>
      <w:r w:rsidRPr="00CC7280">
        <w:rPr>
          <w:szCs w:val="28"/>
          <w:lang w:val="uk-UA"/>
        </w:rPr>
        <w:t xml:space="preserve"> Полис. </w:t>
      </w:r>
      <w:r w:rsidRPr="00CC7280">
        <w:rPr>
          <w:noProof/>
          <w:szCs w:val="28"/>
          <w:lang w:val="uk-UA"/>
        </w:rPr>
        <w:t xml:space="preserve">– 1993. </w:t>
      </w:r>
      <w:r w:rsidRPr="00CC7280">
        <w:rPr>
          <w:szCs w:val="28"/>
          <w:lang w:val="uk-UA"/>
        </w:rPr>
        <w:t>– № 6.</w:t>
      </w:r>
    </w:p>
    <w:p w:rsidR="00B27586" w:rsidRPr="00CC7280" w:rsidRDefault="00CC7280" w:rsidP="00CC7280">
      <w:pPr>
        <w:tabs>
          <w:tab w:val="left" w:pos="-1560"/>
          <w:tab w:val="left" w:pos="0"/>
        </w:tabs>
        <w:ind w:firstLine="425"/>
        <w:jc w:val="both"/>
        <w:rPr>
          <w:lang w:val="uk-UA"/>
        </w:rPr>
      </w:pPr>
      <w:r w:rsidRPr="00CC7280">
        <w:rPr>
          <w:szCs w:val="28"/>
          <w:lang w:val="uk-UA"/>
        </w:rPr>
        <w:t xml:space="preserve">117. </w:t>
      </w:r>
      <w:r w:rsidRPr="00CC7280">
        <w:rPr>
          <w:i/>
          <w:szCs w:val="28"/>
          <w:lang w:val="uk-UA"/>
        </w:rPr>
        <w:t>Янов А.</w:t>
      </w:r>
      <w:r w:rsidRPr="00CC7280">
        <w:rPr>
          <w:szCs w:val="28"/>
          <w:lang w:val="uk-UA"/>
        </w:rPr>
        <w:t xml:space="preserve"> Изобретение демократии</w:t>
      </w:r>
      <w:r w:rsidRPr="00CC7280">
        <w:rPr>
          <w:noProof/>
          <w:szCs w:val="28"/>
          <w:lang w:val="uk-UA"/>
        </w:rPr>
        <w:t xml:space="preserve"> //</w:t>
      </w:r>
      <w:r w:rsidRPr="00CC7280">
        <w:rPr>
          <w:szCs w:val="28"/>
          <w:lang w:val="uk-UA"/>
        </w:rPr>
        <w:t xml:space="preserve"> Диалог. – </w:t>
      </w:r>
      <w:r w:rsidRPr="00CC7280">
        <w:rPr>
          <w:noProof/>
          <w:szCs w:val="28"/>
          <w:lang w:val="uk-UA"/>
        </w:rPr>
        <w:t xml:space="preserve">1991. </w:t>
      </w:r>
      <w:r w:rsidRPr="00CC7280">
        <w:rPr>
          <w:szCs w:val="28"/>
          <w:lang w:val="uk-UA"/>
        </w:rPr>
        <w:t>– № 9.</w:t>
      </w:r>
    </w:p>
    <w:sectPr w:rsidR="00B27586" w:rsidRPr="00CC7280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97" w:rsidRDefault="00051697">
      <w:r>
        <w:separator/>
      </w:r>
    </w:p>
  </w:endnote>
  <w:endnote w:type="continuationSeparator" w:id="0">
    <w:p w:rsidR="00051697" w:rsidRDefault="0005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97" w:rsidRDefault="00051697">
      <w:r>
        <w:separator/>
      </w:r>
    </w:p>
  </w:footnote>
  <w:footnote w:type="continuationSeparator" w:id="0">
    <w:p w:rsidR="00051697" w:rsidRDefault="0005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74"/>
      <w:gridCol w:w="7723"/>
    </w:tblGrid>
    <w:tr w:rsidR="008340BA" w:rsidRPr="00B56428" w:rsidTr="0015213B">
      <w:trPr>
        <w:cantSplit/>
        <w:trHeight w:val="709"/>
      </w:trPr>
      <w:tc>
        <w:tcPr>
          <w:tcW w:w="1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340BA" w:rsidRPr="0092372D" w:rsidRDefault="008340BA" w:rsidP="0015213B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lang w:val="uk-UA"/>
            </w:rPr>
          </w:pPr>
          <w:r w:rsidRPr="0092372D">
            <w:rPr>
              <w:sz w:val="24"/>
              <w:lang w:val="uk-UA"/>
            </w:rPr>
            <w:t>Житомирська політехніка</w:t>
          </w:r>
        </w:p>
      </w:tc>
      <w:tc>
        <w:tcPr>
          <w:tcW w:w="7723" w:type="dxa"/>
          <w:tcBorders>
            <w:left w:val="single" w:sz="4" w:space="0" w:color="auto"/>
          </w:tcBorders>
          <w:vAlign w:val="center"/>
        </w:tcPr>
        <w:p w:rsidR="008340BA" w:rsidRPr="00C11856" w:rsidRDefault="008340BA" w:rsidP="0015213B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color w:val="333399"/>
              <w:sz w:val="20"/>
              <w:szCs w:val="20"/>
            </w:rPr>
          </w:pPr>
          <w:r w:rsidRPr="00C11856">
            <w:rPr>
              <w:rFonts w:ascii="Arial" w:hAnsi="Arial" w:cs="Arial"/>
              <w:b/>
              <w:color w:val="333399"/>
              <w:sz w:val="20"/>
              <w:szCs w:val="20"/>
            </w:rPr>
            <w:t>Міністерство освіти і науки України</w:t>
          </w:r>
        </w:p>
        <w:p w:rsidR="008340BA" w:rsidRPr="0092372D" w:rsidRDefault="008340BA" w:rsidP="0015213B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olor w:val="333399"/>
              <w:sz w:val="20"/>
              <w:szCs w:val="20"/>
              <w:lang w:val="uk-UA"/>
            </w:rPr>
          </w:pPr>
          <w:r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>Д</w:t>
          </w:r>
          <w:r w:rsidRPr="00C11856">
            <w:rPr>
              <w:rFonts w:ascii="Arial" w:hAnsi="Arial" w:cs="Arial"/>
              <w:b/>
              <w:color w:val="333399"/>
              <w:sz w:val="20"/>
              <w:szCs w:val="20"/>
            </w:rPr>
            <w:t>ержавний університет</w:t>
          </w:r>
          <w:r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 xml:space="preserve"> «Житомирська політехніка»</w:t>
          </w:r>
        </w:p>
      </w:tc>
    </w:tr>
  </w:tbl>
  <w:p w:rsidR="009E579E" w:rsidRDefault="009E57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A16"/>
    <w:multiLevelType w:val="hybridMultilevel"/>
    <w:tmpl w:val="C4B4A82C"/>
    <w:lvl w:ilvl="0" w:tplc="3F728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280"/>
    <w:rsid w:val="00051697"/>
    <w:rsid w:val="0015213B"/>
    <w:rsid w:val="001A647D"/>
    <w:rsid w:val="008340BA"/>
    <w:rsid w:val="00887F2E"/>
    <w:rsid w:val="009E579E"/>
    <w:rsid w:val="00B27586"/>
    <w:rsid w:val="00CC7280"/>
    <w:rsid w:val="00E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CB786-800C-4929-B99D-8EE1F524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80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CC7280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E579E"/>
    <w:pPr>
      <w:tabs>
        <w:tab w:val="center" w:pos="4819"/>
        <w:tab w:val="right" w:pos="9639"/>
      </w:tabs>
    </w:pPr>
  </w:style>
  <w:style w:type="paragraph" w:styleId="a4">
    <w:name w:val="footer"/>
    <w:basedOn w:val="a"/>
    <w:rsid w:val="009E579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7901</Words>
  <Characters>4504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admin</cp:lastModifiedBy>
  <cp:revision>2</cp:revision>
  <dcterms:created xsi:type="dcterms:W3CDTF">2020-02-25T13:49:00Z</dcterms:created>
  <dcterms:modified xsi:type="dcterms:W3CDTF">2020-02-25T13:49:00Z</dcterms:modified>
</cp:coreProperties>
</file>