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1" w:rsidRDefault="00FA3941">
      <w:pPr>
        <w:pStyle w:val="a4"/>
        <w:spacing w:before="2"/>
        <w:rPr>
          <w:sz w:val="11"/>
        </w:rPr>
      </w:pPr>
    </w:p>
    <w:p w:rsidR="00FA3941" w:rsidRDefault="00D92A58">
      <w:pPr>
        <w:pStyle w:val="1"/>
        <w:ind w:left="6371"/>
      </w:pPr>
      <w:r>
        <w:t>«ЗАТВЕРДЖУЮ»</w:t>
      </w:r>
    </w:p>
    <w:p w:rsidR="00FA3941" w:rsidRDefault="00D92A58">
      <w:pPr>
        <w:pStyle w:val="a4"/>
        <w:spacing w:before="91"/>
        <w:ind w:left="6371"/>
      </w:pPr>
      <w:r>
        <w:t>Проректор</w:t>
      </w:r>
    </w:p>
    <w:p w:rsidR="00FA3941" w:rsidRDefault="00D92A58">
      <w:pPr>
        <w:pStyle w:val="a4"/>
        <w:spacing w:before="96"/>
        <w:ind w:left="6371"/>
      </w:pPr>
      <w:r>
        <w:t>з науково-педагогічної</w:t>
      </w:r>
      <w:r>
        <w:rPr>
          <w:spacing w:val="-12"/>
        </w:rPr>
        <w:t xml:space="preserve"> </w:t>
      </w:r>
      <w:r>
        <w:t>роботи</w:t>
      </w:r>
    </w:p>
    <w:p w:rsidR="00FA3941" w:rsidRDefault="00FA3941">
      <w:pPr>
        <w:pStyle w:val="a4"/>
        <w:rPr>
          <w:sz w:val="20"/>
        </w:rPr>
      </w:pPr>
    </w:p>
    <w:p w:rsidR="00FA3941" w:rsidRDefault="00E0644B">
      <w:pPr>
        <w:pStyle w:val="a4"/>
        <w:spacing w:before="1"/>
        <w:rPr>
          <w:sz w:val="12"/>
        </w:rPr>
      </w:pPr>
      <w:r>
        <w:pict>
          <v:line id="_x0000_s1026" style="position:absolute;z-index:-251658752;mso-wrap-distance-left:0;mso-wrap-distance-right:0;mso-position-horizontal-relative:page" from="368.6pt,9.2pt" to="550.6pt,9.2pt" strokeweight=".19811mm">
            <w10:wrap type="topAndBottom" anchorx="page"/>
          </v:line>
        </w:pict>
      </w:r>
    </w:p>
    <w:p w:rsidR="00FA3941" w:rsidRDefault="00D92A58">
      <w:pPr>
        <w:pStyle w:val="a4"/>
        <w:tabs>
          <w:tab w:val="left" w:pos="7213"/>
          <w:tab w:val="left" w:pos="9026"/>
          <w:tab w:val="left" w:pos="9796"/>
        </w:tabs>
        <w:spacing w:before="66"/>
        <w:ind w:left="637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р.</w:t>
      </w:r>
    </w:p>
    <w:p w:rsidR="00FA3941" w:rsidRDefault="00FA3941">
      <w:pPr>
        <w:pStyle w:val="a4"/>
        <w:rPr>
          <w:sz w:val="30"/>
        </w:rPr>
      </w:pPr>
    </w:p>
    <w:p w:rsidR="00FA3941" w:rsidRDefault="00FA3941">
      <w:pPr>
        <w:pStyle w:val="a4"/>
        <w:rPr>
          <w:sz w:val="30"/>
        </w:rPr>
      </w:pPr>
    </w:p>
    <w:p w:rsidR="00FA3941" w:rsidRDefault="00FA3941">
      <w:pPr>
        <w:pStyle w:val="a4"/>
        <w:rPr>
          <w:sz w:val="30"/>
        </w:rPr>
      </w:pPr>
    </w:p>
    <w:p w:rsidR="00FA3941" w:rsidRDefault="00FA3941">
      <w:pPr>
        <w:pStyle w:val="a4"/>
        <w:spacing w:before="9"/>
        <w:rPr>
          <w:sz w:val="43"/>
        </w:rPr>
      </w:pPr>
    </w:p>
    <w:p w:rsidR="00D92A58" w:rsidRDefault="00D92A58">
      <w:pPr>
        <w:pStyle w:val="1"/>
        <w:spacing w:before="0" w:line="312" w:lineRule="auto"/>
        <w:ind w:left="479" w:right="645"/>
        <w:jc w:val="center"/>
        <w:rPr>
          <w:lang w:val="uk-UA"/>
        </w:rPr>
      </w:pPr>
      <w:r>
        <w:t xml:space="preserve">РОБОЧА ПРОГРАМА НАВЧАЛЬНОЇ ДИСЦИПЛІНИ </w:t>
      </w:r>
    </w:p>
    <w:p w:rsidR="00FA3941" w:rsidRDefault="00D92A58">
      <w:pPr>
        <w:pStyle w:val="1"/>
        <w:spacing w:before="0" w:line="312" w:lineRule="auto"/>
        <w:ind w:left="479" w:right="645"/>
        <w:jc w:val="center"/>
      </w:pPr>
      <w:r>
        <w:t>“</w:t>
      </w:r>
      <w:r w:rsidR="00D44937">
        <w:rPr>
          <w:lang w:val="uk-UA"/>
        </w:rPr>
        <w:t xml:space="preserve">Вступ до </w:t>
      </w:r>
      <w:r w:rsidR="00A57790">
        <w:rPr>
          <w:lang w:val="uk-UA"/>
        </w:rPr>
        <w:t>фаху</w:t>
      </w:r>
      <w:r>
        <w:t>”</w:t>
      </w:r>
    </w:p>
    <w:p w:rsidR="00FA3941" w:rsidRDefault="00FA3941">
      <w:pPr>
        <w:pStyle w:val="a4"/>
        <w:spacing w:before="8"/>
        <w:rPr>
          <w:b/>
          <w:sz w:val="30"/>
        </w:rPr>
      </w:pPr>
    </w:p>
    <w:p w:rsidR="00FA3941" w:rsidRDefault="00D92A58">
      <w:pPr>
        <w:pStyle w:val="a4"/>
        <w:ind w:left="2449" w:right="2555"/>
        <w:jc w:val="center"/>
      </w:pPr>
      <w:r>
        <w:t>для студентів освітнього рівня «БАКАЛАВР» денної форми навчання</w:t>
      </w:r>
    </w:p>
    <w:p w:rsidR="00FA3941" w:rsidRDefault="00D92A58">
      <w:pPr>
        <w:pStyle w:val="a4"/>
        <w:ind w:left="1870" w:right="1929" w:firstLine="763"/>
      </w:pPr>
      <w:r>
        <w:t>спеціальності 071 «Облік і оподаткування» освітньо-професійна програма «Облік і оподаткування»</w:t>
      </w:r>
    </w:p>
    <w:p w:rsidR="00FA3941" w:rsidRDefault="00D92A58">
      <w:pPr>
        <w:pStyle w:val="a4"/>
        <w:spacing w:line="242" w:lineRule="auto"/>
        <w:ind w:left="3549" w:right="3656"/>
        <w:jc w:val="center"/>
      </w:pPr>
      <w:r>
        <w:t>факультет обліку і фінансів кафедра обліку і аудиту</w:t>
      </w:r>
    </w:p>
    <w:p w:rsidR="00FA3941" w:rsidRDefault="00FA3941">
      <w:pPr>
        <w:pStyle w:val="a4"/>
        <w:rPr>
          <w:sz w:val="30"/>
        </w:rPr>
      </w:pPr>
    </w:p>
    <w:p w:rsidR="00FA3941" w:rsidRDefault="00FA3941">
      <w:pPr>
        <w:pStyle w:val="a4"/>
        <w:spacing w:before="11"/>
        <w:rPr>
          <w:sz w:val="31"/>
        </w:rPr>
      </w:pPr>
    </w:p>
    <w:p w:rsidR="00FA3941" w:rsidRDefault="00D92A58">
      <w:pPr>
        <w:pStyle w:val="a4"/>
        <w:spacing w:line="312" w:lineRule="auto"/>
        <w:ind w:left="5236" w:right="1241"/>
      </w:pPr>
      <w:r>
        <w:t>Робочу програму схвалено на засіданні кафедри обліку і аудиту</w:t>
      </w:r>
    </w:p>
    <w:p w:rsidR="00FA3941" w:rsidRDefault="00D92A58">
      <w:pPr>
        <w:pStyle w:val="a4"/>
        <w:spacing w:line="312" w:lineRule="auto"/>
        <w:ind w:left="5236" w:right="559"/>
      </w:pPr>
      <w:r>
        <w:t>протокол від «</w:t>
      </w:r>
      <w:r>
        <w:rPr>
          <w:u w:val="single"/>
        </w:rPr>
        <w:t>28</w:t>
      </w:r>
      <w:r>
        <w:t xml:space="preserve">» </w:t>
      </w:r>
      <w:r>
        <w:rPr>
          <w:u w:val="single"/>
        </w:rPr>
        <w:t>серпня</w:t>
      </w:r>
      <w:r>
        <w:t xml:space="preserve"> 20</w:t>
      </w:r>
      <w:r>
        <w:rPr>
          <w:u w:val="single"/>
        </w:rPr>
        <w:t>1</w:t>
      </w:r>
      <w:r w:rsidR="00A57790">
        <w:rPr>
          <w:u w:val="single"/>
          <w:lang w:val="uk-UA"/>
        </w:rPr>
        <w:t>9</w:t>
      </w:r>
      <w:r>
        <w:t xml:space="preserve"> р. №_</w:t>
      </w:r>
      <w:r w:rsidR="00A57790">
        <w:rPr>
          <w:u w:val="single"/>
          <w:lang w:val="uk-UA"/>
        </w:rPr>
        <w:t>8</w:t>
      </w:r>
      <w:r>
        <w:t>_ Завідувач кафедри обліку і аудиту</w:t>
      </w:r>
    </w:p>
    <w:p w:rsidR="00FA3941" w:rsidRDefault="00D92A58">
      <w:pPr>
        <w:pStyle w:val="a4"/>
        <w:tabs>
          <w:tab w:val="left" w:pos="7541"/>
        </w:tabs>
        <w:spacing w:line="320" w:lineRule="exact"/>
        <w:ind w:left="52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С.Ф.</w:t>
      </w:r>
      <w:r>
        <w:rPr>
          <w:spacing w:val="-2"/>
        </w:rPr>
        <w:t xml:space="preserve"> </w:t>
      </w:r>
      <w:proofErr w:type="spellStart"/>
      <w:r>
        <w:t>Легенчук</w:t>
      </w:r>
      <w:proofErr w:type="spellEnd"/>
    </w:p>
    <w:p w:rsidR="00FA3941" w:rsidRDefault="00FA3941">
      <w:pPr>
        <w:pStyle w:val="a4"/>
        <w:rPr>
          <w:sz w:val="30"/>
        </w:rPr>
      </w:pPr>
    </w:p>
    <w:p w:rsidR="00FA3941" w:rsidRDefault="00FA3941">
      <w:pPr>
        <w:pStyle w:val="a4"/>
        <w:rPr>
          <w:sz w:val="30"/>
        </w:rPr>
      </w:pPr>
    </w:p>
    <w:p w:rsidR="00FA3941" w:rsidRDefault="00FA3941">
      <w:pPr>
        <w:pStyle w:val="a4"/>
        <w:rPr>
          <w:sz w:val="30"/>
        </w:rPr>
      </w:pPr>
    </w:p>
    <w:p w:rsidR="00FA3941" w:rsidRDefault="00FA3941">
      <w:pPr>
        <w:pStyle w:val="a4"/>
        <w:rPr>
          <w:sz w:val="30"/>
        </w:rPr>
      </w:pPr>
    </w:p>
    <w:p w:rsidR="00FA3941" w:rsidRPr="00D92A58" w:rsidRDefault="00D92A58" w:rsidP="00D92A58">
      <w:pPr>
        <w:pStyle w:val="a4"/>
        <w:spacing w:before="214"/>
        <w:ind w:left="2552"/>
        <w:rPr>
          <w:lang w:val="uk-UA"/>
        </w:rPr>
      </w:pPr>
      <w:r>
        <w:t xml:space="preserve">Розробник: </w:t>
      </w:r>
      <w:proofErr w:type="spellStart"/>
      <w:r>
        <w:t>к.е.н</w:t>
      </w:r>
      <w:proofErr w:type="spellEnd"/>
      <w:r>
        <w:t>.</w:t>
      </w:r>
      <w:r>
        <w:rPr>
          <w:lang w:val="uk-UA"/>
        </w:rPr>
        <w:t xml:space="preserve">, доцент кафедр обліку і аудиту Г.Ю. </w:t>
      </w:r>
      <w:proofErr w:type="spellStart"/>
      <w:r>
        <w:rPr>
          <w:lang w:val="uk-UA"/>
        </w:rPr>
        <w:t>Хоменко</w:t>
      </w:r>
      <w:proofErr w:type="spellEnd"/>
    </w:p>
    <w:p w:rsidR="00FA3941" w:rsidRDefault="00FA3941">
      <w:pPr>
        <w:pStyle w:val="a4"/>
        <w:rPr>
          <w:sz w:val="30"/>
        </w:rPr>
      </w:pPr>
    </w:p>
    <w:p w:rsidR="00FA3941" w:rsidRDefault="00FA3941">
      <w:pPr>
        <w:pStyle w:val="a4"/>
        <w:rPr>
          <w:sz w:val="30"/>
        </w:rPr>
      </w:pPr>
    </w:p>
    <w:p w:rsidR="00FA3941" w:rsidRDefault="00FA3941">
      <w:pPr>
        <w:pStyle w:val="a4"/>
        <w:spacing w:before="9"/>
        <w:rPr>
          <w:sz w:val="41"/>
        </w:rPr>
      </w:pPr>
    </w:p>
    <w:p w:rsidR="00FA3941" w:rsidRDefault="00D92A58">
      <w:pPr>
        <w:pStyle w:val="a4"/>
        <w:spacing w:before="1" w:line="312" w:lineRule="auto"/>
        <w:ind w:left="4228" w:right="4382" w:firstLine="386"/>
      </w:pPr>
      <w:r>
        <w:t>Житомир 201</w:t>
      </w:r>
      <w:r w:rsidR="00A57790">
        <w:rPr>
          <w:lang w:val="uk-UA"/>
        </w:rPr>
        <w:t>9</w:t>
      </w:r>
      <w:r>
        <w:t xml:space="preserve"> – 20</w:t>
      </w:r>
      <w:r w:rsidR="00A57790">
        <w:rPr>
          <w:lang w:val="uk-UA"/>
        </w:rPr>
        <w:t>20</w:t>
      </w:r>
      <w:r>
        <w:t xml:space="preserve"> </w:t>
      </w:r>
      <w:proofErr w:type="spellStart"/>
      <w:r>
        <w:t>н.р</w:t>
      </w:r>
      <w:proofErr w:type="spellEnd"/>
      <w:r>
        <w:t>.</w:t>
      </w:r>
    </w:p>
    <w:p w:rsidR="00FA3941" w:rsidRDefault="00FA3941">
      <w:pPr>
        <w:spacing w:line="312" w:lineRule="auto"/>
        <w:sectPr w:rsidR="00FA3941" w:rsidSect="00E0644B">
          <w:headerReference w:type="default" r:id="rId8"/>
          <w:type w:val="continuous"/>
          <w:pgSz w:w="11910" w:h="16840"/>
          <w:pgMar w:top="1660" w:right="380" w:bottom="280" w:left="1000" w:header="709" w:footer="708" w:gutter="0"/>
          <w:cols w:space="720"/>
        </w:sectPr>
      </w:pPr>
    </w:p>
    <w:p w:rsidR="00FA3941" w:rsidRDefault="00FA3941">
      <w:pPr>
        <w:pStyle w:val="a4"/>
        <w:spacing w:before="3"/>
        <w:rPr>
          <w:sz w:val="11"/>
        </w:rPr>
      </w:pPr>
    </w:p>
    <w:p w:rsidR="00FA3941" w:rsidRDefault="00D92A58" w:rsidP="00BA756F">
      <w:pPr>
        <w:pStyle w:val="a6"/>
        <w:numPr>
          <w:ilvl w:val="0"/>
          <w:numId w:val="3"/>
        </w:numPr>
        <w:tabs>
          <w:tab w:val="left" w:pos="3170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ОПИС НАВЧАЛЬНОЇ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D44937" w:rsidRPr="00B80B38" w:rsidRDefault="00D44937" w:rsidP="00D44937">
      <w:pPr>
        <w:ind w:left="1440" w:hanging="1440"/>
        <w:jc w:val="both"/>
        <w:rPr>
          <w:b/>
          <w:bCs/>
          <w:sz w:val="28"/>
          <w:szCs w:val="28"/>
        </w:rPr>
      </w:pPr>
    </w:p>
    <w:tbl>
      <w:tblPr>
        <w:tblW w:w="10123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203"/>
        <w:gridCol w:w="2340"/>
        <w:gridCol w:w="5580"/>
      </w:tblGrid>
      <w:tr w:rsidR="00D44937" w:rsidRPr="00DF2013" w:rsidTr="00E0644B">
        <w:trPr>
          <w:trHeight w:val="205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F2013">
              <w:rPr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Default="00D44937" w:rsidP="00A57790">
            <w:pPr>
              <w:suppressAutoHyphens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F2013">
              <w:rPr>
                <w:sz w:val="20"/>
                <w:szCs w:val="20"/>
              </w:rPr>
              <w:t xml:space="preserve">Галузь знань, </w:t>
            </w:r>
          </w:p>
          <w:p w:rsidR="00D44937" w:rsidRPr="00DF2013" w:rsidRDefault="00A57790" w:rsidP="00A5779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DF2013">
              <w:rPr>
                <w:sz w:val="20"/>
                <w:szCs w:val="20"/>
              </w:rPr>
              <w:t>О</w:t>
            </w:r>
            <w:r w:rsidR="00D44937" w:rsidRPr="00DF2013">
              <w:rPr>
                <w:sz w:val="20"/>
                <w:szCs w:val="20"/>
              </w:rPr>
              <w:t>світн</w:t>
            </w:r>
            <w:r>
              <w:rPr>
                <w:sz w:val="20"/>
                <w:szCs w:val="20"/>
                <w:lang w:val="uk-UA"/>
              </w:rPr>
              <w:t>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D44937" w:rsidRPr="00DF2013">
              <w:rPr>
                <w:sz w:val="20"/>
                <w:szCs w:val="20"/>
              </w:rPr>
              <w:t>рівень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F2013">
              <w:rPr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44937" w:rsidRPr="00DF2013" w:rsidTr="00E0644B">
        <w:trPr>
          <w:trHeight w:val="549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 w:rsidRPr="00DF2013">
              <w:rPr>
                <w:b/>
                <w:sz w:val="20"/>
                <w:szCs w:val="20"/>
              </w:rPr>
              <w:t>денна форма навчання</w:t>
            </w:r>
          </w:p>
        </w:tc>
      </w:tr>
      <w:tr w:rsidR="00D44937" w:rsidRPr="00DF2013" w:rsidTr="00E0644B">
        <w:trPr>
          <w:trHeight w:val="409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6F78AE" w:rsidRDefault="00D44937" w:rsidP="006F78AE">
            <w:pPr>
              <w:suppressAutoHyphens/>
              <w:snapToGrid w:val="0"/>
              <w:rPr>
                <w:rFonts w:cs="Calibri"/>
                <w:sz w:val="20"/>
                <w:szCs w:val="20"/>
                <w:lang w:val="uk-UA" w:eastAsia="ar-SA"/>
              </w:rPr>
            </w:pPr>
            <w:r w:rsidRPr="00DF2013">
              <w:rPr>
                <w:sz w:val="20"/>
                <w:szCs w:val="20"/>
              </w:rPr>
              <w:t xml:space="preserve">Кількість кредитів  – </w:t>
            </w:r>
            <w:r w:rsidR="006F78A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937" w:rsidRPr="00856A1C" w:rsidRDefault="00D44937" w:rsidP="00E0644B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983295">
              <w:rPr>
                <w:i/>
                <w:sz w:val="20"/>
                <w:szCs w:val="20"/>
              </w:rPr>
              <w:t>07 «Управління та адміністрування»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F2013">
              <w:rPr>
                <w:sz w:val="20"/>
                <w:szCs w:val="20"/>
              </w:rPr>
              <w:t>Нормативна</w:t>
            </w:r>
          </w:p>
        </w:tc>
      </w:tr>
      <w:tr w:rsidR="00D44937" w:rsidRPr="00DF2013" w:rsidTr="00E0644B">
        <w:trPr>
          <w:trHeight w:val="409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Default="00D44937" w:rsidP="00E0644B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Спеціальність</w:t>
            </w:r>
          </w:p>
          <w:p w:rsidR="00D44937" w:rsidRPr="00DF2013" w:rsidRDefault="00D44937" w:rsidP="00E0644B">
            <w:pPr>
              <w:suppressAutoHyphens/>
              <w:jc w:val="center"/>
              <w:rPr>
                <w:rFonts w:cs="Calibri"/>
                <w:i/>
                <w:sz w:val="20"/>
                <w:szCs w:val="20"/>
                <w:lang w:eastAsia="ar-SA"/>
              </w:rPr>
            </w:pPr>
            <w:r w:rsidRPr="00983295">
              <w:rPr>
                <w:i/>
                <w:sz w:val="20"/>
                <w:szCs w:val="20"/>
              </w:rPr>
              <w:t>071 «Облік і оподаткування»</w:t>
            </w: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D44937" w:rsidRPr="00DF2013" w:rsidTr="00E0644B">
        <w:trPr>
          <w:trHeight w:val="17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6F78AE" w:rsidRDefault="00D44937" w:rsidP="00E0644B">
            <w:pPr>
              <w:suppressAutoHyphens/>
              <w:snapToGrid w:val="0"/>
              <w:rPr>
                <w:rFonts w:cs="Calibri"/>
                <w:sz w:val="20"/>
                <w:szCs w:val="20"/>
                <w:lang w:val="uk-UA" w:eastAsia="ar-SA"/>
              </w:rPr>
            </w:pPr>
            <w:r w:rsidRPr="00DF2013">
              <w:rPr>
                <w:sz w:val="20"/>
                <w:szCs w:val="20"/>
              </w:rPr>
              <w:t xml:space="preserve">Модулів – </w:t>
            </w:r>
            <w:r w:rsidR="006F78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suppressAutoHyphens/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F2013">
              <w:rPr>
                <w:b/>
                <w:sz w:val="20"/>
                <w:szCs w:val="20"/>
              </w:rPr>
              <w:t>Рік підготовки:</w:t>
            </w:r>
          </w:p>
        </w:tc>
      </w:tr>
      <w:tr w:rsidR="00A57790" w:rsidRPr="00DF2013" w:rsidTr="00E0644B">
        <w:trPr>
          <w:trHeight w:val="207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7790" w:rsidRPr="006F78AE" w:rsidRDefault="00A57790" w:rsidP="006F78AE">
            <w:pPr>
              <w:suppressAutoHyphens/>
              <w:snapToGrid w:val="0"/>
              <w:rPr>
                <w:rFonts w:cs="Calibri"/>
                <w:sz w:val="20"/>
                <w:szCs w:val="20"/>
                <w:lang w:val="uk-UA" w:eastAsia="ar-SA"/>
              </w:rPr>
            </w:pPr>
            <w:r w:rsidRPr="00DF2013">
              <w:rPr>
                <w:sz w:val="20"/>
                <w:szCs w:val="20"/>
              </w:rPr>
              <w:t xml:space="preserve">Змістових модулів – </w:t>
            </w:r>
            <w:r w:rsidR="006F78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90" w:rsidRPr="00A57790" w:rsidRDefault="00A57790" w:rsidP="00A5779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</w:rPr>
              <w:t>1-й</w:t>
            </w:r>
            <w:r w:rsidRPr="00DF2013">
              <w:rPr>
                <w:sz w:val="20"/>
                <w:szCs w:val="20"/>
              </w:rPr>
              <w:t xml:space="preserve"> </w:t>
            </w:r>
          </w:p>
        </w:tc>
      </w:tr>
      <w:tr w:rsidR="00D44937" w:rsidRPr="00DF2013" w:rsidTr="00E0644B">
        <w:trPr>
          <w:trHeight w:val="232"/>
        </w:trPr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F2013">
              <w:rPr>
                <w:b/>
                <w:sz w:val="20"/>
                <w:szCs w:val="20"/>
              </w:rPr>
              <w:t>Семестр</w:t>
            </w:r>
          </w:p>
        </w:tc>
      </w:tr>
      <w:tr w:rsidR="00A57790" w:rsidRPr="00DF2013" w:rsidTr="00E0644B">
        <w:trPr>
          <w:trHeight w:val="323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6F78AE" w:rsidRDefault="00A57790" w:rsidP="006F78AE">
            <w:pPr>
              <w:suppressAutoHyphens/>
              <w:snapToGrid w:val="0"/>
              <w:rPr>
                <w:rFonts w:cs="Calibri"/>
                <w:sz w:val="20"/>
                <w:szCs w:val="20"/>
                <w:lang w:val="uk-UA" w:eastAsia="ar-SA"/>
              </w:rPr>
            </w:pPr>
            <w:r w:rsidRPr="00DF2013">
              <w:rPr>
                <w:sz w:val="20"/>
                <w:szCs w:val="20"/>
              </w:rPr>
              <w:t xml:space="preserve">Загальна кількість годин – </w:t>
            </w:r>
            <w:r w:rsidR="006F78AE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90" w:rsidRPr="00A57790" w:rsidRDefault="00A57790" w:rsidP="00A5779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</w:rPr>
              <w:t>1-й</w:t>
            </w:r>
          </w:p>
        </w:tc>
      </w:tr>
      <w:tr w:rsidR="00D44937" w:rsidRPr="00DF2013" w:rsidTr="00E0644B">
        <w:trPr>
          <w:trHeight w:val="322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F2013">
              <w:rPr>
                <w:b/>
                <w:sz w:val="20"/>
                <w:szCs w:val="20"/>
              </w:rPr>
              <w:t>Лекції</w:t>
            </w:r>
          </w:p>
        </w:tc>
      </w:tr>
      <w:tr w:rsidR="00A57790" w:rsidRPr="00DF2013" w:rsidTr="00E0644B">
        <w:trPr>
          <w:trHeight w:val="320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DF2013">
              <w:rPr>
                <w:sz w:val="20"/>
                <w:szCs w:val="20"/>
              </w:rPr>
              <w:t>Тижневих годин для денної форми навчання:</w:t>
            </w:r>
          </w:p>
          <w:p w:rsidR="006F78AE" w:rsidRDefault="00A57790" w:rsidP="00E064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аудиторних – </w:t>
            </w:r>
            <w:r w:rsidR="006F78AE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 xml:space="preserve"> год. </w:t>
            </w:r>
          </w:p>
          <w:p w:rsidR="00A57790" w:rsidRDefault="00A57790" w:rsidP="006F78AE">
            <w:pPr>
              <w:suppressAutoHyphens/>
              <w:rPr>
                <w:sz w:val="20"/>
                <w:szCs w:val="20"/>
                <w:lang w:val="uk-UA"/>
              </w:rPr>
            </w:pPr>
            <w:r w:rsidRPr="00DF2013">
              <w:rPr>
                <w:sz w:val="20"/>
                <w:szCs w:val="20"/>
              </w:rPr>
              <w:t>самостійної роботи студента –</w:t>
            </w:r>
            <w:r>
              <w:rPr>
                <w:sz w:val="20"/>
                <w:szCs w:val="20"/>
              </w:rPr>
              <w:t xml:space="preserve"> </w:t>
            </w:r>
            <w:r w:rsidR="006F78AE">
              <w:rPr>
                <w:sz w:val="20"/>
                <w:szCs w:val="20"/>
                <w:lang w:val="uk-UA"/>
              </w:rPr>
              <w:t>3,</w:t>
            </w:r>
            <w:r>
              <w:rPr>
                <w:sz w:val="20"/>
                <w:szCs w:val="20"/>
              </w:rPr>
              <w:t xml:space="preserve">5 год. </w:t>
            </w:r>
          </w:p>
          <w:p w:rsidR="006F78AE" w:rsidRPr="006F78AE" w:rsidRDefault="006F78AE" w:rsidP="006F78AE">
            <w:pPr>
              <w:suppressAutoHyphens/>
              <w:rPr>
                <w:rFonts w:cs="Calibri"/>
                <w:sz w:val="20"/>
                <w:szCs w:val="20"/>
                <w:lang w:val="uk-UA" w:eastAsia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F2013">
              <w:rPr>
                <w:sz w:val="20"/>
                <w:szCs w:val="20"/>
              </w:rPr>
              <w:t>Освітн</w:t>
            </w:r>
            <w:r>
              <w:rPr>
                <w:sz w:val="20"/>
                <w:szCs w:val="20"/>
              </w:rPr>
              <w:t xml:space="preserve">ій </w:t>
            </w:r>
            <w:r w:rsidRPr="00DF2013">
              <w:rPr>
                <w:sz w:val="20"/>
                <w:szCs w:val="20"/>
              </w:rPr>
              <w:t>рівень:</w:t>
            </w:r>
          </w:p>
          <w:p w:rsidR="00A57790" w:rsidRPr="00DF2013" w:rsidRDefault="00A57790" w:rsidP="00E0644B">
            <w:pPr>
              <w:suppressAutoHyphens/>
              <w:jc w:val="center"/>
              <w:rPr>
                <w:rFonts w:cs="Calibri"/>
                <w:i/>
                <w:sz w:val="20"/>
                <w:szCs w:val="20"/>
                <w:lang w:eastAsia="ar-SA"/>
              </w:rPr>
            </w:pPr>
            <w:r w:rsidRPr="00DF2013">
              <w:rPr>
                <w:i/>
                <w:sz w:val="20"/>
                <w:szCs w:val="20"/>
              </w:rPr>
              <w:t>бакалавр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90" w:rsidRPr="00A57790" w:rsidRDefault="00A57790" w:rsidP="00A5779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</w:rPr>
              <w:t xml:space="preserve"> год.</w:t>
            </w:r>
          </w:p>
        </w:tc>
      </w:tr>
      <w:tr w:rsidR="00D44937" w:rsidRPr="00DF2013" w:rsidTr="00E0644B">
        <w:trPr>
          <w:trHeight w:val="320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37" w:rsidRPr="008A47C2" w:rsidRDefault="00D44937" w:rsidP="00E0644B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8A47C2">
              <w:rPr>
                <w:b/>
                <w:sz w:val="20"/>
                <w:szCs w:val="20"/>
              </w:rPr>
              <w:t>Практичні, семінарські</w:t>
            </w:r>
          </w:p>
        </w:tc>
      </w:tr>
      <w:tr w:rsidR="00A57790" w:rsidRPr="00DF2013" w:rsidTr="00E0644B">
        <w:trPr>
          <w:trHeight w:val="320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90" w:rsidRPr="00856A1C" w:rsidRDefault="00A57790" w:rsidP="00E0644B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32 год.</w:t>
            </w:r>
          </w:p>
        </w:tc>
      </w:tr>
      <w:tr w:rsidR="00D44937" w:rsidRPr="00DF2013" w:rsidTr="00E0644B">
        <w:trPr>
          <w:trHeight w:val="138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F2013">
              <w:rPr>
                <w:b/>
                <w:sz w:val="20"/>
                <w:szCs w:val="20"/>
              </w:rPr>
              <w:t>Лабораторні</w:t>
            </w:r>
          </w:p>
        </w:tc>
      </w:tr>
      <w:tr w:rsidR="00A57790" w:rsidRPr="00DF2013" w:rsidTr="00E0644B">
        <w:trPr>
          <w:trHeight w:val="138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90" w:rsidRPr="00DF2013" w:rsidRDefault="00A57790" w:rsidP="00E0644B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F2013">
              <w:rPr>
                <w:sz w:val="20"/>
                <w:szCs w:val="20"/>
              </w:rPr>
              <w:t>0 год.</w:t>
            </w:r>
          </w:p>
        </w:tc>
      </w:tr>
      <w:tr w:rsidR="00D44937" w:rsidRPr="00DF2013" w:rsidTr="00E0644B">
        <w:trPr>
          <w:trHeight w:val="138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F2013">
              <w:rPr>
                <w:b/>
                <w:sz w:val="20"/>
                <w:szCs w:val="20"/>
              </w:rPr>
              <w:t>Самостійна робота</w:t>
            </w:r>
          </w:p>
        </w:tc>
      </w:tr>
      <w:tr w:rsidR="006F78AE" w:rsidRPr="00DF2013" w:rsidTr="006B70AC">
        <w:trPr>
          <w:trHeight w:val="138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8AE" w:rsidRPr="00DF2013" w:rsidRDefault="006F78AE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8AE" w:rsidRPr="00DF2013" w:rsidRDefault="006F78AE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AE" w:rsidRPr="006F78AE" w:rsidRDefault="006F78AE" w:rsidP="00E0644B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/>
              </w:rPr>
              <w:t>56 год.</w:t>
            </w:r>
          </w:p>
        </w:tc>
      </w:tr>
      <w:tr w:rsidR="00D44937" w:rsidRPr="00DF2013" w:rsidTr="00E0644B">
        <w:trPr>
          <w:trHeight w:val="138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F2013">
              <w:rPr>
                <w:b/>
                <w:sz w:val="20"/>
                <w:szCs w:val="20"/>
              </w:rPr>
              <w:t>Індивідуальні завдання:</w:t>
            </w:r>
          </w:p>
        </w:tc>
      </w:tr>
      <w:tr w:rsidR="00A57790" w:rsidRPr="00DF2013" w:rsidTr="00E0644B">
        <w:trPr>
          <w:trHeight w:val="138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90" w:rsidRPr="00A57790" w:rsidRDefault="00A57790" w:rsidP="00A5779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uk-UA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0 год.</w:t>
            </w:r>
          </w:p>
        </w:tc>
      </w:tr>
      <w:tr w:rsidR="00D44937" w:rsidRPr="00DF2013" w:rsidTr="00E0644B">
        <w:trPr>
          <w:trHeight w:val="138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37" w:rsidRPr="00DF2013" w:rsidRDefault="00D44937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7" w:rsidRPr="00DF2013" w:rsidRDefault="00D44937" w:rsidP="00E0644B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F2013">
              <w:rPr>
                <w:b/>
                <w:sz w:val="20"/>
                <w:szCs w:val="20"/>
              </w:rPr>
              <w:t xml:space="preserve">Вид контролю: </w:t>
            </w:r>
          </w:p>
        </w:tc>
      </w:tr>
      <w:tr w:rsidR="00A57790" w:rsidRPr="00DF2013" w:rsidTr="00E0644B">
        <w:trPr>
          <w:trHeight w:val="138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790" w:rsidRPr="00DF2013" w:rsidRDefault="00A57790" w:rsidP="00E0644B">
            <w:pPr>
              <w:rPr>
                <w:rFonts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90" w:rsidRPr="00A57790" w:rsidRDefault="00A57790" w:rsidP="00E0644B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uk-UA" w:eastAsia="ar-SA"/>
              </w:rPr>
            </w:pPr>
            <w:r>
              <w:rPr>
                <w:rFonts w:cs="Calibri"/>
                <w:sz w:val="20"/>
                <w:szCs w:val="20"/>
                <w:lang w:val="uk-UA" w:eastAsia="ar-SA"/>
              </w:rPr>
              <w:t>Залік</w:t>
            </w:r>
          </w:p>
        </w:tc>
      </w:tr>
    </w:tbl>
    <w:p w:rsidR="00D44937" w:rsidRDefault="00D44937" w:rsidP="00D44937">
      <w:pPr>
        <w:jc w:val="center"/>
        <w:rPr>
          <w:b/>
          <w:bCs/>
          <w:sz w:val="28"/>
          <w:szCs w:val="28"/>
        </w:rPr>
      </w:pPr>
    </w:p>
    <w:p w:rsidR="00D44937" w:rsidRDefault="00D44937" w:rsidP="00D44937">
      <w:pPr>
        <w:pStyle w:val="1"/>
        <w:tabs>
          <w:tab w:val="left" w:pos="0"/>
        </w:tabs>
        <w:jc w:val="center"/>
      </w:pPr>
    </w:p>
    <w:p w:rsidR="00D44937" w:rsidRPr="00155838" w:rsidRDefault="00D44937" w:rsidP="00D44937">
      <w:pPr>
        <w:pStyle w:val="1"/>
        <w:tabs>
          <w:tab w:val="left" w:pos="0"/>
        </w:tabs>
        <w:jc w:val="center"/>
        <w:rPr>
          <w:b w:val="0"/>
        </w:rPr>
      </w:pPr>
      <w:r>
        <w:t xml:space="preserve">2. </w:t>
      </w:r>
      <w:r w:rsidRPr="00155838">
        <w:rPr>
          <w:b w:val="0"/>
        </w:rPr>
        <w:t>МЕТА ТА ЗАВДАННЯ НАВЧАЛЬНОЇ ДИСЦИПЛІНИ</w:t>
      </w:r>
    </w:p>
    <w:p w:rsidR="00D44937" w:rsidRPr="00122C3D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 w:rsidRPr="00685D11">
        <w:rPr>
          <w:b/>
          <w:sz w:val="28"/>
          <w:szCs w:val="28"/>
        </w:rPr>
        <w:t xml:space="preserve">Мета дисципліни – </w:t>
      </w:r>
      <w:r w:rsidRPr="00122C3D">
        <w:rPr>
          <w:sz w:val="28"/>
          <w:szCs w:val="28"/>
        </w:rPr>
        <w:t xml:space="preserve">ознайомити студентів з навчанням у </w:t>
      </w:r>
      <w:r w:rsidR="002D3F45">
        <w:rPr>
          <w:sz w:val="28"/>
          <w:szCs w:val="28"/>
          <w:lang w:val="uk-UA"/>
        </w:rPr>
        <w:t>ЗВО</w:t>
      </w:r>
      <w:r w:rsidRPr="00122C3D">
        <w:rPr>
          <w:sz w:val="28"/>
          <w:szCs w:val="28"/>
        </w:rPr>
        <w:t xml:space="preserve">, розказати про їхню майбутню професію та надати поради щодо професійного становлення. Основна увага приділяється ознайомленню студентів з основами бухгалтерського обліку, </w:t>
      </w:r>
      <w:r>
        <w:rPr>
          <w:sz w:val="28"/>
          <w:szCs w:val="28"/>
        </w:rPr>
        <w:t>аудиту та оподаткування</w:t>
      </w:r>
      <w:r w:rsidRPr="00122C3D">
        <w:rPr>
          <w:sz w:val="28"/>
          <w:szCs w:val="28"/>
        </w:rPr>
        <w:t>, професійними вимогами до цих спеціалістів та надаються поради щодо пошуку роботи і працевлаштування</w:t>
      </w:r>
      <w:r>
        <w:rPr>
          <w:sz w:val="28"/>
          <w:szCs w:val="28"/>
        </w:rPr>
        <w:t>.</w:t>
      </w:r>
    </w:p>
    <w:p w:rsid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 w:rsidRPr="00122C3D">
        <w:rPr>
          <w:b/>
          <w:sz w:val="28"/>
          <w:szCs w:val="28"/>
        </w:rPr>
        <w:t>Завданням дисципліни</w:t>
      </w:r>
      <w:r w:rsidRPr="00685D11">
        <w:rPr>
          <w:sz w:val="28"/>
          <w:szCs w:val="28"/>
        </w:rPr>
        <w:t xml:space="preserve"> </w:t>
      </w:r>
      <w:r>
        <w:rPr>
          <w:sz w:val="28"/>
          <w:szCs w:val="28"/>
        </w:rPr>
        <w:t>є оволодіння знаннями</w:t>
      </w:r>
      <w:r w:rsidRPr="00122C3D">
        <w:rPr>
          <w:sz w:val="28"/>
          <w:szCs w:val="28"/>
        </w:rPr>
        <w:t xml:space="preserve"> цілісної системи у підготовці до обраної спеціальності</w:t>
      </w:r>
      <w:r>
        <w:rPr>
          <w:sz w:val="28"/>
          <w:szCs w:val="28"/>
        </w:rPr>
        <w:t xml:space="preserve">, </w:t>
      </w:r>
      <w:r w:rsidRPr="00122C3D">
        <w:rPr>
          <w:sz w:val="28"/>
          <w:szCs w:val="28"/>
        </w:rPr>
        <w:t>визнач</w:t>
      </w:r>
      <w:r>
        <w:rPr>
          <w:sz w:val="28"/>
          <w:szCs w:val="28"/>
        </w:rPr>
        <w:t>ення</w:t>
      </w:r>
      <w:r w:rsidRPr="00122C3D">
        <w:rPr>
          <w:sz w:val="28"/>
          <w:szCs w:val="28"/>
        </w:rPr>
        <w:t xml:space="preserve"> особист</w:t>
      </w:r>
      <w:r>
        <w:rPr>
          <w:sz w:val="28"/>
          <w:szCs w:val="28"/>
        </w:rPr>
        <w:t>ої</w:t>
      </w:r>
      <w:r w:rsidRPr="00122C3D">
        <w:rPr>
          <w:sz w:val="28"/>
          <w:szCs w:val="28"/>
        </w:rPr>
        <w:t xml:space="preserve"> цінн</w:t>
      </w:r>
      <w:r>
        <w:rPr>
          <w:sz w:val="28"/>
          <w:szCs w:val="28"/>
        </w:rPr>
        <w:t>ості</w:t>
      </w:r>
      <w:r w:rsidRPr="00122C3D">
        <w:rPr>
          <w:sz w:val="28"/>
          <w:szCs w:val="28"/>
        </w:rPr>
        <w:t xml:space="preserve"> в професії та рів</w:t>
      </w:r>
      <w:r>
        <w:rPr>
          <w:sz w:val="28"/>
          <w:szCs w:val="28"/>
        </w:rPr>
        <w:t>ня</w:t>
      </w:r>
      <w:r w:rsidRPr="00122C3D">
        <w:rPr>
          <w:sz w:val="28"/>
          <w:szCs w:val="28"/>
        </w:rPr>
        <w:t xml:space="preserve"> професіоналізму</w:t>
      </w:r>
      <w:r>
        <w:rPr>
          <w:sz w:val="28"/>
          <w:szCs w:val="28"/>
        </w:rPr>
        <w:t xml:space="preserve">, </w:t>
      </w:r>
      <w:r w:rsidRPr="00122C3D">
        <w:rPr>
          <w:sz w:val="28"/>
          <w:szCs w:val="28"/>
        </w:rPr>
        <w:t>визначення напрямів аналітичних здібностей, розвитку здатності сприйняття н</w:t>
      </w:r>
      <w:r>
        <w:rPr>
          <w:sz w:val="28"/>
          <w:szCs w:val="28"/>
        </w:rPr>
        <w:t xml:space="preserve">ових знань та самовдосконалення, </w:t>
      </w:r>
      <w:r w:rsidRPr="00122C3D">
        <w:rPr>
          <w:sz w:val="28"/>
          <w:szCs w:val="28"/>
        </w:rPr>
        <w:t>розуміння історичних коренів своєї професії, усвідомлення вимог професійної етики</w:t>
      </w:r>
      <w:r>
        <w:rPr>
          <w:sz w:val="28"/>
          <w:szCs w:val="28"/>
        </w:rPr>
        <w:t xml:space="preserve">, </w:t>
      </w:r>
      <w:r w:rsidRPr="00122C3D">
        <w:rPr>
          <w:sz w:val="28"/>
          <w:szCs w:val="28"/>
        </w:rPr>
        <w:t>набуття надійного та зрозумілого підґрунтя у формуванні іміджу професіонала-бухгалтера у студентські роки</w:t>
      </w:r>
      <w:r>
        <w:rPr>
          <w:sz w:val="28"/>
          <w:szCs w:val="28"/>
        </w:rPr>
        <w:t>.</w:t>
      </w:r>
    </w:p>
    <w:p w:rsid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Досягнення визначених завдань передбачає використання таких </w:t>
      </w:r>
      <w:r w:rsidRPr="00D903A5">
        <w:rPr>
          <w:b/>
          <w:sz w:val="28"/>
          <w:szCs w:val="28"/>
        </w:rPr>
        <w:t>інноваційних навчальних технологій</w:t>
      </w:r>
      <w:r>
        <w:rPr>
          <w:sz w:val="28"/>
          <w:szCs w:val="28"/>
        </w:rPr>
        <w:t>:</w:t>
      </w:r>
    </w:p>
    <w:p w:rsid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проведенні лекцій: проблемні лекції, розгляд окремих дискусійних питань;</w:t>
      </w:r>
    </w:p>
    <w:p w:rsid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проведенні практичних занять: круглі столи, робота в малих творчих групах, розгляд ситуаційних завдань, дискусії в малих творчих групах, виконання </w:t>
      </w:r>
      <w:proofErr w:type="spellStart"/>
      <w:r>
        <w:rPr>
          <w:sz w:val="28"/>
          <w:szCs w:val="28"/>
        </w:rPr>
        <w:t>кейсових</w:t>
      </w:r>
      <w:proofErr w:type="spellEnd"/>
      <w:r>
        <w:rPr>
          <w:sz w:val="28"/>
          <w:szCs w:val="28"/>
        </w:rPr>
        <w:t xml:space="preserve"> завдань.</w:t>
      </w:r>
    </w:p>
    <w:p w:rsidR="00D44937" w:rsidRPr="00D44937" w:rsidRDefault="00D44937" w:rsidP="00D44937">
      <w:pPr>
        <w:spacing w:line="288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Досягнення визначених завдань передбачає </w:t>
      </w:r>
      <w:r>
        <w:rPr>
          <w:sz w:val="28"/>
          <w:szCs w:val="28"/>
          <w:lang w:val="uk-UA"/>
        </w:rPr>
        <w:t xml:space="preserve">досягнення </w:t>
      </w:r>
      <w:r w:rsidRPr="00D44937">
        <w:rPr>
          <w:b/>
          <w:sz w:val="28"/>
          <w:szCs w:val="28"/>
          <w:lang w:val="uk-UA"/>
        </w:rPr>
        <w:t xml:space="preserve">загальних </w:t>
      </w:r>
      <w:proofErr w:type="spellStart"/>
      <w:r w:rsidRPr="00D44937">
        <w:rPr>
          <w:b/>
          <w:sz w:val="28"/>
          <w:szCs w:val="28"/>
          <w:lang w:val="uk-UA"/>
        </w:rPr>
        <w:t>компетентностей</w:t>
      </w:r>
      <w:proofErr w:type="spellEnd"/>
      <w:r w:rsidRPr="00D44937">
        <w:rPr>
          <w:b/>
          <w:sz w:val="28"/>
          <w:szCs w:val="28"/>
        </w:rPr>
        <w:t>:</w:t>
      </w:r>
    </w:p>
    <w:p w:rsidR="00D44937" w:rsidRP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ЗК1. Здатність вчитися та бути відкритим до засвоєння та застосування знань.</w:t>
      </w:r>
    </w:p>
    <w:p w:rsidR="00D44937" w:rsidRPr="00D44937" w:rsidRDefault="00D44937" w:rsidP="00D44937">
      <w:pPr>
        <w:spacing w:line="288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Досягнення визначених завдань передбачає </w:t>
      </w:r>
      <w:r>
        <w:rPr>
          <w:sz w:val="28"/>
          <w:szCs w:val="28"/>
          <w:lang w:val="uk-UA"/>
        </w:rPr>
        <w:t xml:space="preserve">досягнення </w:t>
      </w:r>
      <w:r>
        <w:rPr>
          <w:b/>
          <w:sz w:val="28"/>
          <w:szCs w:val="28"/>
          <w:lang w:val="uk-UA"/>
        </w:rPr>
        <w:t>фахових</w:t>
      </w:r>
      <w:r w:rsidRPr="00D44937">
        <w:rPr>
          <w:b/>
          <w:sz w:val="28"/>
          <w:szCs w:val="28"/>
          <w:lang w:val="uk-UA"/>
        </w:rPr>
        <w:t xml:space="preserve"> </w:t>
      </w:r>
      <w:proofErr w:type="spellStart"/>
      <w:r w:rsidRPr="00D44937">
        <w:rPr>
          <w:b/>
          <w:sz w:val="28"/>
          <w:szCs w:val="28"/>
          <w:lang w:val="uk-UA"/>
        </w:rPr>
        <w:t>компетентностей</w:t>
      </w:r>
      <w:proofErr w:type="spellEnd"/>
      <w:r w:rsidRPr="00D44937">
        <w:rPr>
          <w:b/>
          <w:sz w:val="28"/>
          <w:szCs w:val="28"/>
        </w:rPr>
        <w:t>:</w:t>
      </w:r>
    </w:p>
    <w:p w:rsidR="00D44937" w:rsidRP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ФК2. Розуміти особливості функціонування бізнесу. Здатність забезпечувати ефективну виробничо-комерційну діяльність підприємства та визначати параметри його ринкового позиціонування (Відповідає компетентності з проекту TUNING – «Understand details of business functions, size, sectors &amp; link with theories»).</w:t>
      </w:r>
    </w:p>
    <w:p w:rsidR="00D44937" w:rsidRP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ФК6. Розуміти принципи оподаткування та права. Здатність застосування знань податкового законодавства та права в практичній діяльності суб’єктів господарювання (Відповідає компетентності з проекту TUNING – «Understand principles of law &amp; link them with business / management»)</w:t>
      </w:r>
    </w:p>
    <w:p w:rsidR="00D44937" w:rsidRPr="00D44937" w:rsidRDefault="00D44937" w:rsidP="00D44937">
      <w:pPr>
        <w:spacing w:line="288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Досягнення визначених завдань передбачає </w:t>
      </w:r>
      <w:r>
        <w:rPr>
          <w:sz w:val="28"/>
          <w:szCs w:val="28"/>
          <w:lang w:val="uk-UA"/>
        </w:rPr>
        <w:t xml:space="preserve">досягнення </w:t>
      </w:r>
      <w:r>
        <w:rPr>
          <w:b/>
          <w:sz w:val="28"/>
          <w:szCs w:val="28"/>
          <w:lang w:val="uk-UA"/>
        </w:rPr>
        <w:t>програмних результатів</w:t>
      </w:r>
      <w:r w:rsidRPr="00D44937">
        <w:rPr>
          <w:b/>
          <w:sz w:val="28"/>
          <w:szCs w:val="28"/>
        </w:rPr>
        <w:t>:</w:t>
      </w:r>
    </w:p>
    <w:p w:rsidR="00D44937" w:rsidRP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ПРН1. Показувати базові знання та розуміння економічних категорій, законів, причинно-наслідкових зв’язків, які існують між процесами та явищами на різних рівнях економічних систем.</w:t>
      </w:r>
    </w:p>
    <w:p w:rsidR="00D44937" w:rsidRP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ПРН3. Усвідомлювати сутність об’єктів бухгалтерського спостереження та розуміти особливості відображення господарських операцій й процесів на рахунках обліку.</w:t>
      </w:r>
    </w:p>
    <w:p w:rsidR="00D44937" w:rsidRP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ПРН18. Дотримуватися здорового способу життя, виявляти турботу про здоров’я оточуючих, повагу до індивідуального та культурного різноманіття.</w:t>
      </w:r>
    </w:p>
    <w:p w:rsidR="00D44937" w:rsidRPr="00D44937" w:rsidRDefault="00D44937" w:rsidP="00D44937">
      <w:pPr>
        <w:spacing w:line="288" w:lineRule="auto"/>
        <w:ind w:firstLine="708"/>
        <w:jc w:val="both"/>
        <w:rPr>
          <w:sz w:val="28"/>
          <w:szCs w:val="28"/>
        </w:rPr>
      </w:pPr>
    </w:p>
    <w:p w:rsidR="00D44937" w:rsidRDefault="00D44937" w:rsidP="00D44937">
      <w:pPr>
        <w:spacing w:line="288" w:lineRule="auto"/>
        <w:ind w:firstLine="708"/>
        <w:jc w:val="both"/>
        <w:rPr>
          <w:sz w:val="28"/>
          <w:szCs w:val="28"/>
          <w:lang w:val="uk-UA"/>
        </w:rPr>
      </w:pPr>
    </w:p>
    <w:p w:rsidR="00D44937" w:rsidRDefault="00D44937" w:rsidP="00D44937">
      <w:pPr>
        <w:spacing w:line="288" w:lineRule="auto"/>
        <w:ind w:firstLine="708"/>
        <w:jc w:val="both"/>
        <w:rPr>
          <w:sz w:val="28"/>
          <w:szCs w:val="28"/>
          <w:lang w:val="uk-UA"/>
        </w:rPr>
      </w:pPr>
    </w:p>
    <w:p w:rsidR="00D44937" w:rsidRDefault="00D44937" w:rsidP="00D44937">
      <w:pPr>
        <w:spacing w:line="288" w:lineRule="auto"/>
        <w:ind w:firstLine="708"/>
        <w:jc w:val="both"/>
        <w:rPr>
          <w:sz w:val="28"/>
          <w:szCs w:val="28"/>
          <w:lang w:val="uk-UA"/>
        </w:rPr>
      </w:pPr>
    </w:p>
    <w:p w:rsidR="00D44937" w:rsidRPr="00D44937" w:rsidRDefault="00D44937" w:rsidP="00D44937">
      <w:pPr>
        <w:spacing w:line="288" w:lineRule="auto"/>
        <w:ind w:firstLine="708"/>
        <w:jc w:val="both"/>
        <w:rPr>
          <w:sz w:val="28"/>
          <w:szCs w:val="28"/>
          <w:lang w:val="uk-UA"/>
        </w:rPr>
      </w:pPr>
    </w:p>
    <w:p w:rsidR="00D44937" w:rsidRDefault="00D44937">
      <w:pPr>
        <w:rPr>
          <w:bCs/>
          <w:sz w:val="28"/>
          <w:szCs w:val="28"/>
        </w:rPr>
      </w:pPr>
      <w:r>
        <w:rPr>
          <w:b/>
        </w:rPr>
        <w:br w:type="page"/>
      </w:r>
    </w:p>
    <w:p w:rsidR="00D44937" w:rsidRPr="00155838" w:rsidRDefault="00D44937" w:rsidP="00D44937">
      <w:pPr>
        <w:pStyle w:val="1"/>
        <w:tabs>
          <w:tab w:val="left" w:pos="0"/>
        </w:tabs>
        <w:spacing w:line="312" w:lineRule="auto"/>
        <w:jc w:val="center"/>
        <w:rPr>
          <w:b w:val="0"/>
        </w:rPr>
      </w:pPr>
      <w:r>
        <w:rPr>
          <w:b w:val="0"/>
        </w:rPr>
        <w:lastRenderedPageBreak/>
        <w:t xml:space="preserve">3. </w:t>
      </w:r>
      <w:r w:rsidRPr="00155838">
        <w:rPr>
          <w:b w:val="0"/>
        </w:rPr>
        <w:t>ПРОГРАМА НАВЧАЛЬНОЇ ДИСЦИПЛІНИ</w:t>
      </w:r>
    </w:p>
    <w:p w:rsidR="00D44937" w:rsidRPr="00F7044B" w:rsidRDefault="00D44937" w:rsidP="00D44937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1. Історичні засади формування бухгалтерського обліку та оподаткування</w:t>
      </w:r>
    </w:p>
    <w:p w:rsidR="00D44937" w:rsidRPr="00B13DBE" w:rsidRDefault="00D44937" w:rsidP="00D44937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</w:t>
      </w:r>
      <w:r w:rsidRPr="00F55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F557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Історичні засади формування бухгалтерського обліку та оподаткування</w:t>
      </w:r>
    </w:p>
    <w:p w:rsidR="00D44937" w:rsidRPr="002D3F45" w:rsidRDefault="00D44937" w:rsidP="00D44937">
      <w:pPr>
        <w:spacing w:line="288" w:lineRule="auto"/>
        <w:ind w:firstLine="709"/>
        <w:jc w:val="both"/>
        <w:rPr>
          <w:b/>
          <w:sz w:val="28"/>
          <w:szCs w:val="28"/>
          <w:lang w:val="uk-UA"/>
        </w:rPr>
      </w:pPr>
      <w:r w:rsidRPr="00FA2944">
        <w:rPr>
          <w:b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>Загаль</w:t>
      </w:r>
      <w:r w:rsidR="002D3F45">
        <w:rPr>
          <w:b/>
          <w:sz w:val="28"/>
          <w:szCs w:val="28"/>
        </w:rPr>
        <w:t xml:space="preserve">на інформація про навчання у </w:t>
      </w:r>
      <w:r w:rsidR="002D3F45">
        <w:rPr>
          <w:b/>
          <w:sz w:val="28"/>
          <w:szCs w:val="28"/>
          <w:lang w:val="uk-UA"/>
        </w:rPr>
        <w:t>ЗВО</w:t>
      </w:r>
    </w:p>
    <w:p w:rsidR="00D44937" w:rsidRPr="009C7AF5" w:rsidRDefault="00D44937" w:rsidP="00BA756F">
      <w:pPr>
        <w:widowControl/>
        <w:numPr>
          <w:ilvl w:val="1"/>
          <w:numId w:val="6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Коридорами </w:t>
      </w:r>
      <w:r w:rsidR="002D3F45">
        <w:rPr>
          <w:sz w:val="28"/>
          <w:szCs w:val="28"/>
          <w:lang w:val="uk-UA"/>
        </w:rPr>
        <w:t>Житомирської політехніки</w:t>
      </w:r>
      <w:r w:rsidRPr="009C7AF5">
        <w:rPr>
          <w:sz w:val="28"/>
          <w:szCs w:val="28"/>
        </w:rPr>
        <w:t xml:space="preserve"> </w:t>
      </w:r>
    </w:p>
    <w:p w:rsidR="00D44937" w:rsidRPr="009C7AF5" w:rsidRDefault="00D44937" w:rsidP="00BA756F">
      <w:pPr>
        <w:widowControl/>
        <w:numPr>
          <w:ilvl w:val="1"/>
          <w:numId w:val="6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навчального процесу</w:t>
      </w:r>
    </w:p>
    <w:p w:rsidR="00D44937" w:rsidRPr="009C7AF5" w:rsidRDefault="00D44937" w:rsidP="00BA756F">
      <w:pPr>
        <w:widowControl/>
        <w:numPr>
          <w:ilvl w:val="1"/>
          <w:numId w:val="6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від “А” до “Я”</w:t>
      </w:r>
    </w:p>
    <w:p w:rsidR="00D44937" w:rsidRPr="00FA2944" w:rsidRDefault="00D44937" w:rsidP="00D44937">
      <w:pPr>
        <w:spacing w:line="288" w:lineRule="auto"/>
        <w:ind w:firstLine="709"/>
        <w:jc w:val="both"/>
        <w:rPr>
          <w:b/>
          <w:sz w:val="28"/>
          <w:szCs w:val="28"/>
          <w:lang w:val="ru-RU"/>
        </w:rPr>
      </w:pPr>
      <w:r w:rsidRPr="00FA294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FA29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Зародження та розвиток бухгалтерського обліку</w:t>
      </w:r>
    </w:p>
    <w:p w:rsidR="00D44937" w:rsidRPr="009C7AF5" w:rsidRDefault="00D44937" w:rsidP="00BA756F">
      <w:pPr>
        <w:widowControl/>
        <w:numPr>
          <w:ilvl w:val="1"/>
          <w:numId w:val="11"/>
        </w:numPr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Періодизація розвитку бухгалтерського обліку</w:t>
      </w:r>
      <w:r w:rsidRPr="009C7AF5">
        <w:rPr>
          <w:sz w:val="28"/>
          <w:szCs w:val="28"/>
        </w:rPr>
        <w:t xml:space="preserve"> </w:t>
      </w:r>
    </w:p>
    <w:p w:rsidR="00D44937" w:rsidRPr="009C7AF5" w:rsidRDefault="00D44937" w:rsidP="00BA756F">
      <w:pPr>
        <w:widowControl/>
        <w:numPr>
          <w:ilvl w:val="1"/>
          <w:numId w:val="11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Видатні мислителі та вчені бухгалтерського обліку</w:t>
      </w:r>
    </w:p>
    <w:p w:rsidR="00D44937" w:rsidRDefault="00D44937" w:rsidP="00BA756F">
      <w:pPr>
        <w:widowControl/>
        <w:numPr>
          <w:ilvl w:val="1"/>
          <w:numId w:val="11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Стародавній Вавилон у зародженні бухгалтерського обліку</w:t>
      </w:r>
    </w:p>
    <w:p w:rsidR="00D44937" w:rsidRDefault="00D44937" w:rsidP="00BA756F">
      <w:pPr>
        <w:widowControl/>
        <w:numPr>
          <w:ilvl w:val="1"/>
          <w:numId w:val="11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Стародавній Китай у зародженні бухгалтерського обліку</w:t>
      </w:r>
    </w:p>
    <w:p w:rsidR="00D44937" w:rsidRPr="009C7AF5" w:rsidRDefault="00D44937" w:rsidP="00BA756F">
      <w:pPr>
        <w:widowControl/>
        <w:numPr>
          <w:ilvl w:val="1"/>
          <w:numId w:val="11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Герб бухгалтерського обліку та значення символів на ньому</w:t>
      </w:r>
    </w:p>
    <w:p w:rsidR="00D44937" w:rsidRPr="00FA2944" w:rsidRDefault="00D44937" w:rsidP="00D44937">
      <w:pPr>
        <w:spacing w:line="288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Тема 3</w:t>
      </w:r>
      <w:r w:rsidRPr="00FA29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Зародження та розвиток оподаткування</w:t>
      </w:r>
    </w:p>
    <w:p w:rsidR="00D44937" w:rsidRDefault="00D44937" w:rsidP="00BA756F">
      <w:pPr>
        <w:widowControl/>
        <w:numPr>
          <w:ilvl w:val="1"/>
          <w:numId w:val="12"/>
        </w:numPr>
        <w:autoSpaceDE/>
        <w:autoSpaceDN/>
        <w:spacing w:line="288" w:lineRule="auto"/>
        <w:jc w:val="both"/>
        <w:rPr>
          <w:sz w:val="28"/>
          <w:szCs w:val="28"/>
        </w:rPr>
      </w:pPr>
      <w:r w:rsidRPr="009C7AF5">
        <w:rPr>
          <w:sz w:val="28"/>
          <w:szCs w:val="28"/>
        </w:rPr>
        <w:t>Процес вин</w:t>
      </w:r>
      <w:r>
        <w:rPr>
          <w:sz w:val="28"/>
          <w:szCs w:val="28"/>
        </w:rPr>
        <w:t>и</w:t>
      </w:r>
      <w:r w:rsidRPr="009C7AF5">
        <w:rPr>
          <w:sz w:val="28"/>
          <w:szCs w:val="28"/>
        </w:rPr>
        <w:t>кнення та встановлення податків як особливої форми соціальних відносин</w:t>
      </w:r>
    </w:p>
    <w:p w:rsidR="00D44937" w:rsidRPr="007743CF" w:rsidRDefault="00D44937" w:rsidP="00BA756F">
      <w:pPr>
        <w:widowControl/>
        <w:numPr>
          <w:ilvl w:val="1"/>
          <w:numId w:val="12"/>
        </w:numPr>
        <w:autoSpaceDE/>
        <w:autoSpaceDN/>
        <w:spacing w:line="288" w:lineRule="auto"/>
        <w:jc w:val="both"/>
        <w:rPr>
          <w:sz w:val="28"/>
          <w:szCs w:val="28"/>
        </w:rPr>
      </w:pPr>
      <w:r w:rsidRPr="007743CF">
        <w:rPr>
          <w:sz w:val="28"/>
          <w:szCs w:val="28"/>
        </w:rPr>
        <w:t>І</w:t>
      </w:r>
      <w:r>
        <w:rPr>
          <w:sz w:val="28"/>
          <w:szCs w:val="28"/>
        </w:rPr>
        <w:t xml:space="preserve">сторія формування </w:t>
      </w:r>
      <w:r w:rsidRPr="007743CF">
        <w:rPr>
          <w:sz w:val="28"/>
          <w:szCs w:val="28"/>
        </w:rPr>
        <w:t>податкової системи України</w:t>
      </w:r>
    </w:p>
    <w:p w:rsidR="00D44937" w:rsidRDefault="00D44937" w:rsidP="00BA756F">
      <w:pPr>
        <w:widowControl/>
        <w:numPr>
          <w:ilvl w:val="1"/>
          <w:numId w:val="12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Приклади давніх податків у світі</w:t>
      </w:r>
    </w:p>
    <w:p w:rsidR="00D44937" w:rsidRPr="00B97E99" w:rsidRDefault="00D44937" w:rsidP="00BA756F">
      <w:pPr>
        <w:widowControl/>
        <w:numPr>
          <w:ilvl w:val="1"/>
          <w:numId w:val="12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Сутність та функції сучасних податків</w:t>
      </w:r>
    </w:p>
    <w:p w:rsidR="00D44937" w:rsidRPr="00AD2455" w:rsidRDefault="00D44937" w:rsidP="00D4493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AD245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AD24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Сучасний бухгалтер: </w:t>
      </w:r>
      <w:r w:rsidRPr="007743CF">
        <w:rPr>
          <w:b/>
          <w:bCs/>
          <w:sz w:val="28"/>
          <w:szCs w:val="28"/>
        </w:rPr>
        <w:t>вимоги до професії та її значення для підприємства, держави і суспільства</w:t>
      </w:r>
    </w:p>
    <w:p w:rsidR="00D44937" w:rsidRPr="00B97E99" w:rsidRDefault="00D44937" w:rsidP="00BA756F">
      <w:pPr>
        <w:widowControl/>
        <w:numPr>
          <w:ilvl w:val="1"/>
          <w:numId w:val="13"/>
        </w:numPr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Хто такий бухгалтер</w:t>
      </w:r>
    </w:p>
    <w:p w:rsidR="00D44937" w:rsidRDefault="00D44937" w:rsidP="00BA756F">
      <w:pPr>
        <w:widowControl/>
        <w:numPr>
          <w:ilvl w:val="1"/>
          <w:numId w:val="13"/>
        </w:numPr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Функції бухгалтера</w:t>
      </w:r>
    </w:p>
    <w:p w:rsidR="00D44937" w:rsidRPr="00B97E99" w:rsidRDefault="00D44937" w:rsidP="00BA756F">
      <w:pPr>
        <w:widowControl/>
        <w:numPr>
          <w:ilvl w:val="1"/>
          <w:numId w:val="13"/>
        </w:numPr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Плюси професії бухгалтера</w:t>
      </w:r>
    </w:p>
    <w:p w:rsidR="00D44937" w:rsidRDefault="00D44937" w:rsidP="00BA756F">
      <w:pPr>
        <w:widowControl/>
        <w:numPr>
          <w:ilvl w:val="1"/>
          <w:numId w:val="13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Особисті якості бухгалтера</w:t>
      </w:r>
    </w:p>
    <w:p w:rsidR="00D44937" w:rsidRPr="00B97E99" w:rsidRDefault="00D44937" w:rsidP="00BA756F">
      <w:pPr>
        <w:widowControl/>
        <w:numPr>
          <w:ilvl w:val="1"/>
          <w:numId w:val="13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про професію бухгалтера</w:t>
      </w:r>
    </w:p>
    <w:p w:rsidR="00D44937" w:rsidRPr="00AD2455" w:rsidRDefault="00D44937" w:rsidP="00D44937">
      <w:pPr>
        <w:spacing w:line="288" w:lineRule="auto"/>
        <w:ind w:firstLine="709"/>
        <w:rPr>
          <w:b/>
          <w:sz w:val="28"/>
          <w:szCs w:val="28"/>
        </w:rPr>
      </w:pPr>
      <w:r w:rsidRPr="00AD245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AD24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Головний бухгалтер: права, обов’язки, відповідальність</w:t>
      </w:r>
    </w:p>
    <w:p w:rsidR="00D44937" w:rsidRPr="00B97E99" w:rsidRDefault="00D44937" w:rsidP="00BA756F">
      <w:pPr>
        <w:widowControl/>
        <w:numPr>
          <w:ilvl w:val="1"/>
          <w:numId w:val="14"/>
        </w:numPr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Хто такий головний бухгалтер</w:t>
      </w:r>
    </w:p>
    <w:p w:rsidR="00D44937" w:rsidRPr="00B97E99" w:rsidRDefault="00D44937" w:rsidP="00BA756F">
      <w:pPr>
        <w:widowControl/>
        <w:numPr>
          <w:ilvl w:val="1"/>
          <w:numId w:val="14"/>
        </w:numPr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Завдання та обов’язки головного бухгалтера</w:t>
      </w:r>
    </w:p>
    <w:p w:rsidR="00D44937" w:rsidRPr="00B97E99" w:rsidRDefault="00D44937" w:rsidP="00BA756F">
      <w:pPr>
        <w:widowControl/>
        <w:numPr>
          <w:ilvl w:val="1"/>
          <w:numId w:val="14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Відповідальність головного бухгалтера</w:t>
      </w:r>
    </w:p>
    <w:p w:rsidR="00D44937" w:rsidRPr="009C6482" w:rsidRDefault="00D44937" w:rsidP="00D44937">
      <w:pPr>
        <w:spacing w:line="288" w:lineRule="auto"/>
        <w:ind w:firstLine="709"/>
        <w:jc w:val="center"/>
        <w:rPr>
          <w:sz w:val="28"/>
          <w:szCs w:val="28"/>
        </w:rPr>
      </w:pPr>
      <w:r w:rsidRPr="009C6482">
        <w:rPr>
          <w:b/>
          <w:bCs/>
          <w:sz w:val="28"/>
          <w:szCs w:val="28"/>
        </w:rPr>
        <w:t>МОДУЛЬ 2</w:t>
      </w:r>
      <w:r>
        <w:rPr>
          <w:b/>
          <w:bCs/>
          <w:sz w:val="28"/>
          <w:szCs w:val="28"/>
        </w:rPr>
        <w:t>.</w:t>
      </w:r>
      <w:r w:rsidRPr="00160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Формування професійного іміджу бухгалтера та податківця</w:t>
      </w:r>
    </w:p>
    <w:p w:rsidR="00D44937" w:rsidRPr="009C6482" w:rsidRDefault="00D44937" w:rsidP="00D44937">
      <w:pPr>
        <w:spacing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Змістовий модуль</w:t>
      </w:r>
      <w:r w:rsidRPr="009C6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C64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Формування професійного іміджу бухгалтера та податківця</w:t>
      </w:r>
    </w:p>
    <w:p w:rsidR="00D44937" w:rsidRPr="00B13DBE" w:rsidRDefault="00D44937" w:rsidP="00D4493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AD24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Професія бухгалтера за кордоном</w:t>
      </w:r>
    </w:p>
    <w:p w:rsidR="00D44937" w:rsidRPr="00B97E99" w:rsidRDefault="00D44937" w:rsidP="00BA756F">
      <w:pPr>
        <w:widowControl/>
        <w:numPr>
          <w:ilvl w:val="1"/>
          <w:numId w:val="15"/>
        </w:numPr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Особливості роботи бухгалтера в США</w:t>
      </w:r>
    </w:p>
    <w:p w:rsidR="00D44937" w:rsidRPr="00B97E99" w:rsidRDefault="00D44937" w:rsidP="00BA756F">
      <w:pPr>
        <w:widowControl/>
        <w:numPr>
          <w:ilvl w:val="1"/>
          <w:numId w:val="15"/>
        </w:numPr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роботи бухгалтера в Бельгії</w:t>
      </w:r>
    </w:p>
    <w:p w:rsidR="00D44937" w:rsidRDefault="00D44937" w:rsidP="00BA756F">
      <w:pPr>
        <w:widowControl/>
        <w:numPr>
          <w:ilvl w:val="1"/>
          <w:numId w:val="15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роботи бухгалтера в Греції</w:t>
      </w:r>
    </w:p>
    <w:p w:rsidR="00D44937" w:rsidRDefault="00D44937" w:rsidP="00BA756F">
      <w:pPr>
        <w:widowControl/>
        <w:numPr>
          <w:ilvl w:val="1"/>
          <w:numId w:val="15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роботи бухгалтера в Португалії</w:t>
      </w:r>
    </w:p>
    <w:p w:rsidR="00D44937" w:rsidRDefault="00D44937" w:rsidP="00BA756F">
      <w:pPr>
        <w:widowControl/>
        <w:numPr>
          <w:ilvl w:val="1"/>
          <w:numId w:val="15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роботи бухгалтера в Великобританії</w:t>
      </w:r>
    </w:p>
    <w:p w:rsidR="00D44937" w:rsidRPr="007743CF" w:rsidRDefault="00D44937" w:rsidP="00BA756F">
      <w:pPr>
        <w:widowControl/>
        <w:numPr>
          <w:ilvl w:val="1"/>
          <w:numId w:val="15"/>
        </w:numPr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роботи бухгалтера у Німеччині</w:t>
      </w:r>
    </w:p>
    <w:p w:rsidR="00D44937" w:rsidRPr="009C6482" w:rsidRDefault="00D44937" w:rsidP="00D4493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9C648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9C64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Як розпочати власну справу</w:t>
      </w:r>
    </w:p>
    <w:p w:rsidR="00D44937" w:rsidRPr="00B97E99" w:rsidRDefault="00D44937" w:rsidP="00BA756F">
      <w:pPr>
        <w:widowControl/>
        <w:numPr>
          <w:ilvl w:val="1"/>
          <w:numId w:val="16"/>
        </w:numPr>
        <w:tabs>
          <w:tab w:val="left" w:pos="1276"/>
        </w:tabs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Розробка плану дій щодо початку власної справи</w:t>
      </w:r>
    </w:p>
    <w:p w:rsidR="00D44937" w:rsidRPr="00B97E99" w:rsidRDefault="00D44937" w:rsidP="00BA756F">
      <w:pPr>
        <w:widowControl/>
        <w:numPr>
          <w:ilvl w:val="1"/>
          <w:numId w:val="16"/>
        </w:numPr>
        <w:tabs>
          <w:tab w:val="left" w:pos="1276"/>
        </w:tabs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Реєстрація підприємства та вибір системи оподаткування</w:t>
      </w:r>
    </w:p>
    <w:p w:rsidR="00D44937" w:rsidRDefault="00D44937" w:rsidP="00BA756F">
      <w:pPr>
        <w:widowControl/>
        <w:numPr>
          <w:ilvl w:val="1"/>
          <w:numId w:val="16"/>
        </w:numPr>
        <w:tabs>
          <w:tab w:val="left" w:pos="1276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Помилкові дії у початку заснування власної справи </w:t>
      </w:r>
    </w:p>
    <w:p w:rsidR="00D44937" w:rsidRPr="00B97E99" w:rsidRDefault="00D44937" w:rsidP="00BA756F">
      <w:pPr>
        <w:widowControl/>
        <w:numPr>
          <w:ilvl w:val="1"/>
          <w:numId w:val="16"/>
        </w:numPr>
        <w:tabs>
          <w:tab w:val="left" w:pos="1276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реєстрації підприємства (на прикладі м. Житомир)</w:t>
      </w:r>
    </w:p>
    <w:p w:rsidR="00D44937" w:rsidRPr="00B13DBE" w:rsidRDefault="00D44937" w:rsidP="00D44937">
      <w:pPr>
        <w:spacing w:line="288" w:lineRule="auto"/>
        <w:ind w:firstLine="709"/>
        <w:rPr>
          <w:b/>
          <w:bCs/>
          <w:i/>
        </w:rPr>
      </w:pPr>
      <w:r w:rsidRPr="00B13DB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B13D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Сучасні комп’ютерні бухгалтерські програми</w:t>
      </w:r>
    </w:p>
    <w:p w:rsidR="00D44937" w:rsidRPr="00B97E99" w:rsidRDefault="00D44937" w:rsidP="00BA756F">
      <w:pPr>
        <w:widowControl/>
        <w:numPr>
          <w:ilvl w:val="1"/>
          <w:numId w:val="7"/>
        </w:numPr>
        <w:tabs>
          <w:tab w:val="left" w:pos="1276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Переваги та недоліки автоматизації бухгалтерського обліку</w:t>
      </w:r>
    </w:p>
    <w:p w:rsidR="00D44937" w:rsidRPr="0049333C" w:rsidRDefault="00D44937" w:rsidP="00BA756F">
      <w:pPr>
        <w:widowControl/>
        <w:numPr>
          <w:ilvl w:val="1"/>
          <w:numId w:val="7"/>
        </w:numPr>
        <w:tabs>
          <w:tab w:val="left" w:pos="1276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Найбільш розповсюджені комп’ютерні бухгалтерські програми в Україні</w:t>
      </w:r>
    </w:p>
    <w:p w:rsidR="00D44937" w:rsidRPr="00B13DBE" w:rsidRDefault="00D44937" w:rsidP="00D44937">
      <w:pPr>
        <w:spacing w:line="288" w:lineRule="auto"/>
        <w:ind w:firstLine="709"/>
        <w:rPr>
          <w:b/>
          <w:bCs/>
          <w:i/>
        </w:rPr>
      </w:pPr>
      <w:r w:rsidRPr="00B13DB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B13D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Міжнародні організації бухгалтерів та аудиторів</w:t>
      </w:r>
    </w:p>
    <w:p w:rsidR="00D44937" w:rsidRPr="00B97E99" w:rsidRDefault="00D44937" w:rsidP="00BA756F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Регіональні організації професійних бухгалтерів та аудиторів</w:t>
      </w:r>
    </w:p>
    <w:p w:rsidR="00D44937" w:rsidRDefault="00D44937" w:rsidP="00BA756F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Міжнародні організації професійних бухгалтерів та аудиторів</w:t>
      </w:r>
    </w:p>
    <w:p w:rsidR="00D44937" w:rsidRPr="00B13DBE" w:rsidRDefault="00D44937" w:rsidP="00D44937">
      <w:pPr>
        <w:spacing w:line="288" w:lineRule="auto"/>
        <w:ind w:firstLine="709"/>
        <w:rPr>
          <w:b/>
          <w:bCs/>
          <w:i/>
        </w:rPr>
      </w:pPr>
      <w:r w:rsidRPr="00B13DB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 w:rsidRPr="00B13D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Секрети пошуку престижної роботи на ринку праці</w:t>
      </w:r>
    </w:p>
    <w:p w:rsidR="00D44937" w:rsidRPr="00B97E99" w:rsidRDefault="00D44937" w:rsidP="00BA756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способи пошуку роботи</w:t>
      </w:r>
    </w:p>
    <w:p w:rsidR="00D44937" w:rsidRDefault="00D44937" w:rsidP="00BA756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 правильно скласти резюме та успішно пройти інтерв’ю?</w:t>
      </w:r>
    </w:p>
    <w:p w:rsidR="00D44937" w:rsidRDefault="00D44937" w:rsidP="00BA756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 прийняли на роботу. Як “вписатися в колектив”?</w:t>
      </w:r>
    </w:p>
    <w:p w:rsidR="00D44937" w:rsidRDefault="00D44937" w:rsidP="00BA756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 завжди досягати поставленої мети?</w:t>
      </w:r>
    </w:p>
    <w:p w:rsidR="00D44937" w:rsidRPr="00B97E99" w:rsidRDefault="00D44937" w:rsidP="00D44937">
      <w:pPr>
        <w:tabs>
          <w:tab w:val="left" w:pos="1276"/>
        </w:tabs>
        <w:spacing w:line="288" w:lineRule="auto"/>
        <w:ind w:left="709"/>
        <w:jc w:val="both"/>
        <w:rPr>
          <w:sz w:val="28"/>
          <w:szCs w:val="28"/>
        </w:rPr>
      </w:pPr>
    </w:p>
    <w:p w:rsidR="00D44937" w:rsidRPr="00487061" w:rsidRDefault="00D44937" w:rsidP="00BA756F">
      <w:pPr>
        <w:pStyle w:val="1"/>
        <w:keepNext/>
        <w:widowControl/>
        <w:numPr>
          <w:ilvl w:val="0"/>
          <w:numId w:val="16"/>
        </w:numPr>
        <w:tabs>
          <w:tab w:val="left" w:pos="0"/>
        </w:tabs>
        <w:autoSpaceDE/>
        <w:autoSpaceDN/>
        <w:spacing w:before="0"/>
        <w:jc w:val="center"/>
        <w:rPr>
          <w:b w:val="0"/>
          <w:lang w:val="en-US"/>
        </w:rPr>
      </w:pPr>
      <w:r w:rsidRPr="00C31391">
        <w:rPr>
          <w:b w:val="0"/>
        </w:rPr>
        <w:t>СТРУКТУРА НАВЧАЛЬНОЇ ДИСЦИПЛІНИ</w:t>
      </w:r>
    </w:p>
    <w:p w:rsidR="00D44937" w:rsidRPr="00487061" w:rsidRDefault="00D44937" w:rsidP="00D44937">
      <w:pPr>
        <w:pStyle w:val="1"/>
        <w:tabs>
          <w:tab w:val="left" w:pos="0"/>
        </w:tabs>
        <w:jc w:val="center"/>
        <w:rPr>
          <w:b w:val="0"/>
        </w:rPr>
      </w:pPr>
      <w:r w:rsidRPr="0079311B">
        <w:rPr>
          <w:b w:val="0"/>
          <w:spacing w:val="-6"/>
          <w:sz w:val="24"/>
        </w:rPr>
        <w:t xml:space="preserve">Структура навчальної дисципліни для студентів денної форми навчання з повним терміном навчання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851"/>
        <w:gridCol w:w="567"/>
        <w:gridCol w:w="567"/>
        <w:gridCol w:w="567"/>
        <w:gridCol w:w="567"/>
        <w:gridCol w:w="567"/>
      </w:tblGrid>
      <w:tr w:rsidR="00D44937" w:rsidTr="00E0644B">
        <w:trPr>
          <w:trHeight w:val="20"/>
        </w:trPr>
        <w:tc>
          <w:tcPr>
            <w:tcW w:w="6394" w:type="dxa"/>
            <w:vMerge w:val="restart"/>
            <w:shd w:val="clear" w:color="auto" w:fill="auto"/>
            <w:vAlign w:val="center"/>
            <w:hideMark/>
          </w:tcPr>
          <w:p w:rsidR="00D44937" w:rsidRDefault="00D44937" w:rsidP="00E0644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Назви змістових модулів і тем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  <w:hideMark/>
          </w:tcPr>
          <w:p w:rsidR="00D44937" w:rsidRDefault="00D44937" w:rsidP="00E0644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 годин</w:t>
            </w:r>
          </w:p>
        </w:tc>
      </w:tr>
      <w:tr w:rsidR="00D44937" w:rsidTr="00E0644B">
        <w:trPr>
          <w:trHeight w:val="20"/>
        </w:trPr>
        <w:tc>
          <w:tcPr>
            <w:tcW w:w="6394" w:type="dxa"/>
            <w:vMerge/>
            <w:vAlign w:val="center"/>
            <w:hideMark/>
          </w:tcPr>
          <w:p w:rsidR="00D44937" w:rsidRDefault="00D44937" w:rsidP="00E0644B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  <w:hideMark/>
          </w:tcPr>
          <w:p w:rsidR="00D44937" w:rsidRDefault="00D44937" w:rsidP="00E0644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 форма</w:t>
            </w:r>
          </w:p>
        </w:tc>
      </w:tr>
      <w:tr w:rsidR="00D44937" w:rsidTr="00E0644B">
        <w:trPr>
          <w:trHeight w:val="20"/>
        </w:trPr>
        <w:tc>
          <w:tcPr>
            <w:tcW w:w="6394" w:type="dxa"/>
            <w:vMerge/>
            <w:vAlign w:val="center"/>
            <w:hideMark/>
          </w:tcPr>
          <w:p w:rsidR="00D44937" w:rsidRDefault="00D44937" w:rsidP="00E0644B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4937" w:rsidRDefault="00D44937" w:rsidP="00E0644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усього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  <w:hideMark/>
          </w:tcPr>
          <w:p w:rsidR="00D44937" w:rsidRDefault="00D44937" w:rsidP="00E0644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 тому числі</w:t>
            </w:r>
          </w:p>
        </w:tc>
      </w:tr>
      <w:tr w:rsidR="00D44937" w:rsidTr="00E0644B">
        <w:trPr>
          <w:trHeight w:val="20"/>
        </w:trPr>
        <w:tc>
          <w:tcPr>
            <w:tcW w:w="6394" w:type="dxa"/>
            <w:vMerge/>
            <w:vAlign w:val="center"/>
            <w:hideMark/>
          </w:tcPr>
          <w:p w:rsidR="00D44937" w:rsidRDefault="00D44937" w:rsidP="00E0644B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4937" w:rsidRDefault="00D44937" w:rsidP="00E0644B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Default="00D44937" w:rsidP="00E0644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Default="00D44937" w:rsidP="00E0644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Default="00D44937" w:rsidP="00E0644B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Default="00D44937" w:rsidP="00E0644B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Default="00D44937" w:rsidP="00E0644B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с.р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44937" w:rsidRPr="00644F93" w:rsidTr="00E0644B">
        <w:trPr>
          <w:trHeight w:val="20"/>
        </w:trPr>
        <w:tc>
          <w:tcPr>
            <w:tcW w:w="10080" w:type="dxa"/>
            <w:gridSpan w:val="7"/>
            <w:shd w:val="clear" w:color="auto" w:fill="auto"/>
            <w:vAlign w:val="center"/>
            <w:hideMark/>
          </w:tcPr>
          <w:p w:rsidR="00D44937" w:rsidRPr="00644F93" w:rsidRDefault="00D44937" w:rsidP="00E0644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644F93">
              <w:rPr>
                <w:b/>
                <w:color w:val="000000"/>
              </w:rPr>
              <w:t>Модуль 1</w:t>
            </w:r>
          </w:p>
        </w:tc>
      </w:tr>
      <w:tr w:rsidR="00D44937" w:rsidRPr="00644F93" w:rsidTr="00E0644B">
        <w:trPr>
          <w:trHeight w:val="20"/>
        </w:trPr>
        <w:tc>
          <w:tcPr>
            <w:tcW w:w="10080" w:type="dxa"/>
            <w:gridSpan w:val="7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</w:rPr>
            </w:pPr>
            <w:r w:rsidRPr="009074C4">
              <w:rPr>
                <w:b/>
              </w:rPr>
              <w:t>Змістовий модуль 1. Історичні засади формування бухгалтерського обліку та оподаткування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</w:pPr>
            <w:r w:rsidRPr="009074C4">
              <w:t>Тема 1. Загальна інформація про навчання у ВНЗ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2D3F45" w:rsidRDefault="002D3F45" w:rsidP="00E0644B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D605A0" w:rsidRDefault="002D3F45" w:rsidP="0046404F">
            <w:pPr>
              <w:spacing w:line="216" w:lineRule="auto"/>
              <w:jc w:val="center"/>
            </w:pPr>
            <w:r>
              <w:t>4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</w:pPr>
            <w:r w:rsidRPr="009074C4">
              <w:t>Тема 2. Зародження та розвиток бухгалтерського обліку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2D3F45" w:rsidRDefault="002D3F45" w:rsidP="00E0644B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</w:pPr>
            <w:r w:rsidRPr="009074C4">
              <w:t>Тема 3. Зародження та розвиток оподаткування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2D3F45" w:rsidRDefault="002D3F45" w:rsidP="00E0644B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</w:pPr>
            <w:r w:rsidRPr="009074C4">
              <w:t xml:space="preserve">Тема 4. Сучасний бухгалтер: </w:t>
            </w:r>
            <w:r w:rsidRPr="009074C4">
              <w:rPr>
                <w:bCs/>
              </w:rPr>
              <w:t>вимоги до професії та її значення для підприємства, держави і суспільства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2D3F45" w:rsidRDefault="002D3F45" w:rsidP="00E0644B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16" w:lineRule="auto"/>
              <w:jc w:val="center"/>
              <w:rPr>
                <w:lang w:val="ru-RU"/>
              </w:rPr>
            </w:pPr>
            <w:r w:rsidRPr="009074C4">
              <w:rPr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F7044B" w:rsidRDefault="002D3F45" w:rsidP="0046404F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</w:pPr>
            <w:r w:rsidRPr="009074C4">
              <w:t>Тема 5. Головний бухгалтер: права, обов’язки, відповідальність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2D3F45" w:rsidRDefault="002D3F45" w:rsidP="00E0644B">
            <w:pPr>
              <w:spacing w:line="228" w:lineRule="auto"/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16" w:lineRule="auto"/>
              <w:jc w:val="center"/>
            </w:pPr>
            <w:r w:rsidRPr="009074C4"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44937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</w:pPr>
            <w:r w:rsidRPr="009074C4">
              <w:t>Модульна контрольна робота №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</w:pPr>
            <w:r w:rsidRPr="009074C4"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</w:pPr>
            <w:r w:rsidRPr="009074C4"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</w:pPr>
            <w:r w:rsidRPr="009074C4"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</w:pPr>
            <w:r w:rsidRPr="009074C4">
              <w:t>0</w:t>
            </w:r>
          </w:p>
        </w:tc>
      </w:tr>
      <w:tr w:rsidR="00D44937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rPr>
                <w:b/>
                <w:bCs/>
              </w:rPr>
            </w:pPr>
            <w:r w:rsidRPr="009074C4">
              <w:rPr>
                <w:b/>
                <w:bCs/>
              </w:rPr>
              <w:t>Разом за модулем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4937" w:rsidRPr="009074C4" w:rsidRDefault="002D3F45" w:rsidP="002D3F4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  <w:bCs/>
              </w:rPr>
            </w:pPr>
            <w:r w:rsidRPr="009074C4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2D3F45" w:rsidRDefault="002D3F45" w:rsidP="00E0644B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  <w:bCs/>
              </w:rPr>
            </w:pPr>
            <w:r w:rsidRPr="009074C4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</w:pPr>
            <w:r w:rsidRPr="009074C4"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2D3F45" w:rsidRDefault="002D3F45" w:rsidP="00E0644B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D44937" w:rsidTr="00E0644B">
        <w:trPr>
          <w:trHeight w:val="20"/>
        </w:trPr>
        <w:tc>
          <w:tcPr>
            <w:tcW w:w="10080" w:type="dxa"/>
            <w:gridSpan w:val="7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  <w:bCs/>
              </w:rPr>
            </w:pPr>
            <w:r w:rsidRPr="009074C4">
              <w:rPr>
                <w:b/>
                <w:bCs/>
              </w:rPr>
              <w:t>Модуль 2</w:t>
            </w:r>
          </w:p>
        </w:tc>
      </w:tr>
      <w:tr w:rsidR="00D44937" w:rsidTr="00E0644B">
        <w:trPr>
          <w:trHeight w:val="20"/>
        </w:trPr>
        <w:tc>
          <w:tcPr>
            <w:tcW w:w="10080" w:type="dxa"/>
            <w:gridSpan w:val="7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  <w:bCs/>
              </w:rPr>
            </w:pPr>
            <w:r w:rsidRPr="009074C4">
              <w:rPr>
                <w:b/>
                <w:bCs/>
              </w:rPr>
              <w:t xml:space="preserve">Змістовий модуль 2. </w:t>
            </w:r>
            <w:r w:rsidRPr="009074C4">
              <w:rPr>
                <w:b/>
              </w:rPr>
              <w:t>Формування професійного іміджу бухгалтера та податківця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</w:pPr>
            <w:r w:rsidRPr="009074C4">
              <w:t>Тема 6. Професія бухгалтера за кордоном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197207" w:rsidRDefault="002D3F45" w:rsidP="00E0644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</w:pPr>
            <w:r w:rsidRPr="009074C4">
              <w:lastRenderedPageBreak/>
              <w:t>Тема 7. Як розпочати власну справу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197207" w:rsidRDefault="002D3F45" w:rsidP="00E0644B">
            <w:pPr>
              <w:spacing w:line="228" w:lineRule="auto"/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</w:pPr>
            <w:r w:rsidRPr="009074C4">
              <w:t>Тема 8. Сучасні комп’ютерні бухгалтерські програми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197207" w:rsidRDefault="002D3F45" w:rsidP="00E0644B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</w:pPr>
            <w:r w:rsidRPr="009074C4">
              <w:t>Тема 9. Міжнародні організації бухгалтерів та аудиторів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147590" w:rsidRDefault="002D3F45" w:rsidP="0046404F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</w:pPr>
            <w:r w:rsidRPr="009074C4">
              <w:t>Тема 10. Секрети пошуку престижної роботи на ринку праці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197207" w:rsidRDefault="002D3F45" w:rsidP="00E0644B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2D3F45" w:rsidRDefault="002D3F45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D3F45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both"/>
            </w:pPr>
            <w:r w:rsidRPr="009074C4">
              <w:t>Модульна контрольна робота №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Default="002D3F45" w:rsidP="0046404F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3F45" w:rsidRPr="009074C4" w:rsidRDefault="002D3F45" w:rsidP="00E0644B">
            <w:pPr>
              <w:spacing w:line="228" w:lineRule="auto"/>
              <w:jc w:val="center"/>
            </w:pPr>
            <w:r w:rsidRPr="009074C4">
              <w:t>0</w:t>
            </w:r>
          </w:p>
        </w:tc>
      </w:tr>
      <w:tr w:rsidR="00D44937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rPr>
                <w:b/>
                <w:bCs/>
              </w:rPr>
            </w:pPr>
            <w:r w:rsidRPr="009074C4">
              <w:rPr>
                <w:b/>
                <w:bCs/>
              </w:rPr>
              <w:t>Разом за модулем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4937" w:rsidRPr="002D3F45" w:rsidRDefault="002D3F45" w:rsidP="00E0644B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  <w:bCs/>
              </w:rPr>
            </w:pPr>
            <w:r w:rsidRPr="009074C4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2D3F45" w:rsidRDefault="002D3F45" w:rsidP="00E0644B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  <w:bCs/>
              </w:rPr>
            </w:pPr>
            <w:r w:rsidRPr="009074C4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  <w:bCs/>
              </w:rPr>
            </w:pPr>
            <w:r w:rsidRPr="009074C4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2D3F45" w:rsidRDefault="002D3F45" w:rsidP="00E0644B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</w:tr>
      <w:tr w:rsidR="00D44937" w:rsidTr="00E0644B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right"/>
              <w:rPr>
                <w:b/>
                <w:bCs/>
              </w:rPr>
            </w:pPr>
            <w:r w:rsidRPr="009074C4">
              <w:rPr>
                <w:b/>
                <w:bCs/>
              </w:rPr>
              <w:t xml:space="preserve">Усього годин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4937" w:rsidRPr="002D3F45" w:rsidRDefault="002D3F45" w:rsidP="00E0644B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2D3F45" w:rsidRDefault="002D3F45" w:rsidP="00E0644B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  <w:bCs/>
              </w:rPr>
            </w:pPr>
            <w:r w:rsidRPr="009074C4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9074C4" w:rsidRDefault="00D44937" w:rsidP="00E0644B">
            <w:pPr>
              <w:spacing w:line="228" w:lineRule="auto"/>
              <w:jc w:val="center"/>
              <w:rPr>
                <w:b/>
                <w:bCs/>
              </w:rPr>
            </w:pPr>
            <w:r w:rsidRPr="009074C4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937" w:rsidRPr="002D3F45" w:rsidRDefault="002D3F45" w:rsidP="00E0644B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56</w:t>
            </w:r>
          </w:p>
        </w:tc>
      </w:tr>
    </w:tbl>
    <w:p w:rsidR="00D44937" w:rsidRDefault="00D44937" w:rsidP="00D44937">
      <w:pPr>
        <w:rPr>
          <w:b/>
        </w:rPr>
      </w:pPr>
    </w:p>
    <w:p w:rsidR="00D44937" w:rsidRPr="00F01A00" w:rsidRDefault="00D44937" w:rsidP="00D44937">
      <w:pPr>
        <w:pStyle w:val="1"/>
        <w:tabs>
          <w:tab w:val="left" w:pos="0"/>
        </w:tabs>
        <w:jc w:val="center"/>
        <w:rPr>
          <w:b w:val="0"/>
        </w:rPr>
      </w:pPr>
      <w:r>
        <w:rPr>
          <w:b w:val="0"/>
        </w:rPr>
        <w:t>5</w:t>
      </w:r>
      <w:r w:rsidRPr="00F01A00">
        <w:rPr>
          <w:b w:val="0"/>
        </w:rPr>
        <w:t>. ТЕМИ ПРАКТИЧНИХ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7068"/>
        <w:gridCol w:w="1597"/>
      </w:tblGrid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8A5B1B" w:rsidRDefault="00D44937" w:rsidP="00E0644B">
            <w:pPr>
              <w:ind w:left="142" w:hanging="142"/>
              <w:jc w:val="center"/>
            </w:pPr>
            <w:r w:rsidRPr="008A5B1B">
              <w:t>№</w:t>
            </w:r>
          </w:p>
          <w:p w:rsidR="00D44937" w:rsidRPr="008A5B1B" w:rsidRDefault="00D44937" w:rsidP="00E0644B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68" w:type="dxa"/>
            <w:shd w:val="clear" w:color="auto" w:fill="auto"/>
          </w:tcPr>
          <w:p w:rsidR="00D44937" w:rsidRPr="008A5B1B" w:rsidRDefault="00D44937" w:rsidP="00E0644B">
            <w:pPr>
              <w:jc w:val="center"/>
            </w:pPr>
            <w:r w:rsidRPr="008A5B1B">
              <w:t>Назва теми</w:t>
            </w:r>
          </w:p>
        </w:tc>
        <w:tc>
          <w:tcPr>
            <w:tcW w:w="1597" w:type="dxa"/>
            <w:shd w:val="clear" w:color="auto" w:fill="auto"/>
          </w:tcPr>
          <w:p w:rsidR="00D44937" w:rsidRPr="008A5B1B" w:rsidRDefault="00D44937" w:rsidP="00E0644B">
            <w:pPr>
              <w:jc w:val="center"/>
            </w:pPr>
            <w:r w:rsidRPr="008A5B1B">
              <w:t>Кількість</w:t>
            </w:r>
          </w:p>
          <w:p w:rsidR="00D44937" w:rsidRPr="008A5B1B" w:rsidRDefault="00D44937" w:rsidP="00E0644B">
            <w:pPr>
              <w:jc w:val="center"/>
            </w:pPr>
            <w:r w:rsidRPr="008A5B1B">
              <w:t>годин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2D3F45" w:rsidRDefault="002D3F45" w:rsidP="00E06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68" w:type="dxa"/>
            <w:shd w:val="clear" w:color="auto" w:fill="auto"/>
          </w:tcPr>
          <w:p w:rsidR="00D44937" w:rsidRPr="002D3F45" w:rsidRDefault="00D44937" w:rsidP="002D3F45">
            <w:pPr>
              <w:spacing w:line="216" w:lineRule="auto"/>
              <w:rPr>
                <w:bCs/>
                <w:lang w:val="uk-UA"/>
              </w:rPr>
            </w:pPr>
            <w:r w:rsidRPr="003474E4">
              <w:t xml:space="preserve">Тема 1. </w:t>
            </w:r>
            <w:r w:rsidRPr="00D605A0">
              <w:t xml:space="preserve">Загальна інформація про навчання у </w:t>
            </w:r>
            <w:r w:rsidR="002D3F45">
              <w:rPr>
                <w:lang w:val="uk-UA"/>
              </w:rPr>
              <w:t>ЗВО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2D3F45" w:rsidRDefault="002D3F45" w:rsidP="00E06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2. </w:t>
            </w:r>
            <w:r w:rsidRPr="00AF050C">
              <w:t>Зародження та розвиток бухгалтерського обліку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2D3F45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</w:pPr>
            <w:r w:rsidRPr="003474E4">
              <w:t xml:space="preserve">Тема 3. </w:t>
            </w:r>
            <w:r w:rsidRPr="00AF050C">
              <w:t>Зародження та розвиток оподаткування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2D3F45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4. </w:t>
            </w:r>
            <w:r w:rsidRPr="00AF050C">
              <w:t xml:space="preserve">Сучасний бухгалтер: </w:t>
            </w:r>
            <w:r w:rsidRPr="00AF050C">
              <w:rPr>
                <w:bCs/>
              </w:rPr>
              <w:t>вимоги до професії та її значення для підприємства, держави і суспільства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F7044B" w:rsidRDefault="00D44937" w:rsidP="00E0644B">
            <w:pPr>
              <w:spacing w:line="216" w:lineRule="auto"/>
              <w:jc w:val="center"/>
              <w:rPr>
                <w:lang w:val="ru-RU"/>
              </w:rPr>
            </w:pPr>
            <w:r w:rsidRPr="00F7044B">
              <w:rPr>
                <w:lang w:val="ru-RU"/>
              </w:rPr>
              <w:t>4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2D3F45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5. </w:t>
            </w:r>
            <w:r w:rsidRPr="00AF050C">
              <w:t>Головний бухгалтер: права, обов’язки, відповідальність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D605A0" w:rsidRDefault="00D44937" w:rsidP="00E0644B">
            <w:pPr>
              <w:spacing w:line="216" w:lineRule="auto"/>
              <w:jc w:val="center"/>
            </w:pPr>
            <w:r>
              <w:t>4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Default="002D3F45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</w:pPr>
            <w:r>
              <w:t>МКР № 1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9E1E92" w:rsidRDefault="00D44937" w:rsidP="00E0644B">
            <w:pPr>
              <w:spacing w:line="216" w:lineRule="auto"/>
              <w:jc w:val="center"/>
            </w:pPr>
            <w:r>
              <w:t>2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2D3F45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6. </w:t>
            </w:r>
            <w:r w:rsidRPr="00AF050C">
              <w:t>Професія бухгалтера за кордоном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2D3F45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10,11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  <w:i/>
              </w:rPr>
            </w:pPr>
            <w:r w:rsidRPr="003474E4">
              <w:t xml:space="preserve">Тема 7. </w:t>
            </w:r>
            <w:r w:rsidRPr="00AF050C">
              <w:t>Як розпочати власну справу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2D3F45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  <w:i/>
              </w:rPr>
            </w:pPr>
            <w:r w:rsidRPr="003474E4">
              <w:t xml:space="preserve">Тема 8. </w:t>
            </w:r>
            <w:r w:rsidRPr="00AF050C">
              <w:t>Сучасні комп’ютерні бухгалтерські програми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2D3F45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13,14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ind w:left="-57" w:right="-57"/>
              <w:rPr>
                <w:bCs/>
                <w:i/>
              </w:rPr>
            </w:pPr>
            <w:r w:rsidRPr="003474E4">
              <w:t xml:space="preserve">Тема 9. </w:t>
            </w:r>
            <w:r w:rsidRPr="00AF050C">
              <w:t>Міжнародні організації бухгалтерів та аудиторів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147590" w:rsidRDefault="00D44937" w:rsidP="00E0644B">
            <w:pPr>
              <w:spacing w:line="216" w:lineRule="auto"/>
              <w:jc w:val="center"/>
            </w:pPr>
            <w:r>
              <w:t>4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2D3F45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ind w:left="-57" w:right="-57"/>
            </w:pPr>
            <w:r w:rsidRPr="003474E4">
              <w:t xml:space="preserve">Тема 10. </w:t>
            </w:r>
            <w:r w:rsidRPr="00AF050C">
              <w:t>Секрети пошуку престижної роботи на ринку праці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Default="002D3F45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</w:pPr>
            <w:r>
              <w:t>МКР № 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Default="00D44937" w:rsidP="00E0644B">
            <w:pPr>
              <w:spacing w:line="216" w:lineRule="auto"/>
              <w:jc w:val="center"/>
            </w:pPr>
            <w:r>
              <w:t>2</w:t>
            </w:r>
          </w:p>
        </w:tc>
      </w:tr>
      <w:tr w:rsidR="00D44937" w:rsidRPr="00EA5557" w:rsidTr="00E0644B">
        <w:tc>
          <w:tcPr>
            <w:tcW w:w="8184" w:type="dxa"/>
            <w:gridSpan w:val="2"/>
            <w:shd w:val="clear" w:color="auto" w:fill="auto"/>
          </w:tcPr>
          <w:p w:rsidR="00D44937" w:rsidRPr="00EA5557" w:rsidRDefault="00D44937" w:rsidP="00E0644B">
            <w:pPr>
              <w:rPr>
                <w:b/>
              </w:rPr>
            </w:pPr>
            <w:r w:rsidRPr="00EA5557">
              <w:rPr>
                <w:b/>
              </w:rPr>
              <w:t>Разом</w:t>
            </w:r>
          </w:p>
        </w:tc>
        <w:tc>
          <w:tcPr>
            <w:tcW w:w="1597" w:type="dxa"/>
            <w:shd w:val="clear" w:color="auto" w:fill="auto"/>
          </w:tcPr>
          <w:p w:rsidR="00D44937" w:rsidRPr="00EA5557" w:rsidRDefault="002D3F45" w:rsidP="00E0644B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</w:tr>
    </w:tbl>
    <w:p w:rsidR="00D44937" w:rsidRPr="00605496" w:rsidRDefault="00D44937" w:rsidP="00D44937">
      <w:pPr>
        <w:pStyle w:val="1"/>
        <w:tabs>
          <w:tab w:val="left" w:pos="0"/>
        </w:tabs>
        <w:jc w:val="center"/>
        <w:rPr>
          <w:b w:val="0"/>
        </w:rPr>
      </w:pPr>
      <w:r w:rsidRPr="000037C5">
        <w:rPr>
          <w:b w:val="0"/>
        </w:rPr>
        <w:t xml:space="preserve">6. САМОСТІЙНА РОБОТА </w:t>
      </w:r>
      <w:r>
        <w:rPr>
          <w:b w:val="0"/>
        </w:rPr>
        <w:t>СТУДЕНТІВ ДЕННОЇ ФОРМИ НАВЧАННЯ</w:t>
      </w:r>
    </w:p>
    <w:p w:rsidR="00D44937" w:rsidRPr="009C7EA6" w:rsidRDefault="00D44937" w:rsidP="00D44937">
      <w:pPr>
        <w:pStyle w:val="a7"/>
        <w:tabs>
          <w:tab w:val="left" w:pos="5103"/>
        </w:tabs>
        <w:spacing w:line="264" w:lineRule="auto"/>
        <w:ind w:firstLine="706"/>
        <w:jc w:val="both"/>
        <w:rPr>
          <w:rFonts w:ascii="Times New Roman" w:hAnsi="Times New Roman"/>
          <w:b w:val="0"/>
          <w:i/>
          <w:sz w:val="26"/>
        </w:rPr>
      </w:pPr>
      <w:r>
        <w:rPr>
          <w:rFonts w:ascii="Times New Roman" w:hAnsi="Times New Roman"/>
          <w:b w:val="0"/>
          <w:i/>
          <w:sz w:val="26"/>
        </w:rPr>
        <w:t xml:space="preserve">Передбачається, що в період вивчення дисципліни студент самостійно </w:t>
      </w:r>
      <w:r w:rsidRPr="009C7EA6">
        <w:rPr>
          <w:rFonts w:ascii="Times New Roman" w:hAnsi="Times New Roman"/>
          <w:b w:val="0"/>
          <w:i/>
          <w:sz w:val="26"/>
        </w:rPr>
        <w:t>опрац</w:t>
      </w:r>
      <w:r>
        <w:rPr>
          <w:rFonts w:ascii="Times New Roman" w:hAnsi="Times New Roman"/>
          <w:b w:val="0"/>
          <w:i/>
          <w:sz w:val="26"/>
        </w:rPr>
        <w:t>ьовує</w:t>
      </w:r>
      <w:r w:rsidRPr="009C7EA6">
        <w:rPr>
          <w:rFonts w:ascii="Times New Roman" w:hAnsi="Times New Roman"/>
          <w:b w:val="0"/>
          <w:i/>
          <w:sz w:val="26"/>
        </w:rPr>
        <w:t xml:space="preserve"> теоретичн</w:t>
      </w:r>
      <w:r>
        <w:rPr>
          <w:rFonts w:ascii="Times New Roman" w:hAnsi="Times New Roman"/>
          <w:b w:val="0"/>
          <w:i/>
          <w:sz w:val="26"/>
        </w:rPr>
        <w:t>і</w:t>
      </w:r>
      <w:r w:rsidRPr="009C7EA6">
        <w:rPr>
          <w:rFonts w:ascii="Times New Roman" w:hAnsi="Times New Roman"/>
          <w:b w:val="0"/>
          <w:i/>
          <w:sz w:val="26"/>
        </w:rPr>
        <w:t xml:space="preserve"> основ</w:t>
      </w:r>
      <w:r>
        <w:rPr>
          <w:rFonts w:ascii="Times New Roman" w:hAnsi="Times New Roman"/>
          <w:b w:val="0"/>
          <w:i/>
          <w:sz w:val="26"/>
        </w:rPr>
        <w:t>и</w:t>
      </w:r>
      <w:r w:rsidRPr="009C7EA6">
        <w:rPr>
          <w:rFonts w:ascii="Times New Roman" w:hAnsi="Times New Roman"/>
          <w:b w:val="0"/>
          <w:i/>
          <w:sz w:val="26"/>
        </w:rPr>
        <w:t xml:space="preserve"> прослуханого лекційного матеріалу</w:t>
      </w:r>
      <w:r>
        <w:rPr>
          <w:rFonts w:ascii="Times New Roman" w:hAnsi="Times New Roman"/>
          <w:b w:val="0"/>
          <w:i/>
          <w:sz w:val="26"/>
        </w:rPr>
        <w:t xml:space="preserve">, </w:t>
      </w:r>
      <w:r w:rsidRPr="009C7EA6">
        <w:rPr>
          <w:rFonts w:ascii="Times New Roman" w:hAnsi="Times New Roman"/>
          <w:b w:val="0"/>
          <w:i/>
          <w:sz w:val="26"/>
        </w:rPr>
        <w:t>вивч</w:t>
      </w:r>
      <w:r>
        <w:rPr>
          <w:rFonts w:ascii="Times New Roman" w:hAnsi="Times New Roman"/>
          <w:b w:val="0"/>
          <w:i/>
          <w:sz w:val="26"/>
        </w:rPr>
        <w:t>ає</w:t>
      </w:r>
      <w:r w:rsidRPr="009C7EA6">
        <w:rPr>
          <w:rFonts w:ascii="Times New Roman" w:hAnsi="Times New Roman"/>
          <w:b w:val="0"/>
          <w:i/>
          <w:sz w:val="26"/>
        </w:rPr>
        <w:t xml:space="preserve"> окрем</w:t>
      </w:r>
      <w:r>
        <w:rPr>
          <w:rFonts w:ascii="Times New Roman" w:hAnsi="Times New Roman"/>
          <w:b w:val="0"/>
          <w:i/>
          <w:sz w:val="26"/>
        </w:rPr>
        <w:t>і</w:t>
      </w:r>
      <w:r w:rsidRPr="009C7EA6">
        <w:rPr>
          <w:rFonts w:ascii="Times New Roman" w:hAnsi="Times New Roman"/>
          <w:b w:val="0"/>
          <w:i/>
          <w:sz w:val="26"/>
        </w:rPr>
        <w:t xml:space="preserve"> питан</w:t>
      </w:r>
      <w:r>
        <w:rPr>
          <w:rFonts w:ascii="Times New Roman" w:hAnsi="Times New Roman"/>
          <w:b w:val="0"/>
          <w:i/>
          <w:sz w:val="26"/>
        </w:rPr>
        <w:t>ня</w:t>
      </w:r>
      <w:r w:rsidRPr="009C7EA6">
        <w:rPr>
          <w:rFonts w:ascii="Times New Roman" w:hAnsi="Times New Roman"/>
          <w:b w:val="0"/>
          <w:i/>
          <w:sz w:val="26"/>
        </w:rPr>
        <w:t>, що передбачені для самостійного опрацювання</w:t>
      </w:r>
      <w:r>
        <w:rPr>
          <w:rFonts w:ascii="Times New Roman" w:hAnsi="Times New Roman"/>
          <w:b w:val="0"/>
          <w:i/>
          <w:sz w:val="26"/>
        </w:rPr>
        <w:t xml:space="preserve">, </w:t>
      </w:r>
      <w:r w:rsidRPr="009C7EA6">
        <w:rPr>
          <w:rFonts w:ascii="Times New Roman" w:hAnsi="Times New Roman"/>
          <w:b w:val="0"/>
          <w:i/>
          <w:sz w:val="26"/>
        </w:rPr>
        <w:t>поглиблен</w:t>
      </w:r>
      <w:r>
        <w:rPr>
          <w:rFonts w:ascii="Times New Roman" w:hAnsi="Times New Roman"/>
          <w:b w:val="0"/>
          <w:i/>
          <w:sz w:val="26"/>
        </w:rPr>
        <w:t>о</w:t>
      </w:r>
      <w:r w:rsidRPr="009C7EA6">
        <w:rPr>
          <w:rFonts w:ascii="Times New Roman" w:hAnsi="Times New Roman"/>
          <w:b w:val="0"/>
          <w:i/>
          <w:sz w:val="26"/>
        </w:rPr>
        <w:t xml:space="preserve"> вивч</w:t>
      </w:r>
      <w:r>
        <w:rPr>
          <w:rFonts w:ascii="Times New Roman" w:hAnsi="Times New Roman"/>
          <w:b w:val="0"/>
          <w:i/>
          <w:sz w:val="26"/>
        </w:rPr>
        <w:t>ає</w:t>
      </w:r>
      <w:r w:rsidRPr="009C7EA6">
        <w:rPr>
          <w:rFonts w:ascii="Times New Roman" w:hAnsi="Times New Roman"/>
          <w:b w:val="0"/>
          <w:i/>
          <w:sz w:val="26"/>
        </w:rPr>
        <w:t xml:space="preserve"> літератур</w:t>
      </w:r>
      <w:r>
        <w:rPr>
          <w:rFonts w:ascii="Times New Roman" w:hAnsi="Times New Roman"/>
          <w:b w:val="0"/>
          <w:i/>
          <w:sz w:val="26"/>
        </w:rPr>
        <w:t>у</w:t>
      </w:r>
      <w:r w:rsidRPr="009C7EA6">
        <w:rPr>
          <w:rFonts w:ascii="Times New Roman" w:hAnsi="Times New Roman"/>
          <w:b w:val="0"/>
          <w:i/>
          <w:sz w:val="26"/>
        </w:rPr>
        <w:t xml:space="preserve"> на задану тему та </w:t>
      </w:r>
      <w:r>
        <w:rPr>
          <w:rFonts w:ascii="Times New Roman" w:hAnsi="Times New Roman"/>
          <w:b w:val="0"/>
          <w:i/>
          <w:sz w:val="26"/>
        </w:rPr>
        <w:t xml:space="preserve">здійснює </w:t>
      </w:r>
      <w:r w:rsidRPr="009C7EA6">
        <w:rPr>
          <w:rFonts w:ascii="Times New Roman" w:hAnsi="Times New Roman"/>
          <w:b w:val="0"/>
          <w:i/>
          <w:sz w:val="26"/>
        </w:rPr>
        <w:t>пошук додаткової інформації</w:t>
      </w:r>
      <w:r>
        <w:rPr>
          <w:rFonts w:ascii="Times New Roman" w:hAnsi="Times New Roman"/>
          <w:b w:val="0"/>
          <w:i/>
          <w:sz w:val="26"/>
        </w:rPr>
        <w:t xml:space="preserve">, </w:t>
      </w:r>
      <w:r w:rsidRPr="009C7EA6">
        <w:rPr>
          <w:rFonts w:ascii="Times New Roman" w:hAnsi="Times New Roman"/>
          <w:b w:val="0"/>
          <w:i/>
          <w:sz w:val="26"/>
        </w:rPr>
        <w:t>гот</w:t>
      </w:r>
      <w:r>
        <w:rPr>
          <w:rFonts w:ascii="Times New Roman" w:hAnsi="Times New Roman"/>
          <w:b w:val="0"/>
          <w:i/>
          <w:sz w:val="26"/>
        </w:rPr>
        <w:t>ується</w:t>
      </w:r>
      <w:r w:rsidRPr="009C7EA6">
        <w:rPr>
          <w:rFonts w:ascii="Times New Roman" w:hAnsi="Times New Roman"/>
          <w:b w:val="0"/>
          <w:i/>
          <w:sz w:val="26"/>
        </w:rPr>
        <w:t xml:space="preserve"> до виступу на семінарських заняттях та до практичних занять</w:t>
      </w:r>
      <w:r>
        <w:rPr>
          <w:rFonts w:ascii="Times New Roman" w:hAnsi="Times New Roman"/>
          <w:b w:val="0"/>
          <w:i/>
          <w:sz w:val="26"/>
        </w:rPr>
        <w:t xml:space="preserve">, </w:t>
      </w:r>
      <w:r w:rsidRPr="009C7EA6">
        <w:rPr>
          <w:rFonts w:ascii="Times New Roman" w:hAnsi="Times New Roman"/>
          <w:b w:val="0"/>
          <w:i/>
          <w:sz w:val="26"/>
        </w:rPr>
        <w:t>систематиз</w:t>
      </w:r>
      <w:r>
        <w:rPr>
          <w:rFonts w:ascii="Times New Roman" w:hAnsi="Times New Roman"/>
          <w:b w:val="0"/>
          <w:i/>
          <w:sz w:val="26"/>
        </w:rPr>
        <w:t xml:space="preserve">ує </w:t>
      </w:r>
      <w:r w:rsidRPr="009C7EA6">
        <w:rPr>
          <w:rFonts w:ascii="Times New Roman" w:hAnsi="Times New Roman"/>
          <w:b w:val="0"/>
          <w:i/>
          <w:sz w:val="26"/>
        </w:rPr>
        <w:t>вивчен</w:t>
      </w:r>
      <w:r>
        <w:rPr>
          <w:rFonts w:ascii="Times New Roman" w:hAnsi="Times New Roman"/>
          <w:b w:val="0"/>
          <w:i/>
          <w:sz w:val="26"/>
        </w:rPr>
        <w:t>ий</w:t>
      </w:r>
      <w:r w:rsidRPr="009C7EA6">
        <w:rPr>
          <w:rFonts w:ascii="Times New Roman" w:hAnsi="Times New Roman"/>
          <w:b w:val="0"/>
          <w:i/>
          <w:sz w:val="26"/>
        </w:rPr>
        <w:t xml:space="preserve"> матеріал перед іспитом</w:t>
      </w:r>
      <w:r>
        <w:rPr>
          <w:rFonts w:ascii="Times New Roman" w:hAnsi="Times New Roman"/>
          <w:b w:val="0"/>
          <w:i/>
          <w:sz w:val="26"/>
        </w:rPr>
        <w:t xml:space="preserve">, </w:t>
      </w:r>
      <w:r w:rsidRPr="009C7EA6">
        <w:rPr>
          <w:rFonts w:ascii="Times New Roman" w:hAnsi="Times New Roman"/>
          <w:b w:val="0"/>
          <w:i/>
          <w:sz w:val="26"/>
        </w:rPr>
        <w:t>опрац</w:t>
      </w:r>
      <w:r>
        <w:rPr>
          <w:rFonts w:ascii="Times New Roman" w:hAnsi="Times New Roman"/>
          <w:b w:val="0"/>
          <w:i/>
          <w:sz w:val="26"/>
        </w:rPr>
        <w:t xml:space="preserve">ьовує </w:t>
      </w:r>
      <w:r w:rsidRPr="009C7EA6">
        <w:rPr>
          <w:rFonts w:ascii="Times New Roman" w:hAnsi="Times New Roman"/>
          <w:b w:val="0"/>
          <w:i/>
          <w:sz w:val="26"/>
        </w:rPr>
        <w:t>та готу</w:t>
      </w:r>
      <w:r>
        <w:rPr>
          <w:rFonts w:ascii="Times New Roman" w:hAnsi="Times New Roman"/>
          <w:b w:val="0"/>
          <w:i/>
          <w:sz w:val="26"/>
        </w:rPr>
        <w:t>є</w:t>
      </w:r>
      <w:r w:rsidRPr="009C7EA6">
        <w:rPr>
          <w:rFonts w:ascii="Times New Roman" w:hAnsi="Times New Roman"/>
          <w:b w:val="0"/>
          <w:i/>
          <w:sz w:val="26"/>
        </w:rPr>
        <w:t xml:space="preserve"> огляд опублікованих у фахових та інших виданнях статей</w:t>
      </w:r>
      <w:r>
        <w:rPr>
          <w:rFonts w:ascii="Times New Roman" w:hAnsi="Times New Roman"/>
          <w:b w:val="0"/>
          <w:i/>
          <w:sz w:val="26"/>
        </w:rPr>
        <w:t xml:space="preserve">, здійснює </w:t>
      </w:r>
      <w:r w:rsidRPr="009C7EA6">
        <w:rPr>
          <w:rFonts w:ascii="Times New Roman" w:hAnsi="Times New Roman"/>
          <w:b w:val="0"/>
          <w:i/>
          <w:sz w:val="26"/>
        </w:rPr>
        <w:t>переклад іноземних джерел встановленої тематики</w:t>
      </w:r>
      <w:r>
        <w:rPr>
          <w:rFonts w:ascii="Times New Roman" w:hAnsi="Times New Roman"/>
          <w:b w:val="0"/>
          <w:i/>
          <w:sz w:val="26"/>
        </w:rPr>
        <w:t>, готує</w:t>
      </w:r>
      <w:r w:rsidRPr="009C7EA6">
        <w:rPr>
          <w:rFonts w:ascii="Times New Roman" w:hAnsi="Times New Roman"/>
          <w:b w:val="0"/>
          <w:i/>
          <w:sz w:val="26"/>
        </w:rPr>
        <w:t xml:space="preserve"> та </w:t>
      </w:r>
      <w:r>
        <w:rPr>
          <w:rFonts w:ascii="Times New Roman" w:hAnsi="Times New Roman"/>
          <w:b w:val="0"/>
          <w:i/>
          <w:sz w:val="26"/>
        </w:rPr>
        <w:t>оформлює</w:t>
      </w:r>
      <w:r w:rsidRPr="009C7EA6">
        <w:rPr>
          <w:rFonts w:ascii="Times New Roman" w:hAnsi="Times New Roman"/>
          <w:b w:val="0"/>
          <w:i/>
          <w:sz w:val="26"/>
        </w:rPr>
        <w:t xml:space="preserve"> схем</w:t>
      </w:r>
      <w:r>
        <w:rPr>
          <w:rFonts w:ascii="Times New Roman" w:hAnsi="Times New Roman"/>
          <w:b w:val="0"/>
          <w:i/>
          <w:sz w:val="26"/>
        </w:rPr>
        <w:t>и</w:t>
      </w:r>
      <w:r w:rsidRPr="009C7EA6">
        <w:rPr>
          <w:rFonts w:ascii="Times New Roman" w:hAnsi="Times New Roman"/>
          <w:b w:val="0"/>
          <w:i/>
          <w:sz w:val="26"/>
        </w:rPr>
        <w:t>, таблиц</w:t>
      </w:r>
      <w:r>
        <w:rPr>
          <w:rFonts w:ascii="Times New Roman" w:hAnsi="Times New Roman"/>
          <w:b w:val="0"/>
          <w:i/>
          <w:sz w:val="26"/>
        </w:rPr>
        <w:t>і</w:t>
      </w:r>
      <w:r w:rsidRPr="009C7EA6">
        <w:rPr>
          <w:rFonts w:ascii="Times New Roman" w:hAnsi="Times New Roman"/>
          <w:b w:val="0"/>
          <w:i/>
          <w:sz w:val="26"/>
        </w:rPr>
        <w:t xml:space="preserve"> тощо</w:t>
      </w:r>
      <w:r>
        <w:rPr>
          <w:rFonts w:ascii="Times New Roman" w:hAnsi="Times New Roman"/>
          <w:b w:val="0"/>
          <w:i/>
          <w:sz w:val="26"/>
        </w:rPr>
        <w:t>.</w:t>
      </w:r>
    </w:p>
    <w:p w:rsidR="00D44937" w:rsidRDefault="00D44937" w:rsidP="00D44937">
      <w:pPr>
        <w:pStyle w:val="a7"/>
        <w:tabs>
          <w:tab w:val="left" w:pos="5103"/>
        </w:tabs>
        <w:spacing w:line="264" w:lineRule="auto"/>
        <w:ind w:firstLine="706"/>
        <w:jc w:val="both"/>
        <w:rPr>
          <w:rFonts w:ascii="Times New Roman" w:hAnsi="Times New Roman"/>
          <w:b w:val="0"/>
          <w:i/>
          <w:sz w:val="26"/>
        </w:rPr>
      </w:pPr>
      <w:r>
        <w:rPr>
          <w:rFonts w:ascii="Times New Roman" w:hAnsi="Times New Roman"/>
          <w:b w:val="0"/>
          <w:i/>
          <w:sz w:val="26"/>
        </w:rPr>
        <w:t xml:space="preserve">Частка самостійної та індивідуальної роботи при вивченні навчальної дисципліни складає </w:t>
      </w:r>
      <w:r w:rsidR="002D3F45">
        <w:rPr>
          <w:rFonts w:ascii="Times New Roman" w:hAnsi="Times New Roman"/>
          <w:b w:val="0"/>
          <w:i/>
          <w:sz w:val="26"/>
        </w:rPr>
        <w:t>47</w:t>
      </w:r>
      <w:r>
        <w:rPr>
          <w:rFonts w:ascii="Times New Roman" w:hAnsi="Times New Roman"/>
          <w:b w:val="0"/>
          <w:i/>
          <w:sz w:val="26"/>
        </w:rPr>
        <w:t xml:space="preserve"> %.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7068"/>
        <w:gridCol w:w="1597"/>
      </w:tblGrid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8A5B1B" w:rsidRDefault="00D44937" w:rsidP="00E0644B">
            <w:pPr>
              <w:ind w:left="142" w:hanging="142"/>
              <w:jc w:val="center"/>
            </w:pPr>
            <w:r w:rsidRPr="008A5B1B">
              <w:t>№</w:t>
            </w:r>
          </w:p>
          <w:p w:rsidR="00D44937" w:rsidRPr="008A5B1B" w:rsidRDefault="00D44937" w:rsidP="00E0644B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68" w:type="dxa"/>
            <w:shd w:val="clear" w:color="auto" w:fill="auto"/>
          </w:tcPr>
          <w:p w:rsidR="00D44937" w:rsidRPr="008A5B1B" w:rsidRDefault="00D44937" w:rsidP="00E0644B">
            <w:pPr>
              <w:jc w:val="center"/>
            </w:pPr>
            <w:r w:rsidRPr="008A5B1B">
              <w:t>Назва теми</w:t>
            </w:r>
          </w:p>
        </w:tc>
        <w:tc>
          <w:tcPr>
            <w:tcW w:w="1597" w:type="dxa"/>
            <w:shd w:val="clear" w:color="auto" w:fill="auto"/>
          </w:tcPr>
          <w:p w:rsidR="00D44937" w:rsidRPr="008A5B1B" w:rsidRDefault="00D44937" w:rsidP="00E0644B">
            <w:pPr>
              <w:jc w:val="center"/>
            </w:pPr>
            <w:r w:rsidRPr="008A5B1B">
              <w:t>Кількість</w:t>
            </w:r>
          </w:p>
          <w:p w:rsidR="00D44937" w:rsidRPr="008A5B1B" w:rsidRDefault="00D44937" w:rsidP="00E0644B">
            <w:pPr>
              <w:jc w:val="center"/>
            </w:pPr>
            <w:r w:rsidRPr="008A5B1B">
              <w:t>годин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8A5B1B" w:rsidRDefault="00D44937" w:rsidP="00E0644B">
            <w:pPr>
              <w:jc w:val="center"/>
            </w:pPr>
            <w:r>
              <w:t>1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1. </w:t>
            </w:r>
            <w:r w:rsidRPr="00D605A0">
              <w:t>Загальна інформація про навчання у ВНЗ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D605A0" w:rsidRDefault="00D44937" w:rsidP="00E0644B">
            <w:pPr>
              <w:spacing w:line="216" w:lineRule="auto"/>
              <w:jc w:val="center"/>
            </w:pPr>
            <w:r>
              <w:t>4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8A5B1B" w:rsidRDefault="00D44937" w:rsidP="00E0644B">
            <w:pPr>
              <w:jc w:val="center"/>
            </w:pPr>
            <w:r>
              <w:t>2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2. </w:t>
            </w:r>
            <w:r w:rsidRPr="00AF050C">
              <w:t>Зародження та розвиток бухгалтерського обліку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</w:pPr>
            <w:r w:rsidRPr="003474E4">
              <w:t xml:space="preserve">Тема 3. </w:t>
            </w:r>
            <w:r w:rsidRPr="00AF050C">
              <w:t>Зародження та розвиток оподаткування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4. </w:t>
            </w:r>
            <w:r w:rsidRPr="00AF050C">
              <w:t xml:space="preserve">Сучасний бухгалтер: </w:t>
            </w:r>
            <w:r w:rsidRPr="00AF050C">
              <w:rPr>
                <w:bCs/>
              </w:rPr>
              <w:t>вимоги до професії та її значення для підприємства, держави і суспільства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F7044B" w:rsidRDefault="002D3F45" w:rsidP="00E0644B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5. </w:t>
            </w:r>
            <w:r w:rsidRPr="00AF050C">
              <w:t>Головний бухгалтер: права, обов’язки, відповідальність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6. </w:t>
            </w:r>
            <w:r w:rsidRPr="00AF050C">
              <w:t>Професія бухгалтера за кордоном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  <w:i/>
              </w:rPr>
            </w:pPr>
            <w:r w:rsidRPr="003474E4">
              <w:t xml:space="preserve">Тема 7. </w:t>
            </w:r>
            <w:r w:rsidRPr="00AF050C">
              <w:t>Як розпочати власну справу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  <w:i/>
              </w:rPr>
            </w:pPr>
            <w:r w:rsidRPr="003474E4">
              <w:t xml:space="preserve">Тема 8. </w:t>
            </w:r>
            <w:r w:rsidRPr="00AF050C">
              <w:t>Сучасні комп’ютерні бухгалтерські програми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ind w:left="-57" w:right="-57"/>
              <w:rPr>
                <w:bCs/>
                <w:i/>
              </w:rPr>
            </w:pPr>
            <w:r w:rsidRPr="003474E4">
              <w:t xml:space="preserve">Тема 9. </w:t>
            </w:r>
            <w:r w:rsidRPr="00AF050C">
              <w:t>Міжнародні організації бухгалтерів та аудиторів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68" w:type="dxa"/>
            <w:shd w:val="clear" w:color="auto" w:fill="auto"/>
          </w:tcPr>
          <w:p w:rsidR="00D44937" w:rsidRPr="003474E4" w:rsidRDefault="00D44937" w:rsidP="00E0644B">
            <w:pPr>
              <w:ind w:left="-57" w:right="-57"/>
            </w:pPr>
            <w:r w:rsidRPr="003474E4">
              <w:t xml:space="preserve">Тема 10. </w:t>
            </w:r>
            <w:r w:rsidRPr="00AF050C">
              <w:t>Секрети пошуку престижної роботи на ринку праці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4937" w:rsidRPr="002D3F45" w:rsidRDefault="002D3F45" w:rsidP="00E0644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44937" w:rsidRPr="00EA5557" w:rsidTr="00E0644B">
        <w:tc>
          <w:tcPr>
            <w:tcW w:w="8184" w:type="dxa"/>
            <w:gridSpan w:val="2"/>
            <w:shd w:val="clear" w:color="auto" w:fill="auto"/>
          </w:tcPr>
          <w:p w:rsidR="00D44937" w:rsidRPr="00EA5557" w:rsidRDefault="00D44937" w:rsidP="00E0644B">
            <w:pPr>
              <w:rPr>
                <w:b/>
              </w:rPr>
            </w:pPr>
            <w:r w:rsidRPr="00EA5557">
              <w:rPr>
                <w:b/>
              </w:rPr>
              <w:t>Разом</w:t>
            </w:r>
          </w:p>
        </w:tc>
        <w:tc>
          <w:tcPr>
            <w:tcW w:w="1597" w:type="dxa"/>
            <w:shd w:val="clear" w:color="auto" w:fill="auto"/>
          </w:tcPr>
          <w:p w:rsidR="00D44937" w:rsidRPr="00EA5557" w:rsidRDefault="002D3F45" w:rsidP="00E0644B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</w:p>
        </w:tc>
      </w:tr>
    </w:tbl>
    <w:p w:rsidR="00D44937" w:rsidRDefault="00D44937" w:rsidP="00D44937">
      <w:pPr>
        <w:pStyle w:val="a7"/>
        <w:tabs>
          <w:tab w:val="left" w:pos="5103"/>
        </w:tabs>
        <w:spacing w:line="264" w:lineRule="auto"/>
        <w:ind w:firstLine="706"/>
        <w:jc w:val="both"/>
        <w:rPr>
          <w:rFonts w:ascii="Times New Roman" w:hAnsi="Times New Roman"/>
          <w:b w:val="0"/>
          <w:i/>
          <w:sz w:val="26"/>
        </w:rPr>
      </w:pPr>
    </w:p>
    <w:p w:rsidR="00D44937" w:rsidRPr="00A23660" w:rsidRDefault="00D44937" w:rsidP="00D44937">
      <w:pPr>
        <w:pStyle w:val="1"/>
        <w:tabs>
          <w:tab w:val="left" w:pos="0"/>
        </w:tabs>
        <w:jc w:val="center"/>
        <w:rPr>
          <w:b w:val="0"/>
        </w:rPr>
      </w:pPr>
      <w:r>
        <w:rPr>
          <w:b w:val="0"/>
        </w:rPr>
        <w:t>8</w:t>
      </w:r>
      <w:r w:rsidRPr="00A23660">
        <w:rPr>
          <w:b w:val="0"/>
        </w:rPr>
        <w:t>. МЕТОДИ НАВЧАННЯ</w:t>
      </w:r>
    </w:p>
    <w:p w:rsidR="00D44937" w:rsidRPr="00A23660" w:rsidRDefault="00D44937" w:rsidP="00D44937">
      <w:pPr>
        <w:pStyle w:val="a7"/>
        <w:tabs>
          <w:tab w:val="left" w:pos="5103"/>
        </w:tabs>
        <w:spacing w:line="312" w:lineRule="auto"/>
        <w:ind w:firstLine="709"/>
        <w:jc w:val="both"/>
        <w:rPr>
          <w:rFonts w:ascii="Times New Roman" w:hAnsi="Times New Roman"/>
          <w:b w:val="0"/>
          <w:i/>
          <w:sz w:val="26"/>
        </w:rPr>
      </w:pPr>
      <w:r w:rsidRPr="00A23660">
        <w:rPr>
          <w:rFonts w:ascii="Times New Roman" w:hAnsi="Times New Roman"/>
          <w:b w:val="0"/>
          <w:i/>
          <w:sz w:val="26"/>
        </w:rPr>
        <w:t>Навчання в аудиторіях відбувається в формі лекційних та практичних занять. Для полегшення засвоєння матеріалу використовуються технічні засоби.</w:t>
      </w:r>
    </w:p>
    <w:p w:rsidR="00D44937" w:rsidRDefault="00D44937" w:rsidP="00D44937">
      <w:pPr>
        <w:pStyle w:val="a7"/>
        <w:tabs>
          <w:tab w:val="left" w:pos="5103"/>
        </w:tabs>
        <w:rPr>
          <w:rFonts w:ascii="Times New Roman" w:hAnsi="Times New Roman"/>
          <w:i/>
          <w:sz w:val="28"/>
        </w:rPr>
      </w:pPr>
      <w:r w:rsidRPr="00A23660">
        <w:rPr>
          <w:rFonts w:ascii="Times New Roman" w:hAnsi="Times New Roman"/>
          <w:i/>
          <w:sz w:val="28"/>
        </w:rPr>
        <w:t>Технічні засоби для проведення аудиторних занять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6113"/>
        <w:gridCol w:w="2694"/>
      </w:tblGrid>
      <w:tr w:rsidR="00D44937" w:rsidRPr="00C61429" w:rsidTr="00E0644B">
        <w:tc>
          <w:tcPr>
            <w:tcW w:w="1116" w:type="dxa"/>
            <w:shd w:val="clear" w:color="auto" w:fill="auto"/>
          </w:tcPr>
          <w:p w:rsidR="00D44937" w:rsidRPr="00C61429" w:rsidRDefault="00D44937" w:rsidP="00E0644B">
            <w:pPr>
              <w:ind w:left="142" w:hanging="142"/>
              <w:jc w:val="center"/>
              <w:rPr>
                <w:i/>
              </w:rPr>
            </w:pPr>
            <w:r w:rsidRPr="00C61429">
              <w:rPr>
                <w:i/>
              </w:rPr>
              <w:t>№</w:t>
            </w:r>
          </w:p>
          <w:p w:rsidR="00D44937" w:rsidRPr="00C61429" w:rsidRDefault="00D44937" w:rsidP="00E0644B">
            <w:pPr>
              <w:ind w:left="142" w:hanging="142"/>
              <w:jc w:val="center"/>
              <w:rPr>
                <w:i/>
              </w:rPr>
            </w:pPr>
            <w:r w:rsidRPr="00C61429">
              <w:rPr>
                <w:i/>
              </w:rPr>
              <w:t>з/п</w:t>
            </w:r>
          </w:p>
        </w:tc>
        <w:tc>
          <w:tcPr>
            <w:tcW w:w="6113" w:type="dxa"/>
            <w:shd w:val="clear" w:color="auto" w:fill="auto"/>
          </w:tcPr>
          <w:p w:rsidR="00D44937" w:rsidRPr="00C61429" w:rsidRDefault="00D44937" w:rsidP="00E0644B">
            <w:pPr>
              <w:jc w:val="center"/>
              <w:rPr>
                <w:i/>
              </w:rPr>
            </w:pPr>
            <w:r w:rsidRPr="00C61429">
              <w:rPr>
                <w:i/>
              </w:rPr>
              <w:t>Назва теми</w:t>
            </w:r>
          </w:p>
        </w:tc>
        <w:tc>
          <w:tcPr>
            <w:tcW w:w="2694" w:type="dxa"/>
            <w:shd w:val="clear" w:color="auto" w:fill="auto"/>
          </w:tcPr>
          <w:p w:rsidR="00D44937" w:rsidRPr="00C61429" w:rsidRDefault="00D44937" w:rsidP="00E0644B">
            <w:pPr>
              <w:jc w:val="center"/>
              <w:rPr>
                <w:i/>
              </w:rPr>
            </w:pPr>
            <w:r w:rsidRPr="00C61429">
              <w:rPr>
                <w:i/>
                <w:iCs/>
              </w:rPr>
              <w:t>Технічні засоби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8A5B1B" w:rsidRDefault="00D44937" w:rsidP="00E0644B">
            <w:pPr>
              <w:jc w:val="center"/>
            </w:pPr>
            <w:r>
              <w:t>1</w:t>
            </w:r>
          </w:p>
        </w:tc>
        <w:tc>
          <w:tcPr>
            <w:tcW w:w="6113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1. </w:t>
            </w:r>
            <w:r w:rsidRPr="00D605A0">
              <w:t>Загальна інформація про навчання у ВНЗ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4937" w:rsidRPr="00D605A0" w:rsidRDefault="00D44937" w:rsidP="00E0644B">
            <w:pPr>
              <w:spacing w:line="216" w:lineRule="auto"/>
              <w:jc w:val="center"/>
            </w:pPr>
            <w:r>
              <w:rPr>
                <w:spacing w:val="-4"/>
              </w:rPr>
              <w:t>П</w:t>
            </w:r>
            <w:r w:rsidRPr="009C1296">
              <w:rPr>
                <w:spacing w:val="-4"/>
              </w:rPr>
              <w:t>роектор з комплектом слайдів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8A5B1B" w:rsidRDefault="00D44937" w:rsidP="00E0644B">
            <w:pPr>
              <w:jc w:val="center"/>
            </w:pPr>
            <w:r>
              <w:t>2</w:t>
            </w:r>
          </w:p>
        </w:tc>
        <w:tc>
          <w:tcPr>
            <w:tcW w:w="6113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2. </w:t>
            </w:r>
            <w:r w:rsidRPr="00AF050C">
              <w:t>Зародження та розвиток бухгалтерського обліку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4937" w:rsidRPr="00147590" w:rsidRDefault="00D44937" w:rsidP="00E0644B">
            <w:pPr>
              <w:spacing w:line="216" w:lineRule="auto"/>
              <w:jc w:val="center"/>
            </w:pPr>
            <w:r>
              <w:rPr>
                <w:spacing w:val="-4"/>
              </w:rPr>
              <w:t>П</w:t>
            </w:r>
            <w:r w:rsidRPr="009C1296">
              <w:rPr>
                <w:spacing w:val="-4"/>
              </w:rPr>
              <w:t>роектор з комплектом слайдів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13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</w:pPr>
            <w:r w:rsidRPr="003474E4">
              <w:t xml:space="preserve">Тема 3. </w:t>
            </w:r>
            <w:r w:rsidRPr="00AF050C">
              <w:t>Зародження та розвиток оподаткування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4937" w:rsidRPr="00147590" w:rsidRDefault="00D44937" w:rsidP="00E0644B">
            <w:pPr>
              <w:spacing w:line="216" w:lineRule="auto"/>
              <w:jc w:val="center"/>
            </w:pPr>
            <w:r>
              <w:rPr>
                <w:spacing w:val="-4"/>
              </w:rPr>
              <w:t>П</w:t>
            </w:r>
            <w:r w:rsidRPr="009C1296">
              <w:rPr>
                <w:spacing w:val="-4"/>
              </w:rPr>
              <w:t>роектор з комплектом слайдів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13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4. </w:t>
            </w:r>
            <w:r w:rsidRPr="00AF050C">
              <w:t xml:space="preserve">Сучасний бухгалтер: </w:t>
            </w:r>
            <w:r w:rsidRPr="00AF050C">
              <w:rPr>
                <w:bCs/>
              </w:rPr>
              <w:t>вимоги до професії та її значення для підприємства, держави і суспільства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4937" w:rsidRPr="00F7044B" w:rsidRDefault="00D44937" w:rsidP="00E0644B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spacing w:val="-4"/>
              </w:rPr>
              <w:t>П</w:t>
            </w:r>
            <w:r w:rsidRPr="009C1296">
              <w:rPr>
                <w:spacing w:val="-4"/>
              </w:rPr>
              <w:t>роектор з комплектом слайдів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113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5. </w:t>
            </w:r>
            <w:r w:rsidRPr="00AF050C">
              <w:t>Головний бухгалтер: права, обов’язки, відповідальність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4937" w:rsidRPr="00D605A0" w:rsidRDefault="00D44937" w:rsidP="00E0644B">
            <w:pPr>
              <w:spacing w:line="216" w:lineRule="auto"/>
              <w:jc w:val="center"/>
            </w:pPr>
            <w:r>
              <w:rPr>
                <w:spacing w:val="-4"/>
              </w:rPr>
              <w:t>П</w:t>
            </w:r>
            <w:r w:rsidRPr="009C1296">
              <w:rPr>
                <w:spacing w:val="-4"/>
              </w:rPr>
              <w:t>роектор з комплектом слайдів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113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</w:rPr>
            </w:pPr>
            <w:r w:rsidRPr="003474E4">
              <w:t xml:space="preserve">Тема 6. </w:t>
            </w:r>
            <w:r w:rsidRPr="00AF050C">
              <w:t>Професія бухгалтера за кордоном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4937" w:rsidRPr="00147590" w:rsidRDefault="00D44937" w:rsidP="00E0644B">
            <w:pPr>
              <w:spacing w:line="216" w:lineRule="auto"/>
              <w:jc w:val="center"/>
            </w:pPr>
            <w:r>
              <w:rPr>
                <w:spacing w:val="-4"/>
              </w:rPr>
              <w:t>П</w:t>
            </w:r>
            <w:r w:rsidRPr="009C1296">
              <w:rPr>
                <w:spacing w:val="-4"/>
              </w:rPr>
              <w:t>роектор з комплектом слайдів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13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  <w:i/>
              </w:rPr>
            </w:pPr>
            <w:r w:rsidRPr="003474E4">
              <w:t xml:space="preserve">Тема 7. </w:t>
            </w:r>
            <w:r w:rsidRPr="00AF050C">
              <w:t>Як розпочати власну справу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4937" w:rsidRPr="00147590" w:rsidRDefault="00D44937" w:rsidP="00E0644B">
            <w:pPr>
              <w:spacing w:line="216" w:lineRule="auto"/>
              <w:jc w:val="center"/>
            </w:pPr>
            <w:r>
              <w:rPr>
                <w:spacing w:val="-4"/>
              </w:rPr>
              <w:t>П</w:t>
            </w:r>
            <w:r w:rsidRPr="009C1296">
              <w:rPr>
                <w:spacing w:val="-4"/>
              </w:rPr>
              <w:t>роектор з комплектом слайдів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113" w:type="dxa"/>
            <w:shd w:val="clear" w:color="auto" w:fill="auto"/>
          </w:tcPr>
          <w:p w:rsidR="00D44937" w:rsidRPr="003474E4" w:rsidRDefault="00D44937" w:rsidP="00E0644B">
            <w:pPr>
              <w:spacing w:line="216" w:lineRule="auto"/>
              <w:rPr>
                <w:bCs/>
                <w:i/>
              </w:rPr>
            </w:pPr>
            <w:r w:rsidRPr="003474E4">
              <w:t xml:space="preserve">Тема 8. </w:t>
            </w:r>
            <w:r w:rsidRPr="00AF050C">
              <w:t>Сучасні комп’ютерні бухгалтерські програми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4937" w:rsidRPr="00147590" w:rsidRDefault="00D44937" w:rsidP="00E0644B">
            <w:pPr>
              <w:spacing w:line="216" w:lineRule="auto"/>
              <w:jc w:val="center"/>
            </w:pPr>
            <w:r>
              <w:rPr>
                <w:spacing w:val="-4"/>
              </w:rPr>
              <w:t>П</w:t>
            </w:r>
            <w:r w:rsidRPr="009C1296">
              <w:rPr>
                <w:spacing w:val="-4"/>
              </w:rPr>
              <w:t>роектор з комплектом слайдів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113" w:type="dxa"/>
            <w:shd w:val="clear" w:color="auto" w:fill="auto"/>
          </w:tcPr>
          <w:p w:rsidR="00D44937" w:rsidRPr="003474E4" w:rsidRDefault="00D44937" w:rsidP="00E0644B">
            <w:pPr>
              <w:ind w:left="-57" w:right="-57"/>
              <w:rPr>
                <w:bCs/>
                <w:i/>
              </w:rPr>
            </w:pPr>
            <w:r w:rsidRPr="003474E4">
              <w:t xml:space="preserve">Тема 9. </w:t>
            </w:r>
            <w:r w:rsidRPr="00AF050C">
              <w:t>Міжнародні організації бухгалтерів та аудиторів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4937" w:rsidRPr="00147590" w:rsidRDefault="00D44937" w:rsidP="00E0644B">
            <w:pPr>
              <w:spacing w:line="216" w:lineRule="auto"/>
              <w:jc w:val="center"/>
            </w:pPr>
            <w:r>
              <w:rPr>
                <w:spacing w:val="-4"/>
              </w:rPr>
              <w:t>П</w:t>
            </w:r>
            <w:r w:rsidRPr="009C1296">
              <w:rPr>
                <w:spacing w:val="-4"/>
              </w:rPr>
              <w:t>роектор з комплектом слайдів</w:t>
            </w:r>
          </w:p>
        </w:tc>
      </w:tr>
      <w:tr w:rsidR="00D44937" w:rsidRPr="008A5B1B" w:rsidTr="00E0644B">
        <w:tc>
          <w:tcPr>
            <w:tcW w:w="1116" w:type="dxa"/>
            <w:shd w:val="clear" w:color="auto" w:fill="auto"/>
          </w:tcPr>
          <w:p w:rsidR="00D44937" w:rsidRPr="007E2149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113" w:type="dxa"/>
            <w:shd w:val="clear" w:color="auto" w:fill="auto"/>
          </w:tcPr>
          <w:p w:rsidR="00D44937" w:rsidRPr="003474E4" w:rsidRDefault="00D44937" w:rsidP="00E0644B">
            <w:pPr>
              <w:ind w:left="-57" w:right="-57"/>
            </w:pPr>
            <w:r w:rsidRPr="003474E4">
              <w:t xml:space="preserve">Тема 10. </w:t>
            </w:r>
            <w:r w:rsidRPr="00AF050C">
              <w:t>Секрети пошуку престижної роботи на ринку праці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4937" w:rsidRPr="00147590" w:rsidRDefault="00D44937" w:rsidP="00E0644B">
            <w:pPr>
              <w:spacing w:line="216" w:lineRule="auto"/>
              <w:jc w:val="center"/>
            </w:pPr>
            <w:r>
              <w:rPr>
                <w:spacing w:val="-4"/>
              </w:rPr>
              <w:t>П</w:t>
            </w:r>
            <w:r w:rsidRPr="009C1296">
              <w:rPr>
                <w:spacing w:val="-4"/>
              </w:rPr>
              <w:t>роектор з комплектом слайдів</w:t>
            </w:r>
          </w:p>
        </w:tc>
      </w:tr>
    </w:tbl>
    <w:p w:rsidR="00D44937" w:rsidRDefault="00D44937" w:rsidP="00D44937">
      <w:pPr>
        <w:pStyle w:val="1"/>
        <w:tabs>
          <w:tab w:val="left" w:pos="0"/>
        </w:tabs>
        <w:spacing w:line="204" w:lineRule="auto"/>
        <w:jc w:val="center"/>
        <w:rPr>
          <w:b w:val="0"/>
          <w:lang w:val="uk-UA"/>
        </w:rPr>
      </w:pPr>
    </w:p>
    <w:p w:rsidR="00D44937" w:rsidRDefault="00D44937" w:rsidP="00D44937">
      <w:pPr>
        <w:pStyle w:val="1"/>
        <w:tabs>
          <w:tab w:val="left" w:pos="0"/>
        </w:tabs>
        <w:spacing w:line="204" w:lineRule="auto"/>
        <w:jc w:val="center"/>
        <w:rPr>
          <w:b w:val="0"/>
          <w:lang w:val="ru-RU"/>
        </w:rPr>
      </w:pPr>
      <w:r>
        <w:rPr>
          <w:b w:val="0"/>
        </w:rPr>
        <w:t>9. </w:t>
      </w:r>
      <w:r w:rsidRPr="000037C5">
        <w:rPr>
          <w:b w:val="0"/>
        </w:rPr>
        <w:t>МЕТОДИ КОНТРОЛЮ</w:t>
      </w:r>
    </w:p>
    <w:p w:rsidR="00D44937" w:rsidRPr="009E6CF0" w:rsidRDefault="00D44937" w:rsidP="00D44937">
      <w:pPr>
        <w:spacing w:line="204" w:lineRule="auto"/>
        <w:ind w:firstLine="630"/>
        <w:jc w:val="both"/>
        <w:rPr>
          <w:spacing w:val="-4"/>
          <w:sz w:val="28"/>
          <w:szCs w:val="28"/>
        </w:rPr>
      </w:pPr>
      <w:r w:rsidRPr="009E6CF0">
        <w:rPr>
          <w:spacing w:val="-4"/>
          <w:sz w:val="28"/>
          <w:szCs w:val="28"/>
        </w:rPr>
        <w:t>Контроль складається з поточного контролю виконання студентами самостійної роботи, модульного контролю та підсумкового (семестрового) контролю.</w:t>
      </w:r>
    </w:p>
    <w:p w:rsidR="00D44937" w:rsidRPr="00320834" w:rsidRDefault="00D44937" w:rsidP="00D44937">
      <w:pPr>
        <w:spacing w:line="204" w:lineRule="auto"/>
        <w:jc w:val="center"/>
        <w:rPr>
          <w:b/>
          <w:sz w:val="26"/>
          <w:szCs w:val="26"/>
        </w:rPr>
      </w:pPr>
      <w:r w:rsidRPr="00320834">
        <w:rPr>
          <w:b/>
          <w:sz w:val="26"/>
          <w:szCs w:val="26"/>
        </w:rPr>
        <w:t xml:space="preserve">ПОТОЧНИЙ КОНТРОЛЬ ВИКОНАННЯ САМОСТІЙНОЇ РОБОТИ </w:t>
      </w:r>
    </w:p>
    <w:tbl>
      <w:tblPr>
        <w:tblW w:w="101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3"/>
        <w:gridCol w:w="86"/>
        <w:gridCol w:w="2074"/>
        <w:gridCol w:w="720"/>
        <w:gridCol w:w="2479"/>
        <w:gridCol w:w="1208"/>
      </w:tblGrid>
      <w:tr w:rsidR="00D44937" w:rsidRPr="00E3193C" w:rsidTr="00E0644B">
        <w:trPr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i/>
              </w:rPr>
            </w:pPr>
            <w:r w:rsidRPr="00E3193C">
              <w:rPr>
                <w:i/>
              </w:rPr>
              <w:t>№</w:t>
            </w:r>
          </w:p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i/>
              </w:rPr>
            </w:pPr>
            <w:r w:rsidRPr="00E3193C">
              <w:rPr>
                <w:i/>
              </w:rPr>
              <w:t>з/п</w:t>
            </w:r>
          </w:p>
        </w:tc>
        <w:tc>
          <w:tcPr>
            <w:tcW w:w="3033" w:type="dxa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i/>
              </w:rPr>
            </w:pPr>
            <w:r w:rsidRPr="00E3193C">
              <w:rPr>
                <w:i/>
              </w:rPr>
              <w:t>Змістові модулі</w:t>
            </w:r>
          </w:p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i/>
              </w:rPr>
            </w:pPr>
            <w:r w:rsidRPr="00E3193C">
              <w:rPr>
                <w:i/>
              </w:rPr>
              <w:t>(перелік тем)</w:t>
            </w:r>
          </w:p>
        </w:tc>
        <w:tc>
          <w:tcPr>
            <w:tcW w:w="2160" w:type="dxa"/>
            <w:gridSpan w:val="2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i/>
              </w:rPr>
            </w:pPr>
            <w:r w:rsidRPr="00E3193C">
              <w:rPr>
                <w:i/>
              </w:rPr>
              <w:t>Завдання</w:t>
            </w:r>
          </w:p>
        </w:tc>
        <w:tc>
          <w:tcPr>
            <w:tcW w:w="720" w:type="dxa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i/>
              </w:rPr>
            </w:pPr>
            <w:r w:rsidRPr="00E3193C">
              <w:rPr>
                <w:i/>
              </w:rPr>
              <w:t>К</w:t>
            </w:r>
            <w:r w:rsidRPr="00E3193C">
              <w:rPr>
                <w:i/>
                <w:lang w:val="ru-RU"/>
              </w:rPr>
              <w:t>-</w:t>
            </w:r>
            <w:proofErr w:type="spellStart"/>
            <w:r w:rsidRPr="00E3193C">
              <w:rPr>
                <w:i/>
              </w:rPr>
              <w:t>ть</w:t>
            </w:r>
            <w:proofErr w:type="spellEnd"/>
            <w:r w:rsidRPr="00E3193C">
              <w:rPr>
                <w:i/>
              </w:rPr>
              <w:t xml:space="preserve"> годин</w:t>
            </w:r>
          </w:p>
        </w:tc>
        <w:tc>
          <w:tcPr>
            <w:tcW w:w="2479" w:type="dxa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i/>
              </w:rPr>
            </w:pPr>
            <w:r w:rsidRPr="00E3193C">
              <w:rPr>
                <w:i/>
              </w:rPr>
              <w:t>Контролюючі заходи</w:t>
            </w:r>
          </w:p>
        </w:tc>
        <w:tc>
          <w:tcPr>
            <w:tcW w:w="1208" w:type="dxa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i/>
              </w:rPr>
            </w:pPr>
            <w:r w:rsidRPr="00E3193C">
              <w:rPr>
                <w:i/>
              </w:rPr>
              <w:t>Терміни виконання</w:t>
            </w:r>
          </w:p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i/>
              </w:rPr>
            </w:pPr>
            <w:r w:rsidRPr="00E3193C">
              <w:rPr>
                <w:i/>
              </w:rPr>
              <w:t>(тиждень</w:t>
            </w:r>
            <w:r w:rsidRPr="00E3193C">
              <w:rPr>
                <w:i/>
                <w:spacing w:val="-4"/>
              </w:rPr>
              <w:t>)</w:t>
            </w:r>
          </w:p>
        </w:tc>
      </w:tr>
      <w:tr w:rsidR="00767A2C" w:rsidRPr="00E3193C" w:rsidTr="00E0644B">
        <w:trPr>
          <w:trHeight w:val="20"/>
        </w:trPr>
        <w:tc>
          <w:tcPr>
            <w:tcW w:w="567" w:type="dxa"/>
            <w:vMerge w:val="restart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</w:pPr>
            <w:r w:rsidRPr="00E3193C">
              <w:t>1</w:t>
            </w:r>
          </w:p>
        </w:tc>
        <w:tc>
          <w:tcPr>
            <w:tcW w:w="3033" w:type="dxa"/>
            <w:vMerge w:val="restart"/>
          </w:tcPr>
          <w:p w:rsidR="00767A2C" w:rsidRPr="00E3193C" w:rsidRDefault="00767A2C" w:rsidP="002D3F45">
            <w:pPr>
              <w:spacing w:line="204" w:lineRule="auto"/>
              <w:ind w:left="-57" w:right="-57"/>
              <w:jc w:val="both"/>
              <w:rPr>
                <w:bCs/>
              </w:rPr>
            </w:pPr>
            <w:r w:rsidRPr="00AF050C">
              <w:t xml:space="preserve">Загальна інформація про навчання у </w:t>
            </w:r>
            <w:r>
              <w:rPr>
                <w:lang w:val="uk-UA"/>
              </w:rPr>
              <w:t>ЗВО</w:t>
            </w:r>
            <w:r>
              <w:t xml:space="preserve">. </w:t>
            </w:r>
            <w:r w:rsidRPr="00AF050C">
              <w:t>Зародження та розвиток бухгалтерського обліку</w:t>
            </w:r>
            <w:r>
              <w:t xml:space="preserve">. </w:t>
            </w:r>
            <w:r w:rsidRPr="00AF050C">
              <w:t>Зародження та розвиток оподаткування</w:t>
            </w:r>
            <w:r>
              <w:t xml:space="preserve">. </w:t>
            </w:r>
            <w:r w:rsidRPr="00AF050C">
              <w:t xml:space="preserve">Сучасний бухгалтер: </w:t>
            </w:r>
            <w:r w:rsidRPr="00AF050C">
              <w:rPr>
                <w:bCs/>
              </w:rPr>
              <w:t>вимоги до професії та її значення для підприємства, держави і суспільства</w:t>
            </w:r>
            <w:r>
              <w:rPr>
                <w:bCs/>
              </w:rPr>
              <w:t xml:space="preserve">. </w:t>
            </w:r>
            <w:r w:rsidRPr="00AF050C">
              <w:t>Головний бухгалтер: права, обов’язки, відповідальність</w:t>
            </w:r>
          </w:p>
        </w:tc>
        <w:tc>
          <w:tcPr>
            <w:tcW w:w="2160" w:type="dxa"/>
            <w:gridSpan w:val="2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 xml:space="preserve">1. Підготовка до лекційних занять </w:t>
            </w:r>
          </w:p>
        </w:tc>
        <w:tc>
          <w:tcPr>
            <w:tcW w:w="720" w:type="dxa"/>
            <w:vAlign w:val="center"/>
          </w:tcPr>
          <w:p w:rsidR="00767A2C" w:rsidRPr="00D605A0" w:rsidRDefault="00767A2C" w:rsidP="0046404F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479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Усне опитування під час практичних занять</w:t>
            </w:r>
          </w:p>
        </w:tc>
        <w:tc>
          <w:tcPr>
            <w:tcW w:w="1208" w:type="dxa"/>
            <w:vAlign w:val="center"/>
          </w:tcPr>
          <w:p w:rsidR="00767A2C" w:rsidRPr="009E6CF0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  <w:r w:rsidRPr="009E6CF0">
              <w:t>1-</w:t>
            </w:r>
            <w:r>
              <w:t>7</w:t>
            </w:r>
          </w:p>
        </w:tc>
      </w:tr>
      <w:tr w:rsidR="00767A2C" w:rsidRPr="00E3193C" w:rsidTr="00E0644B">
        <w:trPr>
          <w:trHeight w:val="20"/>
        </w:trPr>
        <w:tc>
          <w:tcPr>
            <w:tcW w:w="567" w:type="dxa"/>
            <w:vMerge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</w:p>
        </w:tc>
        <w:tc>
          <w:tcPr>
            <w:tcW w:w="3033" w:type="dxa"/>
            <w:vMerge/>
          </w:tcPr>
          <w:p w:rsidR="00767A2C" w:rsidRPr="00E3193C" w:rsidRDefault="00767A2C" w:rsidP="00E0644B">
            <w:pPr>
              <w:pStyle w:val="21"/>
              <w:spacing w:line="204" w:lineRule="auto"/>
              <w:ind w:left="-57" w:right="-57"/>
              <w:rPr>
                <w:bCs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2. Підготовка до усного опитування та практичної роботи</w:t>
            </w:r>
          </w:p>
        </w:tc>
        <w:tc>
          <w:tcPr>
            <w:tcW w:w="720" w:type="dxa"/>
            <w:vAlign w:val="center"/>
          </w:tcPr>
          <w:p w:rsidR="00767A2C" w:rsidRPr="002D3F45" w:rsidRDefault="00767A2C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9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Усне опитування під час практичних занять, ділові ігри</w:t>
            </w:r>
          </w:p>
        </w:tc>
        <w:tc>
          <w:tcPr>
            <w:tcW w:w="1208" w:type="dxa"/>
            <w:vAlign w:val="center"/>
          </w:tcPr>
          <w:p w:rsidR="00767A2C" w:rsidRPr="00C61429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  <w:r w:rsidRPr="00E3193C">
              <w:rPr>
                <w:lang w:val="en-US"/>
              </w:rPr>
              <w:t>1-</w:t>
            </w:r>
            <w:r>
              <w:t>7</w:t>
            </w:r>
          </w:p>
        </w:tc>
      </w:tr>
      <w:tr w:rsidR="00767A2C" w:rsidRPr="00E3193C" w:rsidTr="00E0644B">
        <w:trPr>
          <w:trHeight w:val="20"/>
        </w:trPr>
        <w:tc>
          <w:tcPr>
            <w:tcW w:w="567" w:type="dxa"/>
            <w:vMerge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</w:p>
        </w:tc>
        <w:tc>
          <w:tcPr>
            <w:tcW w:w="3033" w:type="dxa"/>
            <w:vMerge/>
          </w:tcPr>
          <w:p w:rsidR="00767A2C" w:rsidRPr="00E3193C" w:rsidRDefault="00767A2C" w:rsidP="00E0644B">
            <w:pPr>
              <w:pStyle w:val="21"/>
              <w:spacing w:line="204" w:lineRule="auto"/>
              <w:ind w:left="-57" w:right="-57"/>
              <w:rPr>
                <w:bCs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3. Домашнє завдання</w:t>
            </w:r>
          </w:p>
        </w:tc>
        <w:tc>
          <w:tcPr>
            <w:tcW w:w="720" w:type="dxa"/>
            <w:vAlign w:val="center"/>
          </w:tcPr>
          <w:p w:rsidR="00767A2C" w:rsidRPr="002D3F45" w:rsidRDefault="00767A2C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9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Перевірка домашнього завдання, тестування</w:t>
            </w:r>
          </w:p>
        </w:tc>
        <w:tc>
          <w:tcPr>
            <w:tcW w:w="1208" w:type="dxa"/>
            <w:vAlign w:val="center"/>
          </w:tcPr>
          <w:p w:rsidR="00767A2C" w:rsidRPr="00C61429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  <w:r>
              <w:t>1</w:t>
            </w:r>
            <w:r w:rsidRPr="00E3193C">
              <w:rPr>
                <w:lang w:val="en-US"/>
              </w:rPr>
              <w:t>-</w:t>
            </w:r>
            <w:r>
              <w:t>7</w:t>
            </w:r>
          </w:p>
        </w:tc>
      </w:tr>
      <w:tr w:rsidR="00767A2C" w:rsidRPr="00E3193C" w:rsidTr="00E0644B">
        <w:trPr>
          <w:trHeight w:val="842"/>
        </w:trPr>
        <w:tc>
          <w:tcPr>
            <w:tcW w:w="567" w:type="dxa"/>
            <w:vMerge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</w:p>
        </w:tc>
        <w:tc>
          <w:tcPr>
            <w:tcW w:w="3033" w:type="dxa"/>
            <w:vMerge/>
          </w:tcPr>
          <w:p w:rsidR="00767A2C" w:rsidRPr="00E3193C" w:rsidRDefault="00767A2C" w:rsidP="00E0644B">
            <w:pPr>
              <w:pStyle w:val="21"/>
              <w:spacing w:line="204" w:lineRule="auto"/>
              <w:ind w:left="-57" w:right="-57"/>
              <w:rPr>
                <w:bCs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67A2C" w:rsidRPr="009E6CF0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  <w:rPr>
                <w:spacing w:val="-4"/>
              </w:rPr>
            </w:pPr>
            <w:r w:rsidRPr="009E6CF0">
              <w:rPr>
                <w:spacing w:val="-4"/>
              </w:rPr>
              <w:t>5. Підготовка до МКР</w:t>
            </w:r>
          </w:p>
        </w:tc>
        <w:tc>
          <w:tcPr>
            <w:tcW w:w="720" w:type="dxa"/>
            <w:vAlign w:val="center"/>
          </w:tcPr>
          <w:p w:rsidR="00767A2C" w:rsidRPr="00F7044B" w:rsidRDefault="00767A2C" w:rsidP="0046404F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79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Проведення МКР</w:t>
            </w:r>
          </w:p>
        </w:tc>
        <w:tc>
          <w:tcPr>
            <w:tcW w:w="1208" w:type="dxa"/>
            <w:vAlign w:val="center"/>
          </w:tcPr>
          <w:p w:rsidR="00767A2C" w:rsidRPr="00864E08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  <w:jc w:val="right"/>
            </w:pPr>
            <w:r>
              <w:t>8</w:t>
            </w:r>
          </w:p>
        </w:tc>
      </w:tr>
      <w:tr w:rsidR="00D44937" w:rsidRPr="00E3193C" w:rsidTr="00E0644B">
        <w:trPr>
          <w:trHeight w:val="20"/>
        </w:trPr>
        <w:tc>
          <w:tcPr>
            <w:tcW w:w="5760" w:type="dxa"/>
            <w:gridSpan w:val="4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rPr>
                <w:b/>
              </w:rPr>
            </w:pPr>
            <w:r w:rsidRPr="00E3193C">
              <w:rPr>
                <w:b/>
              </w:rPr>
              <w:t>Всього на 1-й модуль</w:t>
            </w:r>
          </w:p>
        </w:tc>
        <w:tc>
          <w:tcPr>
            <w:tcW w:w="720" w:type="dxa"/>
            <w:vAlign w:val="center"/>
          </w:tcPr>
          <w:p w:rsidR="00D44937" w:rsidRPr="00767A2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2479" w:type="dxa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  <w:rPr>
                <w:b/>
              </w:rPr>
            </w:pPr>
          </w:p>
        </w:tc>
        <w:tc>
          <w:tcPr>
            <w:tcW w:w="1208" w:type="dxa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  <w:rPr>
                <w:b/>
              </w:rPr>
            </w:pPr>
          </w:p>
        </w:tc>
      </w:tr>
      <w:tr w:rsidR="00767A2C" w:rsidRPr="00E3193C" w:rsidTr="00E0644B">
        <w:trPr>
          <w:trHeight w:val="20"/>
        </w:trPr>
        <w:tc>
          <w:tcPr>
            <w:tcW w:w="567" w:type="dxa"/>
            <w:vMerge w:val="restart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</w:pPr>
            <w:r w:rsidRPr="00E3193C">
              <w:t>2</w:t>
            </w:r>
          </w:p>
        </w:tc>
        <w:tc>
          <w:tcPr>
            <w:tcW w:w="3119" w:type="dxa"/>
            <w:gridSpan w:val="2"/>
            <w:vMerge w:val="restart"/>
          </w:tcPr>
          <w:p w:rsidR="00767A2C" w:rsidRPr="003636F2" w:rsidRDefault="00767A2C" w:rsidP="00E0644B">
            <w:pPr>
              <w:spacing w:line="204" w:lineRule="auto"/>
              <w:ind w:left="-57" w:right="-57"/>
              <w:jc w:val="both"/>
              <w:rPr>
                <w:bCs/>
                <w:i/>
                <w:spacing w:val="-8"/>
              </w:rPr>
            </w:pPr>
            <w:r w:rsidRPr="00AF050C">
              <w:t>Професія бухгалтера за кордоном</w:t>
            </w:r>
            <w:r>
              <w:t xml:space="preserve">. </w:t>
            </w:r>
            <w:r w:rsidRPr="00AF050C">
              <w:t>Як розпочати власну справу</w:t>
            </w:r>
            <w:r>
              <w:t xml:space="preserve">. </w:t>
            </w:r>
            <w:r w:rsidRPr="00AF050C">
              <w:t>Сучасні комп’ютерні бухгалтерські програми</w:t>
            </w:r>
            <w:r>
              <w:t xml:space="preserve">. </w:t>
            </w:r>
            <w:r w:rsidRPr="00AF050C">
              <w:t>Міжнародні організації бухгалтерів та аудиторів</w:t>
            </w:r>
            <w:r>
              <w:t xml:space="preserve">. </w:t>
            </w:r>
            <w:r w:rsidRPr="00AF050C">
              <w:t>Секрети пошуку престижної роботи на ринку праці</w:t>
            </w:r>
          </w:p>
        </w:tc>
        <w:tc>
          <w:tcPr>
            <w:tcW w:w="2074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 xml:space="preserve">1. Підготовка до лекційних занять </w:t>
            </w:r>
          </w:p>
        </w:tc>
        <w:tc>
          <w:tcPr>
            <w:tcW w:w="720" w:type="dxa"/>
            <w:vAlign w:val="center"/>
          </w:tcPr>
          <w:p w:rsidR="00767A2C" w:rsidRPr="002D3F45" w:rsidRDefault="00767A2C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79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Усне опитування під час практичних занять</w:t>
            </w:r>
          </w:p>
        </w:tc>
        <w:tc>
          <w:tcPr>
            <w:tcW w:w="1208" w:type="dxa"/>
            <w:vAlign w:val="center"/>
          </w:tcPr>
          <w:p w:rsidR="00767A2C" w:rsidRPr="00D93492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  <w:r>
              <w:t>9</w:t>
            </w:r>
            <w:r w:rsidRPr="00C61429">
              <w:rPr>
                <w:lang w:val="ru-RU"/>
              </w:rPr>
              <w:t>-1</w:t>
            </w:r>
            <w:r>
              <w:t>5</w:t>
            </w:r>
          </w:p>
        </w:tc>
      </w:tr>
      <w:tr w:rsidR="00767A2C" w:rsidRPr="00E3193C" w:rsidTr="00E0644B">
        <w:trPr>
          <w:trHeight w:val="20"/>
        </w:trPr>
        <w:tc>
          <w:tcPr>
            <w:tcW w:w="567" w:type="dxa"/>
            <w:vMerge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</w:p>
        </w:tc>
        <w:tc>
          <w:tcPr>
            <w:tcW w:w="3119" w:type="dxa"/>
            <w:gridSpan w:val="2"/>
            <w:vMerge/>
          </w:tcPr>
          <w:p w:rsidR="00767A2C" w:rsidRPr="00E3193C" w:rsidRDefault="00767A2C" w:rsidP="00E0644B">
            <w:pPr>
              <w:pStyle w:val="21"/>
              <w:spacing w:line="204" w:lineRule="auto"/>
              <w:ind w:left="-57" w:right="-57"/>
              <w:rPr>
                <w:bCs/>
              </w:rPr>
            </w:pPr>
          </w:p>
        </w:tc>
        <w:tc>
          <w:tcPr>
            <w:tcW w:w="2074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2. Підготовка до усного опитування та практичної роботи</w:t>
            </w:r>
          </w:p>
        </w:tc>
        <w:tc>
          <w:tcPr>
            <w:tcW w:w="720" w:type="dxa"/>
            <w:vAlign w:val="center"/>
          </w:tcPr>
          <w:p w:rsidR="00767A2C" w:rsidRPr="002D3F45" w:rsidRDefault="00767A2C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79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Усне опитування під час практичних занять, ділові ігри</w:t>
            </w:r>
          </w:p>
        </w:tc>
        <w:tc>
          <w:tcPr>
            <w:tcW w:w="1208" w:type="dxa"/>
            <w:vAlign w:val="center"/>
          </w:tcPr>
          <w:p w:rsidR="00767A2C" w:rsidRPr="00D93492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  <w:r>
              <w:t>9</w:t>
            </w:r>
            <w:r w:rsidRPr="00E3193C">
              <w:rPr>
                <w:lang w:val="en-US"/>
              </w:rPr>
              <w:t>-1</w:t>
            </w:r>
            <w:r>
              <w:t>5</w:t>
            </w:r>
          </w:p>
        </w:tc>
      </w:tr>
      <w:tr w:rsidR="00767A2C" w:rsidRPr="00E3193C" w:rsidTr="00E0644B">
        <w:trPr>
          <w:trHeight w:val="20"/>
        </w:trPr>
        <w:tc>
          <w:tcPr>
            <w:tcW w:w="567" w:type="dxa"/>
            <w:vMerge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</w:p>
        </w:tc>
        <w:tc>
          <w:tcPr>
            <w:tcW w:w="3119" w:type="dxa"/>
            <w:gridSpan w:val="2"/>
            <w:vMerge/>
          </w:tcPr>
          <w:p w:rsidR="00767A2C" w:rsidRPr="00E3193C" w:rsidRDefault="00767A2C" w:rsidP="00E0644B">
            <w:pPr>
              <w:pStyle w:val="21"/>
              <w:spacing w:line="204" w:lineRule="auto"/>
              <w:ind w:left="-57" w:right="-57"/>
              <w:rPr>
                <w:bCs/>
              </w:rPr>
            </w:pPr>
          </w:p>
        </w:tc>
        <w:tc>
          <w:tcPr>
            <w:tcW w:w="2074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3. Домашнє завдання</w:t>
            </w:r>
          </w:p>
        </w:tc>
        <w:tc>
          <w:tcPr>
            <w:tcW w:w="720" w:type="dxa"/>
            <w:vAlign w:val="center"/>
          </w:tcPr>
          <w:p w:rsidR="00767A2C" w:rsidRPr="002D3F45" w:rsidRDefault="00767A2C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79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Перевірка домашнього завдання, тестування</w:t>
            </w:r>
          </w:p>
        </w:tc>
        <w:tc>
          <w:tcPr>
            <w:tcW w:w="1208" w:type="dxa"/>
            <w:vAlign w:val="center"/>
          </w:tcPr>
          <w:p w:rsidR="00767A2C" w:rsidRPr="00D93492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  <w:r>
              <w:t>9</w:t>
            </w:r>
            <w:r w:rsidRPr="00E3193C">
              <w:rPr>
                <w:lang w:val="en-US"/>
              </w:rPr>
              <w:t>-1</w:t>
            </w:r>
            <w:r>
              <w:t>5</w:t>
            </w:r>
          </w:p>
        </w:tc>
      </w:tr>
      <w:tr w:rsidR="00767A2C" w:rsidRPr="00E3193C" w:rsidTr="00E0644B">
        <w:trPr>
          <w:trHeight w:val="414"/>
        </w:trPr>
        <w:tc>
          <w:tcPr>
            <w:tcW w:w="567" w:type="dxa"/>
            <w:vMerge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</w:p>
        </w:tc>
        <w:tc>
          <w:tcPr>
            <w:tcW w:w="3119" w:type="dxa"/>
            <w:gridSpan w:val="2"/>
            <w:vMerge/>
          </w:tcPr>
          <w:p w:rsidR="00767A2C" w:rsidRPr="00E3193C" w:rsidRDefault="00767A2C" w:rsidP="00E0644B">
            <w:pPr>
              <w:pStyle w:val="21"/>
              <w:spacing w:line="204" w:lineRule="auto"/>
              <w:ind w:left="-57" w:right="-57"/>
              <w:rPr>
                <w:bCs/>
              </w:rPr>
            </w:pPr>
          </w:p>
        </w:tc>
        <w:tc>
          <w:tcPr>
            <w:tcW w:w="2074" w:type="dxa"/>
            <w:vAlign w:val="center"/>
          </w:tcPr>
          <w:p w:rsidR="00767A2C" w:rsidRPr="009E6CF0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  <w:rPr>
                <w:spacing w:val="-6"/>
              </w:rPr>
            </w:pPr>
            <w:r w:rsidRPr="009E6CF0">
              <w:rPr>
                <w:spacing w:val="-6"/>
              </w:rPr>
              <w:t>5. Підготовка до МКР</w:t>
            </w:r>
          </w:p>
        </w:tc>
        <w:tc>
          <w:tcPr>
            <w:tcW w:w="720" w:type="dxa"/>
            <w:vAlign w:val="center"/>
          </w:tcPr>
          <w:p w:rsidR="00767A2C" w:rsidRPr="002D3F45" w:rsidRDefault="00767A2C" w:rsidP="0046404F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9" w:type="dxa"/>
            <w:vAlign w:val="center"/>
          </w:tcPr>
          <w:p w:rsidR="00767A2C" w:rsidRPr="00E3193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</w:pPr>
            <w:r w:rsidRPr="00E3193C">
              <w:t>Проведення МКР</w:t>
            </w:r>
          </w:p>
        </w:tc>
        <w:tc>
          <w:tcPr>
            <w:tcW w:w="1208" w:type="dxa"/>
            <w:vAlign w:val="center"/>
          </w:tcPr>
          <w:p w:rsidR="00767A2C" w:rsidRPr="00C61429" w:rsidRDefault="00767A2C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</w:pPr>
            <w:r>
              <w:t>16</w:t>
            </w:r>
          </w:p>
        </w:tc>
      </w:tr>
      <w:tr w:rsidR="00D44937" w:rsidRPr="00E3193C" w:rsidTr="00E0644B">
        <w:trPr>
          <w:trHeight w:val="20"/>
        </w:trPr>
        <w:tc>
          <w:tcPr>
            <w:tcW w:w="5760" w:type="dxa"/>
            <w:gridSpan w:val="4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rPr>
                <w:b/>
              </w:rPr>
            </w:pPr>
            <w:r w:rsidRPr="00E3193C">
              <w:rPr>
                <w:b/>
              </w:rPr>
              <w:lastRenderedPageBreak/>
              <w:t>Всього на 2-й модуль</w:t>
            </w:r>
          </w:p>
        </w:tc>
        <w:tc>
          <w:tcPr>
            <w:tcW w:w="720" w:type="dxa"/>
            <w:vAlign w:val="center"/>
          </w:tcPr>
          <w:p w:rsidR="00D44937" w:rsidRPr="00767A2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2479" w:type="dxa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/>
              <w:rPr>
                <w:b/>
              </w:rPr>
            </w:pPr>
          </w:p>
        </w:tc>
        <w:tc>
          <w:tcPr>
            <w:tcW w:w="1208" w:type="dxa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  <w:rPr>
                <w:b/>
              </w:rPr>
            </w:pPr>
          </w:p>
        </w:tc>
      </w:tr>
      <w:tr w:rsidR="00D44937" w:rsidRPr="00E3193C" w:rsidTr="00E0644B">
        <w:trPr>
          <w:trHeight w:val="20"/>
        </w:trPr>
        <w:tc>
          <w:tcPr>
            <w:tcW w:w="5760" w:type="dxa"/>
            <w:gridSpan w:val="4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rPr>
                <w:b/>
              </w:rPr>
            </w:pPr>
            <w:r w:rsidRPr="00E3193C">
              <w:rPr>
                <w:b/>
              </w:rPr>
              <w:t>Всього на дисципліну</w:t>
            </w:r>
          </w:p>
        </w:tc>
        <w:tc>
          <w:tcPr>
            <w:tcW w:w="720" w:type="dxa"/>
            <w:vAlign w:val="center"/>
          </w:tcPr>
          <w:p w:rsidR="00D44937" w:rsidRPr="00767A2C" w:rsidRDefault="00767A2C" w:rsidP="00E0644B">
            <w:pPr>
              <w:tabs>
                <w:tab w:val="left" w:pos="6120"/>
              </w:tabs>
              <w:spacing w:line="204" w:lineRule="auto"/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2479" w:type="dxa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  <w:rPr>
                <w:b/>
              </w:rPr>
            </w:pPr>
          </w:p>
        </w:tc>
        <w:tc>
          <w:tcPr>
            <w:tcW w:w="1208" w:type="dxa"/>
            <w:vAlign w:val="center"/>
          </w:tcPr>
          <w:p w:rsidR="00D44937" w:rsidRPr="00E3193C" w:rsidRDefault="00D44937" w:rsidP="00E0644B">
            <w:pPr>
              <w:tabs>
                <w:tab w:val="left" w:pos="6120"/>
              </w:tabs>
              <w:spacing w:line="204" w:lineRule="auto"/>
              <w:ind w:left="-57" w:right="-57" w:firstLine="340"/>
              <w:jc w:val="center"/>
              <w:rPr>
                <w:b/>
              </w:rPr>
            </w:pPr>
          </w:p>
        </w:tc>
      </w:tr>
    </w:tbl>
    <w:p w:rsidR="00D44937" w:rsidRDefault="00D44937" w:rsidP="00D44937">
      <w:pPr>
        <w:pStyle w:val="a7"/>
        <w:tabs>
          <w:tab w:val="left" w:pos="5103"/>
        </w:tabs>
        <w:spacing w:line="288" w:lineRule="auto"/>
        <w:ind w:firstLine="630"/>
        <w:jc w:val="both"/>
        <w:rPr>
          <w:rFonts w:ascii="Times New Roman" w:hAnsi="Times New Roman"/>
          <w:bCs w:val="0"/>
          <w:i/>
          <w:sz w:val="28"/>
          <w:szCs w:val="28"/>
        </w:rPr>
      </w:pPr>
    </w:p>
    <w:p w:rsidR="00D44937" w:rsidRPr="0007483E" w:rsidRDefault="00D44937" w:rsidP="00D44937">
      <w:pPr>
        <w:pStyle w:val="a7"/>
        <w:tabs>
          <w:tab w:val="left" w:pos="5103"/>
        </w:tabs>
        <w:spacing w:line="288" w:lineRule="auto"/>
        <w:ind w:firstLine="630"/>
        <w:rPr>
          <w:rFonts w:ascii="Times New Roman" w:hAnsi="Times New Roman"/>
          <w:i/>
          <w:sz w:val="28"/>
          <w:szCs w:val="28"/>
        </w:rPr>
      </w:pPr>
      <w:r w:rsidRPr="0007483E">
        <w:rPr>
          <w:rFonts w:ascii="Times New Roman" w:hAnsi="Times New Roman"/>
          <w:bCs w:val="0"/>
          <w:i/>
          <w:sz w:val="28"/>
          <w:szCs w:val="28"/>
        </w:rPr>
        <w:t xml:space="preserve">ПРОМІЖНИЙ </w:t>
      </w:r>
      <w:r>
        <w:rPr>
          <w:rFonts w:ascii="Times New Roman" w:hAnsi="Times New Roman"/>
          <w:bCs w:val="0"/>
          <w:i/>
          <w:sz w:val="28"/>
          <w:szCs w:val="28"/>
        </w:rPr>
        <w:t xml:space="preserve">(МОДУЛЬНИЙ) </w:t>
      </w:r>
      <w:r w:rsidRPr="0007483E">
        <w:rPr>
          <w:rFonts w:ascii="Times New Roman" w:hAnsi="Times New Roman"/>
          <w:bCs w:val="0"/>
          <w:i/>
          <w:sz w:val="28"/>
          <w:szCs w:val="28"/>
        </w:rPr>
        <w:t>КОНТРОЛЬ</w:t>
      </w:r>
    </w:p>
    <w:p w:rsidR="00D44937" w:rsidRPr="009E5DA6" w:rsidRDefault="00D44937" w:rsidP="00D44937">
      <w:pPr>
        <w:spacing w:line="288" w:lineRule="auto"/>
        <w:ind w:firstLine="630"/>
        <w:jc w:val="both"/>
        <w:rPr>
          <w:sz w:val="28"/>
          <w:szCs w:val="28"/>
        </w:rPr>
      </w:pPr>
      <w:r w:rsidRPr="006C54F6">
        <w:rPr>
          <w:sz w:val="28"/>
          <w:szCs w:val="28"/>
        </w:rPr>
        <w:t xml:space="preserve">Проміжний </w:t>
      </w:r>
      <w:r>
        <w:rPr>
          <w:sz w:val="28"/>
          <w:szCs w:val="28"/>
        </w:rPr>
        <w:t xml:space="preserve">(модульний) </w:t>
      </w:r>
      <w:r w:rsidRPr="006C54F6">
        <w:rPr>
          <w:sz w:val="28"/>
          <w:szCs w:val="28"/>
        </w:rPr>
        <w:t xml:space="preserve">контроль з навчальної дисципліни </w:t>
      </w:r>
      <w:r>
        <w:rPr>
          <w:sz w:val="28"/>
          <w:szCs w:val="28"/>
        </w:rPr>
        <w:t xml:space="preserve">“Вступ до </w:t>
      </w:r>
      <w:r w:rsidR="002D3F45">
        <w:rPr>
          <w:sz w:val="28"/>
          <w:szCs w:val="28"/>
          <w:lang w:val="uk-UA"/>
        </w:rPr>
        <w:t>фаху</w:t>
      </w:r>
      <w:r w:rsidRPr="006C54F6">
        <w:rPr>
          <w:sz w:val="28"/>
          <w:szCs w:val="28"/>
        </w:rPr>
        <w:t>” включає оцінювання результатів самостійного вивчення теоретичного та практичного матеріалу</w:t>
      </w:r>
      <w:r>
        <w:rPr>
          <w:sz w:val="28"/>
          <w:szCs w:val="28"/>
        </w:rPr>
        <w:t xml:space="preserve"> та </w:t>
      </w:r>
      <w:r w:rsidRPr="009E5DA6">
        <w:rPr>
          <w:sz w:val="28"/>
          <w:szCs w:val="28"/>
        </w:rPr>
        <w:t>здійснюється шляхом перевірки графіку відвідування студентами лекційних та практичних занять та відпрацювання відповідного матеріалу (у випадку пропуску занять), перевірки домашніх завдань, усного та письмового опитування і завершується написанням модульної контрольної роботи.</w:t>
      </w:r>
    </w:p>
    <w:p w:rsidR="00D44937" w:rsidRPr="006C54F6" w:rsidRDefault="00D44937" w:rsidP="00D44937">
      <w:pPr>
        <w:spacing w:line="288" w:lineRule="auto"/>
        <w:ind w:firstLine="630"/>
        <w:jc w:val="both"/>
        <w:rPr>
          <w:sz w:val="28"/>
          <w:szCs w:val="28"/>
        </w:rPr>
      </w:pPr>
      <w:r w:rsidRPr="006C54F6">
        <w:rPr>
          <w:sz w:val="28"/>
          <w:szCs w:val="28"/>
        </w:rPr>
        <w:t xml:space="preserve">Кожен студент денної форми навчання повинен виконати </w:t>
      </w:r>
      <w:r>
        <w:rPr>
          <w:sz w:val="28"/>
          <w:szCs w:val="28"/>
        </w:rPr>
        <w:t>2</w:t>
      </w:r>
      <w:r w:rsidRPr="006C54F6">
        <w:rPr>
          <w:sz w:val="28"/>
          <w:szCs w:val="28"/>
        </w:rPr>
        <w:t xml:space="preserve"> модульні контрольні роботи за семестр.</w:t>
      </w:r>
      <w:r>
        <w:rPr>
          <w:sz w:val="28"/>
          <w:szCs w:val="28"/>
        </w:rPr>
        <w:t xml:space="preserve"> </w:t>
      </w:r>
    </w:p>
    <w:p w:rsidR="00D44937" w:rsidRDefault="00D44937" w:rsidP="00D44937">
      <w:pPr>
        <w:spacing w:line="288" w:lineRule="auto"/>
        <w:ind w:firstLine="630"/>
        <w:jc w:val="both"/>
        <w:rPr>
          <w:sz w:val="28"/>
          <w:szCs w:val="28"/>
        </w:rPr>
      </w:pPr>
      <w:r w:rsidRPr="006C54F6">
        <w:rPr>
          <w:sz w:val="28"/>
          <w:szCs w:val="28"/>
        </w:rPr>
        <w:t xml:space="preserve">Студент може бути допущений до </w:t>
      </w:r>
      <w:r>
        <w:rPr>
          <w:sz w:val="28"/>
          <w:szCs w:val="28"/>
        </w:rPr>
        <w:t>іспиту</w:t>
      </w:r>
      <w:r w:rsidRPr="006C54F6">
        <w:rPr>
          <w:sz w:val="28"/>
          <w:szCs w:val="28"/>
        </w:rPr>
        <w:t>, якщо він має позитивні оцінки за підсумк</w:t>
      </w:r>
      <w:r>
        <w:rPr>
          <w:sz w:val="28"/>
          <w:szCs w:val="28"/>
        </w:rPr>
        <w:t>ами кожного з кредитних модулів.</w:t>
      </w:r>
    </w:p>
    <w:p w:rsidR="00D44937" w:rsidRDefault="00D44937" w:rsidP="00D44937">
      <w:pPr>
        <w:spacing w:line="288" w:lineRule="auto"/>
        <w:jc w:val="center"/>
        <w:rPr>
          <w:b/>
          <w:sz w:val="28"/>
          <w:szCs w:val="26"/>
        </w:rPr>
      </w:pPr>
    </w:p>
    <w:p w:rsidR="00D44937" w:rsidRDefault="00D44937" w:rsidP="00D44937">
      <w:pPr>
        <w:spacing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ПІДСУМКОВИЙ КОНТРОЛЬ</w:t>
      </w:r>
    </w:p>
    <w:p w:rsidR="00D44937" w:rsidRPr="009E5DA6" w:rsidRDefault="00D44937" w:rsidP="00D44937">
      <w:pPr>
        <w:spacing w:line="288" w:lineRule="auto"/>
        <w:ind w:firstLine="630"/>
        <w:jc w:val="both"/>
        <w:rPr>
          <w:sz w:val="28"/>
          <w:szCs w:val="26"/>
        </w:rPr>
      </w:pPr>
      <w:r w:rsidRPr="009E5DA6">
        <w:rPr>
          <w:b/>
          <w:sz w:val="28"/>
          <w:szCs w:val="26"/>
        </w:rPr>
        <w:t>Семестровий контроль</w:t>
      </w:r>
      <w:r w:rsidRPr="009E5DA6">
        <w:rPr>
          <w:sz w:val="28"/>
          <w:szCs w:val="26"/>
        </w:rPr>
        <w:t xml:space="preserve"> здійснюється шляхом </w:t>
      </w:r>
      <w:r>
        <w:rPr>
          <w:sz w:val="28"/>
          <w:szCs w:val="26"/>
        </w:rPr>
        <w:t xml:space="preserve">визначення підсумкової оцінки за модулями, </w:t>
      </w:r>
      <w:r w:rsidRPr="009E5DA6">
        <w:rPr>
          <w:sz w:val="28"/>
          <w:szCs w:val="26"/>
        </w:rPr>
        <w:t>написання та оцінювання екзаменаційних робіт студентів.</w:t>
      </w:r>
    </w:p>
    <w:p w:rsidR="00D44937" w:rsidRDefault="00D44937" w:rsidP="00D44937">
      <w:pPr>
        <w:jc w:val="center"/>
        <w:rPr>
          <w:b/>
          <w:sz w:val="28"/>
          <w:szCs w:val="28"/>
          <w:lang w:val="uk-UA"/>
        </w:rPr>
      </w:pPr>
    </w:p>
    <w:p w:rsidR="00D44937" w:rsidRPr="001277E0" w:rsidRDefault="00D44937" w:rsidP="00D44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277E0">
        <w:rPr>
          <w:b/>
          <w:sz w:val="28"/>
          <w:szCs w:val="28"/>
        </w:rPr>
        <w:t>. РОЗПОДІЛ БАЛІВ, ЯКІ ОТРИМУЮТЬ СТУДЕНТИ</w:t>
      </w:r>
    </w:p>
    <w:p w:rsidR="00D44937" w:rsidRPr="00187F32" w:rsidRDefault="00D44937" w:rsidP="00D44937">
      <w:pPr>
        <w:jc w:val="center"/>
        <w:rPr>
          <w:b/>
          <w:sz w:val="28"/>
          <w:szCs w:val="28"/>
        </w:rPr>
      </w:pPr>
      <w:r w:rsidRPr="00187F32">
        <w:rPr>
          <w:b/>
          <w:sz w:val="28"/>
          <w:szCs w:val="28"/>
        </w:rPr>
        <w:t>ПРОМІЖНИЙ МОДУЛЬНИЙ КОНТРОЛЬ</w:t>
      </w:r>
    </w:p>
    <w:p w:rsidR="00D44937" w:rsidRPr="00E73A03" w:rsidRDefault="00D44937" w:rsidP="00D44937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187F32">
        <w:rPr>
          <w:b/>
          <w:sz w:val="28"/>
          <w:szCs w:val="28"/>
        </w:rPr>
        <w:t>Критерії</w:t>
      </w:r>
      <w:r>
        <w:rPr>
          <w:b/>
          <w:sz w:val="28"/>
          <w:szCs w:val="28"/>
        </w:rPr>
        <w:t xml:space="preserve"> оцінювання модульного контролю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1"/>
        <w:gridCol w:w="706"/>
        <w:gridCol w:w="847"/>
        <w:gridCol w:w="706"/>
        <w:gridCol w:w="834"/>
        <w:gridCol w:w="583"/>
        <w:gridCol w:w="517"/>
        <w:gridCol w:w="736"/>
        <w:gridCol w:w="736"/>
        <w:gridCol w:w="736"/>
        <w:gridCol w:w="1499"/>
        <w:gridCol w:w="640"/>
      </w:tblGrid>
      <w:tr w:rsidR="00D44937" w:rsidRPr="004E4051" w:rsidTr="00E0644B">
        <w:trPr>
          <w:cantSplit/>
        </w:trPr>
        <w:tc>
          <w:tcPr>
            <w:tcW w:w="4687" w:type="pct"/>
            <w:gridSpan w:val="12"/>
          </w:tcPr>
          <w:p w:rsidR="00D44937" w:rsidRPr="004E4051" w:rsidRDefault="00D44937" w:rsidP="00E0644B">
            <w:pPr>
              <w:ind w:left="-57" w:right="-57"/>
              <w:jc w:val="center"/>
            </w:pPr>
            <w:r w:rsidRPr="004E4051">
              <w:t>Поточне тестування та самостійна робота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D44937" w:rsidRPr="004E4051" w:rsidRDefault="00D44937" w:rsidP="00E0644B">
            <w:pPr>
              <w:ind w:left="-57" w:right="-57"/>
              <w:jc w:val="center"/>
            </w:pPr>
            <w:r w:rsidRPr="004E4051">
              <w:t>Сума</w:t>
            </w:r>
          </w:p>
        </w:tc>
      </w:tr>
      <w:tr w:rsidR="00D44937" w:rsidRPr="004E4051" w:rsidTr="00E0644B">
        <w:trPr>
          <w:cantSplit/>
        </w:trPr>
        <w:tc>
          <w:tcPr>
            <w:tcW w:w="2336" w:type="pct"/>
            <w:gridSpan w:val="6"/>
            <w:tcMar>
              <w:left w:w="57" w:type="dxa"/>
              <w:right w:w="57" w:type="dxa"/>
            </w:tcMar>
            <w:vAlign w:val="center"/>
          </w:tcPr>
          <w:p w:rsidR="00D44937" w:rsidRPr="004E4051" w:rsidRDefault="00D44937" w:rsidP="00E0644B">
            <w:pPr>
              <w:ind w:left="-57" w:right="-57"/>
              <w:jc w:val="center"/>
            </w:pPr>
            <w:r>
              <w:t>М</w:t>
            </w:r>
            <w:r w:rsidRPr="004E4051">
              <w:t>ОДУЛЬ 1</w:t>
            </w:r>
          </w:p>
        </w:tc>
        <w:tc>
          <w:tcPr>
            <w:tcW w:w="2351" w:type="pct"/>
            <w:gridSpan w:val="6"/>
            <w:tcMar>
              <w:left w:w="57" w:type="dxa"/>
              <w:right w:w="57" w:type="dxa"/>
            </w:tcMar>
            <w:vAlign w:val="center"/>
          </w:tcPr>
          <w:p w:rsidR="00D44937" w:rsidRPr="004E4051" w:rsidRDefault="00D44937" w:rsidP="00E0644B">
            <w:pPr>
              <w:ind w:left="-57" w:right="-57"/>
              <w:jc w:val="center"/>
            </w:pPr>
            <w:r>
              <w:t>М</w:t>
            </w:r>
            <w:r w:rsidRPr="004E4051">
              <w:t>ОДУЛЬ 2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44937" w:rsidRPr="004E4051" w:rsidRDefault="00D44937" w:rsidP="00E0644B">
            <w:pPr>
              <w:ind w:left="-57" w:right="-57"/>
              <w:jc w:val="center"/>
            </w:pPr>
            <w:r w:rsidRPr="004E4051">
              <w:t>100</w:t>
            </w:r>
          </w:p>
        </w:tc>
      </w:tr>
      <w:tr w:rsidR="00D44937" w:rsidRPr="004E4051" w:rsidTr="00E0644B">
        <w:trPr>
          <w:cantSplit/>
        </w:trPr>
        <w:tc>
          <w:tcPr>
            <w:tcW w:w="2336" w:type="pct"/>
            <w:gridSpan w:val="6"/>
            <w:tcMar>
              <w:left w:w="57" w:type="dxa"/>
              <w:right w:w="57" w:type="dxa"/>
            </w:tcMar>
            <w:vAlign w:val="center"/>
          </w:tcPr>
          <w:p w:rsidR="00D44937" w:rsidRPr="004E4051" w:rsidRDefault="00D44937" w:rsidP="00E0644B">
            <w:pPr>
              <w:ind w:left="-57" w:right="-57"/>
              <w:jc w:val="center"/>
            </w:pPr>
            <w:r w:rsidRPr="004E4051">
              <w:t>Змістовий модуль 1</w:t>
            </w:r>
          </w:p>
        </w:tc>
        <w:tc>
          <w:tcPr>
            <w:tcW w:w="2351" w:type="pct"/>
            <w:gridSpan w:val="6"/>
            <w:tcMar>
              <w:left w:w="57" w:type="dxa"/>
              <w:right w:w="57" w:type="dxa"/>
            </w:tcMar>
            <w:vAlign w:val="center"/>
          </w:tcPr>
          <w:p w:rsidR="00D44937" w:rsidRPr="004E4051" w:rsidRDefault="00D44937" w:rsidP="00E0644B">
            <w:pPr>
              <w:ind w:left="-57" w:right="-57"/>
              <w:jc w:val="center"/>
            </w:pPr>
            <w:r w:rsidRPr="004E4051">
              <w:t>Змістовий модуль 2</w:t>
            </w: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D44937" w:rsidRPr="004E4051" w:rsidRDefault="00D44937" w:rsidP="00E0644B">
            <w:pPr>
              <w:ind w:left="-57" w:right="-57"/>
              <w:jc w:val="center"/>
            </w:pPr>
          </w:p>
        </w:tc>
      </w:tr>
      <w:tr w:rsidR="00D44937" w:rsidRPr="000A2F89" w:rsidTr="00E0644B">
        <w:trPr>
          <w:cantSplit/>
          <w:trHeight w:val="1096"/>
        </w:trPr>
        <w:tc>
          <w:tcPr>
            <w:tcW w:w="413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 w:rsidRPr="000A2F89">
              <w:t>Т1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 w:rsidRPr="000A2F89">
              <w:t>Т2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 w:rsidRPr="000A2F89">
              <w:t>Т3</w:t>
            </w:r>
          </w:p>
        </w:tc>
        <w:tc>
          <w:tcPr>
            <w:tcW w:w="414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 w:rsidRPr="000A2F89">
              <w:t>Т4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>
              <w:t>Т5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>
              <w:t>МКР №1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 w:rsidRPr="000A2F89">
              <w:t>Т6</w:t>
            </w:r>
          </w:p>
        </w:tc>
        <w:tc>
          <w:tcPr>
            <w:tcW w:w="253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 w:rsidRPr="000A2F89">
              <w:t>Т7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 w:rsidRPr="000A2F89">
              <w:t>Т8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 w:rsidRPr="000A2F89">
              <w:t>Т9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 w:rsidRPr="000A2F89">
              <w:t>Т10</w:t>
            </w:r>
          </w:p>
        </w:tc>
        <w:tc>
          <w:tcPr>
            <w:tcW w:w="732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  <w:r>
              <w:t>МКР № 2</w:t>
            </w: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D44937" w:rsidRPr="000A2F89" w:rsidRDefault="00D44937" w:rsidP="00E0644B">
            <w:pPr>
              <w:ind w:left="-57" w:right="-57"/>
              <w:jc w:val="center"/>
            </w:pPr>
          </w:p>
        </w:tc>
      </w:tr>
      <w:tr w:rsidR="00D44937" w:rsidRPr="004E4051" w:rsidTr="00E0644B">
        <w:trPr>
          <w:cantSplit/>
        </w:trPr>
        <w:tc>
          <w:tcPr>
            <w:tcW w:w="413" w:type="pct"/>
            <w:tcMar>
              <w:left w:w="57" w:type="dxa"/>
              <w:right w:w="57" w:type="dxa"/>
            </w:tcMar>
          </w:tcPr>
          <w:p w:rsidR="00D44937" w:rsidRPr="00E73A03" w:rsidRDefault="00D44937" w:rsidP="00E0644B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:rsidR="00D44937" w:rsidRPr="004E4051" w:rsidRDefault="00D44937" w:rsidP="00E0644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44937" w:rsidRPr="00E73A03" w:rsidRDefault="00D44937" w:rsidP="00E0644B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4" w:type="pct"/>
            <w:tcMar>
              <w:left w:w="57" w:type="dxa"/>
              <w:right w:w="57" w:type="dxa"/>
            </w:tcMar>
          </w:tcPr>
          <w:p w:rsidR="00D44937" w:rsidRPr="004E4051" w:rsidRDefault="00D44937" w:rsidP="00E0644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44937" w:rsidRPr="00E73A03" w:rsidRDefault="00D44937" w:rsidP="00E0644B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</w:tcPr>
          <w:p w:rsidR="00D44937" w:rsidRPr="004E4051" w:rsidRDefault="00D44937" w:rsidP="00E0644B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D44937" w:rsidRPr="00E73A03" w:rsidRDefault="00D44937" w:rsidP="00E0644B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3" w:type="pct"/>
            <w:tcMar>
              <w:left w:w="57" w:type="dxa"/>
              <w:right w:w="57" w:type="dxa"/>
            </w:tcMar>
          </w:tcPr>
          <w:p w:rsidR="00D44937" w:rsidRPr="00E73A03" w:rsidRDefault="00D44937" w:rsidP="00E0644B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4937" w:rsidRPr="004E4051" w:rsidRDefault="00D44937" w:rsidP="00E0644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4937" w:rsidRPr="00E73A03" w:rsidRDefault="00D44937" w:rsidP="00E0644B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4937" w:rsidRPr="004E4051" w:rsidRDefault="00D44937" w:rsidP="00E0644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732" w:type="pct"/>
            <w:tcMar>
              <w:left w:w="57" w:type="dxa"/>
              <w:right w:w="57" w:type="dxa"/>
            </w:tcMar>
          </w:tcPr>
          <w:p w:rsidR="00D44937" w:rsidRPr="004E4051" w:rsidRDefault="00D44937" w:rsidP="00E0644B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</w:tcPr>
          <w:p w:rsidR="00D44937" w:rsidRPr="004E4051" w:rsidRDefault="00D44937" w:rsidP="00E0644B">
            <w:pPr>
              <w:ind w:left="-57" w:right="-57"/>
              <w:jc w:val="center"/>
            </w:pPr>
          </w:p>
        </w:tc>
      </w:tr>
    </w:tbl>
    <w:p w:rsidR="00D44937" w:rsidRPr="00646A5B" w:rsidRDefault="00D44937" w:rsidP="00D44937">
      <w:pPr>
        <w:ind w:firstLine="540"/>
        <w:jc w:val="center"/>
        <w:rPr>
          <w:b/>
          <w:sz w:val="4"/>
          <w:szCs w:val="4"/>
        </w:rPr>
      </w:pPr>
    </w:p>
    <w:p w:rsidR="00D44937" w:rsidRPr="00646A5B" w:rsidRDefault="00D44937" w:rsidP="00D44937">
      <w:pPr>
        <w:ind w:firstLine="540"/>
        <w:jc w:val="center"/>
        <w:rPr>
          <w:b/>
          <w:sz w:val="28"/>
          <w:szCs w:val="28"/>
        </w:rPr>
      </w:pPr>
      <w:r w:rsidRPr="00646A5B">
        <w:rPr>
          <w:b/>
          <w:sz w:val="28"/>
          <w:szCs w:val="28"/>
        </w:rPr>
        <w:t>Критерії оцінювання модульної контрольної роботи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2"/>
      </w:tblGrid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pPr>
              <w:jc w:val="center"/>
              <w:rPr>
                <w:i/>
              </w:rPr>
            </w:pPr>
            <w:r w:rsidRPr="000C7C93">
              <w:rPr>
                <w:i/>
              </w:rPr>
              <w:t>Структурна частина картки</w:t>
            </w:r>
          </w:p>
        </w:tc>
        <w:tc>
          <w:tcPr>
            <w:tcW w:w="1922" w:type="dxa"/>
            <w:shd w:val="clear" w:color="auto" w:fill="auto"/>
          </w:tcPr>
          <w:p w:rsidR="00D44937" w:rsidRPr="000C7C93" w:rsidRDefault="00D44937" w:rsidP="00E0644B">
            <w:pPr>
              <w:jc w:val="center"/>
              <w:rPr>
                <w:i/>
              </w:rPr>
            </w:pPr>
            <w:r w:rsidRPr="000C7C93">
              <w:rPr>
                <w:i/>
              </w:rPr>
              <w:t>Максимальна кількість балів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r w:rsidRPr="000C7C93">
              <w:t>Повне визначення терміну із зазначенням прикладу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632B0">
              <w:t>х</w:t>
            </w:r>
            <w:r>
              <w:t>5</w:t>
            </w:r>
            <w:r w:rsidRPr="002632B0">
              <w:t>=</w:t>
            </w:r>
            <w:r w:rsidRPr="002632B0">
              <w:rPr>
                <w:lang w:val="ru-RU"/>
              </w:rPr>
              <w:t>5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r w:rsidRPr="000C7C93">
              <w:t>Питання, на яке дано повн</w:t>
            </w:r>
            <w:r>
              <w:t>у відповідь і наведено приклади</w:t>
            </w:r>
            <w:r w:rsidRPr="000C7C93">
              <w:t xml:space="preserve"> </w:t>
            </w:r>
            <w:r>
              <w:t>(Т1)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r w:rsidRPr="000C7C93">
              <w:t>Питання, на яке дано повн</w:t>
            </w:r>
            <w:r>
              <w:t>у відповідь і наведено приклади (Т2)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r w:rsidRPr="000C7C93">
              <w:t>Питання, на яке дано повн</w:t>
            </w:r>
            <w:r>
              <w:t>у відповідь і наведено приклади (Т3)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 w:rsidRPr="002632B0">
              <w:rPr>
                <w:lang w:val="ru-RU"/>
              </w:rPr>
              <w:t>5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47540D" w:rsidRDefault="00D44937" w:rsidP="00E0644B">
            <w:r w:rsidRPr="000C7C93">
              <w:t>Питання, на яке дано повн</w:t>
            </w:r>
            <w:r>
              <w:t>у відповідь і наведено приклади (Т4)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 w:rsidRPr="002632B0">
              <w:rPr>
                <w:lang w:val="ru-RU"/>
              </w:rPr>
              <w:t>5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r w:rsidRPr="000C7C93">
              <w:t>Питання, на яке дано повн</w:t>
            </w:r>
            <w:r>
              <w:t>у відповідь і наведено приклади (Т5)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44937" w:rsidRPr="00B81E01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pPr>
              <w:rPr>
                <w:b/>
              </w:rPr>
            </w:pPr>
            <w:r w:rsidRPr="000C7C93">
              <w:rPr>
                <w:b/>
              </w:rPr>
              <w:t>Разом</w:t>
            </w:r>
          </w:p>
        </w:tc>
        <w:tc>
          <w:tcPr>
            <w:tcW w:w="1922" w:type="dxa"/>
            <w:shd w:val="clear" w:color="auto" w:fill="auto"/>
          </w:tcPr>
          <w:p w:rsidR="00D44937" w:rsidRPr="00BF6D5C" w:rsidRDefault="00D44937" w:rsidP="00E0644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</w:tbl>
    <w:p w:rsidR="00D44937" w:rsidRPr="00844297" w:rsidRDefault="00D44937" w:rsidP="00D44937">
      <w:pPr>
        <w:spacing w:line="288" w:lineRule="auto"/>
        <w:ind w:firstLine="630"/>
        <w:jc w:val="both"/>
        <w:rPr>
          <w:sz w:val="16"/>
          <w:szCs w:val="16"/>
        </w:rPr>
      </w:pPr>
    </w:p>
    <w:p w:rsidR="002D3F45" w:rsidRDefault="002D3F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4937" w:rsidRPr="00187F32" w:rsidRDefault="00D44937" w:rsidP="00D44937">
      <w:pPr>
        <w:ind w:firstLine="540"/>
        <w:jc w:val="center"/>
        <w:rPr>
          <w:b/>
          <w:sz w:val="28"/>
          <w:szCs w:val="28"/>
        </w:rPr>
      </w:pPr>
      <w:r w:rsidRPr="00187F32">
        <w:rPr>
          <w:b/>
          <w:sz w:val="28"/>
          <w:szCs w:val="28"/>
        </w:rPr>
        <w:lastRenderedPageBreak/>
        <w:t>Критерії оцінювання модульної контрольної роботи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2"/>
      </w:tblGrid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pPr>
              <w:jc w:val="center"/>
              <w:rPr>
                <w:i/>
              </w:rPr>
            </w:pPr>
            <w:r w:rsidRPr="000C7C93">
              <w:rPr>
                <w:i/>
              </w:rPr>
              <w:t>Структурна частина картки</w:t>
            </w:r>
          </w:p>
        </w:tc>
        <w:tc>
          <w:tcPr>
            <w:tcW w:w="1922" w:type="dxa"/>
            <w:shd w:val="clear" w:color="auto" w:fill="auto"/>
          </w:tcPr>
          <w:p w:rsidR="00D44937" w:rsidRPr="000C7C93" w:rsidRDefault="00D44937" w:rsidP="00E0644B">
            <w:pPr>
              <w:jc w:val="center"/>
              <w:rPr>
                <w:i/>
              </w:rPr>
            </w:pPr>
            <w:r w:rsidRPr="000C7C93">
              <w:rPr>
                <w:i/>
              </w:rPr>
              <w:t>Максимальна кількість балів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r w:rsidRPr="000C7C93">
              <w:t>Повне визначення терміну із зазначенням прикладу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632B0">
              <w:t>х</w:t>
            </w:r>
            <w:r>
              <w:t>5</w:t>
            </w:r>
            <w:r w:rsidRPr="002632B0">
              <w:t>=</w:t>
            </w:r>
            <w:r w:rsidRPr="002632B0">
              <w:rPr>
                <w:lang w:val="ru-RU"/>
              </w:rPr>
              <w:t>5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r w:rsidRPr="000C7C93">
              <w:t>Питання, на яке дано повн</w:t>
            </w:r>
            <w:r>
              <w:t>у відповідь і наведено приклади</w:t>
            </w:r>
            <w:r w:rsidRPr="000C7C93">
              <w:t xml:space="preserve"> </w:t>
            </w:r>
            <w:r>
              <w:t>(Т6)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r w:rsidRPr="000C7C93">
              <w:t>Питання, на яке дано повн</w:t>
            </w:r>
            <w:r>
              <w:t>у відповідь і наведено приклади (Т7)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r w:rsidRPr="000C7C93">
              <w:t>Питання, на яке дано повн</w:t>
            </w:r>
            <w:r>
              <w:t>у відповідь і наведено приклади (Т8)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 w:rsidRPr="002632B0">
              <w:rPr>
                <w:lang w:val="ru-RU"/>
              </w:rPr>
              <w:t>5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47540D" w:rsidRDefault="00D44937" w:rsidP="00E0644B">
            <w:r w:rsidRPr="000C7C93">
              <w:t>Питання, на яке дано повн</w:t>
            </w:r>
            <w:r>
              <w:t>у відповідь і наведено приклади (Т9)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 w:rsidRPr="002632B0">
              <w:rPr>
                <w:lang w:val="ru-RU"/>
              </w:rPr>
              <w:t>5</w:t>
            </w:r>
          </w:p>
        </w:tc>
      </w:tr>
      <w:tr w:rsidR="00D44937" w:rsidRPr="000C7C93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r w:rsidRPr="000C7C93">
              <w:t>Питання, на яке дано повн</w:t>
            </w:r>
            <w:r>
              <w:t>у відповідь і наведено приклади (Т10)</w:t>
            </w:r>
          </w:p>
        </w:tc>
        <w:tc>
          <w:tcPr>
            <w:tcW w:w="1922" w:type="dxa"/>
            <w:shd w:val="clear" w:color="auto" w:fill="auto"/>
          </w:tcPr>
          <w:p w:rsidR="00D44937" w:rsidRPr="002632B0" w:rsidRDefault="00D44937" w:rsidP="00E064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44937" w:rsidRPr="00B81E01" w:rsidTr="00E0644B">
        <w:tc>
          <w:tcPr>
            <w:tcW w:w="7938" w:type="dxa"/>
            <w:shd w:val="clear" w:color="auto" w:fill="auto"/>
          </w:tcPr>
          <w:p w:rsidR="00D44937" w:rsidRPr="000C7C93" w:rsidRDefault="00D44937" w:rsidP="00E0644B">
            <w:pPr>
              <w:rPr>
                <w:b/>
              </w:rPr>
            </w:pPr>
            <w:r w:rsidRPr="000C7C93">
              <w:rPr>
                <w:b/>
              </w:rPr>
              <w:t>Разом</w:t>
            </w:r>
          </w:p>
        </w:tc>
        <w:tc>
          <w:tcPr>
            <w:tcW w:w="1922" w:type="dxa"/>
            <w:shd w:val="clear" w:color="auto" w:fill="auto"/>
          </w:tcPr>
          <w:p w:rsidR="00D44937" w:rsidRPr="00BF6D5C" w:rsidRDefault="00D44937" w:rsidP="00E0644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</w:tbl>
    <w:p w:rsidR="00D44937" w:rsidRPr="00844297" w:rsidRDefault="00D44937" w:rsidP="00D44937">
      <w:pPr>
        <w:ind w:firstLine="540"/>
        <w:jc w:val="center"/>
        <w:rPr>
          <w:b/>
          <w:sz w:val="16"/>
          <w:szCs w:val="16"/>
          <w:lang w:val="ru-RU"/>
        </w:rPr>
      </w:pPr>
    </w:p>
    <w:p w:rsidR="00D44937" w:rsidRPr="005B45F3" w:rsidRDefault="00D44937" w:rsidP="00D44937">
      <w:pPr>
        <w:jc w:val="center"/>
        <w:rPr>
          <w:b/>
          <w:sz w:val="28"/>
          <w:szCs w:val="28"/>
        </w:rPr>
      </w:pPr>
      <w:r w:rsidRPr="005B45F3">
        <w:rPr>
          <w:b/>
          <w:sz w:val="28"/>
          <w:szCs w:val="28"/>
        </w:rPr>
        <w:t>ПІДСУМКОВИЙ КОНТРОЛЬ</w:t>
      </w:r>
    </w:p>
    <w:p w:rsidR="00D44937" w:rsidRPr="006C54F6" w:rsidRDefault="00D44937" w:rsidP="00D44937">
      <w:pPr>
        <w:spacing w:line="288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6C54F6">
        <w:rPr>
          <w:sz w:val="28"/>
          <w:szCs w:val="28"/>
        </w:rPr>
        <w:t xml:space="preserve">. Загальна кількість балів та результати семестрового контролю доводяться до відома студента. При проведенні підсумків семестрового контролю необхідно враховувати наступне: </w:t>
      </w:r>
      <w:bookmarkStart w:id="0" w:name="_GoBack"/>
      <w:bookmarkEnd w:id="0"/>
    </w:p>
    <w:p w:rsidR="00D44937" w:rsidRPr="006C54F6" w:rsidRDefault="00D44937" w:rsidP="00BA756F">
      <w:pPr>
        <w:pStyle w:val="a6"/>
        <w:widowControl/>
        <w:numPr>
          <w:ilvl w:val="0"/>
          <w:numId w:val="5"/>
        </w:numPr>
        <w:suppressLineNumbers/>
        <w:tabs>
          <w:tab w:val="left" w:pos="0"/>
        </w:tabs>
        <w:autoSpaceDE/>
        <w:autoSpaceDN/>
        <w:spacing w:line="288" w:lineRule="auto"/>
        <w:ind w:left="0" w:firstLine="562"/>
        <w:contextualSpacing/>
        <w:jc w:val="both"/>
        <w:rPr>
          <w:sz w:val="28"/>
          <w:szCs w:val="28"/>
        </w:rPr>
      </w:pPr>
      <w:r w:rsidRPr="006C54F6">
        <w:rPr>
          <w:sz w:val="28"/>
          <w:szCs w:val="28"/>
        </w:rPr>
        <w:t xml:space="preserve">у разі, якщо студент погоджується з результатом контролю, відповідна кількість балів та оцінка (за національною шкалою та шкалою ECTS) виставляються </w:t>
      </w:r>
      <w:r>
        <w:rPr>
          <w:sz w:val="28"/>
          <w:szCs w:val="28"/>
        </w:rPr>
        <w:t>в</w:t>
      </w:r>
      <w:r w:rsidRPr="006C54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екзаменаційну</w:t>
      </w:r>
      <w:proofErr w:type="spellEnd"/>
      <w:r w:rsidRPr="006C54F6">
        <w:rPr>
          <w:sz w:val="28"/>
          <w:szCs w:val="28"/>
        </w:rPr>
        <w:t xml:space="preserve"> відомість; </w:t>
      </w:r>
    </w:p>
    <w:p w:rsidR="00D44937" w:rsidRPr="00EE3F02" w:rsidRDefault="00D44937" w:rsidP="00BA756F">
      <w:pPr>
        <w:pStyle w:val="a6"/>
        <w:widowControl/>
        <w:numPr>
          <w:ilvl w:val="0"/>
          <w:numId w:val="5"/>
        </w:numPr>
        <w:suppressLineNumbers/>
        <w:tabs>
          <w:tab w:val="left" w:pos="0"/>
        </w:tabs>
        <w:autoSpaceDE/>
        <w:autoSpaceDN/>
        <w:spacing w:line="288" w:lineRule="auto"/>
        <w:ind w:left="0" w:firstLine="562"/>
        <w:contextualSpacing/>
        <w:jc w:val="both"/>
        <w:rPr>
          <w:sz w:val="28"/>
          <w:szCs w:val="28"/>
        </w:rPr>
      </w:pPr>
      <w:r w:rsidRPr="00EE3F02">
        <w:rPr>
          <w:sz w:val="28"/>
          <w:szCs w:val="28"/>
        </w:rPr>
        <w:t>у разі,</w:t>
      </w:r>
      <w:r>
        <w:rPr>
          <w:sz w:val="28"/>
          <w:szCs w:val="28"/>
        </w:rPr>
        <w:t xml:space="preserve"> якщо студент отримав від 0 до </w:t>
      </w:r>
      <w:r>
        <w:rPr>
          <w:sz w:val="28"/>
          <w:szCs w:val="28"/>
          <w:lang w:val="ru-RU"/>
        </w:rPr>
        <w:t>5</w:t>
      </w:r>
      <w:r w:rsidRPr="00EE3F02">
        <w:rPr>
          <w:sz w:val="28"/>
          <w:szCs w:val="28"/>
        </w:rPr>
        <w:t>9 балів, то в екзаменаційну відомість за національною шкалою виставляється оцінка “незадовільно” (“F” та “</w:t>
      </w:r>
      <w:r w:rsidRPr="00EE3F02">
        <w:rPr>
          <w:sz w:val="28"/>
          <w:szCs w:val="28"/>
          <w:lang w:val="en-US"/>
        </w:rPr>
        <w:t>FX</w:t>
      </w:r>
      <w:r w:rsidRPr="00EE3F02">
        <w:rPr>
          <w:sz w:val="28"/>
          <w:szCs w:val="28"/>
        </w:rPr>
        <w:t xml:space="preserve">” відповідно до шкали ECTS). Складання іспиту </w:t>
      </w:r>
      <w:r>
        <w:rPr>
          <w:sz w:val="28"/>
          <w:szCs w:val="28"/>
        </w:rPr>
        <w:t>оцінюється в 100 балів</w:t>
      </w:r>
      <w:r w:rsidRPr="00EE3F02">
        <w:rPr>
          <w:sz w:val="28"/>
          <w:szCs w:val="28"/>
        </w:rPr>
        <w:t xml:space="preserve"> та проводиться за направленням з деканату; </w:t>
      </w:r>
    </w:p>
    <w:p w:rsidR="00D44937" w:rsidRPr="006C54F6" w:rsidRDefault="00D44937" w:rsidP="00BA756F">
      <w:pPr>
        <w:pStyle w:val="a6"/>
        <w:widowControl/>
        <w:numPr>
          <w:ilvl w:val="0"/>
          <w:numId w:val="5"/>
        </w:numPr>
        <w:suppressLineNumbers/>
        <w:tabs>
          <w:tab w:val="left" w:pos="0"/>
        </w:tabs>
        <w:autoSpaceDE/>
        <w:autoSpaceDN/>
        <w:spacing w:line="288" w:lineRule="auto"/>
        <w:ind w:left="0" w:firstLine="562"/>
        <w:contextualSpacing/>
        <w:jc w:val="both"/>
        <w:rPr>
          <w:sz w:val="28"/>
          <w:szCs w:val="28"/>
        </w:rPr>
      </w:pPr>
      <w:r w:rsidRPr="006C54F6">
        <w:rPr>
          <w:sz w:val="28"/>
          <w:szCs w:val="28"/>
        </w:rPr>
        <w:t xml:space="preserve">у разі, якщо студент, який отримав позитивну оцінку за результатами модульного контролю, має бажання підвищити результати семестрового контролю, то він складає </w:t>
      </w:r>
      <w:r>
        <w:rPr>
          <w:sz w:val="28"/>
          <w:szCs w:val="28"/>
        </w:rPr>
        <w:t>іспит</w:t>
      </w:r>
      <w:r w:rsidRPr="006C54F6">
        <w:rPr>
          <w:sz w:val="28"/>
          <w:szCs w:val="28"/>
        </w:rPr>
        <w:t xml:space="preserve"> зі всього курсу під час сесії (за розкладом), </w:t>
      </w:r>
      <w:r w:rsidRPr="006C54F6">
        <w:rPr>
          <w:sz w:val="28"/>
          <w:szCs w:val="28"/>
          <w:u w:val="single"/>
        </w:rPr>
        <w:t>результати якого виставляються в екзаменаційну відомість</w:t>
      </w:r>
      <w:r w:rsidRPr="006C54F6">
        <w:rPr>
          <w:sz w:val="28"/>
          <w:szCs w:val="28"/>
        </w:rPr>
        <w:t>.</w:t>
      </w:r>
    </w:p>
    <w:p w:rsidR="00D44937" w:rsidRDefault="00D44937" w:rsidP="00D44937">
      <w:pPr>
        <w:ind w:left="1429"/>
        <w:rPr>
          <w:b/>
          <w:sz w:val="28"/>
          <w:szCs w:val="26"/>
        </w:rPr>
      </w:pPr>
    </w:p>
    <w:p w:rsidR="00D44937" w:rsidRPr="00EE3F02" w:rsidRDefault="00D44937" w:rsidP="00D44937">
      <w:pPr>
        <w:ind w:left="1429"/>
        <w:rPr>
          <w:b/>
          <w:sz w:val="28"/>
          <w:szCs w:val="26"/>
        </w:rPr>
      </w:pPr>
      <w:r w:rsidRPr="00EE3F02">
        <w:rPr>
          <w:b/>
          <w:sz w:val="28"/>
          <w:szCs w:val="26"/>
        </w:rPr>
        <w:t>Критерії оцінювання екзаменаційної роботи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127"/>
      </w:tblGrid>
      <w:tr w:rsidR="00D44937" w:rsidRPr="00187F32" w:rsidTr="00E0644B">
        <w:tc>
          <w:tcPr>
            <w:tcW w:w="7938" w:type="dxa"/>
          </w:tcPr>
          <w:p w:rsidR="00D44937" w:rsidRPr="00187F32" w:rsidRDefault="00D44937" w:rsidP="00E0644B">
            <w:pPr>
              <w:jc w:val="center"/>
              <w:rPr>
                <w:i/>
              </w:rPr>
            </w:pPr>
            <w:r w:rsidRPr="00187F32">
              <w:rPr>
                <w:i/>
              </w:rPr>
              <w:t>Структурна частина картки</w:t>
            </w:r>
          </w:p>
        </w:tc>
        <w:tc>
          <w:tcPr>
            <w:tcW w:w="2127" w:type="dxa"/>
          </w:tcPr>
          <w:p w:rsidR="00D44937" w:rsidRPr="00187F32" w:rsidRDefault="00D44937" w:rsidP="00E0644B">
            <w:pPr>
              <w:jc w:val="center"/>
              <w:rPr>
                <w:i/>
              </w:rPr>
            </w:pPr>
            <w:r w:rsidRPr="00187F32">
              <w:rPr>
                <w:i/>
              </w:rPr>
              <w:t>Максимальна кількість балів</w:t>
            </w:r>
          </w:p>
        </w:tc>
      </w:tr>
      <w:tr w:rsidR="00D44937" w:rsidRPr="00B81E01" w:rsidTr="00E0644B">
        <w:tc>
          <w:tcPr>
            <w:tcW w:w="7938" w:type="dxa"/>
          </w:tcPr>
          <w:p w:rsidR="00D44937" w:rsidRPr="00187F32" w:rsidRDefault="00D44937" w:rsidP="00E0644B">
            <w:r>
              <w:t>Терміни</w:t>
            </w:r>
          </w:p>
        </w:tc>
        <w:tc>
          <w:tcPr>
            <w:tcW w:w="2127" w:type="dxa"/>
          </w:tcPr>
          <w:p w:rsidR="00D44937" w:rsidRPr="00BE2B91" w:rsidRDefault="00D44937" w:rsidP="00E0644B">
            <w:pPr>
              <w:jc w:val="right"/>
            </w:pPr>
            <w:r>
              <w:t>10х2=20</w:t>
            </w:r>
          </w:p>
        </w:tc>
      </w:tr>
      <w:tr w:rsidR="00D44937" w:rsidRPr="00187F32" w:rsidTr="00E0644B">
        <w:tc>
          <w:tcPr>
            <w:tcW w:w="7938" w:type="dxa"/>
          </w:tcPr>
          <w:p w:rsidR="00D44937" w:rsidRPr="00187F32" w:rsidRDefault="00D44937" w:rsidP="00E0644B">
            <w:r w:rsidRPr="00187F32">
              <w:t>Теоретичні питання</w:t>
            </w:r>
          </w:p>
        </w:tc>
        <w:tc>
          <w:tcPr>
            <w:tcW w:w="2127" w:type="dxa"/>
          </w:tcPr>
          <w:p w:rsidR="00D44937" w:rsidRPr="00187F32" w:rsidRDefault="00D44937" w:rsidP="00E0644B">
            <w:pPr>
              <w:jc w:val="right"/>
            </w:pPr>
            <w:r>
              <w:t>10х8=80</w:t>
            </w:r>
          </w:p>
        </w:tc>
      </w:tr>
      <w:tr w:rsidR="00D44937" w:rsidRPr="002A518B" w:rsidTr="00E0644B">
        <w:tc>
          <w:tcPr>
            <w:tcW w:w="7938" w:type="dxa"/>
          </w:tcPr>
          <w:p w:rsidR="00D44937" w:rsidRPr="002A518B" w:rsidRDefault="00D44937" w:rsidP="00E0644B">
            <w:pPr>
              <w:rPr>
                <w:b/>
              </w:rPr>
            </w:pPr>
            <w:r w:rsidRPr="002A518B">
              <w:rPr>
                <w:b/>
              </w:rPr>
              <w:t>Разом</w:t>
            </w:r>
          </w:p>
        </w:tc>
        <w:tc>
          <w:tcPr>
            <w:tcW w:w="2127" w:type="dxa"/>
          </w:tcPr>
          <w:p w:rsidR="00D44937" w:rsidRPr="002A518B" w:rsidRDefault="00D44937" w:rsidP="00E0644B">
            <w:pPr>
              <w:jc w:val="right"/>
              <w:rPr>
                <w:b/>
              </w:rPr>
            </w:pPr>
            <w:r w:rsidRPr="002A518B">
              <w:rPr>
                <w:b/>
              </w:rPr>
              <w:t>100</w:t>
            </w:r>
          </w:p>
        </w:tc>
      </w:tr>
    </w:tbl>
    <w:p w:rsidR="00D44937" w:rsidRDefault="00D44937" w:rsidP="00D44937">
      <w:pPr>
        <w:pStyle w:val="1"/>
        <w:tabs>
          <w:tab w:val="left" w:pos="0"/>
          <w:tab w:val="left" w:pos="284"/>
        </w:tabs>
        <w:spacing w:line="288" w:lineRule="auto"/>
        <w:jc w:val="center"/>
        <w:rPr>
          <w:b w:val="0"/>
          <w:sz w:val="26"/>
          <w:szCs w:val="26"/>
          <w:lang w:val="uk-UA"/>
        </w:rPr>
      </w:pPr>
    </w:p>
    <w:p w:rsidR="00D44937" w:rsidRPr="00A25200" w:rsidRDefault="00D44937" w:rsidP="00D44937">
      <w:pPr>
        <w:pStyle w:val="1"/>
        <w:tabs>
          <w:tab w:val="left" w:pos="0"/>
          <w:tab w:val="left" w:pos="284"/>
        </w:tabs>
        <w:spacing w:line="288" w:lineRule="auto"/>
        <w:jc w:val="center"/>
        <w:rPr>
          <w:b w:val="0"/>
          <w:sz w:val="26"/>
          <w:szCs w:val="26"/>
        </w:rPr>
      </w:pPr>
      <w:r w:rsidRPr="00A25200">
        <w:rPr>
          <w:b w:val="0"/>
          <w:sz w:val="26"/>
          <w:szCs w:val="26"/>
        </w:rPr>
        <w:t>11. МЕТОДИЧНЕ ЗАБЕЗПЕЧЕННЯ</w:t>
      </w:r>
    </w:p>
    <w:p w:rsidR="00D44937" w:rsidRPr="00A25200" w:rsidRDefault="00D44937" w:rsidP="00D44937">
      <w:pPr>
        <w:pStyle w:val="1"/>
        <w:tabs>
          <w:tab w:val="left" w:pos="0"/>
          <w:tab w:val="left" w:pos="284"/>
        </w:tabs>
        <w:spacing w:line="288" w:lineRule="auto"/>
        <w:jc w:val="both"/>
        <w:rPr>
          <w:sz w:val="26"/>
          <w:szCs w:val="26"/>
        </w:rPr>
      </w:pPr>
      <w:r w:rsidRPr="00A25200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освоєння навчальної дисципліни </w:t>
      </w:r>
      <w:r w:rsidRPr="006F4431">
        <w:rPr>
          <w:sz w:val="26"/>
          <w:szCs w:val="26"/>
        </w:rPr>
        <w:t>“Вступ до обліку і оподаткування”</w:t>
      </w:r>
      <w:r w:rsidRPr="00A25200">
        <w:rPr>
          <w:sz w:val="26"/>
          <w:szCs w:val="26"/>
        </w:rPr>
        <w:t xml:space="preserve"> розроблено навчальні посібники:</w:t>
      </w:r>
    </w:p>
    <w:p w:rsidR="00D44937" w:rsidRPr="00A25200" w:rsidRDefault="00D44937" w:rsidP="00BA756F">
      <w:pPr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993"/>
        </w:tabs>
        <w:adjustRightInd w:val="0"/>
        <w:spacing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Хоменко</w:t>
      </w:r>
      <w:proofErr w:type="spellEnd"/>
      <w:r>
        <w:rPr>
          <w:sz w:val="26"/>
          <w:szCs w:val="26"/>
        </w:rPr>
        <w:t xml:space="preserve"> Г.Ю.</w:t>
      </w:r>
      <w:r w:rsidRPr="00A25200">
        <w:rPr>
          <w:sz w:val="26"/>
          <w:szCs w:val="26"/>
        </w:rPr>
        <w:t xml:space="preserve"> Плани та методичні вказівки до практичних та семінарських занять, виконання контрольних робіт та підготовки до іспиту студентами денної форми навчання з курсу </w:t>
      </w:r>
      <w:r w:rsidRPr="006F4431">
        <w:rPr>
          <w:sz w:val="26"/>
          <w:szCs w:val="26"/>
        </w:rPr>
        <w:t>“Вступ до обліку і оподаткування”</w:t>
      </w:r>
      <w:r w:rsidRPr="00A25200">
        <w:rPr>
          <w:sz w:val="26"/>
          <w:szCs w:val="26"/>
        </w:rPr>
        <w:t xml:space="preserve"> / </w:t>
      </w:r>
      <w:r>
        <w:rPr>
          <w:sz w:val="26"/>
          <w:szCs w:val="26"/>
        </w:rPr>
        <w:t xml:space="preserve">Г.Ю. </w:t>
      </w:r>
      <w:proofErr w:type="spellStart"/>
      <w:r>
        <w:rPr>
          <w:sz w:val="26"/>
          <w:szCs w:val="26"/>
        </w:rPr>
        <w:t>Хоменко</w:t>
      </w:r>
      <w:proofErr w:type="spellEnd"/>
      <w:r w:rsidRPr="00A25200">
        <w:rPr>
          <w:sz w:val="26"/>
          <w:szCs w:val="26"/>
        </w:rPr>
        <w:t>. – Житомир: ЖДТУ, 201</w:t>
      </w:r>
      <w:r>
        <w:rPr>
          <w:sz w:val="26"/>
          <w:szCs w:val="26"/>
        </w:rPr>
        <w:t>6</w:t>
      </w:r>
      <w:r w:rsidRPr="00A25200">
        <w:rPr>
          <w:sz w:val="26"/>
          <w:szCs w:val="26"/>
        </w:rPr>
        <w:t>.</w:t>
      </w:r>
    </w:p>
    <w:p w:rsidR="00D44937" w:rsidRPr="00A25200" w:rsidRDefault="00D44937" w:rsidP="00BA756F">
      <w:pPr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993"/>
        </w:tabs>
        <w:adjustRightInd w:val="0"/>
        <w:spacing w:line="288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Хоменко Г.Ю.</w:t>
      </w:r>
      <w:r w:rsidRPr="00A25200">
        <w:rPr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sz w:val="26"/>
          <w:szCs w:val="26"/>
          <w:lang w:val="ru-RU"/>
        </w:rPr>
        <w:t>Вступ</w:t>
      </w:r>
      <w:proofErr w:type="spellEnd"/>
      <w:proofErr w:type="gramEnd"/>
      <w:r>
        <w:rPr>
          <w:sz w:val="26"/>
          <w:szCs w:val="26"/>
          <w:lang w:val="ru-RU"/>
        </w:rPr>
        <w:t xml:space="preserve"> до </w:t>
      </w:r>
      <w:proofErr w:type="spellStart"/>
      <w:r>
        <w:rPr>
          <w:sz w:val="26"/>
          <w:szCs w:val="26"/>
          <w:lang w:val="ru-RU"/>
        </w:rPr>
        <w:t>обліку</w:t>
      </w:r>
      <w:proofErr w:type="spellEnd"/>
      <w:r>
        <w:rPr>
          <w:sz w:val="26"/>
          <w:szCs w:val="26"/>
          <w:lang w:val="ru-RU"/>
        </w:rPr>
        <w:t xml:space="preserve"> і </w:t>
      </w:r>
      <w:proofErr w:type="spellStart"/>
      <w:r>
        <w:rPr>
          <w:sz w:val="26"/>
          <w:szCs w:val="26"/>
          <w:lang w:val="ru-RU"/>
        </w:rPr>
        <w:t>оподаткування</w:t>
      </w:r>
      <w:proofErr w:type="spellEnd"/>
      <w:r w:rsidRPr="00A25200">
        <w:rPr>
          <w:sz w:val="26"/>
          <w:szCs w:val="26"/>
          <w:lang w:val="ru-RU"/>
        </w:rPr>
        <w:t xml:space="preserve">. </w:t>
      </w:r>
      <w:proofErr w:type="spellStart"/>
      <w:r w:rsidRPr="00A25200">
        <w:rPr>
          <w:sz w:val="26"/>
          <w:szCs w:val="26"/>
          <w:lang w:val="ru-RU"/>
        </w:rPr>
        <w:t>Навчально-методичний</w:t>
      </w:r>
      <w:proofErr w:type="spellEnd"/>
      <w:r w:rsidRPr="00A25200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A25200">
        <w:rPr>
          <w:sz w:val="26"/>
          <w:szCs w:val="26"/>
          <w:lang w:val="ru-RU"/>
        </w:rPr>
        <w:t>пос</w:t>
      </w:r>
      <w:proofErr w:type="gramEnd"/>
      <w:r w:rsidRPr="00A25200">
        <w:rPr>
          <w:sz w:val="26"/>
          <w:szCs w:val="26"/>
          <w:lang w:val="ru-RU"/>
        </w:rPr>
        <w:t>ібник</w:t>
      </w:r>
      <w:proofErr w:type="spellEnd"/>
      <w:r w:rsidRPr="00A25200">
        <w:rPr>
          <w:sz w:val="26"/>
          <w:szCs w:val="26"/>
          <w:lang w:val="ru-RU"/>
        </w:rPr>
        <w:t xml:space="preserve"> для </w:t>
      </w:r>
      <w:proofErr w:type="spellStart"/>
      <w:r w:rsidRPr="00A25200">
        <w:rPr>
          <w:sz w:val="26"/>
          <w:szCs w:val="26"/>
          <w:lang w:val="ru-RU"/>
        </w:rPr>
        <w:lastRenderedPageBreak/>
        <w:t>самостійного</w:t>
      </w:r>
      <w:proofErr w:type="spellEnd"/>
      <w:r w:rsidRPr="00A25200">
        <w:rPr>
          <w:sz w:val="26"/>
          <w:szCs w:val="26"/>
          <w:lang w:val="ru-RU"/>
        </w:rPr>
        <w:t xml:space="preserve"> </w:t>
      </w:r>
      <w:proofErr w:type="spellStart"/>
      <w:r w:rsidRPr="00A25200">
        <w:rPr>
          <w:sz w:val="26"/>
          <w:szCs w:val="26"/>
          <w:lang w:val="ru-RU"/>
        </w:rPr>
        <w:t>вивчення</w:t>
      </w:r>
      <w:proofErr w:type="spellEnd"/>
      <w:r w:rsidRPr="00A25200">
        <w:rPr>
          <w:sz w:val="26"/>
          <w:szCs w:val="26"/>
          <w:lang w:val="ru-RU"/>
        </w:rPr>
        <w:t xml:space="preserve"> </w:t>
      </w:r>
      <w:proofErr w:type="spellStart"/>
      <w:r w:rsidRPr="00A25200">
        <w:rPr>
          <w:sz w:val="26"/>
          <w:szCs w:val="26"/>
          <w:lang w:val="ru-RU"/>
        </w:rPr>
        <w:t>дисципліни</w:t>
      </w:r>
      <w:proofErr w:type="spellEnd"/>
      <w:r w:rsidRPr="00A25200">
        <w:rPr>
          <w:sz w:val="26"/>
          <w:szCs w:val="26"/>
          <w:lang w:val="ru-RU"/>
        </w:rPr>
        <w:t xml:space="preserve"> / </w:t>
      </w:r>
      <w:r>
        <w:rPr>
          <w:sz w:val="26"/>
          <w:szCs w:val="26"/>
        </w:rPr>
        <w:t xml:space="preserve">Г.Ю. </w:t>
      </w:r>
      <w:proofErr w:type="spellStart"/>
      <w:r>
        <w:rPr>
          <w:sz w:val="26"/>
          <w:szCs w:val="26"/>
        </w:rPr>
        <w:t>Хоменко</w:t>
      </w:r>
      <w:proofErr w:type="spellEnd"/>
      <w:r w:rsidRPr="00A25200">
        <w:rPr>
          <w:sz w:val="26"/>
          <w:szCs w:val="26"/>
          <w:lang w:val="ru-RU"/>
        </w:rPr>
        <w:t>. – Житомир: ЖДТУ, 201</w:t>
      </w:r>
      <w:r>
        <w:rPr>
          <w:sz w:val="26"/>
          <w:szCs w:val="26"/>
          <w:lang w:val="ru-RU"/>
        </w:rPr>
        <w:t>6</w:t>
      </w:r>
      <w:r w:rsidRPr="00A25200">
        <w:rPr>
          <w:sz w:val="26"/>
          <w:szCs w:val="26"/>
          <w:lang w:val="ru-RU"/>
        </w:rPr>
        <w:t>.</w:t>
      </w:r>
    </w:p>
    <w:p w:rsidR="00D44937" w:rsidRPr="00A25200" w:rsidRDefault="00D44937" w:rsidP="00D44937">
      <w:pPr>
        <w:tabs>
          <w:tab w:val="left" w:pos="0"/>
          <w:tab w:val="left" w:pos="284"/>
        </w:tabs>
        <w:spacing w:line="288" w:lineRule="auto"/>
        <w:rPr>
          <w:sz w:val="26"/>
          <w:szCs w:val="26"/>
        </w:rPr>
      </w:pPr>
    </w:p>
    <w:p w:rsidR="00D44937" w:rsidRPr="00084E1F" w:rsidRDefault="00D44937" w:rsidP="00D44937">
      <w:pPr>
        <w:pStyle w:val="1"/>
        <w:tabs>
          <w:tab w:val="left" w:pos="0"/>
          <w:tab w:val="left" w:pos="284"/>
        </w:tabs>
        <w:spacing w:line="288" w:lineRule="auto"/>
        <w:jc w:val="center"/>
        <w:rPr>
          <w:b w:val="0"/>
          <w:sz w:val="26"/>
          <w:szCs w:val="26"/>
        </w:rPr>
      </w:pPr>
      <w:r w:rsidRPr="00084E1F">
        <w:rPr>
          <w:b w:val="0"/>
          <w:sz w:val="26"/>
          <w:szCs w:val="26"/>
        </w:rPr>
        <w:t>12. РЕКОМЕНДОВАНА ЛІТЕРАТУРА</w:t>
      </w:r>
    </w:p>
    <w:p w:rsidR="00D44937" w:rsidRPr="00A25200" w:rsidRDefault="00D44937" w:rsidP="00D44937">
      <w:pPr>
        <w:shd w:val="clear" w:color="auto" w:fill="FFFFFF"/>
        <w:tabs>
          <w:tab w:val="left" w:pos="0"/>
          <w:tab w:val="left" w:pos="284"/>
        </w:tabs>
        <w:spacing w:line="288" w:lineRule="auto"/>
        <w:jc w:val="center"/>
        <w:rPr>
          <w:i/>
          <w:sz w:val="26"/>
          <w:szCs w:val="26"/>
        </w:rPr>
      </w:pPr>
      <w:r w:rsidRPr="00A25200">
        <w:rPr>
          <w:i/>
          <w:sz w:val="26"/>
          <w:szCs w:val="26"/>
        </w:rPr>
        <w:t>А. Основна література</w:t>
      </w:r>
    </w:p>
    <w:p w:rsidR="00D44937" w:rsidRDefault="00D44937" w:rsidP="00BA756F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993"/>
        </w:tabs>
        <w:adjustRightInd w:val="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Моя професія – бухгалтер, фінансист. Навчальний посібник для студентів вузів спеціальності “Облік і аудит” та “Фінанси”. Житомир, ЖДТУ, 2005. – 156 с.</w:t>
      </w:r>
    </w:p>
    <w:p w:rsidR="00D44937" w:rsidRPr="00A25200" w:rsidRDefault="00D44937" w:rsidP="00BA756F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993"/>
        </w:tabs>
        <w:adjustRightInd w:val="0"/>
        <w:spacing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Хоменко</w:t>
      </w:r>
      <w:proofErr w:type="spellEnd"/>
      <w:r>
        <w:rPr>
          <w:sz w:val="26"/>
          <w:szCs w:val="26"/>
        </w:rPr>
        <w:t xml:space="preserve"> Г.Ю.</w:t>
      </w:r>
      <w:r w:rsidRPr="00A25200">
        <w:rPr>
          <w:sz w:val="26"/>
          <w:szCs w:val="26"/>
        </w:rPr>
        <w:t xml:space="preserve"> Плани та методичні вказівки до практичних та семінарських занять, виконання контрольних робіт та підготовки до іспиту студентами денної форми навчання з курсу </w:t>
      </w:r>
      <w:r w:rsidRPr="006F4431">
        <w:rPr>
          <w:sz w:val="26"/>
          <w:szCs w:val="26"/>
        </w:rPr>
        <w:t>“Вступ до обліку і оподаткування”</w:t>
      </w:r>
      <w:r w:rsidRPr="00A25200">
        <w:rPr>
          <w:sz w:val="26"/>
          <w:szCs w:val="26"/>
        </w:rPr>
        <w:t xml:space="preserve"> / </w:t>
      </w:r>
      <w:r>
        <w:rPr>
          <w:sz w:val="26"/>
          <w:szCs w:val="26"/>
        </w:rPr>
        <w:t xml:space="preserve">Г.Ю. </w:t>
      </w:r>
      <w:proofErr w:type="spellStart"/>
      <w:r>
        <w:rPr>
          <w:sz w:val="26"/>
          <w:szCs w:val="26"/>
        </w:rPr>
        <w:t>Хоменко</w:t>
      </w:r>
      <w:proofErr w:type="spellEnd"/>
      <w:r w:rsidRPr="00A25200">
        <w:rPr>
          <w:sz w:val="26"/>
          <w:szCs w:val="26"/>
        </w:rPr>
        <w:t>. – Житомир: ЖДТУ, 201</w:t>
      </w:r>
      <w:r>
        <w:rPr>
          <w:sz w:val="26"/>
          <w:szCs w:val="26"/>
        </w:rPr>
        <w:t>6</w:t>
      </w:r>
      <w:r w:rsidRPr="00A25200">
        <w:rPr>
          <w:sz w:val="26"/>
          <w:szCs w:val="26"/>
        </w:rPr>
        <w:t>.</w:t>
      </w:r>
    </w:p>
    <w:p w:rsidR="00D44937" w:rsidRPr="00A25200" w:rsidRDefault="00D44937" w:rsidP="00BA756F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993"/>
        </w:tabs>
        <w:adjustRightInd w:val="0"/>
        <w:spacing w:line="288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Хоменко Г.Ю.</w:t>
      </w:r>
      <w:r w:rsidRPr="00A25200">
        <w:rPr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sz w:val="26"/>
          <w:szCs w:val="26"/>
          <w:lang w:val="ru-RU"/>
        </w:rPr>
        <w:t>Вступ</w:t>
      </w:r>
      <w:proofErr w:type="spellEnd"/>
      <w:proofErr w:type="gramEnd"/>
      <w:r>
        <w:rPr>
          <w:sz w:val="26"/>
          <w:szCs w:val="26"/>
          <w:lang w:val="ru-RU"/>
        </w:rPr>
        <w:t xml:space="preserve"> до </w:t>
      </w:r>
      <w:proofErr w:type="spellStart"/>
      <w:r>
        <w:rPr>
          <w:sz w:val="26"/>
          <w:szCs w:val="26"/>
          <w:lang w:val="ru-RU"/>
        </w:rPr>
        <w:t>обліку</w:t>
      </w:r>
      <w:proofErr w:type="spellEnd"/>
      <w:r>
        <w:rPr>
          <w:sz w:val="26"/>
          <w:szCs w:val="26"/>
          <w:lang w:val="ru-RU"/>
        </w:rPr>
        <w:t xml:space="preserve"> і </w:t>
      </w:r>
      <w:proofErr w:type="spellStart"/>
      <w:r>
        <w:rPr>
          <w:sz w:val="26"/>
          <w:szCs w:val="26"/>
          <w:lang w:val="ru-RU"/>
        </w:rPr>
        <w:t>оподаткування</w:t>
      </w:r>
      <w:proofErr w:type="spellEnd"/>
      <w:r w:rsidRPr="00A25200">
        <w:rPr>
          <w:sz w:val="26"/>
          <w:szCs w:val="26"/>
          <w:lang w:val="ru-RU"/>
        </w:rPr>
        <w:t xml:space="preserve">. </w:t>
      </w:r>
      <w:proofErr w:type="spellStart"/>
      <w:r w:rsidRPr="00A25200">
        <w:rPr>
          <w:sz w:val="26"/>
          <w:szCs w:val="26"/>
          <w:lang w:val="ru-RU"/>
        </w:rPr>
        <w:t>Навчально-методичний</w:t>
      </w:r>
      <w:proofErr w:type="spellEnd"/>
      <w:r w:rsidRPr="00A25200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A25200">
        <w:rPr>
          <w:sz w:val="26"/>
          <w:szCs w:val="26"/>
          <w:lang w:val="ru-RU"/>
        </w:rPr>
        <w:t>пос</w:t>
      </w:r>
      <w:proofErr w:type="gramEnd"/>
      <w:r w:rsidRPr="00A25200">
        <w:rPr>
          <w:sz w:val="26"/>
          <w:szCs w:val="26"/>
          <w:lang w:val="ru-RU"/>
        </w:rPr>
        <w:t>ібник</w:t>
      </w:r>
      <w:proofErr w:type="spellEnd"/>
      <w:r w:rsidRPr="00A25200">
        <w:rPr>
          <w:sz w:val="26"/>
          <w:szCs w:val="26"/>
          <w:lang w:val="ru-RU"/>
        </w:rPr>
        <w:t xml:space="preserve"> для </w:t>
      </w:r>
      <w:proofErr w:type="spellStart"/>
      <w:r w:rsidRPr="00A25200">
        <w:rPr>
          <w:sz w:val="26"/>
          <w:szCs w:val="26"/>
          <w:lang w:val="ru-RU"/>
        </w:rPr>
        <w:t>самостійного</w:t>
      </w:r>
      <w:proofErr w:type="spellEnd"/>
      <w:r w:rsidRPr="00A25200">
        <w:rPr>
          <w:sz w:val="26"/>
          <w:szCs w:val="26"/>
          <w:lang w:val="ru-RU"/>
        </w:rPr>
        <w:t xml:space="preserve"> </w:t>
      </w:r>
      <w:proofErr w:type="spellStart"/>
      <w:r w:rsidRPr="00A25200">
        <w:rPr>
          <w:sz w:val="26"/>
          <w:szCs w:val="26"/>
          <w:lang w:val="ru-RU"/>
        </w:rPr>
        <w:t>вивчення</w:t>
      </w:r>
      <w:proofErr w:type="spellEnd"/>
      <w:r w:rsidRPr="00A25200">
        <w:rPr>
          <w:sz w:val="26"/>
          <w:szCs w:val="26"/>
          <w:lang w:val="ru-RU"/>
        </w:rPr>
        <w:t xml:space="preserve"> </w:t>
      </w:r>
      <w:proofErr w:type="spellStart"/>
      <w:r w:rsidRPr="00A25200">
        <w:rPr>
          <w:sz w:val="26"/>
          <w:szCs w:val="26"/>
          <w:lang w:val="ru-RU"/>
        </w:rPr>
        <w:t>дисципліни</w:t>
      </w:r>
      <w:proofErr w:type="spellEnd"/>
      <w:r w:rsidRPr="00A25200">
        <w:rPr>
          <w:sz w:val="26"/>
          <w:szCs w:val="26"/>
          <w:lang w:val="ru-RU"/>
        </w:rPr>
        <w:t xml:space="preserve"> / </w:t>
      </w:r>
      <w:r>
        <w:rPr>
          <w:sz w:val="26"/>
          <w:szCs w:val="26"/>
        </w:rPr>
        <w:t xml:space="preserve">Г.Ю. </w:t>
      </w:r>
      <w:proofErr w:type="spellStart"/>
      <w:r>
        <w:rPr>
          <w:sz w:val="26"/>
          <w:szCs w:val="26"/>
        </w:rPr>
        <w:t>Хоменко</w:t>
      </w:r>
      <w:proofErr w:type="spellEnd"/>
      <w:r w:rsidRPr="00A25200">
        <w:rPr>
          <w:sz w:val="26"/>
          <w:szCs w:val="26"/>
          <w:lang w:val="ru-RU"/>
        </w:rPr>
        <w:t>. – Житомир: ЖДТУ, 201</w:t>
      </w:r>
      <w:r>
        <w:rPr>
          <w:sz w:val="26"/>
          <w:szCs w:val="26"/>
          <w:lang w:val="ru-RU"/>
        </w:rPr>
        <w:t>6</w:t>
      </w:r>
      <w:r w:rsidRPr="00A25200">
        <w:rPr>
          <w:sz w:val="26"/>
          <w:szCs w:val="26"/>
          <w:lang w:val="ru-RU"/>
        </w:rPr>
        <w:t>.</w:t>
      </w:r>
    </w:p>
    <w:p w:rsidR="00D44937" w:rsidRPr="00A25200" w:rsidRDefault="00D44937" w:rsidP="00D44937">
      <w:pPr>
        <w:shd w:val="clear" w:color="auto" w:fill="FFFFFF"/>
        <w:tabs>
          <w:tab w:val="left" w:pos="0"/>
          <w:tab w:val="left" w:pos="284"/>
        </w:tabs>
        <w:spacing w:line="288" w:lineRule="auto"/>
        <w:jc w:val="center"/>
        <w:rPr>
          <w:i/>
          <w:sz w:val="26"/>
          <w:szCs w:val="26"/>
        </w:rPr>
      </w:pPr>
      <w:r w:rsidRPr="00A25200">
        <w:rPr>
          <w:i/>
          <w:sz w:val="26"/>
          <w:szCs w:val="26"/>
        </w:rPr>
        <w:t xml:space="preserve">Б. Додаткова література </w:t>
      </w:r>
    </w:p>
    <w:p w:rsidR="00D44937" w:rsidRDefault="00D44937" w:rsidP="00BA756F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spacing w:line="288" w:lineRule="auto"/>
        <w:ind w:left="0" w:firstLine="567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Вступ до бухгалтерського обліку або не все складне, що таким здається: Навчальний посібник для початківців / </w:t>
      </w:r>
      <w:proofErr w:type="spellStart"/>
      <w:r>
        <w:rPr>
          <w:bCs/>
          <w:spacing w:val="-6"/>
          <w:sz w:val="26"/>
          <w:szCs w:val="26"/>
        </w:rPr>
        <w:t>Романчук</w:t>
      </w:r>
      <w:proofErr w:type="spellEnd"/>
      <w:r>
        <w:rPr>
          <w:bCs/>
          <w:spacing w:val="-6"/>
          <w:sz w:val="26"/>
          <w:szCs w:val="26"/>
        </w:rPr>
        <w:t xml:space="preserve"> К.В., Дикий А.П., Назаренко Т.П., </w:t>
      </w:r>
      <w:proofErr w:type="spellStart"/>
      <w:r>
        <w:rPr>
          <w:bCs/>
          <w:spacing w:val="-6"/>
          <w:sz w:val="26"/>
          <w:szCs w:val="26"/>
        </w:rPr>
        <w:t>Томашевська</w:t>
      </w:r>
      <w:proofErr w:type="spellEnd"/>
      <w:r>
        <w:rPr>
          <w:bCs/>
          <w:spacing w:val="-6"/>
          <w:sz w:val="26"/>
          <w:szCs w:val="26"/>
        </w:rPr>
        <w:t xml:space="preserve"> І.Л. – Житомир: ЖДТУ, 2006. – 244 с.</w:t>
      </w:r>
    </w:p>
    <w:p w:rsidR="00D44937" w:rsidRPr="00EC612D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sz w:val="26"/>
          <w:szCs w:val="26"/>
        </w:rPr>
      </w:pPr>
      <w:proofErr w:type="spellStart"/>
      <w:r w:rsidRPr="00EC612D">
        <w:rPr>
          <w:bCs/>
          <w:sz w:val="26"/>
          <w:szCs w:val="26"/>
        </w:rPr>
        <w:t>Боримська</w:t>
      </w:r>
      <w:proofErr w:type="spellEnd"/>
      <w:r w:rsidRPr="00EC612D">
        <w:rPr>
          <w:bCs/>
          <w:sz w:val="26"/>
          <w:szCs w:val="26"/>
        </w:rPr>
        <w:t>, К.П.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Бухгалтерський облік в системі забезпечення економічної безпеки підприємства: проблеми методології й організації : монографія.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Ж. : ЖДТУ, 2014.</w:t>
      </w:r>
    </w:p>
    <w:p w:rsidR="00D44937" w:rsidRPr="00EC612D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EC612D">
        <w:rPr>
          <w:bCs/>
          <w:sz w:val="26"/>
          <w:szCs w:val="26"/>
        </w:rPr>
        <w:t>Бутинець</w:t>
      </w:r>
      <w:proofErr w:type="spellEnd"/>
      <w:r w:rsidRPr="00EC612D">
        <w:rPr>
          <w:bCs/>
          <w:sz w:val="26"/>
          <w:szCs w:val="26"/>
        </w:rPr>
        <w:t>, Ф.Ф.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Історія бухгалтерського обліку 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 xml:space="preserve">. посібник: в 2-х ч., Ч.1. – 2-ге вид., </w:t>
      </w:r>
      <w:proofErr w:type="spellStart"/>
      <w:r w:rsidRPr="00EC612D">
        <w:rPr>
          <w:bCs/>
          <w:sz w:val="26"/>
          <w:szCs w:val="26"/>
        </w:rPr>
        <w:t>доп</w:t>
      </w:r>
      <w:proofErr w:type="spellEnd"/>
      <w:r w:rsidRPr="00EC612D">
        <w:rPr>
          <w:bCs/>
          <w:sz w:val="26"/>
          <w:szCs w:val="26"/>
        </w:rPr>
        <w:t>. і перероб.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Ж. : Рута, 2001. – 512с.</w:t>
      </w:r>
    </w:p>
    <w:p w:rsidR="00D44937" w:rsidRPr="00EC612D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EC612D">
        <w:rPr>
          <w:bCs/>
          <w:sz w:val="26"/>
          <w:szCs w:val="26"/>
        </w:rPr>
        <w:t>Бутинець</w:t>
      </w:r>
      <w:proofErr w:type="spellEnd"/>
      <w:r w:rsidRPr="00EC612D">
        <w:rPr>
          <w:bCs/>
          <w:sz w:val="26"/>
          <w:szCs w:val="26"/>
        </w:rPr>
        <w:t>, Ф.Ф.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Історія бухгалтерського обліку 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 xml:space="preserve">. посібник: в 2-х ч., Ч.2. – 2-ге вид., </w:t>
      </w:r>
      <w:proofErr w:type="spellStart"/>
      <w:r w:rsidRPr="00EC612D">
        <w:rPr>
          <w:bCs/>
          <w:sz w:val="26"/>
          <w:szCs w:val="26"/>
        </w:rPr>
        <w:t>доп</w:t>
      </w:r>
      <w:proofErr w:type="spellEnd"/>
      <w:r w:rsidRPr="00EC612D">
        <w:rPr>
          <w:bCs/>
          <w:sz w:val="26"/>
          <w:szCs w:val="26"/>
        </w:rPr>
        <w:t>. і перероб.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Ж. : Рута, 2001. – 512с.</w:t>
      </w:r>
    </w:p>
    <w:p w:rsidR="00D44937" w:rsidRPr="00EC612D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EC612D">
        <w:rPr>
          <w:bCs/>
          <w:sz w:val="26"/>
          <w:szCs w:val="26"/>
        </w:rPr>
        <w:t>Бутинець</w:t>
      </w:r>
      <w:proofErr w:type="spellEnd"/>
      <w:r w:rsidRPr="00EC612D">
        <w:rPr>
          <w:bCs/>
          <w:sz w:val="26"/>
          <w:szCs w:val="26"/>
        </w:rPr>
        <w:t>, Ф.Ф.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Історія розвитку бухгалтерського обліку 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>. посібник: у 2-х ч., Ч.1.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Ж. : ЖІТІ, 1999. – 928 с.</w:t>
      </w:r>
    </w:p>
    <w:p w:rsidR="00D44937" w:rsidRPr="00EC612D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EC612D">
        <w:rPr>
          <w:bCs/>
          <w:sz w:val="26"/>
          <w:szCs w:val="26"/>
        </w:rPr>
        <w:t>Бутинець</w:t>
      </w:r>
      <w:proofErr w:type="spellEnd"/>
      <w:r w:rsidRPr="00EC612D">
        <w:rPr>
          <w:bCs/>
          <w:sz w:val="26"/>
          <w:szCs w:val="26"/>
        </w:rPr>
        <w:t>, Ф.Ф.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Історія розвитку бухгалтерського обліку 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>. посібник: у 2-х ч., Ч.2.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Ж. : ЖІТІ, 1998. – 320с.</w:t>
      </w:r>
    </w:p>
    <w:p w:rsidR="00D44937" w:rsidRPr="00EC612D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EC612D">
        <w:rPr>
          <w:bCs/>
          <w:sz w:val="26"/>
          <w:szCs w:val="26"/>
        </w:rPr>
        <w:t>Остап'юк</w:t>
      </w:r>
      <w:proofErr w:type="spellEnd"/>
      <w:r w:rsidRPr="00EC612D">
        <w:rPr>
          <w:bCs/>
          <w:sz w:val="26"/>
          <w:szCs w:val="26"/>
        </w:rPr>
        <w:t>, М.Я.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Історія бухгалтерського обліку 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>. посібник.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К. : Знання, 2005. – 276с.</w:t>
      </w:r>
    </w:p>
    <w:p w:rsidR="00D44937" w:rsidRPr="00EC612D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r w:rsidRPr="00EC612D">
        <w:rPr>
          <w:bCs/>
          <w:sz w:val="26"/>
          <w:szCs w:val="26"/>
        </w:rPr>
        <w:t>Пушкар, М.С.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Історія обліку та контролю господарської діяльності 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>. посібник.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Тернопіль : Карт-бланш, 2003. – 223с.</w:t>
      </w:r>
    </w:p>
    <w:p w:rsidR="00D44937" w:rsidRPr="00EC612D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EC612D">
        <w:rPr>
          <w:bCs/>
          <w:sz w:val="26"/>
          <w:szCs w:val="26"/>
        </w:rPr>
        <w:t>Бутинець</w:t>
      </w:r>
      <w:proofErr w:type="spellEnd"/>
      <w:r w:rsidRPr="00EC612D">
        <w:rPr>
          <w:bCs/>
          <w:sz w:val="26"/>
          <w:szCs w:val="26"/>
        </w:rPr>
        <w:t xml:space="preserve"> Т.А., </w:t>
      </w:r>
      <w:proofErr w:type="spellStart"/>
      <w:r w:rsidRPr="00EC612D">
        <w:rPr>
          <w:bCs/>
          <w:sz w:val="26"/>
          <w:szCs w:val="26"/>
        </w:rPr>
        <w:t>Давидюк</w:t>
      </w:r>
      <w:proofErr w:type="spellEnd"/>
      <w:r w:rsidRPr="00EC612D">
        <w:rPr>
          <w:bCs/>
          <w:sz w:val="26"/>
          <w:szCs w:val="26"/>
        </w:rPr>
        <w:t xml:space="preserve"> Т.В., </w:t>
      </w:r>
      <w:proofErr w:type="spellStart"/>
      <w:r w:rsidRPr="00EC612D">
        <w:rPr>
          <w:bCs/>
          <w:sz w:val="26"/>
          <w:szCs w:val="26"/>
        </w:rPr>
        <w:t>Жиглей</w:t>
      </w:r>
      <w:proofErr w:type="spellEnd"/>
      <w:r w:rsidRPr="00EC612D">
        <w:rPr>
          <w:bCs/>
          <w:sz w:val="26"/>
          <w:szCs w:val="26"/>
        </w:rPr>
        <w:t xml:space="preserve"> І.В., </w:t>
      </w:r>
      <w:proofErr w:type="spellStart"/>
      <w:r w:rsidRPr="00EC612D">
        <w:rPr>
          <w:bCs/>
          <w:sz w:val="26"/>
          <w:szCs w:val="26"/>
        </w:rPr>
        <w:t>Замула</w:t>
      </w:r>
      <w:proofErr w:type="spellEnd"/>
      <w:r w:rsidRPr="00EC612D">
        <w:rPr>
          <w:bCs/>
          <w:sz w:val="26"/>
          <w:szCs w:val="26"/>
        </w:rPr>
        <w:t xml:space="preserve"> І.В.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Розвиток науки про бухгалтерський облік і господарський контроль: забезпечення стійкого розвитку економіки України : монографія.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Ж. : ЖДТУ, 2012. – 308 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r w:rsidRPr="002533A5">
        <w:rPr>
          <w:bCs/>
          <w:sz w:val="26"/>
          <w:szCs w:val="26"/>
        </w:rPr>
        <w:t xml:space="preserve">Бондар В.П., </w:t>
      </w:r>
      <w:proofErr w:type="spellStart"/>
      <w:r w:rsidRPr="002533A5">
        <w:rPr>
          <w:bCs/>
          <w:sz w:val="26"/>
          <w:szCs w:val="26"/>
        </w:rPr>
        <w:t>Ковбич</w:t>
      </w:r>
      <w:proofErr w:type="spellEnd"/>
      <w:r w:rsidRPr="002533A5">
        <w:rPr>
          <w:bCs/>
          <w:sz w:val="26"/>
          <w:szCs w:val="26"/>
        </w:rPr>
        <w:t xml:space="preserve"> Т.М., </w:t>
      </w:r>
      <w:proofErr w:type="spellStart"/>
      <w:r w:rsidRPr="002533A5">
        <w:rPr>
          <w:bCs/>
          <w:sz w:val="26"/>
          <w:szCs w:val="26"/>
        </w:rPr>
        <w:t>Корінько</w:t>
      </w:r>
      <w:proofErr w:type="spellEnd"/>
      <w:r w:rsidRPr="002533A5">
        <w:rPr>
          <w:bCs/>
          <w:sz w:val="26"/>
          <w:szCs w:val="26"/>
        </w:rPr>
        <w:t xml:space="preserve"> М.Д.,</w:t>
      </w:r>
      <w:proofErr w:type="spellStart"/>
      <w:r w:rsidRPr="002533A5">
        <w:rPr>
          <w:bCs/>
          <w:sz w:val="26"/>
          <w:szCs w:val="26"/>
        </w:rPr>
        <w:t>Сушко</w:t>
      </w:r>
      <w:proofErr w:type="spellEnd"/>
      <w:r w:rsidRPr="002533A5">
        <w:rPr>
          <w:bCs/>
          <w:sz w:val="26"/>
          <w:szCs w:val="26"/>
        </w:rPr>
        <w:t xml:space="preserve"> Д.С.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 xml:space="preserve">Організація і методика обліку та аудиту за міжнародними стандартами : </w:t>
      </w:r>
      <w:proofErr w:type="spellStart"/>
      <w:r w:rsidRPr="002533A5">
        <w:rPr>
          <w:bCs/>
          <w:sz w:val="26"/>
          <w:szCs w:val="26"/>
        </w:rPr>
        <w:t>навч</w:t>
      </w:r>
      <w:proofErr w:type="spellEnd"/>
      <w:r w:rsidRPr="002533A5">
        <w:rPr>
          <w:bCs/>
          <w:sz w:val="26"/>
          <w:szCs w:val="26"/>
        </w:rPr>
        <w:t>. посібник.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 xml:space="preserve">К. : </w:t>
      </w:r>
      <w:proofErr w:type="spellStart"/>
      <w:r w:rsidRPr="002533A5">
        <w:rPr>
          <w:bCs/>
          <w:sz w:val="26"/>
          <w:szCs w:val="26"/>
        </w:rPr>
        <w:t>Держ</w:t>
      </w:r>
      <w:proofErr w:type="spellEnd"/>
      <w:r w:rsidRPr="002533A5">
        <w:rPr>
          <w:bCs/>
          <w:sz w:val="26"/>
          <w:szCs w:val="26"/>
        </w:rPr>
        <w:t>. акад. статист., обл. та аудиту, 2006. – 320с.</w:t>
      </w:r>
    </w:p>
    <w:p w:rsidR="00D44937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Бутинець</w:t>
      </w:r>
      <w:proofErr w:type="spellEnd"/>
      <w:r w:rsidRPr="002533A5">
        <w:rPr>
          <w:bCs/>
          <w:sz w:val="26"/>
          <w:szCs w:val="26"/>
        </w:rPr>
        <w:t>, Ф.Ф.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 xml:space="preserve">Аудит : Підручник. – 3-тє вид., перероб. і </w:t>
      </w:r>
      <w:proofErr w:type="spellStart"/>
      <w:r w:rsidRPr="002533A5">
        <w:rPr>
          <w:bCs/>
          <w:sz w:val="26"/>
          <w:szCs w:val="26"/>
        </w:rPr>
        <w:t>доп</w:t>
      </w:r>
      <w:proofErr w:type="spellEnd"/>
      <w:r w:rsidRPr="002533A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Ж. : Рута, 2006. – 512с.</w:t>
      </w:r>
      <w:r>
        <w:rPr>
          <w:bCs/>
          <w:sz w:val="26"/>
          <w:szCs w:val="26"/>
        </w:rPr>
        <w:t xml:space="preserve"> 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Бутинець</w:t>
      </w:r>
      <w:proofErr w:type="spellEnd"/>
      <w:r w:rsidRPr="002533A5">
        <w:rPr>
          <w:bCs/>
          <w:sz w:val="26"/>
          <w:szCs w:val="26"/>
        </w:rPr>
        <w:t>, Ф.Ф.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 xml:space="preserve">Аудит : Підручник. – 2-ге вид., перероб. і </w:t>
      </w:r>
      <w:proofErr w:type="spellStart"/>
      <w:r w:rsidRPr="002533A5">
        <w:rPr>
          <w:bCs/>
          <w:sz w:val="26"/>
          <w:szCs w:val="26"/>
        </w:rPr>
        <w:t>доп</w:t>
      </w:r>
      <w:proofErr w:type="spellEnd"/>
      <w:r w:rsidRPr="002533A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Ж. : Рута, 2002. – 672с.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r w:rsidRPr="002533A5">
        <w:rPr>
          <w:bCs/>
          <w:sz w:val="26"/>
          <w:szCs w:val="26"/>
        </w:rPr>
        <w:t xml:space="preserve">Гончарук, Я.А. Аудит : </w:t>
      </w:r>
      <w:proofErr w:type="spellStart"/>
      <w:r w:rsidRPr="002533A5">
        <w:rPr>
          <w:bCs/>
          <w:sz w:val="26"/>
          <w:szCs w:val="26"/>
        </w:rPr>
        <w:t>навч</w:t>
      </w:r>
      <w:proofErr w:type="spellEnd"/>
      <w:r w:rsidRPr="002533A5">
        <w:rPr>
          <w:bCs/>
          <w:sz w:val="26"/>
          <w:szCs w:val="26"/>
        </w:rPr>
        <w:t>. посібник.</w:t>
      </w:r>
      <w:r>
        <w:rPr>
          <w:bCs/>
          <w:sz w:val="26"/>
          <w:szCs w:val="26"/>
        </w:rPr>
        <w:t xml:space="preserve"> </w:t>
      </w:r>
      <w:proofErr w:type="spellStart"/>
      <w:r w:rsidRPr="002533A5">
        <w:rPr>
          <w:bCs/>
          <w:sz w:val="26"/>
          <w:szCs w:val="26"/>
        </w:rPr>
        <w:t>Ль</w:t>
      </w:r>
      <w:proofErr w:type="spellEnd"/>
      <w:r w:rsidRPr="002533A5">
        <w:rPr>
          <w:bCs/>
          <w:sz w:val="26"/>
          <w:szCs w:val="26"/>
        </w:rPr>
        <w:t>. : Світ, 2002. – 296с.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r w:rsidRPr="002533A5">
        <w:rPr>
          <w:bCs/>
          <w:sz w:val="26"/>
          <w:szCs w:val="26"/>
        </w:rPr>
        <w:t>Дорош, Н.І.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Аудит: методологія і організація : підручник.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К. : Знання, 2001. – 402 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r w:rsidRPr="002533A5">
        <w:rPr>
          <w:bCs/>
          <w:sz w:val="26"/>
          <w:szCs w:val="26"/>
        </w:rPr>
        <w:lastRenderedPageBreak/>
        <w:t xml:space="preserve">Загородній А.Г., </w:t>
      </w:r>
      <w:proofErr w:type="spellStart"/>
      <w:r w:rsidRPr="002533A5">
        <w:rPr>
          <w:bCs/>
          <w:sz w:val="26"/>
          <w:szCs w:val="26"/>
        </w:rPr>
        <w:t>Корягін</w:t>
      </w:r>
      <w:proofErr w:type="spellEnd"/>
      <w:r w:rsidRPr="002533A5">
        <w:rPr>
          <w:bCs/>
          <w:sz w:val="26"/>
          <w:szCs w:val="26"/>
        </w:rPr>
        <w:t xml:space="preserve"> М.В., </w:t>
      </w:r>
      <w:proofErr w:type="spellStart"/>
      <w:r w:rsidRPr="002533A5">
        <w:rPr>
          <w:bCs/>
          <w:sz w:val="26"/>
          <w:szCs w:val="26"/>
        </w:rPr>
        <w:t>Єлісєєв</w:t>
      </w:r>
      <w:proofErr w:type="spellEnd"/>
      <w:r w:rsidRPr="002533A5">
        <w:rPr>
          <w:bCs/>
          <w:sz w:val="26"/>
          <w:szCs w:val="26"/>
        </w:rPr>
        <w:t xml:space="preserve"> А.В., </w:t>
      </w:r>
      <w:proofErr w:type="spellStart"/>
      <w:r w:rsidRPr="002533A5">
        <w:rPr>
          <w:bCs/>
          <w:sz w:val="26"/>
          <w:szCs w:val="26"/>
        </w:rPr>
        <w:t>Поляков</w:t>
      </w:r>
      <w:proofErr w:type="spellEnd"/>
      <w:r w:rsidRPr="002533A5">
        <w:rPr>
          <w:bCs/>
          <w:sz w:val="26"/>
          <w:szCs w:val="26"/>
        </w:rPr>
        <w:t xml:space="preserve"> Л.М</w:t>
      </w:r>
      <w:r>
        <w:rPr>
          <w:bCs/>
          <w:sz w:val="26"/>
          <w:szCs w:val="26"/>
        </w:rPr>
        <w:t xml:space="preserve">. </w:t>
      </w:r>
      <w:r w:rsidRPr="002533A5">
        <w:rPr>
          <w:bCs/>
          <w:sz w:val="26"/>
          <w:szCs w:val="26"/>
        </w:rPr>
        <w:t xml:space="preserve">Аудит: теорія і практика : </w:t>
      </w:r>
      <w:proofErr w:type="spellStart"/>
      <w:r w:rsidRPr="002533A5">
        <w:rPr>
          <w:bCs/>
          <w:sz w:val="26"/>
          <w:szCs w:val="26"/>
        </w:rPr>
        <w:t>навч</w:t>
      </w:r>
      <w:proofErr w:type="spellEnd"/>
      <w:r w:rsidRPr="002533A5">
        <w:rPr>
          <w:bCs/>
          <w:sz w:val="26"/>
          <w:szCs w:val="26"/>
        </w:rPr>
        <w:t xml:space="preserve">. посібник. – 2-ге вид., перероб. і </w:t>
      </w:r>
      <w:proofErr w:type="spellStart"/>
      <w:r w:rsidRPr="002533A5">
        <w:rPr>
          <w:bCs/>
          <w:sz w:val="26"/>
          <w:szCs w:val="26"/>
        </w:rPr>
        <w:t>доп</w:t>
      </w:r>
      <w:proofErr w:type="spellEnd"/>
      <w:r w:rsidRPr="002533A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Л. : Львівська політехніка, 2004. – 456с.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Кулаковська</w:t>
      </w:r>
      <w:proofErr w:type="spellEnd"/>
      <w:r w:rsidRPr="002533A5">
        <w:rPr>
          <w:bCs/>
          <w:sz w:val="26"/>
          <w:szCs w:val="26"/>
        </w:rPr>
        <w:t>, Л.П.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 xml:space="preserve">Основи аудиту : </w:t>
      </w:r>
      <w:proofErr w:type="spellStart"/>
      <w:r w:rsidRPr="002533A5">
        <w:rPr>
          <w:bCs/>
          <w:sz w:val="26"/>
          <w:szCs w:val="26"/>
        </w:rPr>
        <w:t>навч</w:t>
      </w:r>
      <w:proofErr w:type="spellEnd"/>
      <w:r w:rsidRPr="002533A5">
        <w:rPr>
          <w:bCs/>
          <w:sz w:val="26"/>
          <w:szCs w:val="26"/>
        </w:rPr>
        <w:t>. посібник. – 3-тє вид.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К. : Каравела, 2006. – 312с.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Бутинець</w:t>
      </w:r>
      <w:proofErr w:type="spellEnd"/>
      <w:r w:rsidRPr="002533A5">
        <w:rPr>
          <w:bCs/>
          <w:sz w:val="26"/>
          <w:szCs w:val="26"/>
        </w:rPr>
        <w:t xml:space="preserve"> Ф.Ф.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Організація бухгалтерського обліку: Збірник вправ: Навчальний посібник</w:t>
      </w:r>
      <w:r>
        <w:rPr>
          <w:bCs/>
          <w:sz w:val="26"/>
          <w:szCs w:val="26"/>
        </w:rPr>
        <w:t xml:space="preserve">. </w:t>
      </w:r>
      <w:r w:rsidRPr="002533A5">
        <w:rPr>
          <w:bCs/>
          <w:sz w:val="26"/>
          <w:szCs w:val="26"/>
        </w:rPr>
        <w:t>Ж.: ЖІТІ, 1997. - 592с.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Бутинець</w:t>
      </w:r>
      <w:proofErr w:type="spellEnd"/>
      <w:r w:rsidRPr="002533A5">
        <w:rPr>
          <w:bCs/>
          <w:sz w:val="26"/>
          <w:szCs w:val="26"/>
        </w:rPr>
        <w:t xml:space="preserve"> Ф.Ф., </w:t>
      </w:r>
      <w:proofErr w:type="spellStart"/>
      <w:r w:rsidRPr="002533A5">
        <w:rPr>
          <w:bCs/>
          <w:sz w:val="26"/>
          <w:szCs w:val="26"/>
        </w:rPr>
        <w:t>Виговська</w:t>
      </w:r>
      <w:proofErr w:type="spellEnd"/>
      <w:r w:rsidRPr="002533A5">
        <w:rPr>
          <w:bCs/>
          <w:sz w:val="26"/>
          <w:szCs w:val="26"/>
        </w:rPr>
        <w:t xml:space="preserve"> Н.Г., </w:t>
      </w:r>
      <w:proofErr w:type="spellStart"/>
      <w:r w:rsidRPr="002533A5">
        <w:rPr>
          <w:bCs/>
          <w:sz w:val="26"/>
          <w:szCs w:val="26"/>
        </w:rPr>
        <w:t>Івахненков</w:t>
      </w:r>
      <w:proofErr w:type="spellEnd"/>
      <w:r w:rsidRPr="002533A5">
        <w:rPr>
          <w:bCs/>
          <w:sz w:val="26"/>
          <w:szCs w:val="26"/>
        </w:rPr>
        <w:t xml:space="preserve"> С.В., Левицька С.О., </w:t>
      </w:r>
      <w:proofErr w:type="spellStart"/>
      <w:r w:rsidRPr="002533A5">
        <w:rPr>
          <w:bCs/>
          <w:sz w:val="26"/>
          <w:szCs w:val="26"/>
        </w:rPr>
        <w:t>Малюга</w:t>
      </w:r>
      <w:proofErr w:type="spellEnd"/>
      <w:r w:rsidRPr="002533A5">
        <w:rPr>
          <w:bCs/>
          <w:sz w:val="26"/>
          <w:szCs w:val="26"/>
        </w:rPr>
        <w:t xml:space="preserve"> Н.М. та ін.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Організація бухгалтерського обліку: Вправи, ситуації, тести</w:t>
      </w:r>
      <w:r>
        <w:rPr>
          <w:bCs/>
          <w:sz w:val="26"/>
          <w:szCs w:val="26"/>
        </w:rPr>
        <w:t xml:space="preserve">. </w:t>
      </w:r>
      <w:r w:rsidRPr="002533A5">
        <w:rPr>
          <w:bCs/>
          <w:sz w:val="26"/>
          <w:szCs w:val="26"/>
        </w:rPr>
        <w:t>Ж: ПП "Рута ", 2001. - 288с.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Бутинець</w:t>
      </w:r>
      <w:proofErr w:type="spellEnd"/>
      <w:r w:rsidRPr="002533A5">
        <w:rPr>
          <w:bCs/>
          <w:sz w:val="26"/>
          <w:szCs w:val="26"/>
        </w:rPr>
        <w:t xml:space="preserve"> Ф.Ф., </w:t>
      </w:r>
      <w:proofErr w:type="spellStart"/>
      <w:r w:rsidRPr="002533A5">
        <w:rPr>
          <w:bCs/>
          <w:sz w:val="26"/>
          <w:szCs w:val="26"/>
        </w:rPr>
        <w:t>Войналович</w:t>
      </w:r>
      <w:proofErr w:type="spellEnd"/>
      <w:r w:rsidRPr="002533A5">
        <w:rPr>
          <w:bCs/>
          <w:sz w:val="26"/>
          <w:szCs w:val="26"/>
        </w:rPr>
        <w:t xml:space="preserve"> О.П., </w:t>
      </w:r>
      <w:proofErr w:type="spellStart"/>
      <w:r w:rsidRPr="002533A5">
        <w:rPr>
          <w:bCs/>
          <w:sz w:val="26"/>
          <w:szCs w:val="26"/>
        </w:rPr>
        <w:t>Томашевська</w:t>
      </w:r>
      <w:proofErr w:type="spellEnd"/>
      <w:r w:rsidRPr="002533A5">
        <w:rPr>
          <w:bCs/>
          <w:sz w:val="26"/>
          <w:szCs w:val="26"/>
        </w:rPr>
        <w:t xml:space="preserve"> І.Л.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Організація бухгалтерського обліку: Підручник.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Ж.: Рута, 2006. - 528с.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Бутинець</w:t>
      </w:r>
      <w:proofErr w:type="spellEnd"/>
      <w:r w:rsidRPr="002533A5">
        <w:rPr>
          <w:bCs/>
          <w:sz w:val="26"/>
          <w:szCs w:val="26"/>
        </w:rPr>
        <w:t xml:space="preserve"> Ф.Ф., Олійник О.В., </w:t>
      </w:r>
      <w:proofErr w:type="spellStart"/>
      <w:r w:rsidRPr="002533A5">
        <w:rPr>
          <w:bCs/>
          <w:sz w:val="26"/>
          <w:szCs w:val="26"/>
        </w:rPr>
        <w:t>Шигун</w:t>
      </w:r>
      <w:proofErr w:type="spellEnd"/>
      <w:r w:rsidRPr="002533A5">
        <w:rPr>
          <w:bCs/>
          <w:sz w:val="26"/>
          <w:szCs w:val="26"/>
        </w:rPr>
        <w:t xml:space="preserve"> М.М., </w:t>
      </w:r>
      <w:proofErr w:type="spellStart"/>
      <w:r w:rsidRPr="002533A5">
        <w:rPr>
          <w:bCs/>
          <w:sz w:val="26"/>
          <w:szCs w:val="26"/>
        </w:rPr>
        <w:t>Шулепова</w:t>
      </w:r>
      <w:proofErr w:type="spellEnd"/>
      <w:r w:rsidRPr="002533A5">
        <w:rPr>
          <w:bCs/>
          <w:sz w:val="26"/>
          <w:szCs w:val="26"/>
        </w:rPr>
        <w:t xml:space="preserve"> С.М.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 xml:space="preserve">Організація бухгалтерського обліку: </w:t>
      </w:r>
      <w:proofErr w:type="spellStart"/>
      <w:r w:rsidRPr="002533A5">
        <w:rPr>
          <w:bCs/>
          <w:sz w:val="26"/>
          <w:szCs w:val="26"/>
        </w:rPr>
        <w:t>навч</w:t>
      </w:r>
      <w:proofErr w:type="spellEnd"/>
      <w:r w:rsidRPr="002533A5">
        <w:rPr>
          <w:bCs/>
          <w:sz w:val="26"/>
          <w:szCs w:val="26"/>
        </w:rPr>
        <w:t>. посібник.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Ж.: Рута, 2001. - 576с.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Бутинець</w:t>
      </w:r>
      <w:proofErr w:type="spellEnd"/>
      <w:r w:rsidRPr="002533A5">
        <w:rPr>
          <w:bCs/>
          <w:sz w:val="26"/>
          <w:szCs w:val="26"/>
        </w:rPr>
        <w:t xml:space="preserve"> Ф.Ф., </w:t>
      </w:r>
      <w:proofErr w:type="spellStart"/>
      <w:r w:rsidRPr="002533A5">
        <w:rPr>
          <w:bCs/>
          <w:sz w:val="26"/>
          <w:szCs w:val="26"/>
        </w:rPr>
        <w:t>Лайчук</w:t>
      </w:r>
      <w:proofErr w:type="spellEnd"/>
      <w:r w:rsidRPr="002533A5">
        <w:rPr>
          <w:bCs/>
          <w:sz w:val="26"/>
          <w:szCs w:val="26"/>
        </w:rPr>
        <w:t xml:space="preserve"> С.М., Олійник О.В., </w:t>
      </w:r>
      <w:proofErr w:type="spellStart"/>
      <w:r w:rsidRPr="002533A5">
        <w:rPr>
          <w:bCs/>
          <w:sz w:val="26"/>
          <w:szCs w:val="26"/>
        </w:rPr>
        <w:t>Шигун</w:t>
      </w:r>
      <w:proofErr w:type="spellEnd"/>
      <w:r w:rsidRPr="002533A5">
        <w:rPr>
          <w:bCs/>
          <w:sz w:val="26"/>
          <w:szCs w:val="26"/>
        </w:rPr>
        <w:t xml:space="preserve"> М.М.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Організація бухгалтерського обліку: Підручник.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Ж.: ПП "Рута", 2002. - 592с.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Акименко</w:t>
      </w:r>
      <w:proofErr w:type="spellEnd"/>
      <w:r w:rsidRPr="002533A5">
        <w:rPr>
          <w:bCs/>
          <w:sz w:val="26"/>
          <w:szCs w:val="26"/>
        </w:rPr>
        <w:t xml:space="preserve"> О.Ю., Волот О.І., </w:t>
      </w:r>
      <w:proofErr w:type="spellStart"/>
      <w:r w:rsidRPr="002533A5">
        <w:rPr>
          <w:bCs/>
          <w:sz w:val="26"/>
          <w:szCs w:val="26"/>
        </w:rPr>
        <w:t>Гливенко</w:t>
      </w:r>
      <w:proofErr w:type="spellEnd"/>
      <w:r w:rsidRPr="002533A5">
        <w:rPr>
          <w:bCs/>
          <w:sz w:val="26"/>
          <w:szCs w:val="26"/>
        </w:rPr>
        <w:t xml:space="preserve"> В.В., </w:t>
      </w:r>
      <w:proofErr w:type="spellStart"/>
      <w:r w:rsidRPr="002533A5">
        <w:rPr>
          <w:bCs/>
          <w:sz w:val="26"/>
          <w:szCs w:val="26"/>
        </w:rPr>
        <w:t>Гончаренко</w:t>
      </w:r>
      <w:proofErr w:type="spellEnd"/>
      <w:r w:rsidRPr="002533A5">
        <w:rPr>
          <w:bCs/>
          <w:sz w:val="26"/>
          <w:szCs w:val="26"/>
        </w:rPr>
        <w:t xml:space="preserve"> І.М., </w:t>
      </w:r>
      <w:proofErr w:type="spellStart"/>
      <w:r w:rsidRPr="002533A5">
        <w:rPr>
          <w:bCs/>
          <w:sz w:val="26"/>
          <w:szCs w:val="26"/>
        </w:rPr>
        <w:t>Григорьєва</w:t>
      </w:r>
      <w:proofErr w:type="spellEnd"/>
      <w:r w:rsidRPr="002533A5">
        <w:rPr>
          <w:bCs/>
          <w:sz w:val="26"/>
          <w:szCs w:val="26"/>
        </w:rPr>
        <w:t xml:space="preserve"> Т.В.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 xml:space="preserve">Організація бухгалтерського обліку : </w:t>
      </w:r>
      <w:proofErr w:type="spellStart"/>
      <w:r w:rsidRPr="002533A5">
        <w:rPr>
          <w:bCs/>
          <w:sz w:val="26"/>
          <w:szCs w:val="26"/>
        </w:rPr>
        <w:t>навч</w:t>
      </w:r>
      <w:proofErr w:type="spellEnd"/>
      <w:r w:rsidRPr="002533A5">
        <w:rPr>
          <w:bCs/>
          <w:sz w:val="26"/>
          <w:szCs w:val="26"/>
        </w:rPr>
        <w:t>. посібник.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К. : ЦНЛ, 2006. – 696с.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Сопко</w:t>
      </w:r>
      <w:proofErr w:type="spellEnd"/>
      <w:r w:rsidRPr="002533A5">
        <w:rPr>
          <w:bCs/>
          <w:sz w:val="26"/>
          <w:szCs w:val="26"/>
        </w:rPr>
        <w:t>, В. В.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Організація бухгалтерського обліку, економічного контролю та аналізу : Підручник</w:t>
      </w:r>
      <w:r>
        <w:rPr>
          <w:bCs/>
          <w:sz w:val="26"/>
          <w:szCs w:val="26"/>
        </w:rPr>
        <w:t xml:space="preserve">. </w:t>
      </w:r>
      <w:r w:rsidRPr="002533A5">
        <w:rPr>
          <w:bCs/>
          <w:sz w:val="26"/>
          <w:szCs w:val="26"/>
        </w:rPr>
        <w:t>К. : КНЕУ, 2004. – 412с.</w:t>
      </w:r>
    </w:p>
    <w:p w:rsidR="00D44937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Лайчук</w:t>
      </w:r>
      <w:proofErr w:type="spellEnd"/>
      <w:r w:rsidRPr="002533A5">
        <w:rPr>
          <w:bCs/>
          <w:sz w:val="26"/>
          <w:szCs w:val="26"/>
        </w:rPr>
        <w:t>, С. М.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Організація обліку: навчально-методичний посібник для самостійного вивчення курсу</w:t>
      </w:r>
      <w:r>
        <w:rPr>
          <w:bCs/>
          <w:sz w:val="26"/>
          <w:szCs w:val="26"/>
        </w:rPr>
        <w:t xml:space="preserve">. </w:t>
      </w:r>
      <w:r w:rsidRPr="002533A5">
        <w:rPr>
          <w:bCs/>
          <w:sz w:val="26"/>
          <w:szCs w:val="26"/>
        </w:rPr>
        <w:t>2013</w:t>
      </w:r>
      <w:r>
        <w:rPr>
          <w:bCs/>
          <w:sz w:val="26"/>
          <w:szCs w:val="26"/>
        </w:rPr>
        <w:t xml:space="preserve">. 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EC612D">
        <w:rPr>
          <w:bCs/>
          <w:sz w:val="26"/>
          <w:szCs w:val="26"/>
        </w:rPr>
        <w:t>Бралатан</w:t>
      </w:r>
      <w:proofErr w:type="spellEnd"/>
      <w:r w:rsidRPr="00EC612D">
        <w:rPr>
          <w:bCs/>
          <w:sz w:val="26"/>
          <w:szCs w:val="26"/>
        </w:rPr>
        <w:t>, В.П.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Професійна етика 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>. посібник.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К. : ЦУЛ, 2011. – 252 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Герет</w:t>
      </w:r>
      <w:proofErr w:type="spellEnd"/>
      <w:r w:rsidRPr="002533A5">
        <w:rPr>
          <w:bCs/>
          <w:sz w:val="26"/>
          <w:szCs w:val="26"/>
        </w:rPr>
        <w:t>, Т.М.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Етика бізнесу : підручник.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К : Основи, 1999. – 214 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Аболіна</w:t>
      </w:r>
      <w:proofErr w:type="spellEnd"/>
      <w:r w:rsidRPr="002533A5">
        <w:rPr>
          <w:bCs/>
          <w:sz w:val="26"/>
          <w:szCs w:val="26"/>
        </w:rPr>
        <w:t xml:space="preserve"> Т.Г., Єфименко В.В., </w:t>
      </w:r>
      <w:proofErr w:type="spellStart"/>
      <w:r w:rsidRPr="002533A5">
        <w:rPr>
          <w:bCs/>
          <w:sz w:val="26"/>
          <w:szCs w:val="26"/>
        </w:rPr>
        <w:t>Лінчук</w:t>
      </w:r>
      <w:proofErr w:type="spellEnd"/>
      <w:r w:rsidRPr="002533A5">
        <w:rPr>
          <w:bCs/>
          <w:sz w:val="26"/>
          <w:szCs w:val="26"/>
        </w:rPr>
        <w:t xml:space="preserve"> О.М., Лосєв І.В., </w:t>
      </w:r>
      <w:proofErr w:type="spellStart"/>
      <w:r w:rsidRPr="002533A5">
        <w:rPr>
          <w:bCs/>
          <w:sz w:val="26"/>
          <w:szCs w:val="26"/>
        </w:rPr>
        <w:t>Фортова</w:t>
      </w:r>
      <w:proofErr w:type="spellEnd"/>
      <w:r w:rsidRPr="002533A5">
        <w:rPr>
          <w:bCs/>
          <w:sz w:val="26"/>
          <w:szCs w:val="26"/>
        </w:rPr>
        <w:t xml:space="preserve"> О.І.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Етика 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>. посібник.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К : Либідь, 1992. – 328с.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Кубрак</w:t>
      </w:r>
      <w:proofErr w:type="spellEnd"/>
      <w:r w:rsidRPr="002533A5">
        <w:rPr>
          <w:bCs/>
          <w:sz w:val="26"/>
          <w:szCs w:val="26"/>
        </w:rPr>
        <w:t>, О.В.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Етика ділового та повсякденного спілкування 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>. посібник.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Суми : Університетська книга, 2002. – 208с.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r w:rsidRPr="002533A5">
        <w:rPr>
          <w:bCs/>
          <w:sz w:val="26"/>
          <w:szCs w:val="26"/>
        </w:rPr>
        <w:t>Малахов, В.А.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Етика: Курс лекцій 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 xml:space="preserve">. посібник. – 2-е вид., перероб. і </w:t>
      </w:r>
      <w:proofErr w:type="spellStart"/>
      <w:r w:rsidRPr="00EC612D">
        <w:rPr>
          <w:bCs/>
          <w:sz w:val="26"/>
          <w:szCs w:val="26"/>
        </w:rPr>
        <w:t>доп</w:t>
      </w:r>
      <w:proofErr w:type="spellEnd"/>
      <w:r w:rsidRPr="00EC612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К. : Либідь, 2000. – 384с.</w:t>
      </w:r>
    </w:p>
    <w:p w:rsidR="00D44937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r w:rsidRPr="002533A5">
        <w:rPr>
          <w:bCs/>
          <w:sz w:val="26"/>
          <w:szCs w:val="26"/>
        </w:rPr>
        <w:t>Малахов, В.А.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Етика : курс лекцій.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К. : Либідь, 1996.</w:t>
      </w:r>
      <w:r>
        <w:rPr>
          <w:bCs/>
          <w:sz w:val="26"/>
          <w:szCs w:val="26"/>
        </w:rPr>
        <w:t xml:space="preserve"> 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r w:rsidRPr="002533A5">
        <w:rPr>
          <w:bCs/>
          <w:sz w:val="26"/>
          <w:szCs w:val="26"/>
        </w:rPr>
        <w:t>Малахов, В.А.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 xml:space="preserve">Етика : курс лекцій: </w:t>
      </w:r>
      <w:proofErr w:type="spellStart"/>
      <w:r w:rsidRPr="00EC612D">
        <w:rPr>
          <w:bCs/>
          <w:sz w:val="26"/>
          <w:szCs w:val="26"/>
        </w:rPr>
        <w:t>навч</w:t>
      </w:r>
      <w:proofErr w:type="spellEnd"/>
      <w:r w:rsidRPr="00EC612D">
        <w:rPr>
          <w:bCs/>
          <w:sz w:val="26"/>
          <w:szCs w:val="26"/>
        </w:rPr>
        <w:t>. посібник. – 3-тє вид.</w:t>
      </w:r>
      <w:r>
        <w:rPr>
          <w:bCs/>
          <w:sz w:val="26"/>
          <w:szCs w:val="26"/>
        </w:rPr>
        <w:t xml:space="preserve"> </w:t>
      </w:r>
      <w:r w:rsidRPr="00EC612D">
        <w:rPr>
          <w:bCs/>
          <w:sz w:val="26"/>
          <w:szCs w:val="26"/>
        </w:rPr>
        <w:t>К. : Либідь, 2001. – 384 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Бутинець</w:t>
      </w:r>
      <w:proofErr w:type="spellEnd"/>
      <w:r w:rsidRPr="002533A5">
        <w:rPr>
          <w:bCs/>
          <w:sz w:val="26"/>
          <w:szCs w:val="26"/>
        </w:rPr>
        <w:t xml:space="preserve"> Ф.Ф., </w:t>
      </w:r>
      <w:proofErr w:type="spellStart"/>
      <w:r w:rsidRPr="002533A5">
        <w:rPr>
          <w:bCs/>
          <w:sz w:val="26"/>
          <w:szCs w:val="26"/>
        </w:rPr>
        <w:t>Войналович</w:t>
      </w:r>
      <w:proofErr w:type="spellEnd"/>
      <w:r w:rsidRPr="002533A5">
        <w:rPr>
          <w:bCs/>
          <w:sz w:val="26"/>
          <w:szCs w:val="26"/>
        </w:rPr>
        <w:t xml:space="preserve"> О.П., </w:t>
      </w:r>
      <w:proofErr w:type="spellStart"/>
      <w:r w:rsidRPr="002533A5">
        <w:rPr>
          <w:bCs/>
          <w:sz w:val="26"/>
          <w:szCs w:val="26"/>
        </w:rPr>
        <w:t>Томашевська</w:t>
      </w:r>
      <w:proofErr w:type="spellEnd"/>
      <w:r w:rsidRPr="002533A5">
        <w:rPr>
          <w:bCs/>
          <w:sz w:val="26"/>
          <w:szCs w:val="26"/>
        </w:rPr>
        <w:t xml:space="preserve"> І.Л.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Організація бухгалтерського обліку: Підручник.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Ж.: Рута, 2006. - 528с.</w:t>
      </w:r>
    </w:p>
    <w:p w:rsidR="00D44937" w:rsidRPr="002533A5" w:rsidRDefault="00D44937" w:rsidP="00BA756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567"/>
        <w:jc w:val="both"/>
        <w:rPr>
          <w:bCs/>
          <w:sz w:val="26"/>
          <w:szCs w:val="26"/>
        </w:rPr>
      </w:pPr>
      <w:proofErr w:type="spellStart"/>
      <w:r w:rsidRPr="002533A5">
        <w:rPr>
          <w:bCs/>
          <w:sz w:val="26"/>
          <w:szCs w:val="26"/>
        </w:rPr>
        <w:t>Бутинець</w:t>
      </w:r>
      <w:proofErr w:type="spellEnd"/>
      <w:r w:rsidRPr="002533A5">
        <w:rPr>
          <w:bCs/>
          <w:sz w:val="26"/>
          <w:szCs w:val="26"/>
        </w:rPr>
        <w:t xml:space="preserve"> Ф.Ф., </w:t>
      </w:r>
      <w:proofErr w:type="spellStart"/>
      <w:r w:rsidRPr="002533A5">
        <w:rPr>
          <w:bCs/>
          <w:sz w:val="26"/>
          <w:szCs w:val="26"/>
        </w:rPr>
        <w:t>Малюга</w:t>
      </w:r>
      <w:proofErr w:type="spellEnd"/>
      <w:r w:rsidRPr="002533A5">
        <w:rPr>
          <w:bCs/>
          <w:sz w:val="26"/>
          <w:szCs w:val="26"/>
        </w:rPr>
        <w:t xml:space="preserve"> Н.М.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 xml:space="preserve">Бухгалтерський облік: облікова політика і план рахунків, стандарти і кореспонденція рахунків, звітність.: </w:t>
      </w:r>
      <w:proofErr w:type="spellStart"/>
      <w:r w:rsidRPr="002533A5">
        <w:rPr>
          <w:bCs/>
          <w:sz w:val="26"/>
          <w:szCs w:val="26"/>
        </w:rPr>
        <w:t>навч</w:t>
      </w:r>
      <w:proofErr w:type="spellEnd"/>
      <w:r w:rsidRPr="002533A5">
        <w:rPr>
          <w:bCs/>
          <w:sz w:val="26"/>
          <w:szCs w:val="26"/>
        </w:rPr>
        <w:t>. посібник.</w:t>
      </w:r>
      <w:r>
        <w:rPr>
          <w:bCs/>
          <w:sz w:val="26"/>
          <w:szCs w:val="26"/>
        </w:rPr>
        <w:t xml:space="preserve"> </w:t>
      </w:r>
      <w:r w:rsidRPr="002533A5">
        <w:rPr>
          <w:bCs/>
          <w:sz w:val="26"/>
          <w:szCs w:val="26"/>
        </w:rPr>
        <w:t>Ж.: Рута, 2001. - 512с.</w:t>
      </w:r>
    </w:p>
    <w:p w:rsidR="00D44937" w:rsidRDefault="00D44937" w:rsidP="00D44937">
      <w:pPr>
        <w:jc w:val="both"/>
      </w:pPr>
    </w:p>
    <w:p w:rsidR="00D44937" w:rsidRPr="00A25200" w:rsidRDefault="00D44937" w:rsidP="00D44937">
      <w:pPr>
        <w:pStyle w:val="1"/>
        <w:tabs>
          <w:tab w:val="left" w:pos="0"/>
          <w:tab w:val="left" w:pos="284"/>
        </w:tabs>
        <w:spacing w:line="288" w:lineRule="auto"/>
        <w:jc w:val="center"/>
        <w:rPr>
          <w:b w:val="0"/>
          <w:sz w:val="26"/>
          <w:szCs w:val="26"/>
        </w:rPr>
      </w:pPr>
      <w:r w:rsidRPr="00A25200">
        <w:rPr>
          <w:b w:val="0"/>
          <w:sz w:val="26"/>
          <w:szCs w:val="26"/>
        </w:rPr>
        <w:t>13. ІНФОРМАЦІЙНІ РЕСУРСИ</w:t>
      </w:r>
    </w:p>
    <w:p w:rsidR="00D44937" w:rsidRPr="00A25200" w:rsidRDefault="00D44937" w:rsidP="00D44937">
      <w:pPr>
        <w:tabs>
          <w:tab w:val="left" w:pos="0"/>
          <w:tab w:val="left" w:pos="284"/>
        </w:tabs>
        <w:spacing w:line="288" w:lineRule="auto"/>
        <w:rPr>
          <w:sz w:val="26"/>
          <w:szCs w:val="26"/>
        </w:rPr>
      </w:pPr>
      <w:r w:rsidRPr="00A25200">
        <w:rPr>
          <w:sz w:val="26"/>
          <w:szCs w:val="26"/>
        </w:rPr>
        <w:t>Вітчизняні періодичні в</w:t>
      </w:r>
      <w:r>
        <w:rPr>
          <w:sz w:val="26"/>
          <w:szCs w:val="26"/>
        </w:rPr>
        <w:t>идання з бухгалтерського обліку, аудиту та оподаткування</w:t>
      </w:r>
    </w:p>
    <w:p w:rsidR="00D44937" w:rsidRPr="00FD1BF8" w:rsidRDefault="00D44937" w:rsidP="00D44937">
      <w:pPr>
        <w:tabs>
          <w:tab w:val="left" w:pos="0"/>
          <w:tab w:val="left" w:pos="284"/>
        </w:tabs>
        <w:spacing w:line="288" w:lineRule="auto"/>
        <w:rPr>
          <w:sz w:val="26"/>
          <w:szCs w:val="26"/>
        </w:rPr>
      </w:pPr>
      <w:r w:rsidRPr="00A25200">
        <w:rPr>
          <w:sz w:val="26"/>
          <w:szCs w:val="26"/>
        </w:rPr>
        <w:t>Електронні бази даних</w:t>
      </w:r>
    </w:p>
    <w:p w:rsidR="00D44937" w:rsidRPr="00A25200" w:rsidRDefault="00D44937" w:rsidP="00D44937">
      <w:pPr>
        <w:tabs>
          <w:tab w:val="left" w:pos="0"/>
          <w:tab w:val="left" w:pos="284"/>
        </w:tabs>
        <w:spacing w:line="288" w:lineRule="auto"/>
        <w:rPr>
          <w:bCs/>
          <w:sz w:val="26"/>
          <w:szCs w:val="26"/>
        </w:rPr>
      </w:pPr>
      <w:r w:rsidRPr="00A25200">
        <w:rPr>
          <w:sz w:val="26"/>
          <w:szCs w:val="26"/>
        </w:rPr>
        <w:t>Освітній портал  ЖДТУ</w:t>
      </w:r>
    </w:p>
    <w:p w:rsidR="00343B22" w:rsidRPr="00D44937" w:rsidRDefault="00343B22" w:rsidP="00D44937">
      <w:pPr>
        <w:pStyle w:val="a4"/>
        <w:rPr>
          <w:sz w:val="26"/>
          <w:szCs w:val="26"/>
        </w:rPr>
      </w:pPr>
    </w:p>
    <w:sectPr w:rsidR="00343B22" w:rsidRPr="00D44937" w:rsidSect="006F78AE">
      <w:headerReference w:type="default" r:id="rId9"/>
      <w:pgSz w:w="11910" w:h="16840" w:code="9"/>
      <w:pgMar w:top="1661" w:right="851" w:bottom="851" w:left="998" w:header="69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CD" w:rsidRDefault="00114ACD">
      <w:r>
        <w:separator/>
      </w:r>
    </w:p>
  </w:endnote>
  <w:endnote w:type="continuationSeparator" w:id="0">
    <w:p w:rsidR="00114ACD" w:rsidRDefault="0011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CD" w:rsidRDefault="00114ACD">
      <w:r>
        <w:separator/>
      </w:r>
    </w:p>
  </w:footnote>
  <w:footnote w:type="continuationSeparator" w:id="0">
    <w:p w:rsidR="00114ACD" w:rsidRDefault="0011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3" w:type="dxa"/>
      <w:jc w:val="center"/>
      <w:tblInd w:w="-58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31"/>
      <w:gridCol w:w="8222"/>
    </w:tblGrid>
    <w:tr w:rsidR="00272188" w:rsidRPr="00E0644B" w:rsidTr="00272188">
      <w:trPr>
        <w:cantSplit/>
        <w:trHeight w:val="411"/>
        <w:jc w:val="center"/>
      </w:trPr>
      <w:tc>
        <w:tcPr>
          <w:tcW w:w="1831" w:type="dxa"/>
          <w:vAlign w:val="center"/>
        </w:tcPr>
        <w:p w:rsidR="00272188" w:rsidRPr="00E0644B" w:rsidRDefault="00272188" w:rsidP="00272188">
          <w:pPr>
            <w:pStyle w:val="ad"/>
            <w:spacing w:line="360" w:lineRule="auto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</w:rPr>
            <w:t>Житомирська політехніка</w:t>
          </w:r>
        </w:p>
      </w:tc>
      <w:tc>
        <w:tcPr>
          <w:tcW w:w="8222" w:type="dxa"/>
          <w:vAlign w:val="center"/>
        </w:tcPr>
        <w:p w:rsidR="00272188" w:rsidRDefault="00272188" w:rsidP="00272188">
          <w:pPr>
            <w:pStyle w:val="ad"/>
            <w:spacing w:line="360" w:lineRule="auto"/>
            <w:jc w:val="center"/>
            <w:rPr>
              <w:b/>
              <w:sz w:val="24"/>
              <w:szCs w:val="24"/>
              <w:lang w:val="ru-RU"/>
            </w:rPr>
          </w:pPr>
          <w:proofErr w:type="spellStart"/>
          <w:r>
            <w:rPr>
              <w:b/>
              <w:sz w:val="24"/>
              <w:szCs w:val="24"/>
              <w:lang w:val="ru-RU"/>
            </w:rPr>
            <w:t>Міністерство</w:t>
          </w:r>
          <w:proofErr w:type="spellEnd"/>
          <w:r>
            <w:rPr>
              <w:b/>
              <w:sz w:val="24"/>
              <w:szCs w:val="24"/>
              <w:lang w:val="ru-RU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ru-RU"/>
            </w:rPr>
            <w:t>освіти</w:t>
          </w:r>
          <w:proofErr w:type="spellEnd"/>
          <w:r>
            <w:rPr>
              <w:b/>
              <w:sz w:val="24"/>
              <w:szCs w:val="24"/>
              <w:lang w:val="ru-RU"/>
            </w:rPr>
            <w:t xml:space="preserve"> і науки </w:t>
          </w:r>
          <w:proofErr w:type="spellStart"/>
          <w:r>
            <w:rPr>
              <w:b/>
              <w:sz w:val="24"/>
              <w:szCs w:val="24"/>
              <w:lang w:val="ru-RU"/>
            </w:rPr>
            <w:t>України</w:t>
          </w:r>
          <w:proofErr w:type="spellEnd"/>
        </w:p>
        <w:p w:rsidR="00272188" w:rsidRPr="00E0644B" w:rsidRDefault="00272188" w:rsidP="00272188">
          <w:pPr>
            <w:pStyle w:val="ad"/>
            <w:spacing w:line="360" w:lineRule="auto"/>
            <w:jc w:val="center"/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  <w:lang w:val="ru-RU"/>
            </w:rPr>
            <w:t>Державний</w:t>
          </w:r>
          <w:proofErr w:type="spellEnd"/>
          <w:r>
            <w:rPr>
              <w:b/>
              <w:sz w:val="24"/>
              <w:szCs w:val="24"/>
              <w:lang w:val="ru-RU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ru-RU"/>
            </w:rPr>
            <w:t>університет</w:t>
          </w:r>
          <w:proofErr w:type="spellEnd"/>
          <w:r>
            <w:rPr>
              <w:b/>
              <w:sz w:val="24"/>
              <w:szCs w:val="24"/>
              <w:lang w:val="ru-RU"/>
            </w:rPr>
            <w:t xml:space="preserve"> «</w:t>
          </w:r>
          <w:proofErr w:type="spellStart"/>
          <w:r>
            <w:rPr>
              <w:b/>
              <w:sz w:val="24"/>
              <w:szCs w:val="24"/>
              <w:lang w:val="ru-RU"/>
            </w:rPr>
            <w:t>Житомирська</w:t>
          </w:r>
          <w:proofErr w:type="spellEnd"/>
          <w:r>
            <w:rPr>
              <w:b/>
              <w:sz w:val="24"/>
              <w:szCs w:val="24"/>
              <w:lang w:val="ru-RU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ru-RU"/>
            </w:rPr>
            <w:t>полі</w:t>
          </w:r>
          <w:proofErr w:type="gramStart"/>
          <w:r>
            <w:rPr>
              <w:b/>
              <w:sz w:val="24"/>
              <w:szCs w:val="24"/>
              <w:lang w:val="ru-RU"/>
            </w:rPr>
            <w:t>техн</w:t>
          </w:r>
          <w:proofErr w:type="gramEnd"/>
          <w:r>
            <w:rPr>
              <w:b/>
              <w:sz w:val="24"/>
              <w:szCs w:val="24"/>
              <w:lang w:val="ru-RU"/>
            </w:rPr>
            <w:t>іка</w:t>
          </w:r>
          <w:proofErr w:type="spellEnd"/>
          <w:r>
            <w:rPr>
              <w:b/>
              <w:sz w:val="24"/>
              <w:szCs w:val="24"/>
              <w:lang w:val="ru-RU"/>
            </w:rPr>
            <w:t>»</w:t>
          </w:r>
        </w:p>
      </w:tc>
    </w:tr>
  </w:tbl>
  <w:p w:rsidR="00E0644B" w:rsidRDefault="00E0644B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3" w:type="dxa"/>
      <w:jc w:val="center"/>
      <w:tblInd w:w="-58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31"/>
      <w:gridCol w:w="8222"/>
    </w:tblGrid>
    <w:tr w:rsidR="00272188" w:rsidRPr="00E0644B" w:rsidTr="0046404F">
      <w:trPr>
        <w:cantSplit/>
        <w:trHeight w:val="411"/>
        <w:jc w:val="center"/>
      </w:trPr>
      <w:tc>
        <w:tcPr>
          <w:tcW w:w="1831" w:type="dxa"/>
          <w:vAlign w:val="center"/>
        </w:tcPr>
        <w:p w:rsidR="00272188" w:rsidRPr="00E0644B" w:rsidRDefault="00272188" w:rsidP="0046404F">
          <w:pPr>
            <w:pStyle w:val="ad"/>
            <w:spacing w:line="360" w:lineRule="auto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</w:rPr>
            <w:t>Житомирська політехніка</w:t>
          </w:r>
        </w:p>
      </w:tc>
      <w:tc>
        <w:tcPr>
          <w:tcW w:w="8222" w:type="dxa"/>
          <w:vAlign w:val="center"/>
        </w:tcPr>
        <w:p w:rsidR="00272188" w:rsidRDefault="00272188" w:rsidP="0046404F">
          <w:pPr>
            <w:pStyle w:val="ad"/>
            <w:spacing w:line="360" w:lineRule="auto"/>
            <w:jc w:val="center"/>
            <w:rPr>
              <w:b/>
              <w:sz w:val="24"/>
              <w:szCs w:val="24"/>
              <w:lang w:val="ru-RU"/>
            </w:rPr>
          </w:pPr>
          <w:proofErr w:type="spellStart"/>
          <w:r>
            <w:rPr>
              <w:b/>
              <w:sz w:val="24"/>
              <w:szCs w:val="24"/>
              <w:lang w:val="ru-RU"/>
            </w:rPr>
            <w:t>Міністерство</w:t>
          </w:r>
          <w:proofErr w:type="spellEnd"/>
          <w:r>
            <w:rPr>
              <w:b/>
              <w:sz w:val="24"/>
              <w:szCs w:val="24"/>
              <w:lang w:val="ru-RU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ru-RU"/>
            </w:rPr>
            <w:t>освіти</w:t>
          </w:r>
          <w:proofErr w:type="spellEnd"/>
          <w:r>
            <w:rPr>
              <w:b/>
              <w:sz w:val="24"/>
              <w:szCs w:val="24"/>
              <w:lang w:val="ru-RU"/>
            </w:rPr>
            <w:t xml:space="preserve"> і науки </w:t>
          </w:r>
          <w:proofErr w:type="spellStart"/>
          <w:r>
            <w:rPr>
              <w:b/>
              <w:sz w:val="24"/>
              <w:szCs w:val="24"/>
              <w:lang w:val="ru-RU"/>
            </w:rPr>
            <w:t>України</w:t>
          </w:r>
          <w:proofErr w:type="spellEnd"/>
        </w:p>
        <w:p w:rsidR="00272188" w:rsidRPr="00E0644B" w:rsidRDefault="00272188" w:rsidP="0046404F">
          <w:pPr>
            <w:pStyle w:val="ad"/>
            <w:spacing w:line="360" w:lineRule="auto"/>
            <w:jc w:val="center"/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  <w:lang w:val="ru-RU"/>
            </w:rPr>
            <w:t>Державний</w:t>
          </w:r>
          <w:proofErr w:type="spellEnd"/>
          <w:r>
            <w:rPr>
              <w:b/>
              <w:sz w:val="24"/>
              <w:szCs w:val="24"/>
              <w:lang w:val="ru-RU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ru-RU"/>
            </w:rPr>
            <w:t>університет</w:t>
          </w:r>
          <w:proofErr w:type="spellEnd"/>
          <w:r>
            <w:rPr>
              <w:b/>
              <w:sz w:val="24"/>
              <w:szCs w:val="24"/>
              <w:lang w:val="ru-RU"/>
            </w:rPr>
            <w:t xml:space="preserve"> «</w:t>
          </w:r>
          <w:proofErr w:type="spellStart"/>
          <w:r>
            <w:rPr>
              <w:b/>
              <w:sz w:val="24"/>
              <w:szCs w:val="24"/>
              <w:lang w:val="ru-RU"/>
            </w:rPr>
            <w:t>Житомирська</w:t>
          </w:r>
          <w:proofErr w:type="spellEnd"/>
          <w:r>
            <w:rPr>
              <w:b/>
              <w:sz w:val="24"/>
              <w:szCs w:val="24"/>
              <w:lang w:val="ru-RU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ru-RU"/>
            </w:rPr>
            <w:t>полі</w:t>
          </w:r>
          <w:proofErr w:type="gramStart"/>
          <w:r>
            <w:rPr>
              <w:b/>
              <w:sz w:val="24"/>
              <w:szCs w:val="24"/>
              <w:lang w:val="ru-RU"/>
            </w:rPr>
            <w:t>техн</w:t>
          </w:r>
          <w:proofErr w:type="gramEnd"/>
          <w:r>
            <w:rPr>
              <w:b/>
              <w:sz w:val="24"/>
              <w:szCs w:val="24"/>
              <w:lang w:val="ru-RU"/>
            </w:rPr>
            <w:t>іка</w:t>
          </w:r>
          <w:proofErr w:type="spellEnd"/>
          <w:r>
            <w:rPr>
              <w:b/>
              <w:sz w:val="24"/>
              <w:szCs w:val="24"/>
              <w:lang w:val="ru-RU"/>
            </w:rPr>
            <w:t>»</w:t>
          </w:r>
        </w:p>
      </w:tc>
    </w:tr>
  </w:tbl>
  <w:p w:rsidR="00E0644B" w:rsidRPr="00272188" w:rsidRDefault="00E0644B" w:rsidP="00272188">
    <w:pPr>
      <w:pStyle w:val="ad"/>
      <w:rPr>
        <w:lang w:val="u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2E47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0044D"/>
    <w:multiLevelType w:val="multilevel"/>
    <w:tmpl w:val="4E882F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BB75BA"/>
    <w:multiLevelType w:val="multilevel"/>
    <w:tmpl w:val="3FF054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5B2353"/>
    <w:multiLevelType w:val="hybridMultilevel"/>
    <w:tmpl w:val="9B76ADD6"/>
    <w:lvl w:ilvl="0" w:tplc="6A6C49A8">
      <w:start w:val="1"/>
      <w:numFmt w:val="decimal"/>
      <w:lvlText w:val="%1."/>
      <w:lvlJc w:val="left"/>
      <w:pPr>
        <w:ind w:left="3169" w:hanging="240"/>
        <w:jc w:val="right"/>
      </w:pPr>
      <w:rPr>
        <w:rFonts w:hint="default"/>
        <w:b/>
        <w:bCs/>
        <w:spacing w:val="-3"/>
        <w:w w:val="100"/>
        <w:lang w:val="uk" w:eastAsia="uk" w:bidi="uk"/>
      </w:rPr>
    </w:lvl>
    <w:lvl w:ilvl="1" w:tplc="464658B0">
      <w:numFmt w:val="bullet"/>
      <w:lvlText w:val="•"/>
      <w:lvlJc w:val="left"/>
      <w:pPr>
        <w:ind w:left="3896" w:hanging="240"/>
      </w:pPr>
      <w:rPr>
        <w:rFonts w:hint="default"/>
        <w:lang w:val="uk" w:eastAsia="uk" w:bidi="uk"/>
      </w:rPr>
    </w:lvl>
    <w:lvl w:ilvl="2" w:tplc="E49AA556">
      <w:numFmt w:val="bullet"/>
      <w:lvlText w:val="•"/>
      <w:lvlJc w:val="left"/>
      <w:pPr>
        <w:ind w:left="4633" w:hanging="240"/>
      </w:pPr>
      <w:rPr>
        <w:rFonts w:hint="default"/>
        <w:lang w:val="uk" w:eastAsia="uk" w:bidi="uk"/>
      </w:rPr>
    </w:lvl>
    <w:lvl w:ilvl="3" w:tplc="6D689A76">
      <w:numFmt w:val="bullet"/>
      <w:lvlText w:val="•"/>
      <w:lvlJc w:val="left"/>
      <w:pPr>
        <w:ind w:left="5369" w:hanging="240"/>
      </w:pPr>
      <w:rPr>
        <w:rFonts w:hint="default"/>
        <w:lang w:val="uk" w:eastAsia="uk" w:bidi="uk"/>
      </w:rPr>
    </w:lvl>
    <w:lvl w:ilvl="4" w:tplc="39B2C8F0">
      <w:numFmt w:val="bullet"/>
      <w:lvlText w:val="•"/>
      <w:lvlJc w:val="left"/>
      <w:pPr>
        <w:ind w:left="6106" w:hanging="240"/>
      </w:pPr>
      <w:rPr>
        <w:rFonts w:hint="default"/>
        <w:lang w:val="uk" w:eastAsia="uk" w:bidi="uk"/>
      </w:rPr>
    </w:lvl>
    <w:lvl w:ilvl="5" w:tplc="3D264970">
      <w:numFmt w:val="bullet"/>
      <w:lvlText w:val="•"/>
      <w:lvlJc w:val="left"/>
      <w:pPr>
        <w:ind w:left="6843" w:hanging="240"/>
      </w:pPr>
      <w:rPr>
        <w:rFonts w:hint="default"/>
        <w:lang w:val="uk" w:eastAsia="uk" w:bidi="uk"/>
      </w:rPr>
    </w:lvl>
    <w:lvl w:ilvl="6" w:tplc="CD62C0E8">
      <w:numFmt w:val="bullet"/>
      <w:lvlText w:val="•"/>
      <w:lvlJc w:val="left"/>
      <w:pPr>
        <w:ind w:left="7579" w:hanging="240"/>
      </w:pPr>
      <w:rPr>
        <w:rFonts w:hint="default"/>
        <w:lang w:val="uk" w:eastAsia="uk" w:bidi="uk"/>
      </w:rPr>
    </w:lvl>
    <w:lvl w:ilvl="7" w:tplc="1C684642">
      <w:numFmt w:val="bullet"/>
      <w:lvlText w:val="•"/>
      <w:lvlJc w:val="left"/>
      <w:pPr>
        <w:ind w:left="8316" w:hanging="240"/>
      </w:pPr>
      <w:rPr>
        <w:rFonts w:hint="default"/>
        <w:lang w:val="uk" w:eastAsia="uk" w:bidi="uk"/>
      </w:rPr>
    </w:lvl>
    <w:lvl w:ilvl="8" w:tplc="9E0E0662">
      <w:numFmt w:val="bullet"/>
      <w:lvlText w:val="•"/>
      <w:lvlJc w:val="left"/>
      <w:pPr>
        <w:ind w:left="9053" w:hanging="240"/>
      </w:pPr>
      <w:rPr>
        <w:rFonts w:hint="default"/>
        <w:lang w:val="uk" w:eastAsia="uk" w:bidi="uk"/>
      </w:rPr>
    </w:lvl>
  </w:abstractNum>
  <w:abstractNum w:abstractNumId="4">
    <w:nsid w:val="1336257A"/>
    <w:multiLevelType w:val="multilevel"/>
    <w:tmpl w:val="DCF67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EE281E"/>
    <w:multiLevelType w:val="multilevel"/>
    <w:tmpl w:val="7B9CAB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>
    <w:nsid w:val="211F6D62"/>
    <w:multiLevelType w:val="multilevel"/>
    <w:tmpl w:val="26501E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BC6809"/>
    <w:multiLevelType w:val="multilevel"/>
    <w:tmpl w:val="D3D2CAA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260C4D50"/>
    <w:multiLevelType w:val="multilevel"/>
    <w:tmpl w:val="769EF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2532D4"/>
    <w:multiLevelType w:val="hybridMultilevel"/>
    <w:tmpl w:val="587C10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591CFB"/>
    <w:multiLevelType w:val="multilevel"/>
    <w:tmpl w:val="FBA807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78336E2"/>
    <w:multiLevelType w:val="hybridMultilevel"/>
    <w:tmpl w:val="70528B36"/>
    <w:lvl w:ilvl="0" w:tplc="38F6B7A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02C3C"/>
    <w:multiLevelType w:val="multilevel"/>
    <w:tmpl w:val="5A76CD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79E213D"/>
    <w:multiLevelType w:val="hybridMultilevel"/>
    <w:tmpl w:val="BFA2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92714"/>
    <w:multiLevelType w:val="multilevel"/>
    <w:tmpl w:val="DA58E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4AB5287"/>
    <w:multiLevelType w:val="multilevel"/>
    <w:tmpl w:val="85C086E2"/>
    <w:lvl w:ilvl="0">
      <w:start w:val="20"/>
      <w:numFmt w:val="decimal"/>
      <w:lvlText w:val="%1"/>
      <w:lvlJc w:val="left"/>
      <w:pPr>
        <w:ind w:left="1551" w:hanging="711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1551" w:hanging="711"/>
        <w:jc w:val="right"/>
      </w:pPr>
      <w:rPr>
        <w:rFonts w:hint="default"/>
        <w:spacing w:val="-4"/>
        <w:w w:val="100"/>
        <w:lang w:val="uk" w:eastAsia="uk" w:bidi="uk"/>
      </w:rPr>
    </w:lvl>
    <w:lvl w:ilvl="2">
      <w:numFmt w:val="bullet"/>
      <w:lvlText w:val="•"/>
      <w:lvlJc w:val="left"/>
      <w:pPr>
        <w:ind w:left="3353" w:hanging="711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4249" w:hanging="711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5146" w:hanging="711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6043" w:hanging="711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939" w:hanging="711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836" w:hanging="711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733" w:hanging="711"/>
      </w:pPr>
      <w:rPr>
        <w:rFonts w:hint="default"/>
        <w:lang w:val="uk" w:eastAsia="uk" w:bidi="uk"/>
      </w:rPr>
    </w:lvl>
  </w:abstractNum>
  <w:abstractNum w:abstractNumId="16">
    <w:nsid w:val="704734C1"/>
    <w:multiLevelType w:val="hybridMultilevel"/>
    <w:tmpl w:val="13F4C7B8"/>
    <w:lvl w:ilvl="0" w:tplc="6A6E890C">
      <w:start w:val="1"/>
      <w:numFmt w:val="decimal"/>
      <w:lvlText w:val="%1."/>
      <w:lvlJc w:val="left"/>
      <w:pPr>
        <w:ind w:left="133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5626AD4">
      <w:numFmt w:val="bullet"/>
      <w:lvlText w:val="•"/>
      <w:lvlJc w:val="left"/>
      <w:pPr>
        <w:ind w:left="1178" w:hanging="567"/>
      </w:pPr>
      <w:rPr>
        <w:rFonts w:hint="default"/>
        <w:lang w:val="uk" w:eastAsia="uk" w:bidi="uk"/>
      </w:rPr>
    </w:lvl>
    <w:lvl w:ilvl="2" w:tplc="A952235C">
      <w:numFmt w:val="bullet"/>
      <w:lvlText w:val="•"/>
      <w:lvlJc w:val="left"/>
      <w:pPr>
        <w:ind w:left="2217" w:hanging="567"/>
      </w:pPr>
      <w:rPr>
        <w:rFonts w:hint="default"/>
        <w:lang w:val="uk" w:eastAsia="uk" w:bidi="uk"/>
      </w:rPr>
    </w:lvl>
    <w:lvl w:ilvl="3" w:tplc="DEE0CF04">
      <w:numFmt w:val="bullet"/>
      <w:lvlText w:val="•"/>
      <w:lvlJc w:val="left"/>
      <w:pPr>
        <w:ind w:left="3255" w:hanging="567"/>
      </w:pPr>
      <w:rPr>
        <w:rFonts w:hint="default"/>
        <w:lang w:val="uk" w:eastAsia="uk" w:bidi="uk"/>
      </w:rPr>
    </w:lvl>
    <w:lvl w:ilvl="4" w:tplc="6E2CEB9E">
      <w:numFmt w:val="bullet"/>
      <w:lvlText w:val="•"/>
      <w:lvlJc w:val="left"/>
      <w:pPr>
        <w:ind w:left="4294" w:hanging="567"/>
      </w:pPr>
      <w:rPr>
        <w:rFonts w:hint="default"/>
        <w:lang w:val="uk" w:eastAsia="uk" w:bidi="uk"/>
      </w:rPr>
    </w:lvl>
    <w:lvl w:ilvl="5" w:tplc="C0285E1A">
      <w:numFmt w:val="bullet"/>
      <w:lvlText w:val="•"/>
      <w:lvlJc w:val="left"/>
      <w:pPr>
        <w:ind w:left="5333" w:hanging="567"/>
      </w:pPr>
      <w:rPr>
        <w:rFonts w:hint="default"/>
        <w:lang w:val="uk" w:eastAsia="uk" w:bidi="uk"/>
      </w:rPr>
    </w:lvl>
    <w:lvl w:ilvl="6" w:tplc="6E2E7DE6">
      <w:numFmt w:val="bullet"/>
      <w:lvlText w:val="•"/>
      <w:lvlJc w:val="left"/>
      <w:pPr>
        <w:ind w:left="6371" w:hanging="567"/>
      </w:pPr>
      <w:rPr>
        <w:rFonts w:hint="default"/>
        <w:lang w:val="uk" w:eastAsia="uk" w:bidi="uk"/>
      </w:rPr>
    </w:lvl>
    <w:lvl w:ilvl="7" w:tplc="5D70EA26">
      <w:numFmt w:val="bullet"/>
      <w:lvlText w:val="•"/>
      <w:lvlJc w:val="left"/>
      <w:pPr>
        <w:ind w:left="7410" w:hanging="567"/>
      </w:pPr>
      <w:rPr>
        <w:rFonts w:hint="default"/>
        <w:lang w:val="uk" w:eastAsia="uk" w:bidi="uk"/>
      </w:rPr>
    </w:lvl>
    <w:lvl w:ilvl="8" w:tplc="58F046DE">
      <w:numFmt w:val="bullet"/>
      <w:lvlText w:val="•"/>
      <w:lvlJc w:val="left"/>
      <w:pPr>
        <w:ind w:left="8449" w:hanging="567"/>
      </w:pPr>
      <w:rPr>
        <w:rFonts w:hint="default"/>
        <w:lang w:val="uk" w:eastAsia="uk" w:bidi="uk"/>
      </w:rPr>
    </w:lvl>
  </w:abstractNum>
  <w:abstractNum w:abstractNumId="17">
    <w:nsid w:val="73E57B16"/>
    <w:multiLevelType w:val="hybridMultilevel"/>
    <w:tmpl w:val="8946E2D4"/>
    <w:lvl w:ilvl="0" w:tplc="38F6B7A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7"/>
  </w:num>
  <w:num w:numId="10">
    <w:abstractNumId w:val="11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  <w:num w:numId="16">
    <w:abstractNumId w:val="10"/>
  </w:num>
  <w:num w:numId="17">
    <w:abstractNumId w:val="12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3941"/>
    <w:rsid w:val="00053CED"/>
    <w:rsid w:val="00114ACD"/>
    <w:rsid w:val="00224FE4"/>
    <w:rsid w:val="00272188"/>
    <w:rsid w:val="002D3F45"/>
    <w:rsid w:val="00343B22"/>
    <w:rsid w:val="006F78AE"/>
    <w:rsid w:val="00767A2C"/>
    <w:rsid w:val="009152BC"/>
    <w:rsid w:val="00983CBA"/>
    <w:rsid w:val="00A57790"/>
    <w:rsid w:val="00AA3EA5"/>
    <w:rsid w:val="00BA756F"/>
    <w:rsid w:val="00D44937"/>
    <w:rsid w:val="00D92A58"/>
    <w:rsid w:val="00E0644B"/>
    <w:rsid w:val="00E161F2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0"/>
    <w:link w:val="10"/>
    <w:qFormat/>
    <w:pPr>
      <w:spacing w:before="89"/>
      <w:ind w:left="133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D44937"/>
    <w:pPr>
      <w:keepNext/>
      <w:widowControl/>
      <w:autoSpaceDE/>
      <w:autoSpaceDN/>
      <w:jc w:val="center"/>
      <w:outlineLvl w:val="1"/>
    </w:pPr>
    <w:rPr>
      <w:b/>
      <w:sz w:val="32"/>
      <w:szCs w:val="20"/>
      <w:lang w:val="uk-UA" w:eastAsia="x-none"/>
    </w:rPr>
  </w:style>
  <w:style w:type="paragraph" w:styleId="3">
    <w:name w:val="heading 3"/>
    <w:basedOn w:val="a0"/>
    <w:next w:val="a0"/>
    <w:link w:val="30"/>
    <w:qFormat/>
    <w:rsid w:val="00D44937"/>
    <w:pPr>
      <w:keepNext/>
      <w:widowControl/>
      <w:autoSpaceDE/>
      <w:autoSpaceDN/>
      <w:ind w:firstLine="567"/>
      <w:outlineLvl w:val="2"/>
    </w:pPr>
    <w:rPr>
      <w:b/>
      <w:sz w:val="24"/>
      <w:szCs w:val="24"/>
      <w:u w:val="single"/>
      <w:lang w:val="uk-UA" w:eastAsia="x-none"/>
    </w:rPr>
  </w:style>
  <w:style w:type="paragraph" w:styleId="4">
    <w:name w:val="heading 4"/>
    <w:basedOn w:val="a0"/>
    <w:next w:val="a0"/>
    <w:link w:val="40"/>
    <w:unhideWhenUsed/>
    <w:qFormat/>
    <w:rsid w:val="00983C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44937"/>
    <w:pPr>
      <w:keepNext/>
      <w:widowControl/>
      <w:autoSpaceDE/>
      <w:autoSpaceDN/>
      <w:ind w:left="4536"/>
      <w:jc w:val="center"/>
      <w:outlineLvl w:val="4"/>
    </w:pPr>
    <w:rPr>
      <w:sz w:val="24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rsid w:val="00D44937"/>
    <w:pPr>
      <w:keepNext/>
      <w:widowControl/>
      <w:autoSpaceDE/>
      <w:autoSpaceDN/>
      <w:ind w:firstLine="360"/>
      <w:jc w:val="center"/>
      <w:outlineLvl w:val="5"/>
    </w:pPr>
    <w:rPr>
      <w:b/>
      <w:sz w:val="28"/>
      <w:szCs w:val="24"/>
      <w:lang w:val="uk-UA" w:eastAsia="x-none"/>
    </w:rPr>
  </w:style>
  <w:style w:type="paragraph" w:styleId="7">
    <w:name w:val="heading 7"/>
    <w:basedOn w:val="a0"/>
    <w:next w:val="a0"/>
    <w:link w:val="70"/>
    <w:unhideWhenUsed/>
    <w:qFormat/>
    <w:rsid w:val="00343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44937"/>
    <w:pPr>
      <w:keepNext/>
      <w:widowControl/>
      <w:autoSpaceDE/>
      <w:autoSpaceDN/>
      <w:spacing w:line="312" w:lineRule="auto"/>
      <w:ind w:left="405"/>
      <w:jc w:val="both"/>
      <w:outlineLvl w:val="7"/>
    </w:pPr>
    <w:rPr>
      <w:sz w:val="28"/>
      <w:szCs w:val="20"/>
      <w:lang w:val="ru-RU" w:eastAsia="en-US"/>
    </w:rPr>
  </w:style>
  <w:style w:type="paragraph" w:styleId="9">
    <w:name w:val="heading 9"/>
    <w:basedOn w:val="a0"/>
    <w:next w:val="a0"/>
    <w:link w:val="90"/>
    <w:qFormat/>
    <w:rsid w:val="00D44937"/>
    <w:pPr>
      <w:keepNext/>
      <w:widowControl/>
      <w:autoSpaceDE/>
      <w:autoSpaceDN/>
      <w:ind w:firstLine="360"/>
      <w:outlineLvl w:val="8"/>
    </w:pPr>
    <w:rPr>
      <w:sz w:val="28"/>
      <w:szCs w:val="20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Pr>
      <w:sz w:val="28"/>
      <w:szCs w:val="28"/>
    </w:rPr>
  </w:style>
  <w:style w:type="paragraph" w:styleId="a6">
    <w:name w:val="List Paragraph"/>
    <w:basedOn w:val="a0"/>
    <w:uiPriority w:val="99"/>
    <w:qFormat/>
    <w:pPr>
      <w:ind w:left="1551" w:hanging="710"/>
    </w:pPr>
  </w:style>
  <w:style w:type="paragraph" w:customStyle="1" w:styleId="TableParagraph">
    <w:name w:val="Table Paragraph"/>
    <w:basedOn w:val="a0"/>
    <w:uiPriority w:val="1"/>
    <w:qFormat/>
  </w:style>
  <w:style w:type="paragraph" w:styleId="21">
    <w:name w:val="Body Text Indent 2"/>
    <w:basedOn w:val="a0"/>
    <w:link w:val="22"/>
    <w:unhideWhenUsed/>
    <w:rsid w:val="00224F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24FE4"/>
    <w:rPr>
      <w:rFonts w:ascii="Times New Roman" w:eastAsia="Times New Roman" w:hAnsi="Times New Roman" w:cs="Times New Roman"/>
      <w:lang w:val="uk" w:eastAsia="uk"/>
    </w:rPr>
  </w:style>
  <w:style w:type="character" w:customStyle="1" w:styleId="40">
    <w:name w:val="Заголовок 4 Знак"/>
    <w:basedOn w:val="a1"/>
    <w:link w:val="4"/>
    <w:semiHidden/>
    <w:rsid w:val="00983CBA"/>
    <w:rPr>
      <w:rFonts w:asciiTheme="majorHAnsi" w:eastAsiaTheme="majorEastAsia" w:hAnsiTheme="majorHAnsi" w:cstheme="majorBidi"/>
      <w:b/>
      <w:bCs/>
      <w:i/>
      <w:iCs/>
      <w:color w:val="4F81BD" w:themeColor="accent1"/>
      <w:lang w:val="uk" w:eastAsia="uk"/>
    </w:rPr>
  </w:style>
  <w:style w:type="paragraph" w:styleId="a7">
    <w:name w:val="Title"/>
    <w:aliases w:val="Назватеми,Название схем"/>
    <w:basedOn w:val="a0"/>
    <w:link w:val="a8"/>
    <w:uiPriority w:val="10"/>
    <w:qFormat/>
    <w:rsid w:val="00983CBA"/>
    <w:pPr>
      <w:widowControl/>
      <w:autoSpaceDE/>
      <w:autoSpaceDN/>
      <w:jc w:val="center"/>
    </w:pPr>
    <w:rPr>
      <w:rFonts w:ascii="Cambria" w:hAnsi="Cambria"/>
      <w:b/>
      <w:bCs/>
      <w:kern w:val="28"/>
      <w:sz w:val="32"/>
      <w:szCs w:val="32"/>
      <w:lang w:val="uk-UA" w:eastAsia="x-none"/>
    </w:rPr>
  </w:style>
  <w:style w:type="character" w:customStyle="1" w:styleId="a8">
    <w:name w:val="Название Знак"/>
    <w:aliases w:val="Назватеми Знак,Название схем Знак"/>
    <w:basedOn w:val="a1"/>
    <w:link w:val="a7"/>
    <w:uiPriority w:val="10"/>
    <w:rsid w:val="00983CBA"/>
    <w:rPr>
      <w:rFonts w:ascii="Cambria" w:eastAsia="Times New Roman" w:hAnsi="Cambria" w:cs="Times New Roman"/>
      <w:b/>
      <w:bCs/>
      <w:kern w:val="28"/>
      <w:sz w:val="32"/>
      <w:szCs w:val="32"/>
      <w:lang w:val="uk-UA" w:eastAsia="x-none"/>
    </w:rPr>
  </w:style>
  <w:style w:type="paragraph" w:customStyle="1" w:styleId="a9">
    <w:name w:val="Глава"/>
    <w:basedOn w:val="7"/>
    <w:rsid w:val="00343B22"/>
    <w:pPr>
      <w:keepLines w:val="0"/>
      <w:widowControl/>
      <w:autoSpaceDE/>
      <w:autoSpaceDN/>
      <w:spacing w:before="0"/>
      <w:jc w:val="both"/>
    </w:pPr>
    <w:rPr>
      <w:rFonts w:ascii="Arial Narrow" w:eastAsia="Times New Roman" w:hAnsi="Arial Narrow" w:cs="Times New Roman"/>
      <w:b/>
      <w:iCs w:val="0"/>
      <w:color w:val="auto"/>
      <w:sz w:val="24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43B22"/>
    <w:rPr>
      <w:rFonts w:asciiTheme="majorHAnsi" w:eastAsiaTheme="majorEastAsia" w:hAnsiTheme="majorHAnsi" w:cstheme="majorBidi"/>
      <w:i/>
      <w:iCs/>
      <w:color w:val="404040" w:themeColor="text1" w:themeTint="BF"/>
      <w:lang w:val="uk" w:eastAsia="uk"/>
    </w:rPr>
  </w:style>
  <w:style w:type="character" w:customStyle="1" w:styleId="20">
    <w:name w:val="Заголовок 2 Знак"/>
    <w:basedOn w:val="a1"/>
    <w:link w:val="2"/>
    <w:rsid w:val="00D44937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30">
    <w:name w:val="Заголовок 3 Знак"/>
    <w:basedOn w:val="a1"/>
    <w:link w:val="3"/>
    <w:rsid w:val="00D44937"/>
    <w:rPr>
      <w:rFonts w:ascii="Times New Roman" w:eastAsia="Times New Roman" w:hAnsi="Times New Roman" w:cs="Times New Roman"/>
      <w:b/>
      <w:sz w:val="24"/>
      <w:szCs w:val="24"/>
      <w:u w:val="single"/>
      <w:lang w:val="uk-UA" w:eastAsia="x-none"/>
    </w:rPr>
  </w:style>
  <w:style w:type="character" w:customStyle="1" w:styleId="50">
    <w:name w:val="Заголовок 5 Знак"/>
    <w:basedOn w:val="a1"/>
    <w:link w:val="5"/>
    <w:rsid w:val="00D4493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D44937"/>
    <w:rPr>
      <w:rFonts w:ascii="Times New Roman" w:eastAsia="Times New Roman" w:hAnsi="Times New Roman" w:cs="Times New Roman"/>
      <w:b/>
      <w:sz w:val="28"/>
      <w:szCs w:val="24"/>
      <w:lang w:val="uk-UA" w:eastAsia="x-none"/>
    </w:rPr>
  </w:style>
  <w:style w:type="character" w:customStyle="1" w:styleId="80">
    <w:name w:val="Заголовок 8 Знак"/>
    <w:basedOn w:val="a1"/>
    <w:link w:val="8"/>
    <w:rsid w:val="00D44937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90">
    <w:name w:val="Заголовок 9 Знак"/>
    <w:basedOn w:val="a1"/>
    <w:link w:val="9"/>
    <w:rsid w:val="00D44937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a">
    <w:name w:val="footer"/>
    <w:basedOn w:val="a0"/>
    <w:link w:val="ab"/>
    <w:rsid w:val="00D4493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 w:eastAsia="x-none"/>
    </w:rPr>
  </w:style>
  <w:style w:type="character" w:customStyle="1" w:styleId="ab">
    <w:name w:val="Нижний колонтитул Знак"/>
    <w:basedOn w:val="a1"/>
    <w:link w:val="aa"/>
    <w:rsid w:val="00D44937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ac">
    <w:name w:val="Таблица"/>
    <w:basedOn w:val="a0"/>
    <w:rsid w:val="00D44937"/>
    <w:pPr>
      <w:widowControl/>
      <w:autoSpaceDE/>
      <w:autoSpaceDN/>
      <w:jc w:val="center"/>
    </w:pPr>
    <w:rPr>
      <w:sz w:val="24"/>
      <w:szCs w:val="20"/>
      <w:lang w:val="uk-UA" w:eastAsia="ru-RU"/>
    </w:rPr>
  </w:style>
  <w:style w:type="paragraph" w:styleId="ad">
    <w:name w:val="header"/>
    <w:basedOn w:val="a0"/>
    <w:link w:val="ae"/>
    <w:uiPriority w:val="99"/>
    <w:rsid w:val="00D44937"/>
    <w:pPr>
      <w:widowControl/>
      <w:tabs>
        <w:tab w:val="center" w:pos="4536"/>
        <w:tab w:val="right" w:pos="9072"/>
      </w:tabs>
      <w:autoSpaceDE/>
      <w:autoSpaceDN/>
      <w:spacing w:line="312" w:lineRule="auto"/>
      <w:jc w:val="both"/>
    </w:pPr>
    <w:rPr>
      <w:sz w:val="28"/>
      <w:szCs w:val="20"/>
      <w:lang w:val="uk-UA" w:eastAsia="x-none"/>
    </w:rPr>
  </w:style>
  <w:style w:type="character" w:customStyle="1" w:styleId="ae">
    <w:name w:val="Верхний колонтитул Знак"/>
    <w:basedOn w:val="a1"/>
    <w:link w:val="ad"/>
    <w:uiPriority w:val="99"/>
    <w:rsid w:val="00D44937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0"/>
    <w:link w:val="24"/>
    <w:rsid w:val="00D44937"/>
    <w:pPr>
      <w:widowControl/>
      <w:autoSpaceDE/>
      <w:autoSpaceDN/>
      <w:spacing w:line="312" w:lineRule="auto"/>
    </w:pPr>
    <w:rPr>
      <w:sz w:val="28"/>
      <w:szCs w:val="20"/>
      <w:lang w:val="x-none" w:eastAsia="en-US"/>
    </w:rPr>
  </w:style>
  <w:style w:type="character" w:customStyle="1" w:styleId="24">
    <w:name w:val="Основной текст 2 Знак"/>
    <w:basedOn w:val="a1"/>
    <w:link w:val="23"/>
    <w:rsid w:val="00D4493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51">
    <w:name w:val="List Number 5"/>
    <w:basedOn w:val="a0"/>
    <w:rsid w:val="00D44937"/>
    <w:pPr>
      <w:widowControl/>
      <w:tabs>
        <w:tab w:val="num" w:pos="1492"/>
      </w:tabs>
      <w:autoSpaceDE/>
      <w:autoSpaceDN/>
      <w:spacing w:line="312" w:lineRule="auto"/>
      <w:ind w:left="1492" w:hanging="360"/>
      <w:jc w:val="both"/>
    </w:pPr>
    <w:rPr>
      <w:sz w:val="28"/>
      <w:szCs w:val="20"/>
      <w:lang w:val="uk-UA" w:eastAsia="en-US"/>
    </w:rPr>
  </w:style>
  <w:style w:type="paragraph" w:styleId="af">
    <w:name w:val="Body Text Indent"/>
    <w:basedOn w:val="a0"/>
    <w:link w:val="af0"/>
    <w:rsid w:val="00D44937"/>
    <w:pPr>
      <w:widowControl/>
      <w:autoSpaceDE/>
      <w:autoSpaceDN/>
      <w:ind w:firstLine="360"/>
      <w:jc w:val="both"/>
    </w:pPr>
    <w:rPr>
      <w:sz w:val="28"/>
      <w:szCs w:val="20"/>
      <w:lang w:val="x-none" w:eastAsia="en-US"/>
    </w:rPr>
  </w:style>
  <w:style w:type="character" w:customStyle="1" w:styleId="af0">
    <w:name w:val="Основной текст с отступом Знак"/>
    <w:basedOn w:val="a1"/>
    <w:link w:val="af"/>
    <w:rsid w:val="00D4493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31">
    <w:name w:val="Body Text Indent 3"/>
    <w:basedOn w:val="a0"/>
    <w:link w:val="32"/>
    <w:rsid w:val="00D44937"/>
    <w:pPr>
      <w:widowControl/>
      <w:autoSpaceDE/>
      <w:autoSpaceDN/>
      <w:ind w:firstLine="360"/>
    </w:pPr>
    <w:rPr>
      <w:sz w:val="28"/>
      <w:szCs w:val="20"/>
      <w:lang w:val="x-none" w:eastAsia="en-US"/>
    </w:rPr>
  </w:style>
  <w:style w:type="character" w:customStyle="1" w:styleId="32">
    <w:name w:val="Основной текст с отступом 3 Знак"/>
    <w:basedOn w:val="a1"/>
    <w:link w:val="31"/>
    <w:rsid w:val="00D4493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f1">
    <w:name w:val="Обычный.Текст абз."/>
    <w:rsid w:val="00D44937"/>
    <w:pPr>
      <w:widowControl/>
      <w:autoSpaceDE/>
      <w:autoSpaceDN/>
      <w:spacing w:before="12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310">
    <w:name w:val="Основной текст 31"/>
    <w:basedOn w:val="a0"/>
    <w:rsid w:val="00D44937"/>
    <w:pPr>
      <w:widowControl/>
      <w:autoSpaceDE/>
      <w:autoSpaceDN/>
      <w:spacing w:before="120"/>
    </w:pPr>
    <w:rPr>
      <w:sz w:val="24"/>
      <w:szCs w:val="20"/>
      <w:lang w:val="ru-RU" w:eastAsia="en-US"/>
    </w:rPr>
  </w:style>
  <w:style w:type="character" w:styleId="af2">
    <w:name w:val="page number"/>
    <w:basedOn w:val="a1"/>
    <w:rsid w:val="00D44937"/>
  </w:style>
  <w:style w:type="paragraph" w:styleId="af3">
    <w:name w:val="Subtitle"/>
    <w:basedOn w:val="a0"/>
    <w:link w:val="af4"/>
    <w:qFormat/>
    <w:rsid w:val="00D44937"/>
    <w:pPr>
      <w:widowControl/>
      <w:autoSpaceDE/>
      <w:autoSpaceDN/>
      <w:jc w:val="center"/>
    </w:pPr>
    <w:rPr>
      <w:b/>
      <w:sz w:val="32"/>
      <w:szCs w:val="24"/>
      <w:lang w:val="uk-UA" w:eastAsia="x-none"/>
    </w:rPr>
  </w:style>
  <w:style w:type="character" w:customStyle="1" w:styleId="af4">
    <w:name w:val="Подзаголовок Знак"/>
    <w:basedOn w:val="a1"/>
    <w:link w:val="af3"/>
    <w:rsid w:val="00D44937"/>
    <w:rPr>
      <w:rFonts w:ascii="Times New Roman" w:eastAsia="Times New Roman" w:hAnsi="Times New Roman" w:cs="Times New Roman"/>
      <w:b/>
      <w:sz w:val="32"/>
      <w:szCs w:val="24"/>
      <w:lang w:val="uk-UA" w:eastAsia="x-none"/>
    </w:rPr>
  </w:style>
  <w:style w:type="paragraph" w:styleId="af5">
    <w:name w:val="List Number"/>
    <w:basedOn w:val="a0"/>
    <w:rsid w:val="00D44937"/>
    <w:pPr>
      <w:widowControl/>
      <w:autoSpaceDE/>
      <w:autoSpaceDN/>
      <w:spacing w:line="288" w:lineRule="auto"/>
      <w:ind w:firstLine="709"/>
      <w:jc w:val="both"/>
    </w:pPr>
    <w:rPr>
      <w:sz w:val="26"/>
      <w:szCs w:val="20"/>
      <w:lang w:val="ru-RU" w:eastAsia="ru-RU"/>
    </w:rPr>
  </w:style>
  <w:style w:type="paragraph" w:customStyle="1" w:styleId="af6">
    <w:name w:val="текст таблиц"/>
    <w:basedOn w:val="a0"/>
    <w:rsid w:val="00D44937"/>
    <w:pPr>
      <w:widowControl/>
      <w:autoSpaceDE/>
      <w:autoSpaceDN/>
      <w:jc w:val="both"/>
    </w:pPr>
    <w:rPr>
      <w:szCs w:val="20"/>
      <w:lang w:val="ru-RU" w:eastAsia="ru-RU"/>
    </w:rPr>
  </w:style>
  <w:style w:type="paragraph" w:styleId="a">
    <w:name w:val="caption"/>
    <w:basedOn w:val="a0"/>
    <w:next w:val="a0"/>
    <w:qFormat/>
    <w:rsid w:val="00D44937"/>
    <w:pPr>
      <w:widowControl/>
      <w:numPr>
        <w:numId w:val="4"/>
      </w:numPr>
      <w:tabs>
        <w:tab w:val="clear" w:pos="360"/>
      </w:tabs>
      <w:autoSpaceDE/>
      <w:autoSpaceDN/>
      <w:spacing w:line="216" w:lineRule="auto"/>
      <w:ind w:left="0" w:firstLine="0"/>
    </w:pPr>
    <w:rPr>
      <w:i/>
      <w:sz w:val="26"/>
      <w:szCs w:val="20"/>
      <w:lang w:val="uk-UA" w:eastAsia="ru-RU"/>
    </w:rPr>
  </w:style>
  <w:style w:type="paragraph" w:customStyle="1" w:styleId="11">
    <w:name w:val="Стиль1"/>
    <w:basedOn w:val="a7"/>
    <w:rsid w:val="00D44937"/>
    <w:pPr>
      <w:suppressLineNumbers/>
      <w:spacing w:before="20" w:after="20"/>
    </w:pPr>
    <w:rPr>
      <w:rFonts w:ascii="Book Antiqua" w:hAnsi="Book Antiqua"/>
      <w:bCs w:val="0"/>
      <w:i/>
      <w:kern w:val="0"/>
      <w:sz w:val="28"/>
      <w:szCs w:val="20"/>
    </w:rPr>
  </w:style>
  <w:style w:type="paragraph" w:styleId="33">
    <w:name w:val="Body Text 3"/>
    <w:basedOn w:val="a0"/>
    <w:link w:val="34"/>
    <w:rsid w:val="00D44937"/>
    <w:pPr>
      <w:widowControl/>
      <w:autoSpaceDE/>
      <w:autoSpaceDN/>
      <w:jc w:val="both"/>
    </w:pPr>
    <w:rPr>
      <w:b/>
      <w:i/>
      <w:sz w:val="26"/>
      <w:szCs w:val="20"/>
      <w:lang w:val="uk-UA" w:eastAsia="ru-RU"/>
    </w:rPr>
  </w:style>
  <w:style w:type="character" w:customStyle="1" w:styleId="34">
    <w:name w:val="Основной текст 3 Знак"/>
    <w:basedOn w:val="a1"/>
    <w:link w:val="33"/>
    <w:rsid w:val="00D44937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paragraph" w:customStyle="1" w:styleId="af7">
    <w:name w:val="Òàáëèöà"/>
    <w:basedOn w:val="a0"/>
    <w:rsid w:val="00D44937"/>
    <w:pPr>
      <w:autoSpaceDE/>
      <w:autoSpaceDN/>
      <w:jc w:val="center"/>
    </w:pPr>
    <w:rPr>
      <w:sz w:val="24"/>
      <w:szCs w:val="20"/>
      <w:lang w:val="uk-UA" w:eastAsia="ru-RU"/>
    </w:rPr>
  </w:style>
  <w:style w:type="table" w:styleId="af8">
    <w:name w:val="Table Grid"/>
    <w:basedOn w:val="a2"/>
    <w:rsid w:val="00D44937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basedOn w:val="a0"/>
    <w:rsid w:val="00D44937"/>
    <w:pPr>
      <w:widowControl/>
      <w:autoSpaceDE/>
      <w:autoSpaceDN/>
      <w:spacing w:line="288" w:lineRule="auto"/>
      <w:ind w:firstLine="567"/>
      <w:jc w:val="both"/>
    </w:pPr>
    <w:rPr>
      <w:sz w:val="26"/>
      <w:szCs w:val="20"/>
      <w:lang w:val="uk-UA" w:eastAsia="ru-RU"/>
    </w:rPr>
  </w:style>
  <w:style w:type="paragraph" w:customStyle="1" w:styleId="FR2">
    <w:name w:val="FR2"/>
    <w:rsid w:val="00D44937"/>
    <w:pPr>
      <w:autoSpaceDE/>
      <w:autoSpaceDN/>
      <w:spacing w:line="300" w:lineRule="auto"/>
      <w:ind w:firstLine="22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10">
    <w:name w:val="Заголовок 1 Знак"/>
    <w:link w:val="1"/>
    <w:rsid w:val="00D4493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f9">
    <w:name w:val="Intense Quote"/>
    <w:basedOn w:val="a0"/>
    <w:next w:val="a0"/>
    <w:link w:val="afa"/>
    <w:uiPriority w:val="30"/>
    <w:qFormat/>
    <w:rsid w:val="00D44937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a">
    <w:name w:val="Выделенная цитата Знак"/>
    <w:basedOn w:val="a1"/>
    <w:link w:val="af9"/>
    <w:uiPriority w:val="30"/>
    <w:rsid w:val="00D4493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b">
    <w:name w:val="FollowedHyperlink"/>
    <w:rsid w:val="00D44937"/>
    <w:rPr>
      <w:color w:val="800080"/>
      <w:u w:val="single"/>
    </w:rPr>
  </w:style>
  <w:style w:type="paragraph" w:styleId="13">
    <w:name w:val="toc 1"/>
    <w:basedOn w:val="a0"/>
    <w:next w:val="a0"/>
    <w:autoRedefine/>
    <w:rsid w:val="00D44937"/>
    <w:pPr>
      <w:widowControl/>
      <w:tabs>
        <w:tab w:val="left" w:pos="560"/>
        <w:tab w:val="right" w:leader="dot" w:pos="10195"/>
      </w:tabs>
      <w:autoSpaceDE/>
      <w:autoSpaceDN/>
      <w:spacing w:line="360" w:lineRule="auto"/>
      <w:jc w:val="center"/>
    </w:pPr>
    <w:rPr>
      <w:sz w:val="28"/>
      <w:szCs w:val="28"/>
      <w:lang w:val="uk-UA" w:eastAsia="ru-RU"/>
    </w:rPr>
  </w:style>
  <w:style w:type="paragraph" w:styleId="25">
    <w:name w:val="toc 2"/>
    <w:basedOn w:val="a0"/>
    <w:next w:val="a0"/>
    <w:autoRedefine/>
    <w:rsid w:val="00D44937"/>
    <w:pPr>
      <w:widowControl/>
      <w:autoSpaceDE/>
      <w:autoSpaceDN/>
      <w:ind w:left="280"/>
    </w:pPr>
    <w:rPr>
      <w:sz w:val="28"/>
      <w:szCs w:val="28"/>
      <w:lang w:val="uk-UA" w:eastAsia="ru-RU"/>
    </w:rPr>
  </w:style>
  <w:style w:type="paragraph" w:styleId="35">
    <w:name w:val="toc 3"/>
    <w:basedOn w:val="a0"/>
    <w:next w:val="a0"/>
    <w:autoRedefine/>
    <w:rsid w:val="00D44937"/>
    <w:pPr>
      <w:widowControl/>
      <w:tabs>
        <w:tab w:val="left" w:pos="1086"/>
        <w:tab w:val="right" w:leader="dot" w:pos="10195"/>
      </w:tabs>
      <w:autoSpaceDE/>
      <w:autoSpaceDN/>
      <w:spacing w:line="360" w:lineRule="auto"/>
      <w:ind w:left="362"/>
    </w:pPr>
    <w:rPr>
      <w:sz w:val="28"/>
      <w:szCs w:val="28"/>
      <w:lang w:val="uk-UA" w:eastAsia="ru-RU"/>
    </w:rPr>
  </w:style>
  <w:style w:type="character" w:styleId="afc">
    <w:name w:val="Hyperlink"/>
    <w:rsid w:val="00D44937"/>
    <w:rPr>
      <w:color w:val="0000FF"/>
      <w:u w:val="single"/>
    </w:rPr>
  </w:style>
  <w:style w:type="paragraph" w:customStyle="1" w:styleId="FR1">
    <w:name w:val="FR1"/>
    <w:rsid w:val="00D44937"/>
    <w:pPr>
      <w:adjustRightInd w:val="0"/>
      <w:spacing w:before="40" w:line="260" w:lineRule="auto"/>
      <w:ind w:firstLine="720"/>
      <w:jc w:val="both"/>
    </w:pPr>
    <w:rPr>
      <w:rFonts w:ascii="Arial" w:eastAsia="Times New Roman" w:hAnsi="Arial" w:cs="Arial"/>
      <w:b/>
      <w:bCs/>
      <w:sz w:val="18"/>
      <w:szCs w:val="18"/>
      <w:lang w:val="uk-UA" w:eastAsia="ru-RU"/>
    </w:rPr>
  </w:style>
  <w:style w:type="paragraph" w:styleId="HTML">
    <w:name w:val="HTML Preformatted"/>
    <w:basedOn w:val="a0"/>
    <w:link w:val="HTML0"/>
    <w:rsid w:val="00D44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color w:val="000000"/>
      <w:sz w:val="21"/>
      <w:szCs w:val="21"/>
      <w:lang w:val="uk-UA" w:eastAsia="x-none"/>
    </w:rPr>
  </w:style>
  <w:style w:type="character" w:customStyle="1" w:styleId="HTML0">
    <w:name w:val="Стандартный HTML Знак"/>
    <w:basedOn w:val="a1"/>
    <w:link w:val="HTML"/>
    <w:rsid w:val="00D44937"/>
    <w:rPr>
      <w:rFonts w:ascii="Courier New" w:eastAsia="Times New Roman" w:hAnsi="Courier New" w:cs="Times New Roman"/>
      <w:color w:val="000000"/>
      <w:sz w:val="21"/>
      <w:szCs w:val="21"/>
      <w:lang w:val="uk-UA" w:eastAsia="x-none"/>
    </w:rPr>
  </w:style>
  <w:style w:type="character" w:customStyle="1" w:styleId="a5">
    <w:name w:val="Основной текст Знак"/>
    <w:link w:val="a4"/>
    <w:rsid w:val="00D4493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fd">
    <w:name w:val="footnote text"/>
    <w:basedOn w:val="a0"/>
    <w:link w:val="afe"/>
    <w:rsid w:val="00D44937"/>
    <w:pPr>
      <w:widowControl/>
    </w:pPr>
    <w:rPr>
      <w:rFonts w:ascii="Tahoma" w:hAnsi="Tahoma"/>
      <w:sz w:val="20"/>
      <w:szCs w:val="20"/>
      <w:lang w:val="uk-UA" w:eastAsia="x-none"/>
    </w:rPr>
  </w:style>
  <w:style w:type="character" w:customStyle="1" w:styleId="afe">
    <w:name w:val="Текст сноски Знак"/>
    <w:basedOn w:val="a1"/>
    <w:link w:val="afd"/>
    <w:rsid w:val="00D44937"/>
    <w:rPr>
      <w:rFonts w:ascii="Tahoma" w:eastAsia="Times New Roman" w:hAnsi="Tahoma" w:cs="Times New Roman"/>
      <w:sz w:val="20"/>
      <w:szCs w:val="20"/>
      <w:lang w:val="uk-UA" w:eastAsia="x-none"/>
    </w:rPr>
  </w:style>
  <w:style w:type="character" w:styleId="aff">
    <w:name w:val="annotation reference"/>
    <w:rsid w:val="00D44937"/>
    <w:rPr>
      <w:sz w:val="16"/>
      <w:szCs w:val="16"/>
    </w:rPr>
  </w:style>
  <w:style w:type="paragraph" w:styleId="aff0">
    <w:name w:val="annotation text"/>
    <w:basedOn w:val="a0"/>
    <w:link w:val="aff1"/>
    <w:rsid w:val="00D44937"/>
    <w:pPr>
      <w:widowControl/>
      <w:autoSpaceDE/>
      <w:autoSpaceDN/>
    </w:pPr>
    <w:rPr>
      <w:sz w:val="20"/>
      <w:szCs w:val="20"/>
      <w:lang w:val="uk-UA" w:eastAsia="x-none"/>
    </w:rPr>
  </w:style>
  <w:style w:type="character" w:customStyle="1" w:styleId="aff1">
    <w:name w:val="Текст примечания Знак"/>
    <w:basedOn w:val="a1"/>
    <w:link w:val="aff0"/>
    <w:rsid w:val="00D44937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ff2">
    <w:name w:val="annotation subject"/>
    <w:basedOn w:val="aff0"/>
    <w:next w:val="aff0"/>
    <w:link w:val="aff3"/>
    <w:rsid w:val="00D44937"/>
    <w:rPr>
      <w:b/>
      <w:bCs/>
    </w:rPr>
  </w:style>
  <w:style w:type="character" w:customStyle="1" w:styleId="aff3">
    <w:name w:val="Тема примечания Знак"/>
    <w:basedOn w:val="aff1"/>
    <w:link w:val="aff2"/>
    <w:rsid w:val="00D44937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styleId="aff4">
    <w:name w:val="Balloon Text"/>
    <w:basedOn w:val="a0"/>
    <w:link w:val="aff5"/>
    <w:rsid w:val="00D44937"/>
    <w:pPr>
      <w:widowControl/>
      <w:autoSpaceDE/>
      <w:autoSpaceDN/>
    </w:pPr>
    <w:rPr>
      <w:rFonts w:ascii="Tahoma" w:hAnsi="Tahoma"/>
      <w:sz w:val="16"/>
      <w:szCs w:val="16"/>
      <w:lang w:val="uk-UA" w:eastAsia="x-none"/>
    </w:rPr>
  </w:style>
  <w:style w:type="character" w:customStyle="1" w:styleId="aff5">
    <w:name w:val="Текст выноски Знак"/>
    <w:basedOn w:val="a1"/>
    <w:link w:val="aff4"/>
    <w:rsid w:val="00D44937"/>
    <w:rPr>
      <w:rFonts w:ascii="Tahoma" w:eastAsia="Times New Roman" w:hAnsi="Tahoma" w:cs="Times New Roman"/>
      <w:sz w:val="16"/>
      <w:szCs w:val="16"/>
      <w:lang w:val="uk-UA" w:eastAsia="x-none"/>
    </w:rPr>
  </w:style>
  <w:style w:type="paragraph" w:customStyle="1" w:styleId="aff6">
    <w:name w:val="Обычный большой"/>
    <w:basedOn w:val="a0"/>
    <w:rsid w:val="00D44937"/>
    <w:pPr>
      <w:widowControl/>
      <w:autoSpaceDE/>
      <w:autoSpaceDN/>
      <w:spacing w:before="60" w:after="60"/>
      <w:ind w:firstLine="709"/>
      <w:jc w:val="both"/>
    </w:pPr>
    <w:rPr>
      <w:sz w:val="20"/>
      <w:szCs w:val="20"/>
      <w:lang w:val="ru-RU" w:eastAsia="ru-RU"/>
    </w:rPr>
  </w:style>
  <w:style w:type="paragraph" w:customStyle="1" w:styleId="14">
    <w:name w:val="Верхний колонтитул1"/>
    <w:basedOn w:val="a0"/>
    <w:rsid w:val="00D44937"/>
    <w:pPr>
      <w:widowControl/>
      <w:tabs>
        <w:tab w:val="center" w:pos="4536"/>
        <w:tab w:val="right" w:pos="9072"/>
      </w:tabs>
      <w:autoSpaceDE/>
      <w:autoSpaceDN/>
      <w:snapToGrid w:val="0"/>
      <w:spacing w:line="360" w:lineRule="auto"/>
      <w:jc w:val="both"/>
    </w:pPr>
    <w:rPr>
      <w:sz w:val="28"/>
      <w:szCs w:val="20"/>
      <w:lang w:val="uk-UA" w:eastAsia="ru-RU"/>
    </w:rPr>
  </w:style>
  <w:style w:type="paragraph" w:customStyle="1" w:styleId="aff7">
    <w:name w:val="Звичайний"/>
    <w:basedOn w:val="af"/>
    <w:rsid w:val="00D44937"/>
    <w:pPr>
      <w:spacing w:line="288" w:lineRule="auto"/>
      <w:ind w:firstLine="567"/>
    </w:pPr>
    <w:rPr>
      <w:sz w:val="26"/>
      <w:szCs w:val="24"/>
      <w:lang w:val="uk-UA" w:eastAsia="uk-UA"/>
    </w:rPr>
  </w:style>
  <w:style w:type="paragraph" w:styleId="aff8">
    <w:name w:val="Normal (Web)"/>
    <w:basedOn w:val="a0"/>
    <w:rsid w:val="00D44937"/>
    <w:pPr>
      <w:widowControl/>
      <w:autoSpaceDE/>
      <w:autoSpaceDN/>
      <w:spacing w:before="100" w:beforeAutospacing="1" w:after="100" w:afterAutospacing="1"/>
      <w:ind w:firstLine="600"/>
      <w:jc w:val="both"/>
    </w:pPr>
    <w:rPr>
      <w:sz w:val="24"/>
      <w:szCs w:val="24"/>
      <w:lang w:val="ru-RU" w:eastAsia="ru-RU"/>
    </w:rPr>
  </w:style>
  <w:style w:type="character" w:styleId="aff9">
    <w:name w:val="Strong"/>
    <w:qFormat/>
    <w:rsid w:val="00D44937"/>
    <w:rPr>
      <w:b/>
      <w:bCs/>
    </w:rPr>
  </w:style>
  <w:style w:type="character" w:customStyle="1" w:styleId="headn">
    <w:name w:val="head_n"/>
    <w:rsid w:val="00D4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13364</Words>
  <Characters>7619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QQQ</dc:creator>
  <cp:lastModifiedBy>Хоменко Ганна Юріївна</cp:lastModifiedBy>
  <cp:revision>9</cp:revision>
  <dcterms:created xsi:type="dcterms:W3CDTF">2019-02-05T09:30:00Z</dcterms:created>
  <dcterms:modified xsi:type="dcterms:W3CDTF">2019-11-13T09:24:00Z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2019-02-05T00:00:00Z</vt:filetime>
  </property>
</Properties>
</file>