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B4" w:rsidRPr="009B28B4" w:rsidRDefault="009B28B4" w:rsidP="009B28B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8B4">
        <w:rPr>
          <w:rStyle w:val="a5"/>
          <w:rFonts w:ascii="Times New Roman" w:hAnsi="Times New Roman" w:cs="Times New Roman"/>
          <w:b/>
          <w:sz w:val="28"/>
          <w:szCs w:val="28"/>
        </w:rPr>
        <w:t>Тести з дисципліни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8B4">
        <w:rPr>
          <w:rFonts w:ascii="Times New Roman" w:hAnsi="Times New Roman" w:cs="Times New Roman"/>
          <w:b/>
          <w:i/>
          <w:sz w:val="28"/>
          <w:szCs w:val="28"/>
        </w:rPr>
        <w:t>«Планування і контроль на підприємстві»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8B4">
        <w:rPr>
          <w:rFonts w:ascii="Times New Roman" w:hAnsi="Times New Roman" w:cs="Times New Roman"/>
          <w:b/>
          <w:i/>
          <w:sz w:val="28"/>
          <w:szCs w:val="28"/>
        </w:rPr>
        <w:t>Варіант І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1.</w:t>
      </w:r>
      <w:r w:rsidRPr="009B28B4">
        <w:rPr>
          <w:rFonts w:ascii="Times New Roman" w:hAnsi="Times New Roman" w:cs="Times New Roman"/>
          <w:sz w:val="24"/>
          <w:szCs w:val="24"/>
        </w:rPr>
        <w:t xml:space="preserve"> </w:t>
      </w:r>
      <w:r w:rsidRPr="009B28B4">
        <w:rPr>
          <w:rFonts w:ascii="Times New Roman" w:hAnsi="Times New Roman" w:cs="Times New Roman"/>
          <w:i/>
          <w:sz w:val="24"/>
          <w:szCs w:val="24"/>
        </w:rPr>
        <w:t>Різнорідні за складом і охоплюють кілька елементів: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а) змінні витрати;                      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б) непрямі витрати;                    </w:t>
      </w:r>
    </w:p>
    <w:p w:rsidR="009B28B4" w:rsidRPr="009B28B4" w:rsidRDefault="009B28B4" w:rsidP="009B28B4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28B4">
        <w:rPr>
          <w:rFonts w:ascii="Times New Roman" w:hAnsi="Times New Roman"/>
          <w:sz w:val="24"/>
          <w:szCs w:val="24"/>
        </w:rPr>
        <w:t>в) комплексні витрати;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г) матеріальні витрати.</w:t>
      </w:r>
    </w:p>
    <w:p w:rsidR="009B28B4" w:rsidRPr="009B28B4" w:rsidRDefault="009B28B4" w:rsidP="009B28B4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rPr>
          <w:rStyle w:val="a5"/>
        </w:rPr>
        <w:t>2. Основним об’єктом калькулювання на виробничому підприємстві є: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а) внутрішні транспортні послуги;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б) ремонтні роботи;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в) продукція, що виготовляється для продажу на ринку;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г) інструмент власного виробництва.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</w:rPr>
      </w:pPr>
      <w:r w:rsidRPr="009B28B4">
        <w:rPr>
          <w:rStyle w:val="a5"/>
        </w:rPr>
        <w:t>3. Виберіть методи планування прибутку: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rPr>
          <w:rStyle w:val="a5"/>
          <w:i w:val="0"/>
        </w:rPr>
        <w:t>а) за порівняною продукцією;</w:t>
      </w:r>
      <w:r w:rsidRPr="009B28B4">
        <w:t xml:space="preserve">     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б) на основі показника витрат на одну гривню продукції;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rPr>
          <w:rStyle w:val="a5"/>
          <w:i w:val="0"/>
        </w:rPr>
        <w:t xml:space="preserve">в) експертних оцінок;                   </w:t>
      </w:r>
      <w:r w:rsidRPr="009B28B4">
        <w:t xml:space="preserve">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г) аналітичний метод.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</w:rPr>
      </w:pP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rPr>
          <w:rStyle w:val="a5"/>
        </w:rPr>
        <w:t>4. Метод визначення фактичної собівартості продукції за замовленням застосовується у виробництві: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 xml:space="preserve">а) масовому;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 xml:space="preserve">б) серійному;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 xml:space="preserve">в) індивідуальному;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г) потоковому.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5. </w:t>
      </w:r>
      <w:r w:rsidRPr="009B28B4">
        <w:rPr>
          <w:rFonts w:ascii="Times New Roman" w:hAnsi="Times New Roman" w:cs="Times New Roman"/>
          <w:i/>
          <w:sz w:val="24"/>
          <w:szCs w:val="24"/>
        </w:rPr>
        <w:t>Розділ «Фінансовий план» бізнес – плану підприємства включає в себе: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постачальники сировини і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іалів;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>) план доходів і витрат; баланс прибутку та його розподіл;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>) оцінка обсягу продажу; політика ціноутворення і торгова політика.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керівний склад та організаційну схему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 xml:space="preserve">ідприємства.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8B4" w:rsidRPr="009B28B4" w:rsidRDefault="009B28B4" w:rsidP="009B28B4">
      <w:pPr>
        <w:pStyle w:val="a7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B28B4">
        <w:rPr>
          <w:rFonts w:ascii="Times New Roman" w:hAnsi="Times New Roman"/>
          <w:i/>
          <w:sz w:val="24"/>
          <w:szCs w:val="24"/>
          <w:lang w:val="ru-RU"/>
        </w:rPr>
        <w:t xml:space="preserve">6. </w:t>
      </w:r>
      <w:r w:rsidRPr="009B28B4">
        <w:rPr>
          <w:rFonts w:ascii="Times New Roman" w:hAnsi="Times New Roman"/>
          <w:i/>
          <w:sz w:val="24"/>
          <w:szCs w:val="24"/>
        </w:rPr>
        <w:t>За допомогою платіжного календаря: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 xml:space="preserve">) контролюється платоспроможність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ідприємства;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 xml:space="preserve">) показується увесь грошовий оборот за певний проміжок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планового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 xml:space="preserve"> періоду;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контролюється виконання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поточного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 xml:space="preserve"> фінансового плану;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>) усі відповіді є вірними.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7. </w:t>
      </w:r>
      <w:r w:rsidRPr="009B28B4">
        <w:rPr>
          <w:rFonts w:ascii="Times New Roman" w:hAnsi="Times New Roman" w:cs="Times New Roman"/>
          <w:i/>
          <w:sz w:val="24"/>
          <w:szCs w:val="24"/>
        </w:rPr>
        <w:t>Фінансове планування – це: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визначення обсягу фінансових ресурсів, необхідних для виробничо-господарської діяльності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ідприємства;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>) визначення джерел надходження фінансових ресурсі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;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визначення обсягу матеріальних ресурсів, необхідних для виробничо-господарської діяльності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ідприємства;</w:t>
      </w:r>
    </w:p>
    <w:p w:rsidR="009B28B4" w:rsidRPr="009B28B4" w:rsidRDefault="009B28B4" w:rsidP="009B28B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 xml:space="preserve">) це визначення обсягу фінансових ресурсів, необхідних для виробничо-господарської діяльності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ідприємства, а також джерел їх надходження.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8. </w:t>
      </w:r>
      <w:r w:rsidRPr="009B28B4">
        <w:rPr>
          <w:rFonts w:ascii="Times New Roman" w:hAnsi="Times New Roman" w:cs="Times New Roman"/>
          <w:i/>
          <w:sz w:val="24"/>
          <w:szCs w:val="24"/>
        </w:rPr>
        <w:t>Резюме бізнес-плану містить 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 xml:space="preserve">) спланований комплекс маркетингу, до якого входить все, що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ідприємство може впровадити для підвищення попиту на свої товари і послуги;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lastRenderedPageBreak/>
        <w:t>б</w:t>
      </w:r>
      <w:r w:rsidRPr="009B28B4">
        <w:rPr>
          <w:rFonts w:ascii="Times New Roman" w:hAnsi="Times New Roman" w:cs="Times New Roman"/>
          <w:sz w:val="24"/>
          <w:szCs w:val="24"/>
        </w:rPr>
        <w:t>) інформація про джерела постачання сировини та напівфабрикаті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добре сконструйована система даних про комерційні перспективи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ідприємницького проекту, про виробниче, організаційне і фінансове забезпечення програми його реалізації;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>) інформація про забезпеченість випуску продукції і розвитку виробництва.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</w:p>
    <w:p w:rsidR="009B28B4" w:rsidRPr="009B28B4" w:rsidRDefault="009B28B4" w:rsidP="009B28B4">
      <w:pPr>
        <w:pStyle w:val="a4"/>
        <w:spacing w:before="0" w:beforeAutospacing="0" w:after="0" w:afterAutospacing="0"/>
        <w:rPr>
          <w:i/>
        </w:rPr>
      </w:pPr>
      <w:r w:rsidRPr="009B28B4">
        <w:rPr>
          <w:i/>
        </w:rPr>
        <w:t>9. Оперативно-фінансове планування полягає у: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а) плануванні та використанні фінансових ресурсів;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б) взаємоузгодженні доходів і витрат у довгостроковому періоді;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в) складанні платіжного календаря;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г) визначенні планових оперативних показників ефективності діяльності підприємства.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10. Складовою плану організаційно-технічного розвитку являє собою: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створення та освоєння нової продукції, підвищення якості продукції, яка випускається;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8B4">
        <w:rPr>
          <w:rFonts w:ascii="Times New Roman" w:hAnsi="Times New Roman" w:cs="Times New Roman"/>
          <w:sz w:val="24"/>
          <w:szCs w:val="24"/>
        </w:rPr>
        <w:t>б) планування потреби в основних і допоміжних матеріалах на основне виробництво;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планування фонду оплати праці;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8B4">
        <w:rPr>
          <w:rFonts w:ascii="Times New Roman" w:hAnsi="Times New Roman" w:cs="Times New Roman"/>
          <w:sz w:val="24"/>
          <w:szCs w:val="24"/>
        </w:rPr>
        <w:t>г) планування фонду додаткової заробітної плати.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Pr="009B28B4">
        <w:rPr>
          <w:rFonts w:ascii="Times New Roman" w:hAnsi="Times New Roman" w:cs="Times New Roman"/>
          <w:i/>
          <w:sz w:val="24"/>
          <w:szCs w:val="24"/>
        </w:rPr>
        <w:t xml:space="preserve"> Інтегральний ефект від впровадження організаційно-технічних заходів - це: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різниця результатів та витрат на реалізацію техніко-організаційного заходу за розрахунковий період, приведених до одного року (як правило, початкового);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співвідношення приведених доходів до приведених на цю ж дату інноваційних витрат;</w:t>
      </w:r>
    </w:p>
    <w:p w:rsidR="009B28B4" w:rsidRPr="009B28B4" w:rsidRDefault="009B28B4" w:rsidP="009B28B4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Style w:val="butback"/>
          <w:rFonts w:ascii="Times New Roman" w:hAnsi="Times New Roman" w:cs="Times New Roman"/>
          <w:sz w:val="24"/>
          <w:szCs w:val="24"/>
        </w:rPr>
        <w:t xml:space="preserve">в) сума </w:t>
      </w:r>
      <w:r w:rsidRPr="009B28B4">
        <w:rPr>
          <w:rFonts w:ascii="Times New Roman" w:hAnsi="Times New Roman" w:cs="Times New Roman"/>
          <w:sz w:val="24"/>
          <w:szCs w:val="24"/>
        </w:rPr>
        <w:t>приведених доходів до приведених на цю ж дату інноваційних витрат;</w:t>
      </w:r>
    </w:p>
    <w:p w:rsidR="009B28B4" w:rsidRPr="009B28B4" w:rsidRDefault="009B28B4" w:rsidP="009B28B4">
      <w:pPr>
        <w:tabs>
          <w:tab w:val="left" w:pos="8460"/>
        </w:tabs>
        <w:spacing w:after="0" w:line="240" w:lineRule="auto"/>
        <w:jc w:val="both"/>
        <w:rPr>
          <w:rStyle w:val="butback"/>
          <w:rFonts w:ascii="Times New Roman" w:hAnsi="Times New Roman" w:cs="Times New Roman"/>
          <w:i/>
          <w:iCs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г) вірної відповіді не зазначено. </w:t>
      </w:r>
      <w:r w:rsidRPr="009B28B4">
        <w:rPr>
          <w:rFonts w:ascii="Times New Roman" w:hAnsi="Times New Roman" w:cs="Times New Roman"/>
          <w:sz w:val="24"/>
          <w:szCs w:val="24"/>
        </w:rPr>
        <w:tab/>
      </w:r>
    </w:p>
    <w:p w:rsidR="009B28B4" w:rsidRDefault="009B28B4" w:rsidP="009B28B4">
      <w:pPr>
        <w:pStyle w:val="a4"/>
        <w:spacing w:before="0" w:beforeAutospacing="0" w:after="0" w:afterAutospacing="0"/>
      </w:pPr>
    </w:p>
    <w:p w:rsidR="009B28B4" w:rsidRPr="00B769FA" w:rsidRDefault="009B28B4" w:rsidP="009B28B4">
      <w:pPr>
        <w:pStyle w:val="a8"/>
        <w:rPr>
          <w:rFonts w:ascii="Times New Roman" w:hAnsi="Times New Roman"/>
          <w:i/>
          <w:sz w:val="24"/>
          <w:szCs w:val="24"/>
          <w:lang w:val="uk-UA"/>
        </w:rPr>
      </w:pPr>
      <w:r w:rsidRPr="00B769FA">
        <w:rPr>
          <w:rFonts w:ascii="Times New Roman" w:hAnsi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  <w:r w:rsidRPr="00B769FA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B769FA">
        <w:rPr>
          <w:rFonts w:ascii="Times New Roman" w:hAnsi="Times New Roman"/>
          <w:i/>
          <w:sz w:val="24"/>
          <w:szCs w:val="24"/>
        </w:rPr>
        <w:t>Прибуток</w:t>
      </w:r>
      <w:proofErr w:type="spellEnd"/>
      <w:r w:rsidRPr="00B769FA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B769FA">
        <w:rPr>
          <w:rFonts w:ascii="Times New Roman" w:hAnsi="Times New Roman"/>
          <w:i/>
          <w:sz w:val="24"/>
          <w:szCs w:val="24"/>
        </w:rPr>
        <w:t>це</w:t>
      </w:r>
      <w:proofErr w:type="spellEnd"/>
      <w:r w:rsidRPr="00B769FA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9B28B4" w:rsidRPr="00061362" w:rsidRDefault="009B28B4" w:rsidP="009B28B4">
      <w:pPr>
        <w:pStyle w:val="a8"/>
        <w:rPr>
          <w:rFonts w:ascii="Times New Roman" w:hAnsi="Times New Roman"/>
          <w:sz w:val="24"/>
          <w:szCs w:val="24"/>
        </w:rPr>
      </w:pPr>
      <w:r w:rsidRPr="00061362">
        <w:rPr>
          <w:rFonts w:ascii="Times New Roman" w:hAnsi="Times New Roman"/>
          <w:sz w:val="24"/>
          <w:szCs w:val="24"/>
          <w:lang w:val="uk-UA"/>
        </w:rPr>
        <w:t>а</w:t>
      </w:r>
      <w:r w:rsidRPr="0006136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61362">
        <w:rPr>
          <w:rFonts w:ascii="Times New Roman" w:hAnsi="Times New Roman"/>
          <w:sz w:val="24"/>
          <w:szCs w:val="24"/>
        </w:rPr>
        <w:t>виручка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від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підприємницької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61362">
        <w:rPr>
          <w:rFonts w:ascii="Times New Roman" w:hAnsi="Times New Roman"/>
          <w:sz w:val="24"/>
          <w:szCs w:val="24"/>
        </w:rPr>
        <w:t>вирахуванням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матеріальних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61362">
        <w:rPr>
          <w:rFonts w:ascii="Times New Roman" w:hAnsi="Times New Roman"/>
          <w:sz w:val="24"/>
          <w:szCs w:val="24"/>
        </w:rPr>
        <w:t>прирівнених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до них </w:t>
      </w:r>
      <w:proofErr w:type="spellStart"/>
      <w:r w:rsidRPr="00061362">
        <w:rPr>
          <w:rFonts w:ascii="Times New Roman" w:hAnsi="Times New Roman"/>
          <w:sz w:val="24"/>
          <w:szCs w:val="24"/>
        </w:rPr>
        <w:t>витрат</w:t>
      </w:r>
      <w:proofErr w:type="spellEnd"/>
    </w:p>
    <w:p w:rsidR="009B28B4" w:rsidRPr="00061362" w:rsidRDefault="009B28B4" w:rsidP="009B28B4">
      <w:pPr>
        <w:pStyle w:val="a8"/>
        <w:rPr>
          <w:rFonts w:ascii="Times New Roman" w:hAnsi="Times New Roman"/>
          <w:sz w:val="24"/>
          <w:szCs w:val="24"/>
        </w:rPr>
      </w:pPr>
      <w:r w:rsidRPr="00061362">
        <w:rPr>
          <w:rFonts w:ascii="Times New Roman" w:hAnsi="Times New Roman"/>
          <w:sz w:val="24"/>
          <w:szCs w:val="24"/>
          <w:lang w:val="uk-UA"/>
        </w:rPr>
        <w:t>б</w:t>
      </w:r>
      <w:r w:rsidRPr="0006136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61362">
        <w:rPr>
          <w:rFonts w:ascii="Times New Roman" w:hAnsi="Times New Roman"/>
          <w:sz w:val="24"/>
          <w:szCs w:val="24"/>
        </w:rPr>
        <w:t>частина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виручки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1362">
        <w:rPr>
          <w:rFonts w:ascii="Times New Roman" w:hAnsi="Times New Roman"/>
          <w:sz w:val="24"/>
          <w:szCs w:val="24"/>
        </w:rPr>
        <w:t>що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залишається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після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відшкодування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усіх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витрат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61362">
        <w:rPr>
          <w:rFonts w:ascii="Times New Roman" w:hAnsi="Times New Roman"/>
          <w:sz w:val="24"/>
          <w:szCs w:val="24"/>
        </w:rPr>
        <w:t>виробничу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61362">
        <w:rPr>
          <w:rFonts w:ascii="Times New Roman" w:hAnsi="Times New Roman"/>
          <w:sz w:val="24"/>
          <w:szCs w:val="24"/>
        </w:rPr>
        <w:t>комерційну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діяльність</w:t>
      </w:r>
      <w:proofErr w:type="spellEnd"/>
    </w:p>
    <w:p w:rsidR="009B28B4" w:rsidRPr="00061362" w:rsidRDefault="009B28B4" w:rsidP="009B28B4">
      <w:pPr>
        <w:pStyle w:val="a8"/>
        <w:rPr>
          <w:rFonts w:ascii="Times New Roman" w:hAnsi="Times New Roman"/>
          <w:sz w:val="24"/>
          <w:szCs w:val="24"/>
        </w:rPr>
      </w:pPr>
      <w:r w:rsidRPr="00061362">
        <w:rPr>
          <w:rFonts w:ascii="Times New Roman" w:hAnsi="Times New Roman"/>
          <w:sz w:val="24"/>
          <w:szCs w:val="24"/>
          <w:lang w:val="uk-UA"/>
        </w:rPr>
        <w:t>в</w:t>
      </w:r>
      <w:r w:rsidRPr="0006136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61362">
        <w:rPr>
          <w:rFonts w:ascii="Times New Roman" w:hAnsi="Times New Roman"/>
          <w:sz w:val="24"/>
          <w:szCs w:val="24"/>
        </w:rPr>
        <w:t>виручка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від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підприємницької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діяльності</w:t>
      </w:r>
      <w:proofErr w:type="spellEnd"/>
    </w:p>
    <w:p w:rsidR="009B28B4" w:rsidRPr="00061362" w:rsidRDefault="009B28B4" w:rsidP="009B28B4">
      <w:pPr>
        <w:pStyle w:val="a8"/>
        <w:rPr>
          <w:rFonts w:ascii="Times New Roman" w:hAnsi="Times New Roman"/>
          <w:sz w:val="24"/>
          <w:szCs w:val="24"/>
        </w:rPr>
      </w:pPr>
      <w:r w:rsidRPr="00061362">
        <w:rPr>
          <w:rFonts w:ascii="Times New Roman" w:hAnsi="Times New Roman"/>
          <w:sz w:val="24"/>
          <w:szCs w:val="24"/>
          <w:lang w:val="uk-UA"/>
        </w:rPr>
        <w:t>г</w:t>
      </w:r>
      <w:r w:rsidRPr="0006136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61362">
        <w:rPr>
          <w:rFonts w:ascii="Times New Roman" w:hAnsi="Times New Roman"/>
          <w:sz w:val="24"/>
          <w:szCs w:val="24"/>
        </w:rPr>
        <w:t>дохід</w:t>
      </w:r>
      <w:proofErr w:type="spellEnd"/>
      <w:r w:rsidRPr="00061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362">
        <w:rPr>
          <w:rFonts w:ascii="Times New Roman" w:hAnsi="Times New Roman"/>
          <w:sz w:val="24"/>
          <w:szCs w:val="24"/>
        </w:rPr>
        <w:t>підприємства</w:t>
      </w:r>
      <w:proofErr w:type="spellEnd"/>
    </w:p>
    <w:p w:rsidR="009B28B4" w:rsidRPr="009B28B4" w:rsidRDefault="009B28B4" w:rsidP="009B28B4">
      <w:pPr>
        <w:pStyle w:val="a4"/>
        <w:spacing w:before="0" w:beforeAutospacing="0" w:after="0" w:afterAutospacing="0"/>
        <w:rPr>
          <w:lang w:val="ru-RU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13. Залежно від витрат, що враховуються, та результатів інтегральних показників розрізняють такі види ефекту від реалізації організаційно-технічних заходів: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економічний;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науково-технічний;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ресурсний;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г) соціальний;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д) екологічний;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є) усі відповіді правильні.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14. Назвіть джерела формування інвестиційних ресурсів: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власні кошти;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позичкові фінансові кошти;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залучені кошти;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г) бюджетні асигнування;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д) усі відповіді правильні.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15. Основними показниками оцінки фінансового стану підприємства є: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показники рентабельності, ліквідності, платоспроможності, ділової активності;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витратні і доходні показники;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показники рентабельності виробництва, обсягів реалізації продукції, виробнича собівартість продукції;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г) показники які характеризують витрати виробничо-господарської діяльності. </w:t>
      </w:r>
    </w:p>
    <w:p w:rsidR="009B28B4" w:rsidRPr="009B28B4" w:rsidRDefault="009B28B4" w:rsidP="009B28B4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9B28B4">
        <w:rPr>
          <w:rStyle w:val="a5"/>
          <w:rFonts w:ascii="Times New Roman" w:hAnsi="Times New Roman" w:cs="Times New Roman"/>
          <w:b/>
          <w:sz w:val="24"/>
          <w:szCs w:val="24"/>
        </w:rPr>
        <w:br w:type="page"/>
      </w:r>
      <w:r w:rsidRPr="009B28B4">
        <w:rPr>
          <w:rStyle w:val="a5"/>
          <w:rFonts w:ascii="Times New Roman" w:hAnsi="Times New Roman" w:cs="Times New Roman"/>
          <w:b/>
          <w:sz w:val="28"/>
          <w:szCs w:val="28"/>
        </w:rPr>
        <w:lastRenderedPageBreak/>
        <w:t>Тести з дисципліни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8B4">
        <w:rPr>
          <w:rFonts w:ascii="Times New Roman" w:hAnsi="Times New Roman" w:cs="Times New Roman"/>
          <w:b/>
          <w:i/>
          <w:sz w:val="28"/>
          <w:szCs w:val="28"/>
        </w:rPr>
        <w:t>«Планування і контроль на підприємстві»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B28B4">
        <w:rPr>
          <w:rFonts w:ascii="Times New Roman" w:hAnsi="Times New Roman" w:cs="Times New Roman"/>
          <w:b/>
          <w:i/>
          <w:sz w:val="28"/>
          <w:szCs w:val="28"/>
        </w:rPr>
        <w:t>Варіант ІІ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1. </w:t>
      </w:r>
      <w:r w:rsidRPr="009B28B4">
        <w:rPr>
          <w:rFonts w:ascii="Times New Roman" w:hAnsi="Times New Roman" w:cs="Times New Roman"/>
          <w:i/>
          <w:sz w:val="24"/>
          <w:szCs w:val="24"/>
        </w:rPr>
        <w:t xml:space="preserve">Грошова форма витрат підприємства на підготовку виробництва, виготовлення і реалізацію продукції – це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>) кошторис витрат;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 xml:space="preserve">) собівартість продукції;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 xml:space="preserve">) ціна продукції;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>) показник фінансової звітності.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9B28B4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2. </w:t>
      </w:r>
      <w:r w:rsidRPr="009B28B4">
        <w:rPr>
          <w:rFonts w:ascii="Times New Roman" w:hAnsi="Times New Roman" w:cs="Times New Roman"/>
          <w:i/>
          <w:spacing w:val="-4"/>
          <w:sz w:val="24"/>
          <w:szCs w:val="24"/>
        </w:rPr>
        <w:t>При плануванні витрат на рекламу їх необхідно віднести до витрат: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>) адміністративних;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>) загальновиробничих;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>) на збут;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>) складських.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3. Бізнес-план – це:</w:t>
      </w:r>
    </w:p>
    <w:p w:rsidR="009B28B4" w:rsidRPr="009B28B4" w:rsidRDefault="009B28B4" w:rsidP="009B28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документ, що являє собою результат комплексного дослідження основних сторін діяльності підприємства; опис функціонування створеного або реконструкції нового підприємства; робочий інструмент підприємця для організації своєї роботи;</w:t>
      </w:r>
    </w:p>
    <w:p w:rsidR="009B28B4" w:rsidRPr="009B28B4" w:rsidRDefault="009B28B4" w:rsidP="009B28B4">
      <w:pPr>
        <w:pStyle w:val="a"/>
        <w:numPr>
          <w:ilvl w:val="0"/>
          <w:numId w:val="0"/>
        </w:numPr>
        <w:tabs>
          <w:tab w:val="clear" w:pos="567"/>
          <w:tab w:val="num" w:pos="360"/>
        </w:tabs>
        <w:rPr>
          <w:bCs w:val="0"/>
          <w:sz w:val="24"/>
        </w:rPr>
      </w:pPr>
      <w:r w:rsidRPr="009B28B4">
        <w:rPr>
          <w:bCs w:val="0"/>
          <w:sz w:val="24"/>
          <w:lang w:val="ru-RU"/>
        </w:rPr>
        <w:t>б</w:t>
      </w:r>
      <w:r w:rsidRPr="009B28B4">
        <w:rPr>
          <w:bCs w:val="0"/>
          <w:sz w:val="24"/>
        </w:rPr>
        <w:t xml:space="preserve">) задум (завдання, проблеми) і необхідні засоби його реалізації з цілю доступу та отримання очікуваного економічного, технічного, технологічного або організаційного результату. </w:t>
      </w:r>
    </w:p>
    <w:p w:rsidR="009B28B4" w:rsidRPr="009B28B4" w:rsidRDefault="009B28B4" w:rsidP="009B28B4">
      <w:pPr>
        <w:pStyle w:val="a"/>
        <w:numPr>
          <w:ilvl w:val="0"/>
          <w:numId w:val="0"/>
        </w:numPr>
        <w:tabs>
          <w:tab w:val="clear" w:pos="567"/>
          <w:tab w:val="num" w:pos="360"/>
        </w:tabs>
        <w:rPr>
          <w:bCs w:val="0"/>
          <w:sz w:val="24"/>
        </w:rPr>
      </w:pPr>
      <w:r w:rsidRPr="009B28B4">
        <w:rPr>
          <w:bCs w:val="0"/>
          <w:sz w:val="24"/>
          <w:lang w:val="ru-RU"/>
        </w:rPr>
        <w:t>в</w:t>
      </w:r>
      <w:r w:rsidRPr="009B28B4">
        <w:rPr>
          <w:bCs w:val="0"/>
          <w:sz w:val="24"/>
        </w:rPr>
        <w:t xml:space="preserve">) комплекс заходів зі створення нового або модернізації діючого виробництва товарів, або надання послуг з метою отримання доходів і досягнення </w:t>
      </w:r>
      <w:proofErr w:type="gramStart"/>
      <w:r w:rsidRPr="009B28B4">
        <w:rPr>
          <w:bCs w:val="0"/>
          <w:sz w:val="24"/>
        </w:rPr>
        <w:t>соц</w:t>
      </w:r>
      <w:proofErr w:type="gramEnd"/>
      <w:r w:rsidRPr="009B28B4">
        <w:rPr>
          <w:bCs w:val="0"/>
          <w:sz w:val="24"/>
        </w:rPr>
        <w:t>іального ефекту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bCs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bCs/>
          <w:sz w:val="24"/>
          <w:szCs w:val="24"/>
        </w:rPr>
        <w:t>)</w:t>
      </w:r>
      <w:r w:rsidRPr="009B28B4">
        <w:rPr>
          <w:rFonts w:ascii="Times New Roman" w:hAnsi="Times New Roman" w:cs="Times New Roman"/>
          <w:sz w:val="24"/>
          <w:szCs w:val="24"/>
        </w:rPr>
        <w:t xml:space="preserve"> сукупність організаційно-правових та розрахунково-фінансових документів, необхідних для здійснення визначених дій.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4. Розділ «План виробництва» бізнес – плану підприємства включає в себе: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>) використання основних засобів; опис продукції (послуг); організаційна схема і розподіл обов’язкі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ічні дані про продукцію; схеми виробничих потоків;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виробничий процес; приміщення, обладнання; постачальники сировини і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іалів;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>) визначення складу розміру і складу продукції (послуг); характеристика виробничих цехі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.</w:t>
      </w:r>
    </w:p>
    <w:p w:rsidR="009B28B4" w:rsidRPr="009B28B4" w:rsidRDefault="009B28B4" w:rsidP="009B28B4">
      <w:pPr>
        <w:pStyle w:val="a4"/>
        <w:tabs>
          <w:tab w:val="left" w:pos="4365"/>
        </w:tabs>
        <w:spacing w:before="0" w:beforeAutospacing="0" w:after="0" w:afterAutospacing="0"/>
        <w:rPr>
          <w:sz w:val="22"/>
          <w:szCs w:val="22"/>
        </w:rPr>
      </w:pPr>
      <w:r w:rsidRPr="009B28B4">
        <w:tab/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5. </w:t>
      </w:r>
      <w:r w:rsidRPr="009B28B4">
        <w:rPr>
          <w:rFonts w:ascii="Times New Roman" w:hAnsi="Times New Roman" w:cs="Times New Roman"/>
          <w:i/>
          <w:sz w:val="24"/>
          <w:szCs w:val="24"/>
        </w:rPr>
        <w:t>Розділ «Організаційний план» бізнес – плану підприємства включає в себе: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постачальники сировини і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іалів; використання основних засобів;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B28B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B28B4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9B28B4">
        <w:rPr>
          <w:rFonts w:ascii="Times New Roman" w:hAnsi="Times New Roman" w:cs="Times New Roman"/>
          <w:sz w:val="24"/>
          <w:szCs w:val="24"/>
        </w:rPr>
        <w:t>ічні дані про продукцію; схеми виробничих потоків;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організаційна схема і розподіл обов’язків; планування чисельності персоналу; власники фірми і керівники;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B28B4">
        <w:rPr>
          <w:rFonts w:ascii="Times New Roman" w:hAnsi="Times New Roman" w:cs="Times New Roman"/>
          <w:sz w:val="24"/>
          <w:szCs w:val="24"/>
        </w:rPr>
        <w:t xml:space="preserve">) зведений баланс активів і пасивів, оцінку результатів роботи. </w:t>
      </w:r>
    </w:p>
    <w:p w:rsidR="009B28B4" w:rsidRPr="009B28B4" w:rsidRDefault="009B28B4" w:rsidP="009B28B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</w:rPr>
      </w:pPr>
      <w:r w:rsidRPr="009B28B4">
        <w:rPr>
          <w:rStyle w:val="a5"/>
          <w:lang w:val="ru-RU"/>
        </w:rPr>
        <w:t>6</w:t>
      </w:r>
      <w:r w:rsidRPr="009B28B4">
        <w:rPr>
          <w:rStyle w:val="a5"/>
        </w:rPr>
        <w:t>. У процесі фінансового планування визначають: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  <w:i w:val="0"/>
        </w:rPr>
      </w:pPr>
      <w:r w:rsidRPr="009B28B4">
        <w:rPr>
          <w:rStyle w:val="a5"/>
          <w:i w:val="0"/>
        </w:rPr>
        <w:t>а) обсяг грошових коштів для реалізації інвестиційних проектів;</w:t>
      </w:r>
    </w:p>
    <w:p w:rsidR="009B28B4" w:rsidRPr="009B28B4" w:rsidRDefault="009B28B4" w:rsidP="009B28B4">
      <w:pPr>
        <w:pStyle w:val="a4"/>
        <w:spacing w:before="0" w:beforeAutospacing="0" w:after="0" w:afterAutospacing="0"/>
        <w:jc w:val="both"/>
        <w:rPr>
          <w:rStyle w:val="a5"/>
          <w:i w:val="0"/>
        </w:rPr>
      </w:pPr>
      <w:r w:rsidRPr="009B28B4">
        <w:rPr>
          <w:rStyle w:val="a5"/>
          <w:i w:val="0"/>
        </w:rPr>
        <w:t>б) майбутні фінансові потреби: коли і які саме кошти будуть потрібні підприємству у плановому періоді;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  <w:i w:val="0"/>
        </w:rPr>
      </w:pPr>
      <w:r w:rsidRPr="009B28B4">
        <w:rPr>
          <w:rStyle w:val="a5"/>
          <w:i w:val="0"/>
        </w:rPr>
        <w:t>в) джерела фінансування капітальних вкладів;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i/>
        </w:rPr>
      </w:pPr>
      <w:r w:rsidRPr="009B28B4">
        <w:rPr>
          <w:rStyle w:val="a5"/>
          <w:i w:val="0"/>
        </w:rPr>
        <w:t>г) всі відповіді вірні.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9B28B4" w:rsidRPr="009B28B4" w:rsidRDefault="009B28B4" w:rsidP="009B28B4">
      <w:pPr>
        <w:pStyle w:val="a4"/>
        <w:spacing w:before="0" w:beforeAutospacing="0" w:after="0" w:afterAutospacing="0"/>
        <w:rPr>
          <w:i/>
        </w:rPr>
      </w:pPr>
      <w:r w:rsidRPr="009B28B4">
        <w:rPr>
          <w:i/>
        </w:rPr>
        <w:t>7. Авансований капітал: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а) частина постійного капіталу, яка витрачається на придбання на ринку предметів праці;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б) частина постійного капіталу яка обертається протягом певного періоду;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 xml:space="preserve">в) грошова сума, яка вкладається власником у певне підприємство; </w:t>
      </w:r>
    </w:p>
    <w:p w:rsidR="009B28B4" w:rsidRPr="009B28B4" w:rsidRDefault="009B28B4" w:rsidP="009B2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г) частина нерозподіленого прибутку підприємства. </w:t>
      </w:r>
    </w:p>
    <w:p w:rsidR="009B28B4" w:rsidRPr="009B28B4" w:rsidRDefault="009B28B4" w:rsidP="002E5B60">
      <w:pPr>
        <w:pStyle w:val="a4"/>
        <w:spacing w:before="0" w:beforeAutospacing="0" w:after="0" w:afterAutospacing="0"/>
        <w:jc w:val="both"/>
      </w:pPr>
      <w:r w:rsidRPr="009B28B4">
        <w:rPr>
          <w:rStyle w:val="a5"/>
        </w:rPr>
        <w:lastRenderedPageBreak/>
        <w:t xml:space="preserve">8. У разі </w:t>
      </w:r>
      <w:r w:rsidRPr="009B28B4">
        <w:rPr>
          <w:rStyle w:val="a6"/>
          <w:b w:val="0"/>
          <w:i/>
          <w:iCs/>
        </w:rPr>
        <w:t>визначення собівартості одиниці продукції</w:t>
      </w:r>
      <w:r w:rsidRPr="009B28B4">
        <w:rPr>
          <w:rStyle w:val="a5"/>
        </w:rPr>
        <w:t xml:space="preserve"> в </w:t>
      </w:r>
      <w:proofErr w:type="spellStart"/>
      <w:r w:rsidRPr="009B28B4">
        <w:rPr>
          <w:rStyle w:val="a5"/>
        </w:rPr>
        <w:t>однопродуктовому</w:t>
      </w:r>
      <w:proofErr w:type="spellEnd"/>
      <w:r w:rsidRPr="009B28B4">
        <w:rPr>
          <w:rStyle w:val="a5"/>
        </w:rPr>
        <w:t xml:space="preserve"> виробництві загальновиробничі витрати обчислюються: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а) пропорційно основній зарплаті виробничих робітників;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б) за кошторисними ставками на одну машино-годину;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в) пропорційно прямим матеріальним витратам;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г) шляхом ділення їх кошторису на кількість виробів.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</w:rPr>
      </w:pP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</w:rPr>
      </w:pPr>
      <w:r w:rsidRPr="009B28B4">
        <w:rPr>
          <w:rStyle w:val="a5"/>
        </w:rPr>
        <w:t>9. Який з методів планування прибутку дає можливість визначити вплив зміни окремих чинників: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rStyle w:val="a5"/>
          <w:i w:val="0"/>
        </w:rPr>
      </w:pPr>
      <w:r w:rsidRPr="009B28B4">
        <w:rPr>
          <w:rStyle w:val="a5"/>
          <w:i w:val="0"/>
        </w:rPr>
        <w:t xml:space="preserve">а) прямого розрахунку;  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iCs/>
        </w:rPr>
      </w:pPr>
      <w:r w:rsidRPr="009B28B4">
        <w:t>б) експертних оцінок;</w:t>
      </w:r>
      <w:r w:rsidRPr="009B28B4">
        <w:rPr>
          <w:iCs/>
        </w:rPr>
        <w:t xml:space="preserve"> 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в) аналітичний (економічний);</w:t>
      </w:r>
    </w:p>
    <w:p w:rsidR="009B28B4" w:rsidRPr="009B28B4" w:rsidRDefault="009B28B4" w:rsidP="009B28B4">
      <w:pPr>
        <w:pStyle w:val="a4"/>
        <w:spacing w:before="0" w:beforeAutospacing="0" w:after="0" w:afterAutospacing="0"/>
        <w:rPr>
          <w:iCs/>
        </w:rPr>
      </w:pPr>
      <w:r w:rsidRPr="009B28B4">
        <w:t>г) балансовий.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</w:p>
    <w:p w:rsidR="009B28B4" w:rsidRPr="009B28B4" w:rsidRDefault="009B28B4" w:rsidP="009B28B4">
      <w:pPr>
        <w:pStyle w:val="a4"/>
        <w:spacing w:before="0" w:beforeAutospacing="0" w:after="0" w:afterAutospacing="0"/>
        <w:rPr>
          <w:i/>
        </w:rPr>
      </w:pPr>
      <w:r w:rsidRPr="009B28B4">
        <w:rPr>
          <w:i/>
        </w:rPr>
        <w:t>10. Касовий план –: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а) визначає своєчасне забезпечення готівкою підприємство;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б) конкретизує поточний фінансовий план;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 xml:space="preserve">в) план обороту готівки на підприємстві, необхідний для контролю за їх надходженням і витрачанням. 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  <w:r w:rsidRPr="009B28B4">
        <w:t>г) конкретизує план розвитку підприємства.</w:t>
      </w:r>
    </w:p>
    <w:p w:rsidR="009B28B4" w:rsidRPr="009B28B4" w:rsidRDefault="009B28B4" w:rsidP="009B28B4">
      <w:pPr>
        <w:pStyle w:val="a4"/>
        <w:spacing w:before="0" w:beforeAutospacing="0" w:after="0" w:afterAutospacing="0"/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11. До методів, за допомогою яких здійснюється планування організаційно-технічного розвитку підприємства належать: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науково-технічне прогнозування;                           г) виробниче планування інновацій;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продуктово-тематичне планування інновацій;      д) всі відповіді правильні.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об’ємно-календарне планування;</w:t>
      </w:r>
    </w:p>
    <w:p w:rsidR="009B28B4" w:rsidRPr="009B28B4" w:rsidRDefault="009B28B4" w:rsidP="009B28B4">
      <w:pPr>
        <w:spacing w:after="0" w:line="240" w:lineRule="auto"/>
        <w:jc w:val="both"/>
        <w:rPr>
          <w:rStyle w:val="butback"/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12.</w:t>
      </w:r>
      <w:r w:rsidRPr="009B28B4">
        <w:rPr>
          <w:rFonts w:ascii="Times New Roman" w:hAnsi="Times New Roman" w:cs="Times New Roman"/>
          <w:sz w:val="24"/>
          <w:szCs w:val="24"/>
        </w:rPr>
        <w:t xml:space="preserve"> </w:t>
      </w:r>
      <w:r w:rsidRPr="009B28B4">
        <w:rPr>
          <w:rFonts w:ascii="Times New Roman" w:hAnsi="Times New Roman" w:cs="Times New Roman"/>
          <w:i/>
          <w:sz w:val="24"/>
          <w:szCs w:val="24"/>
        </w:rPr>
        <w:t>Для оцінки загальної економічної ефективності організаційно-технічних заходів використовують такі показники: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інтегральний ефект;                              г) період окупності;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індекс рентабельності інновацій;        д) не використовують жодної.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норма рентабельності;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13. Індекс рентабельності інновацій - це: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співвідношення приведених доходів до приведених на цю ж дату інноваційних витрат;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співвідношення приведених інноваційних витрат до приведених на цю ж дату інноваційних доходів;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співвідношення приведених інноваційних витрат до приведених капітальних інвестицій;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г) правильної відповіді не зазначено.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14. Проект вважається економічно вигідним, якщо індекс рентабельності інновацій: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а) рівний 0;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 xml:space="preserve">б) більший 0, менший 1; 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більший 1;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г) рівний 1.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28B4">
        <w:rPr>
          <w:rFonts w:ascii="Times New Roman" w:hAnsi="Times New Roman" w:cs="Times New Roman"/>
          <w:i/>
          <w:sz w:val="24"/>
          <w:szCs w:val="24"/>
        </w:rPr>
        <w:t>15. Складові плану організаційно-технічного розвитку підприємства: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а) планування капітального ремонту та модернізація основних засобів;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б) впровадження прогресивної технології, механізації й автоматизації виробництва;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в) капітальний ремонт та модернізація основних засобів;</w:t>
      </w:r>
    </w:p>
    <w:p w:rsidR="009B28B4" w:rsidRPr="009B28B4" w:rsidRDefault="009B28B4" w:rsidP="009B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B4">
        <w:rPr>
          <w:rFonts w:ascii="Times New Roman" w:hAnsi="Times New Roman" w:cs="Times New Roman"/>
          <w:sz w:val="24"/>
          <w:szCs w:val="24"/>
        </w:rPr>
        <w:t>г) бізнес-план підприємства.</w:t>
      </w: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B4" w:rsidRPr="009B28B4" w:rsidRDefault="009B28B4" w:rsidP="009B2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28B4" w:rsidRPr="009B28B4" w:rsidSect="009B28B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1A7"/>
    <w:multiLevelType w:val="hybridMultilevel"/>
    <w:tmpl w:val="67882C86"/>
    <w:lvl w:ilvl="0" w:tplc="014AE396">
      <w:start w:val="1"/>
      <w:numFmt w:val="bullet"/>
      <w:pStyle w:val="a"/>
      <w:lvlText w:val="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B28B4"/>
    <w:rsid w:val="002E5B60"/>
    <w:rsid w:val="00705BC2"/>
    <w:rsid w:val="00934127"/>
    <w:rsid w:val="009B28B4"/>
    <w:rsid w:val="00A76CE4"/>
    <w:rsid w:val="00AD3052"/>
    <w:rsid w:val="00C94DE0"/>
    <w:rsid w:val="00D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6CE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B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1"/>
    <w:qFormat/>
    <w:rsid w:val="009B28B4"/>
    <w:rPr>
      <w:i/>
      <w:iCs/>
    </w:rPr>
  </w:style>
  <w:style w:type="character" w:styleId="a6">
    <w:name w:val="Strong"/>
    <w:basedOn w:val="a1"/>
    <w:qFormat/>
    <w:rsid w:val="009B28B4"/>
    <w:rPr>
      <w:b/>
      <w:bCs/>
    </w:rPr>
  </w:style>
  <w:style w:type="character" w:customStyle="1" w:styleId="butback">
    <w:name w:val="butback"/>
    <w:basedOn w:val="a1"/>
    <w:rsid w:val="009B28B4"/>
  </w:style>
  <w:style w:type="paragraph" w:customStyle="1" w:styleId="a">
    <w:name w:val="Список маркер"/>
    <w:basedOn w:val="a0"/>
    <w:rsid w:val="009B28B4"/>
    <w:pPr>
      <w:widowControl w:val="0"/>
      <w:numPr>
        <w:numId w:val="1"/>
      </w:numPr>
      <w:tabs>
        <w:tab w:val="clear" w:pos="70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7">
    <w:name w:val="List Paragraph"/>
    <w:basedOn w:val="a0"/>
    <w:uiPriority w:val="34"/>
    <w:qFormat/>
    <w:rsid w:val="009B28B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Plain Text"/>
    <w:basedOn w:val="a0"/>
    <w:link w:val="a9"/>
    <w:rsid w:val="009B28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1"/>
    <w:link w:val="a8"/>
    <w:rsid w:val="009B28B4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5815</Words>
  <Characters>3316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Ангелина</cp:lastModifiedBy>
  <cp:revision>7</cp:revision>
  <cp:lastPrinted>2013-12-09T21:51:00Z</cp:lastPrinted>
  <dcterms:created xsi:type="dcterms:W3CDTF">2013-12-09T21:44:00Z</dcterms:created>
  <dcterms:modified xsi:type="dcterms:W3CDTF">2017-12-06T04:55:00Z</dcterms:modified>
</cp:coreProperties>
</file>