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bookmarkStart w:id="0" w:name="_GoBack"/>
      <w:bookmarkEnd w:id="0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Список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рекомендованої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ітератури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Основна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література</w:t>
      </w:r>
      <w:proofErr w:type="spellEnd"/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1.Тарасюк Г. М. Планування діяльності підприємства. Практикум: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К.: : Кондор, 2004. – 266 с. 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2.Тарасюк Г. М. Бізнес-план: розробка, обґрунтування та аналіз: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Житомир : ЖДТУ, 2006. - 420 с. 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Тарасюк Г. М. Планування комерційної діяльності: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(2-е видання)/ Г. М. Тарасюк. – К. : Каравела, 2008. – 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400 с. 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4. Тарасюк Г. М. Планування діяльності підприємства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з грифом МОНУ [для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.] (5-е видання)./ Г. М. Тарасюк, Л. І. Шваб. – К. : Каравела, 2012. – 368 с</w:t>
      </w: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Допоміжна</w:t>
      </w:r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література</w:t>
      </w:r>
      <w:proofErr w:type="spellEnd"/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Агафонова Л.Г., Рога О.В. Підготовка бізнес-плану: Практикум. – 2-е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вид.,стер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К.: Знання, 2000. – 158с.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Александров В.Т., Ворона О.І.,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Германчук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П.К.,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О.І.,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Петрашко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П.Г.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Планування, облік, звітність, контроль у бюджетних установах, державне замовлення та державні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закупівлі:Навч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.-К.:АВТ, 2004 .-593с.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Аскеров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Брынских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Оглоблин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калькулированию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услуг)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" АООТ "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НИИоргпром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АМБ, 2001. – 177с.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Бардаш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С.В., Дерій В.А.,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та ревізія: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Ж.:Рута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 .-384с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Барроу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Колін,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Барроу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Пол, Браун Роберт. Бізнес- план: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.:Пер. з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3. вид. – К.: Знання, 2001. – 286с.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Бельтюков Е. А. Планирование деятельности предприятия : учеб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/ Бельтюков Е. А.,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Бревнов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А.,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Парсяк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Н. – Харьков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Одиссей, 2006. – 384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Бєлов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Євдокімова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Москалюк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В.Є.,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Оберемчук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О.П., Степанов О.П.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підприємства:Навчально-методичний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посібник/За ред. В.Є.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Москалюка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.-К.:КНЕУ, 2002 .-252с.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Бідняк М.Н., Бондар Н. М. Планування інвестицій на автомобільному транспорті України. – К., 2000. – 118с.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Бізнес-план для сільськогосподарського підприємства. – К.: Століття, 2000.–132с.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Блейкли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Эдвард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США: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Реферативный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НАН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Прокопенко (пер.).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ИЭП НАН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– 72с. –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тит.л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Прокопенко, Д. Н.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Ф.Ф.,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Бардаш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Малюга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Н.М.,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.-2-е вид.,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перероб.-Ж.:ЖІТІ, 2000 .-512с.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Ф.Ф., Бондар В.П., Виговська Н.Г.,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 ред. Ф.Ф.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Бутинця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.-4-те вид.,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перероб.-Ж.: Рута, 2006 .-560с.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Ф.Ф., Виговська Н.Г.,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Малюга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Н.М.,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 ред. Ф.Ф.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Бутинця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.-3-є вид.,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перероб.-Ж.: Рута, 2002 .-544с.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Санкт-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электротехнический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ун-т "ЛЭТИ". – СПб.: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СПбГЭТУ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"ЛЭТИ", 2000. – 64с.: рис.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Васильчук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Степанович.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/ А.Г.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науч.ред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– 157с.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Виговська Н.Г.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Господарський контроль в соціально орієнтованій економіці: проблеми теорії і методології: Монографія .-Ж.:ЖДТУ, 2006 .-288с.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Германчук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П.К.,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Стефанюк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І.Б., Рубан Н.І., Александров В.Т.,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 фінансовий контроль: ревізія та аудит: Посібник.- К.:АВТ, 2004.- 424с.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М.Ю., Малев В.В.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1998. – 208с.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Державний фінансовий контроль за діяльністю бюджетних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установ:Упоряд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Ситяшенко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.-К.:Освіта,2005 .-718с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Джексон Томас.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канри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заставить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; [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ер. с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 Синицыной].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 с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Дікань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 .-К.:ЦНЛ, 2004 .-245с.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Дмитренко М.Г.,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Потлатюк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В.С.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Кредитування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контроль:Навчально-методичний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 у схемах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коментаріях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.-К.:Кондор,2005 .-296с.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Завгородний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В.П.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.-К.:А.С.К.,2001 .-639с.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Планування діяльності підприємства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Е. А.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М. О.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Турченюк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– К. : ВД «Професіонал», 2004. – 320 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Іванова В. В. Планування діяльності підприємства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В. В. Іванова.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навчальної літератури, 2006.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472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Іванова В.В.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.-К.:ЦНЛ, 2006 .-472с.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Кіндрацька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І. Стратегічний менеджмент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Г. 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Кіндрацька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К.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2006. – 366 с.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[Електронний ресурс]. – Режим доступу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library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if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бібліотека економіста.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П., Ляпунов С.И.,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Мингазов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Х.Х., Попов В.М.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-план: В 2. ч.;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документация.Ч.1; Дайджест консалтинг.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опыт.Ч.2 / В.М. Попов (ред.). – 2.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статистика, 1995. – 175с.; 219с. – (Книга молодого менеджера). – Книжка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перевертыш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Куцын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Андреевич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Федорович. Начала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Х. : Прапор, 2000.Т. 1 : От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584с.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Студеникина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2000. – 119с.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Локазюк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В.М., Савченко Ю.Г.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Надійність, контроль, діагностика і модернізація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ПК:Посібник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 ред. В.М.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Лозюка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.-К.:Академія,2004 .-376с.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Лубенець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 Григорович. Основи організації і планування будівельного виробництва в запитаннях і відповідях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Київський національний ун-т будівництва і архітектури. – К., 2000. – 156с.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Луцишин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 Васильович,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Луцишин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Петрівна. Бізнес- планування: теорія, методика, практика: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вузів. – Луцьк: Вежа, 1999. – 185с. – (Книгозбірня студента).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пособ.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Мясоедова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А. – [2-е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.]. – М. : ИКЦ «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2005. – 400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Лященко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 – 112с. –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Максименко Н.В.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Внутрифирменное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Максименко Н.В. 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Высшейшая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школа", 2008. – 398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Мескон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Майкл Х., Альберт Майкл,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Хедоури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Франклин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Мескон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Х., Альберт М.,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Хедоури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Ф.;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[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с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[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ООО «И. 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2008.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672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Мірошниченко А.В. Діловий успіх: Бізнес-планування та маркетинг. – К.: А.Л.Д., 1997. – 64с. – (Бібліотека керівника підприємства; Діловий експерт.Вип.2).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Могилевич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Валентинович.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на транспорте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К., 1996. – 176с.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Морозова Т.Г.,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Пикулькин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Тихонов В.Ф.,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Э.,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Дурдыев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ЮНИТИ, 1999. – 318с.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Мостенська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Л. Менеджмент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[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Мостенська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Л., Новак В. О., Луцький М. Г.,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Сузір’я, 2007.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690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Мурашко В.М., Сторожук Т.М., Мурашко О.В.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ревізія діяльності підприємств промисловості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посібник/За ред. П.В. Мельника .-2-е вид., перероб.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.-К.:ЦУЛ, 2003 .-311с.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Нападовська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Внутрішньогосподарський контроль в ринковій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економіці:Монографія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Дніпропетровськ:Наука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освіта,2000 .-224с.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Планування на аграрному підприємстві: Підручник / Київський національний економічний ун-т. – К., 2000. – 370с.: схеми, табл.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Орлов О.О.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промислового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К.:Скарби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 .-336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Осітнянко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Планування розвитку міста / Київський національний ун-т будівництва і архітектури. – К.: КНУБА, 2001. – 458с.: рис. – с. 452-454.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 В.І. Основи підприємництва: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:У 3 т. / Луцький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технічний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т; Інститут регіональних досліджень НАН України. – Луцьк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Надстир'я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1998.Т. 1: Бізнес- планування. – 202 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Пасічник В.Г.,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Акіліна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.-К.:ЦНЛ,2005 .- 256с.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Пеппер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Джон.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-М, 1999. – XII, 228с.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Петров А. Н. Теория планирования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первое приближение : монография  / А. Н. Петров.  – СПб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: 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ИВЭСЭП, Знание, 2007. – 144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Лапыгин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Н.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 ;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Ю. Н.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Лапыгина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"Омега-Л". 2009. – 304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і контроль на підприємстві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За ред. М.О. Данилюка. – Львів: "Магнолія 2006", 2009. - 531 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та прогнозування в умовах ринку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[під ред.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проф. В. Г. Воронкової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 «Професіонал», 2006. 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608 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В.М.,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Безлепкин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В., Ляпунов С. И.,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комментариями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М. Попов (ред.). – 3.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– 384с. – (Книга менеджера). – с. 381-383.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В.М.,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Л.П, Ляпунов С.И.,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Паршагин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комментариями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Вадим Михайлович Попов (ред.). – 3.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– 359с. – (Книга менеджера).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В.М., Ляпунов С.И.,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Муртузалиева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Безлепкин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В.М. Попов (ред.).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статистика, 2000. – 478с. – с.476-477.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Прилепская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спец. 060800 "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МГУП, 2000. – 104с.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дій "Порядок денний на XXI століття" ("AGENDA 21"): Ухвалена конференцією ООН з навколишнього середовища і розвитку в Ріо-де-Жанейро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Самміт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"Планета Земля" 1992 р.). – 2. вид. – К.: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Інтелсфера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360с. – (Нам жити на цій землі).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Роїк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О.М.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діагностика радіоелектронної апаратури на етапах її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виробництва:Монографія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.-Вінниця:Універсум,2000 .-170с.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Рубиншейн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Теодор Борисович.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Ось-89, 2001. – 608с.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топографо-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ГКНИНП (ОНТА) - 17-2000: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ЦНИИГАиК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237с.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Ф.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спец. 0608.00, 0605.00 и 0606.00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193с.: рис.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Свінцицька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О.М.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К.:Вид-во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ун-ту, 2004 .-226с.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Стрєльніков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Свірідова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Т.М.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ревізія.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.-К.:ЦУЛ, 2007 .-336с.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Тарасюк Г. М. 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Бізнес-план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розробка, обґрунтування та аналіз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[для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Житомир: ЖДТУ, 2006.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420 с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Тарасюк Г. М. Контроль процесу планування та оцінка якості планів суб’єктів господарювання: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праць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-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[«Комплексна статистична оцінка управлінської та господарської діяльності»], (Хмельницький, 24 травня 2006р.) / М-во освіти і науки України, Хмельницький  ун-т управління і права. – Хмельницький : Хмельницький університет управління і права, 2006. – С. 51 – 54.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Тарасюк Г. М. Оцінка якості планів підприємства / Г. М. Тарасюк // Наукові праці Національного університету харчових технологій. – К. : НУХТ, 2007. –  №22. – С. 151 – 154.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Тарасюк Г. М. Планова діяльність як системний процес управління підприємством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монографія / Г. М. Тарасюк. – Житомир</w:t>
      </w:r>
      <w:r w:rsidRPr="008A3A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: ЖДТУ, 2006. – 469 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Тарасюк Г.М., Шваб Л.І.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посібник,Ч.1 .-Ж.:ЖДТУ, 2003 .-580с.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Тарасюк Г.М., Шваб Л.І.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посібник,Ч.2 .-Ж.:ЖДТУ, 2003 .-203с.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 Борисович.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Межрегиональная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персоналом. – К., 1998. – 156с.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.-4- те вид.,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стереотип.-К.:Знання-Прес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 .-253с.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.-5- те вид.,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стереотип.-К.:Знання-Прес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 .-253с.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К.:Знання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.-263с.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І.О., Бондар І.Ю. Планування виробничої програми підприємства та її ресурсне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обгрунтування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Київський національний торговельно- економічний ун-т. – К., 2000. – 126с.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Чернелевський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Редзюк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Т.Ю.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Податковий облік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.-2-ге вид., перероб.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К.:Пектораль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 .-316с.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Шаров Юрій Павлович. Стратегічне планування в соціально- технічних системах і в місцевому самоврядуванні: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Українська академія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управління при Президентові України. Дніпропетровський філіал. – К., 1996. – 87с. 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Швайка Л.А.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 .-2-ге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вид.,стереотип.-Л.:Новий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світ-2004 .-268с.</w:t>
      </w:r>
    </w:p>
    <w:p w:rsidR="008A3AAF" w:rsidRPr="008A3AAF" w:rsidRDefault="008A3AAF" w:rsidP="008A3AAF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Шевченко Р.І. </w:t>
      </w: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Кредитування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контроль:Навчально-методичний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 .-К.:КНЕУ, 2002 .- 183с.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Інформаційні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ресурси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в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Інтернеті</w:t>
      </w:r>
      <w:proofErr w:type="spellEnd"/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1. Верховна Рада України офіційний веб-портал </w:t>
      </w:r>
      <w:hyperlink r:id="rId7" w:history="1">
        <w:r w:rsidRPr="008A3AAF">
          <w:rPr>
            <w:rFonts w:ascii="Times New Roman" w:eastAsia="Times New Roman" w:hAnsi="Times New Roman" w:cs="Times New Roman"/>
            <w:sz w:val="28"/>
            <w:szCs w:val="28"/>
          </w:rPr>
          <w:t>http://rada.gov.ua/</w:t>
        </w:r>
      </w:hyperlink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Державна служба статистики http://www.ukrstat.gov.ua/</w:t>
      </w:r>
    </w:p>
    <w:p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3. Сайт національної комісії з цінних паперів та фондового ринку https://smida.gov.ua/</w:t>
      </w:r>
    </w:p>
    <w:p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  <w:lang w:eastAsia="ru-RU"/>
        </w:rPr>
      </w:pPr>
    </w:p>
    <w:p w:rsidR="00181751" w:rsidRPr="008A3AAF" w:rsidRDefault="00181751" w:rsidP="008A3AAF">
      <w:pPr>
        <w:tabs>
          <w:tab w:val="left" w:pos="426"/>
          <w:tab w:val="left" w:pos="851"/>
          <w:tab w:val="left" w:pos="1134"/>
        </w:tabs>
        <w:ind w:firstLine="709"/>
      </w:pPr>
    </w:p>
    <w:sectPr w:rsidR="00181751" w:rsidRPr="008A3AAF" w:rsidSect="00AA7E1C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A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A991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079E"/>
    <w:rsid w:val="00181751"/>
    <w:rsid w:val="008A3AAF"/>
    <w:rsid w:val="009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079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9E079E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E07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E0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E079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if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2067</Words>
  <Characters>11784</Characters>
  <Application>Microsoft Office Word</Application>
  <DocSecurity>0</DocSecurity>
  <Lines>98</Lines>
  <Paragraphs>27</Paragraphs>
  <ScaleCrop>false</ScaleCrop>
  <Company>Grizli777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Пользователь Windows</cp:lastModifiedBy>
  <cp:revision>3</cp:revision>
  <dcterms:created xsi:type="dcterms:W3CDTF">2015-04-18T12:44:00Z</dcterms:created>
  <dcterms:modified xsi:type="dcterms:W3CDTF">2019-09-12T14:07:00Z</dcterms:modified>
</cp:coreProperties>
</file>