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67AC2" w:rsidRPr="002A4F87" w:rsidRDefault="00000000" w:rsidP="00210A83">
      <w:pPr>
        <w:spacing w:line="240" w:lineRule="auto"/>
        <w:jc w:val="center"/>
        <w:rPr>
          <w:lang w:val="uk-UA"/>
        </w:rPr>
      </w:pPr>
      <w:r w:rsidRPr="002A4F87">
        <w:rPr>
          <w:b/>
          <w:bCs/>
          <w:lang w:val="uk-UA"/>
        </w:rPr>
        <w:t>Практичне заняття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b/>
          <w:bCs/>
          <w:lang w:val="uk-UA"/>
        </w:rPr>
        <w:t>Тема заняття: Засоби та методи фізичного виховання студентів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Мета: ознайомитися з основними засобами та методами фізичного виховання і навчитися використовувати їх для самостійних занять.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Завдання заняття: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1) ознайомити з основними засобами і методами фізичного виховання;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2) навчити розрізняти методи на конкретних прикладах;</w:t>
      </w:r>
    </w:p>
    <w:p w:rsidR="00E67AC2" w:rsidRPr="002A4F87" w:rsidRDefault="0050178C" w:rsidP="00210A83">
      <w:pPr>
        <w:spacing w:line="240" w:lineRule="auto"/>
        <w:jc w:val="both"/>
        <w:rPr>
          <w:lang w:val="uk-UA"/>
        </w:rPr>
      </w:pPr>
      <w:r>
        <w:rPr>
          <w:b/>
          <w:bCs/>
          <w:lang w:val="uk-UA"/>
        </w:rPr>
        <w:t>1</w:t>
      </w:r>
      <w:r w:rsidR="00000000" w:rsidRPr="002A4F87">
        <w:rPr>
          <w:b/>
          <w:bCs/>
          <w:lang w:val="uk-UA"/>
        </w:rPr>
        <w:t>. Розминка</w:t>
      </w:r>
    </w:p>
    <w:p w:rsidR="00E67AC2" w:rsidRPr="0050178C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Розминку виконують разом із викладачем за бажанням; вмикати камеру не обов’язково. Забезпечте вільний простір навколо себе. Якщо під час вправи з’явився біль або запаморочення, припиніть її виконання.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720"/>
        <w:gridCol w:w="6120"/>
        <w:gridCol w:w="1800"/>
      </w:tblGrid>
      <w:tr w:rsidR="00E67AC2" w:rsidRPr="002A4F87">
        <w:trPr>
          <w:jc w:val="center"/>
        </w:trPr>
        <w:tc>
          <w:tcPr>
            <w:tcW w:w="7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№</w:t>
            </w:r>
          </w:p>
        </w:tc>
        <w:tc>
          <w:tcPr>
            <w:tcW w:w="61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Вправа (в. п. і рахунки)</w:t>
            </w:r>
          </w:p>
        </w:tc>
        <w:tc>
          <w:tcPr>
            <w:tcW w:w="180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Дозування</w:t>
            </w:r>
          </w:p>
        </w:tc>
      </w:tr>
      <w:tr w:rsidR="00E67AC2" w:rsidRPr="002A4F87">
        <w:trPr>
          <w:jc w:val="center"/>
        </w:trPr>
        <w:tc>
          <w:tcPr>
            <w:tcW w:w="7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1</w:t>
            </w:r>
          </w:p>
        </w:tc>
        <w:tc>
          <w:tcPr>
            <w:tcW w:w="61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Ходьба на місці з високим підніманням колін</w:t>
            </w:r>
          </w:p>
        </w:tc>
        <w:tc>
          <w:tcPr>
            <w:tcW w:w="180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1 хв</w:t>
            </w:r>
          </w:p>
        </w:tc>
      </w:tr>
      <w:tr w:rsidR="00E67AC2" w:rsidRPr="002A4F87">
        <w:trPr>
          <w:jc w:val="center"/>
        </w:trPr>
        <w:tc>
          <w:tcPr>
            <w:tcW w:w="7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2</w:t>
            </w:r>
          </w:p>
        </w:tc>
        <w:tc>
          <w:tcPr>
            <w:tcW w:w="61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 xml:space="preserve">В. п.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о. с., руки на пояс; 1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поворот голови вліво; 2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в. п.; 3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поворот голови вправо; 4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в. п.</w:t>
            </w:r>
          </w:p>
        </w:tc>
        <w:tc>
          <w:tcPr>
            <w:tcW w:w="180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4–6 разів</w:t>
            </w:r>
          </w:p>
        </w:tc>
      </w:tr>
      <w:tr w:rsidR="00E67AC2" w:rsidRPr="002A4F87">
        <w:trPr>
          <w:jc w:val="center"/>
        </w:trPr>
        <w:tc>
          <w:tcPr>
            <w:tcW w:w="7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3</w:t>
            </w:r>
          </w:p>
        </w:tc>
        <w:tc>
          <w:tcPr>
            <w:tcW w:w="61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 xml:space="preserve">В. п.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о. с.; 1–4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колові рухи </w:t>
            </w:r>
            <w:proofErr w:type="spellStart"/>
            <w:r w:rsidRPr="002A4F87">
              <w:rPr>
                <w:lang w:val="uk-UA"/>
              </w:rPr>
              <w:t>плечима</w:t>
            </w:r>
            <w:proofErr w:type="spellEnd"/>
            <w:r w:rsidRPr="002A4F87">
              <w:rPr>
                <w:lang w:val="uk-UA"/>
              </w:rPr>
              <w:t xml:space="preserve"> вперед; 5–8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те саме назад</w:t>
            </w:r>
          </w:p>
        </w:tc>
        <w:tc>
          <w:tcPr>
            <w:tcW w:w="180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4–6 разів</w:t>
            </w:r>
          </w:p>
        </w:tc>
      </w:tr>
      <w:tr w:rsidR="00E67AC2" w:rsidRPr="002A4F87">
        <w:trPr>
          <w:jc w:val="center"/>
        </w:trPr>
        <w:tc>
          <w:tcPr>
            <w:tcW w:w="7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4</w:t>
            </w:r>
          </w:p>
        </w:tc>
        <w:tc>
          <w:tcPr>
            <w:tcW w:w="61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 xml:space="preserve">В. п.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о. с.; 1–4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колові рухи руками вперед; 5–8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те саме назад</w:t>
            </w:r>
          </w:p>
        </w:tc>
        <w:tc>
          <w:tcPr>
            <w:tcW w:w="180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4–6 разів</w:t>
            </w:r>
          </w:p>
        </w:tc>
      </w:tr>
      <w:tr w:rsidR="00E67AC2" w:rsidRPr="002A4F87">
        <w:trPr>
          <w:jc w:val="center"/>
        </w:trPr>
        <w:tc>
          <w:tcPr>
            <w:tcW w:w="7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5</w:t>
            </w:r>
          </w:p>
        </w:tc>
        <w:tc>
          <w:tcPr>
            <w:tcW w:w="61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 xml:space="preserve">В. п.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стійка ноги нарізно, руки на пояс; 1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нахил вліво; 2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в. п.; 3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нахил вправо; 4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в. п.</w:t>
            </w:r>
          </w:p>
        </w:tc>
        <w:tc>
          <w:tcPr>
            <w:tcW w:w="180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6–8 разів</w:t>
            </w:r>
          </w:p>
        </w:tc>
      </w:tr>
      <w:tr w:rsidR="00E67AC2" w:rsidRPr="002A4F87">
        <w:trPr>
          <w:jc w:val="center"/>
        </w:trPr>
        <w:tc>
          <w:tcPr>
            <w:tcW w:w="7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6</w:t>
            </w:r>
          </w:p>
        </w:tc>
        <w:tc>
          <w:tcPr>
            <w:tcW w:w="61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 xml:space="preserve">В. п.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стійка ноги нарізно, руки перед грудьми; 1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поворот тулуба вліво; 2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в. п.; 3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поворот вправо; 4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в. п.</w:t>
            </w:r>
          </w:p>
        </w:tc>
        <w:tc>
          <w:tcPr>
            <w:tcW w:w="180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6–8 разів</w:t>
            </w:r>
          </w:p>
        </w:tc>
      </w:tr>
      <w:tr w:rsidR="00E67AC2" w:rsidRPr="002A4F87">
        <w:trPr>
          <w:jc w:val="center"/>
        </w:trPr>
        <w:tc>
          <w:tcPr>
            <w:tcW w:w="7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7</w:t>
            </w:r>
          </w:p>
        </w:tc>
        <w:tc>
          <w:tcPr>
            <w:tcW w:w="61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 xml:space="preserve">В. п.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о. с.; 1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присід, руки вперед; 2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в. п.</w:t>
            </w:r>
          </w:p>
        </w:tc>
        <w:tc>
          <w:tcPr>
            <w:tcW w:w="180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8–10 разів</w:t>
            </w:r>
          </w:p>
        </w:tc>
      </w:tr>
      <w:tr w:rsidR="00E67AC2" w:rsidRPr="002A4F87">
        <w:trPr>
          <w:jc w:val="center"/>
        </w:trPr>
        <w:tc>
          <w:tcPr>
            <w:tcW w:w="7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8</w:t>
            </w:r>
          </w:p>
        </w:tc>
        <w:tc>
          <w:tcPr>
            <w:tcW w:w="612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 xml:space="preserve">Ходьба на місці з глибоким диханням (руки вгору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вдих, руки вниз </w:t>
            </w:r>
            <w:r w:rsidR="004430A8" w:rsidRPr="002A4F87">
              <w:rPr>
                <w:lang w:val="uk-UA"/>
              </w:rPr>
              <w:t>-</w:t>
            </w:r>
            <w:r w:rsidRPr="002A4F87">
              <w:rPr>
                <w:lang w:val="uk-UA"/>
              </w:rPr>
              <w:t xml:space="preserve"> видих)</w:t>
            </w:r>
          </w:p>
        </w:tc>
        <w:tc>
          <w:tcPr>
            <w:tcW w:w="180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1 хв</w:t>
            </w:r>
          </w:p>
        </w:tc>
      </w:tr>
    </w:tbl>
    <w:p w:rsidR="00E67AC2" w:rsidRPr="002A4F87" w:rsidRDefault="00E67AC2" w:rsidP="00210A83">
      <w:pPr>
        <w:spacing w:line="240" w:lineRule="auto"/>
        <w:jc w:val="both"/>
        <w:rPr>
          <w:lang w:val="uk-UA"/>
        </w:rPr>
      </w:pPr>
    </w:p>
    <w:p w:rsidR="00E67AC2" w:rsidRPr="002A4F87" w:rsidRDefault="0050178C" w:rsidP="00210A83">
      <w:pPr>
        <w:spacing w:line="240" w:lineRule="auto"/>
        <w:jc w:val="both"/>
        <w:rPr>
          <w:lang w:val="uk-UA"/>
        </w:rPr>
      </w:pPr>
      <w:r>
        <w:rPr>
          <w:b/>
          <w:bCs/>
          <w:lang w:val="uk-UA"/>
        </w:rPr>
        <w:t>2</w:t>
      </w:r>
      <w:r w:rsidR="00000000" w:rsidRPr="002A4F87">
        <w:rPr>
          <w:b/>
          <w:bCs/>
          <w:lang w:val="uk-UA"/>
        </w:rPr>
        <w:t>. Практичні завдання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Виконайте завдання 1–</w:t>
      </w:r>
      <w:r w:rsidR="002A4F87" w:rsidRPr="002A4F87">
        <w:rPr>
          <w:lang w:val="uk-UA"/>
        </w:rPr>
        <w:t>3</w:t>
      </w:r>
      <w:r w:rsidRPr="002A4F87">
        <w:rPr>
          <w:lang w:val="uk-UA"/>
        </w:rPr>
        <w:t xml:space="preserve"> письмово, заповнивши таблиці, та пройдіть тест. Виконувати вправи фізично під час цієї частини не потрібно. Готовий документ </w:t>
      </w:r>
      <w:proofErr w:type="spellStart"/>
      <w:r w:rsidRPr="002A4F87">
        <w:rPr>
          <w:lang w:val="uk-UA"/>
        </w:rPr>
        <w:t>надішліть</w:t>
      </w:r>
      <w:proofErr w:type="spellEnd"/>
      <w:r w:rsidRPr="002A4F87">
        <w:rPr>
          <w:lang w:val="uk-UA"/>
        </w:rPr>
        <w:t xml:space="preserve"> викладачеві.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b/>
          <w:bCs/>
          <w:lang w:val="uk-UA"/>
        </w:rPr>
        <w:t>Завдання 1. Визначте засіб фізичного виховання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Визначте, до якої групи належить наведений засіб: фізичні вправи, природні чинники чи гігієнічні чинники. Поясніть вибір одним реченням.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67AC2" w:rsidRPr="002A4F87">
        <w:trPr>
          <w:jc w:val="center"/>
        </w:trPr>
        <w:tc>
          <w:tcPr>
            <w:tcW w:w="288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Приклад</w:t>
            </w:r>
          </w:p>
        </w:tc>
        <w:tc>
          <w:tcPr>
            <w:tcW w:w="288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Група засобів</w:t>
            </w:r>
          </w:p>
        </w:tc>
        <w:tc>
          <w:tcPr>
            <w:tcW w:w="288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Коротке пояснення</w:t>
            </w:r>
          </w:p>
        </w:tc>
      </w:tr>
      <w:tr w:rsidR="00E67AC2" w:rsidRPr="002A4F87">
        <w:trPr>
          <w:jc w:val="center"/>
        </w:trPr>
        <w:tc>
          <w:tcPr>
            <w:tcW w:w="288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Ранкова гімнастика</w:t>
            </w: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</w:tr>
      <w:tr w:rsidR="00E67AC2" w:rsidRPr="002A4F87">
        <w:trPr>
          <w:jc w:val="center"/>
        </w:trPr>
        <w:tc>
          <w:tcPr>
            <w:tcW w:w="288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Обливання прохолодною водою</w:t>
            </w: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</w:tr>
      <w:tr w:rsidR="00E67AC2" w:rsidRPr="002A4F87">
        <w:trPr>
          <w:jc w:val="center"/>
        </w:trPr>
        <w:tc>
          <w:tcPr>
            <w:tcW w:w="288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lastRenderedPageBreak/>
              <w:t>Сон 7–9 годин</w:t>
            </w: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</w:tr>
      <w:tr w:rsidR="00E67AC2" w:rsidRPr="002A4F87">
        <w:trPr>
          <w:jc w:val="center"/>
        </w:trPr>
        <w:tc>
          <w:tcPr>
            <w:tcW w:w="288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Пробіжка в парку</w:t>
            </w: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</w:tr>
      <w:tr w:rsidR="00E67AC2" w:rsidRPr="002A4F87">
        <w:trPr>
          <w:jc w:val="center"/>
        </w:trPr>
        <w:tc>
          <w:tcPr>
            <w:tcW w:w="288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Провітрювання кімнати перед заняттям</w:t>
            </w: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</w:tr>
    </w:tbl>
    <w:p w:rsidR="00E67AC2" w:rsidRPr="002A4F87" w:rsidRDefault="00E67AC2" w:rsidP="00210A83">
      <w:pPr>
        <w:spacing w:line="240" w:lineRule="auto"/>
        <w:jc w:val="both"/>
        <w:rPr>
          <w:lang w:val="uk-UA"/>
        </w:rPr>
      </w:pP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b/>
          <w:bCs/>
          <w:lang w:val="uk-UA"/>
        </w:rPr>
        <w:t>Завдання 2. Визначте метод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Визначте метод, який використано в кожному прикладі (рівномірний, інтервальний, коловий, ігровий, змагальний). Поясніть вибір одним реченням.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67AC2" w:rsidRPr="002A4F87">
        <w:trPr>
          <w:jc w:val="center"/>
        </w:trPr>
        <w:tc>
          <w:tcPr>
            <w:tcW w:w="288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Приклад</w:t>
            </w:r>
          </w:p>
        </w:tc>
        <w:tc>
          <w:tcPr>
            <w:tcW w:w="288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Метод</w:t>
            </w:r>
          </w:p>
        </w:tc>
        <w:tc>
          <w:tcPr>
            <w:tcW w:w="288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Коротке пояснення</w:t>
            </w:r>
          </w:p>
        </w:tc>
      </w:tr>
      <w:tr w:rsidR="00E67AC2" w:rsidRPr="0050178C">
        <w:trPr>
          <w:jc w:val="center"/>
        </w:trPr>
        <w:tc>
          <w:tcPr>
            <w:tcW w:w="288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Їзда на велосипеді в спокійному темпі протягом 30 хв</w:t>
            </w: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</w:tr>
      <w:tr w:rsidR="00E67AC2" w:rsidRPr="0050178C">
        <w:trPr>
          <w:jc w:val="center"/>
        </w:trPr>
        <w:tc>
          <w:tcPr>
            <w:tcW w:w="288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Шість різних вправ, які виконують одна за одною по 30 с</w:t>
            </w: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</w:tr>
      <w:tr w:rsidR="00E67AC2" w:rsidRPr="0050178C">
        <w:trPr>
          <w:jc w:val="center"/>
        </w:trPr>
        <w:tc>
          <w:tcPr>
            <w:tcW w:w="288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 xml:space="preserve">Естафета з </w:t>
            </w:r>
            <w:proofErr w:type="spellStart"/>
            <w:r w:rsidRPr="002A4F87">
              <w:rPr>
                <w:lang w:val="uk-UA"/>
              </w:rPr>
              <w:t>м’ячем</w:t>
            </w:r>
            <w:proofErr w:type="spellEnd"/>
            <w:r w:rsidRPr="002A4F87">
              <w:rPr>
                <w:lang w:val="uk-UA"/>
              </w:rPr>
              <w:t xml:space="preserve"> між двома командами</w:t>
            </w: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</w:tr>
      <w:tr w:rsidR="00E67AC2" w:rsidRPr="0050178C">
        <w:trPr>
          <w:jc w:val="center"/>
        </w:trPr>
        <w:tc>
          <w:tcPr>
            <w:tcW w:w="288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Забіг на 100 м на час</w:t>
            </w: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</w:tr>
      <w:tr w:rsidR="00E67AC2" w:rsidRPr="0050178C">
        <w:trPr>
          <w:jc w:val="center"/>
        </w:trPr>
        <w:tc>
          <w:tcPr>
            <w:tcW w:w="2880" w:type="dxa"/>
          </w:tcPr>
          <w:p w:rsidR="00E67AC2" w:rsidRPr="002A4F87" w:rsidRDefault="00000000" w:rsidP="00210A83">
            <w:pPr>
              <w:jc w:val="both"/>
              <w:rPr>
                <w:lang w:val="uk-UA"/>
              </w:rPr>
            </w:pPr>
            <w:r w:rsidRPr="002A4F87">
              <w:rPr>
                <w:lang w:val="uk-UA"/>
              </w:rPr>
              <w:t>Чергування 1 хв швидкої ходьби та 1 хв повільної ходьби</w:t>
            </w: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E67AC2" w:rsidRPr="002A4F87" w:rsidRDefault="00E67AC2" w:rsidP="00210A83">
            <w:pPr>
              <w:jc w:val="both"/>
              <w:rPr>
                <w:lang w:val="uk-UA"/>
              </w:rPr>
            </w:pPr>
          </w:p>
        </w:tc>
      </w:tr>
    </w:tbl>
    <w:p w:rsidR="00E67AC2" w:rsidRPr="002A4F87" w:rsidRDefault="00E67AC2" w:rsidP="00210A83">
      <w:pPr>
        <w:spacing w:line="240" w:lineRule="auto"/>
        <w:jc w:val="both"/>
        <w:rPr>
          <w:lang w:val="uk-UA"/>
        </w:rPr>
      </w:pP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b/>
          <w:bCs/>
          <w:lang w:val="uk-UA"/>
        </w:rPr>
        <w:t>Завдання 3. Проаналізуйте ситуацію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Ситуація А. Студентці нудно виконувати одні й ті самі вправи. Який метод допоможе зробити заняття цікавішими? Наведіть приклад.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Відповідь: ______________________________________________________________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Ситуація Б. Студент багато часу проводить за навчанням і майже не буває надворі. Які два засоби фізичного виховання йому варто використовувати щодня?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Відповідь: ______________________________________________________________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Ситуація В. Студент хоче поступово навчитися бігати 20 хвилин без зупинки. Який метод доцільно використати на початку? Чому?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Відповідь: ______________________________________________________________</w:t>
      </w:r>
    </w:p>
    <w:p w:rsidR="00E67AC2" w:rsidRPr="002A4F87" w:rsidRDefault="00E67AC2" w:rsidP="00210A83">
      <w:pPr>
        <w:spacing w:line="240" w:lineRule="auto"/>
        <w:jc w:val="both"/>
        <w:rPr>
          <w:lang w:val="uk-UA"/>
        </w:rPr>
      </w:pP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b/>
          <w:bCs/>
          <w:lang w:val="uk-UA"/>
        </w:rPr>
        <w:t>Контрольні запитання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1. Що є головним засобом фізичного виховання?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2. Наведіть приклади природних і гігієнічних чинників.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3. Чим рівномірний метод відрізняється від інтервального?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lastRenderedPageBreak/>
        <w:t>4. Які форми занять фізичною культурою доступні студентам?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b/>
          <w:bCs/>
          <w:lang w:val="uk-UA"/>
        </w:rPr>
        <w:t>Домашнє завдання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 xml:space="preserve">Виконуйте </w:t>
      </w:r>
      <w:r w:rsidR="0048564E" w:rsidRPr="002A4F87">
        <w:rPr>
          <w:lang w:val="uk-UA"/>
        </w:rPr>
        <w:t>розминку</w:t>
      </w:r>
      <w:r w:rsidRPr="002A4F87">
        <w:rPr>
          <w:lang w:val="uk-UA"/>
        </w:rPr>
        <w:t xml:space="preserve"> щодня до наступного заняття.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b/>
          <w:bCs/>
          <w:lang w:val="uk-UA"/>
        </w:rPr>
        <w:t>Критерії оцінювання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 xml:space="preserve">Завдання 1 </w:t>
      </w:r>
      <w:r w:rsidR="004430A8" w:rsidRPr="002A4F87">
        <w:rPr>
          <w:lang w:val="uk-UA"/>
        </w:rPr>
        <w:t>-</w:t>
      </w:r>
      <w:r w:rsidRPr="002A4F87">
        <w:rPr>
          <w:lang w:val="uk-UA"/>
        </w:rPr>
        <w:t xml:space="preserve"> </w:t>
      </w:r>
      <w:r w:rsidR="0048564E" w:rsidRPr="002A4F87">
        <w:rPr>
          <w:lang w:val="uk-UA"/>
        </w:rPr>
        <w:t>1</w:t>
      </w:r>
      <w:r w:rsidRPr="002A4F87">
        <w:rPr>
          <w:lang w:val="uk-UA"/>
        </w:rPr>
        <w:t xml:space="preserve"> бал; завдання 2 </w:t>
      </w:r>
      <w:r w:rsidR="004430A8" w:rsidRPr="002A4F87">
        <w:rPr>
          <w:lang w:val="uk-UA"/>
        </w:rPr>
        <w:t>-</w:t>
      </w:r>
      <w:r w:rsidRPr="002A4F87">
        <w:rPr>
          <w:lang w:val="uk-UA"/>
        </w:rPr>
        <w:t xml:space="preserve"> </w:t>
      </w:r>
      <w:r w:rsidR="0048564E" w:rsidRPr="002A4F87">
        <w:rPr>
          <w:lang w:val="uk-UA"/>
        </w:rPr>
        <w:t>1</w:t>
      </w:r>
      <w:r w:rsidRPr="002A4F87">
        <w:rPr>
          <w:lang w:val="uk-UA"/>
        </w:rPr>
        <w:t xml:space="preserve"> бал; завдання 3 </w:t>
      </w:r>
      <w:r w:rsidR="004430A8" w:rsidRPr="002A4F87">
        <w:rPr>
          <w:lang w:val="uk-UA"/>
        </w:rPr>
        <w:t>-</w:t>
      </w:r>
      <w:r w:rsidRPr="002A4F87">
        <w:rPr>
          <w:lang w:val="uk-UA"/>
        </w:rPr>
        <w:t xml:space="preserve"> </w:t>
      </w:r>
      <w:r w:rsidR="005465DB" w:rsidRPr="005465DB">
        <w:rPr>
          <w:lang w:val="ru-RU"/>
        </w:rPr>
        <w:t>2</w:t>
      </w:r>
      <w:r w:rsidRPr="002A4F87">
        <w:rPr>
          <w:lang w:val="uk-UA"/>
        </w:rPr>
        <w:t xml:space="preserve"> бал</w:t>
      </w:r>
      <w:r w:rsidR="00E51827" w:rsidRPr="002A4F87">
        <w:rPr>
          <w:lang w:val="uk-UA"/>
        </w:rPr>
        <w:t xml:space="preserve">. </w:t>
      </w:r>
      <w:r w:rsidRPr="002A4F87">
        <w:rPr>
          <w:lang w:val="uk-UA"/>
        </w:rPr>
        <w:t xml:space="preserve">Разом </w:t>
      </w:r>
      <w:r w:rsidR="004430A8" w:rsidRPr="002A4F87">
        <w:rPr>
          <w:lang w:val="uk-UA"/>
        </w:rPr>
        <w:t>-</w:t>
      </w:r>
      <w:r w:rsidRPr="002A4F87">
        <w:rPr>
          <w:lang w:val="uk-UA"/>
        </w:rPr>
        <w:t xml:space="preserve"> </w:t>
      </w:r>
      <w:r w:rsidR="005465DB" w:rsidRPr="005465DB">
        <w:rPr>
          <w:lang w:val="ru-RU"/>
        </w:rPr>
        <w:t>4</w:t>
      </w:r>
      <w:r w:rsidRPr="002A4F87">
        <w:rPr>
          <w:lang w:val="uk-UA"/>
        </w:rPr>
        <w:t xml:space="preserve"> бал</w:t>
      </w:r>
      <w:r w:rsidR="00E51827" w:rsidRPr="002A4F87">
        <w:rPr>
          <w:lang w:val="uk-UA"/>
        </w:rPr>
        <w:t>и</w:t>
      </w:r>
      <w:r w:rsidRPr="002A4F87">
        <w:rPr>
          <w:lang w:val="uk-UA"/>
        </w:rPr>
        <w:t>. Оцінюються правильність, логічність та реалістичність запропонованих рішень.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b/>
          <w:bCs/>
          <w:lang w:val="uk-UA"/>
        </w:rPr>
        <w:t>Рекомендовані матеріали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 xml:space="preserve">1. </w:t>
      </w:r>
      <w:proofErr w:type="spellStart"/>
      <w:r w:rsidRPr="002A4F87">
        <w:rPr>
          <w:lang w:val="uk-UA"/>
        </w:rPr>
        <w:t>Круцевич</w:t>
      </w:r>
      <w:proofErr w:type="spellEnd"/>
      <w:r w:rsidRPr="002A4F87">
        <w:rPr>
          <w:lang w:val="uk-UA"/>
        </w:rPr>
        <w:t xml:space="preserve"> Т. Ю. Теорія і методика фізичного виховання: підручник: у 2 т. Київ: Олімпійська література, 2008.</w:t>
      </w:r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 xml:space="preserve">2. Всесвітня організація охорони здоров’я. </w:t>
      </w:r>
      <w:proofErr w:type="spellStart"/>
      <w:r w:rsidRPr="002A4F87">
        <w:rPr>
          <w:lang w:val="uk-UA"/>
        </w:rPr>
        <w:t>Physical</w:t>
      </w:r>
      <w:proofErr w:type="spellEnd"/>
      <w:r w:rsidRPr="002A4F87">
        <w:rPr>
          <w:lang w:val="uk-UA"/>
        </w:rPr>
        <w:t xml:space="preserve"> </w:t>
      </w:r>
      <w:proofErr w:type="spellStart"/>
      <w:r w:rsidRPr="002A4F87">
        <w:rPr>
          <w:lang w:val="uk-UA"/>
        </w:rPr>
        <w:t>activity</w:t>
      </w:r>
      <w:proofErr w:type="spellEnd"/>
      <w:r w:rsidRPr="002A4F87">
        <w:rPr>
          <w:lang w:val="uk-UA"/>
        </w:rPr>
        <w:t>: https://www.who.int/news-room/fact-sheets/detail/physical-activity</w:t>
      </w:r>
    </w:p>
    <w:p w:rsidR="00E67AC2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 xml:space="preserve">3. Навчальні відео з техніки вправ: </w:t>
      </w:r>
      <w:hyperlink r:id="rId6" w:history="1">
        <w:r w:rsidR="005465DB" w:rsidRPr="00E72549">
          <w:rPr>
            <w:rStyle w:val="aff8"/>
            <w:lang w:val="uk-UA"/>
          </w:rPr>
          <w:t>https://www.nhs.uk/live-well/exercise/strength-and-flex-exercise-plan-how-to-videos/</w:t>
        </w:r>
      </w:hyperlink>
    </w:p>
    <w:p w:rsidR="00E67AC2" w:rsidRPr="002A4F87" w:rsidRDefault="00000000" w:rsidP="00210A83">
      <w:pPr>
        <w:spacing w:line="240" w:lineRule="auto"/>
        <w:jc w:val="both"/>
        <w:rPr>
          <w:lang w:val="uk-UA"/>
        </w:rPr>
      </w:pPr>
      <w:r w:rsidRPr="002A4F87">
        <w:rPr>
          <w:lang w:val="uk-UA"/>
        </w:rPr>
        <w:t>Примітка: відеоматеріали та інтернет-ресурси є додатковими; усі завдання можна виконати без їх перегляду.</w:t>
      </w:r>
    </w:p>
    <w:sectPr w:rsidR="00E67AC2" w:rsidRPr="002A4F87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4842455">
    <w:abstractNumId w:val="8"/>
  </w:num>
  <w:num w:numId="2" w16cid:durableId="147599967">
    <w:abstractNumId w:val="6"/>
  </w:num>
  <w:num w:numId="3" w16cid:durableId="577641061">
    <w:abstractNumId w:val="5"/>
  </w:num>
  <w:num w:numId="4" w16cid:durableId="2118020711">
    <w:abstractNumId w:val="4"/>
  </w:num>
  <w:num w:numId="5" w16cid:durableId="1784108358">
    <w:abstractNumId w:val="7"/>
  </w:num>
  <w:num w:numId="6" w16cid:durableId="564220835">
    <w:abstractNumId w:val="3"/>
  </w:num>
  <w:num w:numId="7" w16cid:durableId="1167087894">
    <w:abstractNumId w:val="2"/>
  </w:num>
  <w:num w:numId="8" w16cid:durableId="1061055190">
    <w:abstractNumId w:val="1"/>
  </w:num>
  <w:num w:numId="9" w16cid:durableId="479806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0596"/>
    <w:rsid w:val="00210A83"/>
    <w:rsid w:val="0029639D"/>
    <w:rsid w:val="002A4F87"/>
    <w:rsid w:val="002B5084"/>
    <w:rsid w:val="002D0930"/>
    <w:rsid w:val="00326F90"/>
    <w:rsid w:val="004430A8"/>
    <w:rsid w:val="0048564E"/>
    <w:rsid w:val="0050178C"/>
    <w:rsid w:val="005465DB"/>
    <w:rsid w:val="0068255F"/>
    <w:rsid w:val="007823F1"/>
    <w:rsid w:val="009A147A"/>
    <w:rsid w:val="00A76BC4"/>
    <w:rsid w:val="00AA1D8D"/>
    <w:rsid w:val="00B47730"/>
    <w:rsid w:val="00C912FA"/>
    <w:rsid w:val="00CB0664"/>
    <w:rsid w:val="00DA2DCE"/>
    <w:rsid w:val="00E51827"/>
    <w:rsid w:val="00E67A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E102D5"/>
  <w14:defaultImageDpi w14:val="300"/>
  <w15:docId w15:val="{D2141B92-3BE3-410A-A275-E8F3CB59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430A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443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hs.uk/live-well/exercise/strength-and-flex-exercise-plan-how-to-video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226F5D-C306-449F-BF18-C51308DCE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602</Words>
  <Characters>3435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Засоби та методи фізичного виховання студентів</dc:title>
  <dc:subject/>
  <dc:creator>python-docx</dc:creator>
  <cp:keywords/>
  <dc:description>generated by python-docx</dc:description>
  <cp:lastModifiedBy>Den Black</cp:lastModifiedBy>
  <cp:revision>11</cp:revision>
  <dcterms:created xsi:type="dcterms:W3CDTF">2013-12-23T23:15:00Z</dcterms:created>
  <dcterms:modified xsi:type="dcterms:W3CDTF">2026-11-01T13:29:00Z</dcterms:modified>
  <cp:category/>
</cp:coreProperties>
</file>