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6FE2B" w14:textId="2025130E" w:rsidR="00892A1D" w:rsidRDefault="00892A1D" w:rsidP="00623B1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  <w:t>ЛАБОРАТОРНЕ ЗАНЯТТЯ № 9</w:t>
      </w:r>
      <w:r w:rsidRPr="00623B13"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  <w:t xml:space="preserve">. </w:t>
      </w: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ТЕМА: «БУДОВА ТА КЛАСИФІКАЦІЯ М’ЯЗІВ»</w:t>
      </w:r>
    </w:p>
    <w:p w14:paraId="1C118A93" w14:textId="77777777" w:rsidR="00623B13" w:rsidRPr="00892A1D" w:rsidRDefault="00623B13" w:rsidP="00623B13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</w:pPr>
    </w:p>
    <w:p w14:paraId="21B1A6D1" w14:textId="09321397" w:rsidR="00892A1D" w:rsidRPr="00892A1D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МЕТА ВИВЧЕННЯ: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623B13"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</w:t>
      </w:r>
      <w:r w:rsidR="00623B13"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ивчити будову скелетного м’яза як </w:t>
      </w:r>
      <w:proofErr w:type="spellStart"/>
      <w:r w:rsidR="00623B13"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органа</w:t>
      </w:r>
      <w:proofErr w:type="spellEnd"/>
      <w:r w:rsidR="00623B13"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та рівні його структурної організації; навчитися розрізняти типи м’язової тканини й класифікувати скелетні м’язи за формою, напрямком м’язових пучків, кількістю головок і черевець, функцією та розташуванням; з’ясувати, як будова м’яза пов’язана з його функцією під час руху.</w:t>
      </w:r>
    </w:p>
    <w:p w14:paraId="12A4C32E" w14:textId="77777777" w:rsidR="00623B13" w:rsidRDefault="00623B13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332B35F1" w14:textId="67FDE771" w:rsidR="00623B13" w:rsidRPr="00623B13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ТЕОРЕТИЧНІ ПИТАННЯ:</w:t>
      </w:r>
    </w:p>
    <w:p w14:paraId="24256512" w14:textId="577699F3" w:rsidR="00623B13" w:rsidRPr="00623B13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Типи м’язової тканини та їхні </w:t>
      </w: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властивості</w:t>
      </w: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49A33BBB" w14:textId="0EC12D44" w:rsidR="00623B13" w:rsidRPr="00623B13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Скелетний м’яз як орган</w:t>
      </w: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Будова м</w:t>
      </w:r>
      <w:r w:rsidRPr="00623B13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’</w:t>
      </w:r>
      <w:proofErr w:type="spellStart"/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яза</w:t>
      </w:r>
      <w:proofErr w:type="spellEnd"/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28B55209" w14:textId="77777777" w:rsidR="00623B13" w:rsidRPr="00623B13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Класифікація м’язів за формою та напрямком м’язових пучків.</w:t>
      </w:r>
    </w:p>
    <w:p w14:paraId="4F18EFC5" w14:textId="77777777" w:rsidR="00623B13" w:rsidRPr="00623B13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Класифікація м’язів за кількістю головок і черевець.</w:t>
      </w:r>
    </w:p>
    <w:p w14:paraId="0AB343DE" w14:textId="23F250D0" w:rsidR="00623B13" w:rsidRPr="00623B13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Функціональна класифікація м’язів.</w:t>
      </w:r>
    </w:p>
    <w:p w14:paraId="15991CB4" w14:textId="4514FCE7" w:rsidR="00623B13" w:rsidRPr="00892A1D" w:rsidRDefault="00623B13" w:rsidP="00623B1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Допоміжний апарат м’язів.</w:t>
      </w:r>
    </w:p>
    <w:p w14:paraId="1D2D8096" w14:textId="77777777" w:rsidR="00623B13" w:rsidRDefault="00623B13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12D9CD25" w14:textId="55E0691E" w:rsidR="00892A1D" w:rsidRPr="00892A1D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ПИТАННЯ ДЛЯ САМОСТІЙНОГО ОСМИСЛЕННЯ:</w:t>
      </w:r>
    </w:p>
    <w:p w14:paraId="26DF5316" w14:textId="77777777" w:rsidR="00623B13" w:rsidRPr="00623B13" w:rsidRDefault="00623B13" w:rsidP="00623B13">
      <w:pPr>
        <w:numPr>
          <w:ilvl w:val="0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скелетний м’яз розглядають як орган, а не лише як сукупність м’язових волокон?</w:t>
      </w:r>
    </w:p>
    <w:p w14:paraId="60834B08" w14:textId="77777777" w:rsidR="00623B13" w:rsidRPr="00623B13" w:rsidRDefault="00623B13" w:rsidP="00623B13">
      <w:pPr>
        <w:numPr>
          <w:ilvl w:val="0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 напрямок м’язових пучків впливає на силу та амплітуду скорочення м’яза?</w:t>
      </w:r>
    </w:p>
    <w:p w14:paraId="27E25C28" w14:textId="77777777" w:rsidR="00623B13" w:rsidRPr="00623B13" w:rsidRDefault="00623B13" w:rsidP="00623B13">
      <w:pPr>
        <w:numPr>
          <w:ilvl w:val="0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один м’яз може виконувати різні функції залежно від положення тіла та того, яка його точка прикріплення є нерухомою?</w:t>
      </w:r>
    </w:p>
    <w:p w14:paraId="31F633BD" w14:textId="77777777" w:rsidR="00623B13" w:rsidRPr="00623B13" w:rsidRDefault="00623B13" w:rsidP="00623B13">
      <w:pPr>
        <w:numPr>
          <w:ilvl w:val="0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 сухожилки й апоневрози беруть участь у передаванні м’язового зусилля?</w:t>
      </w:r>
    </w:p>
    <w:p w14:paraId="4D2B9EE5" w14:textId="77777777" w:rsidR="00623B13" w:rsidRPr="00623B13" w:rsidRDefault="00623B13" w:rsidP="00623B13">
      <w:pPr>
        <w:numPr>
          <w:ilvl w:val="0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23B1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під час фізичної вправи м’язи працюють узгоджено, а не ізольовано?</w:t>
      </w:r>
    </w:p>
    <w:p w14:paraId="14D2BD2A" w14:textId="77777777" w:rsidR="00925914" w:rsidRDefault="00925914" w:rsidP="009259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2DD93EB4" w14:textId="6ABAA181" w:rsidR="00925914" w:rsidRPr="0022325A" w:rsidRDefault="00925914" w:rsidP="009259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ХІД РОБОТИ:</w:t>
      </w:r>
    </w:p>
    <w:p w14:paraId="02473A5D" w14:textId="77777777" w:rsidR="00925914" w:rsidRPr="0022325A" w:rsidRDefault="00925914" w:rsidP="009259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196B364" w14:textId="77777777" w:rsidR="00925914" w:rsidRDefault="00925914" w:rsidP="004970C3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22325A">
        <w:rPr>
          <w:rFonts w:ascii="Times New Roman" w:hAnsi="Times New Roman" w:cs="Times New Roman"/>
          <w:b/>
          <w:bCs/>
          <w:i/>
          <w:iCs/>
        </w:rPr>
        <w:t>Дайте визначення основним анатомічним термінам:</w:t>
      </w:r>
    </w:p>
    <w:p w14:paraId="1EBAE0FF" w14:textId="77777777" w:rsidR="00925914" w:rsidRDefault="00925914" w:rsidP="004970C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6629AE3F" w14:textId="063D1645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Міологія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___________________________________________________________</w:t>
      </w:r>
      <w:r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</w:t>
      </w:r>
    </w:p>
    <w:p w14:paraId="680E84C5" w14:textId="77777777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10086A43" w14:textId="22B497FD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Саркомер</w:t>
      </w:r>
      <w:proofErr w:type="spellEnd"/>
      <w:r>
        <w:rPr>
          <w:rFonts w:ascii="Times New Roman" w:hAnsi="Times New Roman" w:cs="Times New Roman"/>
        </w:rPr>
        <w:t xml:space="preserve"> - ___________________________________________________________</w:t>
      </w: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</w:t>
      </w:r>
    </w:p>
    <w:p w14:paraId="2DE14703" w14:textId="65CA6423" w:rsidR="00925914" w:rsidRPr="00BD5695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  <w:r w:rsidRPr="00C55B88">
        <w:t xml:space="preserve"> </w:t>
      </w:r>
      <w:r>
        <w:rPr>
          <w:rFonts w:ascii="Times New Roman" w:hAnsi="Times New Roman" w:cs="Times New Roman"/>
        </w:rPr>
        <w:t>Апоневроз</w:t>
      </w:r>
      <w:r>
        <w:rPr>
          <w:rFonts w:ascii="Times New Roman" w:hAnsi="Times New Roman" w:cs="Times New Roman"/>
        </w:rPr>
        <w:t xml:space="preserve"> - </w:t>
      </w:r>
      <w:r w:rsidRPr="007C0B3F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366DFA2F" w14:textId="77777777" w:rsidR="00925914" w:rsidRPr="00BD5695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33278A74" w14:textId="4E02C174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Міофібрили</w:t>
      </w:r>
      <w:proofErr w:type="spellEnd"/>
      <w:r>
        <w:rPr>
          <w:rFonts w:ascii="Times New Roman" w:hAnsi="Times New Roman" w:cs="Times New Roman"/>
        </w:rPr>
        <w:t xml:space="preserve"> - ____________________________________________________________________</w:t>
      </w:r>
    </w:p>
    <w:p w14:paraId="0EF760E8" w14:textId="77777777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434D52D0" w14:textId="3A030337" w:rsidR="00925914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Сухожилок</w:t>
      </w:r>
      <w:r>
        <w:rPr>
          <w:rFonts w:ascii="Times New Roman" w:hAnsi="Times New Roman" w:cs="Times New Roman"/>
        </w:rPr>
        <w:t xml:space="preserve"> - _____________________________________________________________________</w:t>
      </w:r>
    </w:p>
    <w:p w14:paraId="086EC7B0" w14:textId="59903342" w:rsidR="00925914" w:rsidRPr="00BD5695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  <w:r w:rsidRPr="00C55B88">
        <w:t xml:space="preserve"> </w:t>
      </w:r>
      <w:r>
        <w:rPr>
          <w:rFonts w:ascii="Times New Roman" w:hAnsi="Times New Roman" w:cs="Times New Roman"/>
        </w:rPr>
        <w:t>Агоніст</w:t>
      </w:r>
      <w:r>
        <w:rPr>
          <w:rFonts w:ascii="Times New Roman" w:hAnsi="Times New Roman" w:cs="Times New Roman"/>
        </w:rPr>
        <w:t xml:space="preserve"> - </w:t>
      </w:r>
      <w:r w:rsidRPr="007C0B3F">
        <w:rPr>
          <w:rFonts w:ascii="Times New Roman" w:hAnsi="Times New Roman" w:cs="Times New Roman"/>
        </w:rPr>
        <w:t>_________________________________________________</w:t>
      </w:r>
      <w:r>
        <w:rPr>
          <w:rFonts w:ascii="Times New Roman" w:hAnsi="Times New Roman" w:cs="Times New Roman"/>
        </w:rPr>
        <w:t>__</w:t>
      </w:r>
      <w:r w:rsidRPr="007C0B3F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</w:t>
      </w:r>
    </w:p>
    <w:p w14:paraId="1CEF616A" w14:textId="77777777" w:rsidR="00925914" w:rsidRPr="00BD5695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73A54985" w14:textId="62E4314E" w:rsidR="00925914" w:rsidRPr="00BD5695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нта</w:t>
      </w:r>
      <w:r>
        <w:rPr>
          <w:rFonts w:ascii="Times New Roman" w:hAnsi="Times New Roman" w:cs="Times New Roman"/>
        </w:rPr>
        <w:t xml:space="preserve">гоніст - </w:t>
      </w:r>
      <w:r w:rsidRPr="007C0B3F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</w:t>
      </w:r>
      <w:r w:rsidRPr="007C0B3F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</w:t>
      </w:r>
    </w:p>
    <w:p w14:paraId="6DE786C2" w14:textId="71B779DA" w:rsidR="00925914" w:rsidRPr="004970C3" w:rsidRDefault="00925914" w:rsidP="004970C3">
      <w:pPr>
        <w:shd w:val="clear" w:color="auto" w:fill="FFFFFF"/>
        <w:tabs>
          <w:tab w:val="left" w:pos="9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0C6ED67A" w14:textId="77777777" w:rsidR="004970C3" w:rsidRDefault="004970C3" w:rsidP="004970C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16BA10FC" w14:textId="719DE97B" w:rsidR="00925914" w:rsidRPr="00892A1D" w:rsidRDefault="00892A1D" w:rsidP="00550C06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2. </w:t>
      </w:r>
      <w:r w:rsidR="004970C3" w:rsidRPr="004970C3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Порівняти основні типи </w:t>
      </w: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м’язової тканини</w:t>
      </w:r>
      <w:r w:rsidR="004970C3" w:rsidRPr="004970C3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tbl>
      <w:tblPr>
        <w:tblW w:w="963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1984"/>
        <w:gridCol w:w="1985"/>
        <w:gridCol w:w="1984"/>
      </w:tblGrid>
      <w:tr w:rsidR="004970C3" w:rsidRPr="00892A1D" w14:paraId="6A658A02" w14:textId="77777777" w:rsidTr="004970C3">
        <w:trPr>
          <w:tblHeader/>
          <w:tblCellSpacing w:w="15" w:type="dxa"/>
        </w:trPr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972CA" w14:textId="39F97E63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lastRenderedPageBreak/>
              <w:t>Тип м’язової тканини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center"/>
            <w:hideMark/>
          </w:tcPr>
          <w:p w14:paraId="6A7CCD1F" w14:textId="486F407A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Основні особливості будови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0D61B3E" w14:textId="77777777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Особливості роботи та регуляції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DFF277" w14:textId="77777777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Де розташована</w:t>
            </w:r>
          </w:p>
        </w:tc>
      </w:tr>
      <w:tr w:rsidR="004970C3" w:rsidRPr="00892A1D" w14:paraId="3DC55A79" w14:textId="77777777" w:rsidTr="00804D19">
        <w:trPr>
          <w:trHeight w:val="1322"/>
          <w:tblCellSpacing w:w="15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C5334" w14:textId="188DC5C4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Скелетна поперечно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-посмугована</w:t>
            </w:r>
          </w:p>
        </w:tc>
        <w:tc>
          <w:tcPr>
            <w:tcW w:w="223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817D6C7" w14:textId="37763D15" w:rsidR="004970C3" w:rsidRPr="00892A1D" w:rsidRDefault="004970C3" w:rsidP="00804D19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uk-UA"/>
              </w:rPr>
              <w:drawing>
                <wp:inline distT="0" distB="0" distL="0" distR="0" wp14:anchorId="4B6AB55F" wp14:editId="0C91C3E7">
                  <wp:extent cx="1469410" cy="971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0" t="44155" r="66387" b="12338"/>
                          <a:stretch/>
                        </pic:blipFill>
                        <pic:spPr bwMode="auto">
                          <a:xfrm>
                            <a:off x="0" y="0"/>
                            <a:ext cx="1475968" cy="975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center"/>
            <w:hideMark/>
          </w:tcPr>
          <w:p w14:paraId="15A8ABF0" w14:textId="77777777" w:rsidR="004970C3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19BD0C83" w14:textId="77777777" w:rsidR="00804D19" w:rsidRDefault="00804D19" w:rsidP="00804D19">
            <w:pP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5AC0E1FB" w14:textId="0ACA908B" w:rsidR="00804D19" w:rsidRPr="00892A1D" w:rsidRDefault="00804D19" w:rsidP="00804D19">
            <w:pPr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4AA5032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36B3B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970C3" w:rsidRPr="00892A1D" w14:paraId="69FA46FC" w14:textId="77777777" w:rsidTr="004970C3">
        <w:trPr>
          <w:tblCellSpacing w:w="15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BBF5" w14:textId="11E8A9D4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Серцева поперечно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посмугована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5341" w14:textId="1CD73B32" w:rsidR="004970C3" w:rsidRPr="00892A1D" w:rsidRDefault="004970C3" w:rsidP="004970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uk-UA"/>
              </w:rPr>
              <w:drawing>
                <wp:inline distT="0" distB="0" distL="0" distR="0" wp14:anchorId="08069FE5" wp14:editId="4C492E6A">
                  <wp:extent cx="1389057" cy="946150"/>
                  <wp:effectExtent l="0" t="0" r="1905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072" t="44155" r="2932" b="12338"/>
                          <a:stretch/>
                        </pic:blipFill>
                        <pic:spPr bwMode="auto">
                          <a:xfrm>
                            <a:off x="0" y="0"/>
                            <a:ext cx="1404960" cy="95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338456" w14:textId="5C0FED10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68CB61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36E9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970C3" w:rsidRPr="00892A1D" w14:paraId="7C2A4722" w14:textId="77777777" w:rsidTr="004970C3">
        <w:trPr>
          <w:tblCellSpacing w:w="15" w:type="dxa"/>
        </w:trPr>
        <w:tc>
          <w:tcPr>
            <w:tcW w:w="1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102E" w14:textId="52E94F9C" w:rsidR="004970C3" w:rsidRPr="00892A1D" w:rsidRDefault="004970C3" w:rsidP="0049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Гладка</w:t>
            </w:r>
          </w:p>
        </w:tc>
        <w:tc>
          <w:tcPr>
            <w:tcW w:w="2238" w:type="dxa"/>
            <w:tcBorders>
              <w:bottom w:val="single" w:sz="4" w:space="0" w:color="auto"/>
              <w:right w:val="single" w:sz="4" w:space="0" w:color="auto"/>
            </w:tcBorders>
          </w:tcPr>
          <w:p w14:paraId="04537FAA" w14:textId="4009F2F3" w:rsidR="004970C3" w:rsidRPr="00892A1D" w:rsidRDefault="004970C3" w:rsidP="004970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uk-UA"/>
              </w:rPr>
              <w:drawing>
                <wp:inline distT="0" distB="0" distL="0" distR="0" wp14:anchorId="58BA3D1A" wp14:editId="5E9346AF">
                  <wp:extent cx="1410494" cy="984250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54" t="44155" r="35289" b="12338"/>
                          <a:stretch/>
                        </pic:blipFill>
                        <pic:spPr bwMode="auto">
                          <a:xfrm>
                            <a:off x="0" y="0"/>
                            <a:ext cx="1416615" cy="98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  <w:hideMark/>
          </w:tcPr>
          <w:p w14:paraId="35B39E5C" w14:textId="77EE1974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6CF0D9B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D984" w14:textId="77777777" w:rsidR="004970C3" w:rsidRPr="00892A1D" w:rsidRDefault="004970C3" w:rsidP="00892A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3F27B4D" w14:textId="77777777" w:rsidR="004970C3" w:rsidRDefault="004970C3" w:rsidP="004970C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6F0F75AD" w14:textId="77777777" w:rsidR="004970C3" w:rsidRDefault="00892A1D" w:rsidP="004970C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Дайте відповіді на запитання:</w:t>
      </w:r>
    </w:p>
    <w:p w14:paraId="2D4597D3" w14:textId="77777777" w:rsidR="004970C3" w:rsidRDefault="00892A1D" w:rsidP="004970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Яка м’язова тканина забезпечує довільні рухи тіла?</w:t>
      </w:r>
      <w:r w:rsidR="004970C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</w:t>
      </w:r>
    </w:p>
    <w:p w14:paraId="55E416A9" w14:textId="77777777" w:rsidR="004970C3" w:rsidRDefault="00892A1D" w:rsidP="004970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Яка тканина утворює міокард? </w:t>
      </w:r>
      <w:r w:rsidR="004970C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</w:t>
      </w:r>
    </w:p>
    <w:p w14:paraId="10F52EC7" w14:textId="548B160E" w:rsidR="00892A1D" w:rsidRDefault="00892A1D" w:rsidP="004970C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</w:t>
      </w:r>
      <w:r w:rsidR="004970C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а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м’язова тканина забезпечує переміщення їжі травним трактом і зміну просвіту судин?</w:t>
      </w:r>
    </w:p>
    <w:p w14:paraId="2141AE2E" w14:textId="6A90AA3C" w:rsidR="004970C3" w:rsidRPr="00892A1D" w:rsidRDefault="004970C3" w:rsidP="004970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29105326" w14:textId="2A4627F0" w:rsidR="00892A1D" w:rsidRPr="00892A1D" w:rsidRDefault="00892A1D" w:rsidP="00892A1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AC81846" w14:textId="6BAD1045" w:rsidR="00550C06" w:rsidRPr="00892A1D" w:rsidRDefault="00550C06" w:rsidP="00550C0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550C06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3</w:t>
      </w: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. Розгляньте </w:t>
      </w:r>
      <w:r w:rsidR="00AD0A4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внутрішню </w:t>
      </w: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будову скелетного м’яза та позначте його основні складові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: 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фасція, м’язові волокна, пучки м’язових волокон, </w:t>
      </w:r>
      <w:proofErr w:type="spellStart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сарколема</w:t>
      </w:r>
      <w:proofErr w:type="spellEnd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proofErr w:type="spellStart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міофібрили</w:t>
      </w:r>
      <w:proofErr w:type="spellEnd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proofErr w:type="spellStart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саркомер</w:t>
      </w:r>
      <w:proofErr w:type="spellEnd"/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val="en-US" w:eastAsia="uk-UA"/>
          <w14:ligatures w14:val="none"/>
        </w:rPr>
        <w:t>Z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-диск,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міофіламенти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актинові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міофіламенти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міозин</w:t>
      </w:r>
      <w:r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ові</w:t>
      </w:r>
      <w:r w:rsidRPr="00550C06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.</w:t>
      </w:r>
    </w:p>
    <w:p w14:paraId="72529DE3" w14:textId="3F9E2C48" w:rsidR="00892A1D" w:rsidRPr="00892A1D" w:rsidRDefault="00550C06" w:rsidP="00550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17A4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drawing>
          <wp:inline distT="0" distB="0" distL="0" distR="0" wp14:anchorId="58F129BE" wp14:editId="15116C4F">
            <wp:extent cx="5749664" cy="3136900"/>
            <wp:effectExtent l="0" t="0" r="381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412" t="12949" r="16765" b="16360"/>
                    <a:stretch/>
                  </pic:blipFill>
                  <pic:spPr bwMode="auto">
                    <a:xfrm>
                      <a:off x="0" y="0"/>
                      <a:ext cx="5758178" cy="314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C67EB" w14:textId="53B433F6" w:rsidR="006916FA" w:rsidRPr="006916FA" w:rsidRDefault="006916FA" w:rsidP="006916FA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6916F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4</w:t>
      </w:r>
      <w:r w:rsidR="00892A1D"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. </w:t>
      </w:r>
      <w:r w:rsidRPr="006916F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З’єднайте стрілками назву структури з її визначенням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6916FA" w:rsidRPr="006916FA" w14:paraId="0622E3B7" w14:textId="77777777" w:rsidTr="006916FA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116B8AE6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lastRenderedPageBreak/>
              <w:t>Структура</w:t>
            </w:r>
          </w:p>
        </w:tc>
        <w:tc>
          <w:tcPr>
            <w:tcW w:w="5908" w:type="dxa"/>
            <w:vAlign w:val="center"/>
            <w:hideMark/>
          </w:tcPr>
          <w:p w14:paraId="65BC5C04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Визначення</w:t>
            </w:r>
          </w:p>
        </w:tc>
      </w:tr>
      <w:tr w:rsidR="006916FA" w:rsidRPr="006916FA" w14:paraId="04B5AC08" w14:textId="77777777" w:rsidTr="006916FA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0386AA4B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1. </w:t>
            </w:r>
            <w:proofErr w:type="spellStart"/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Міофіламенти</w:t>
            </w:r>
            <w:proofErr w:type="spellEnd"/>
          </w:p>
        </w:tc>
        <w:tc>
          <w:tcPr>
            <w:tcW w:w="5908" w:type="dxa"/>
            <w:vAlign w:val="center"/>
            <w:hideMark/>
          </w:tcPr>
          <w:p w14:paraId="603FA54F" w14:textId="59C52334" w:rsidR="006916FA" w:rsidRPr="006916FA" w:rsidRDefault="00096052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Пучок м’язових волокон, оточений сполучнотканинною оболонкою</w:t>
            </w:r>
            <w:r w:rsid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- </w:t>
            </w:r>
            <w:proofErr w:type="spellStart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перимізієм</w:t>
            </w:r>
            <w:proofErr w:type="spellEnd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</w:tc>
      </w:tr>
      <w:tr w:rsidR="006916FA" w:rsidRPr="006916FA" w14:paraId="3E670FAF" w14:textId="77777777" w:rsidTr="006916FA">
        <w:trPr>
          <w:trHeight w:val="667"/>
          <w:tblCellSpacing w:w="15" w:type="dxa"/>
        </w:trPr>
        <w:tc>
          <w:tcPr>
            <w:tcW w:w="3641" w:type="dxa"/>
            <w:vAlign w:val="center"/>
            <w:hideMark/>
          </w:tcPr>
          <w:p w14:paraId="48956AB3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2. </w:t>
            </w:r>
            <w:proofErr w:type="spellStart"/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Саркомер</w:t>
            </w:r>
            <w:proofErr w:type="spellEnd"/>
          </w:p>
        </w:tc>
        <w:tc>
          <w:tcPr>
            <w:tcW w:w="5908" w:type="dxa"/>
            <w:vAlign w:val="center"/>
            <w:hideMark/>
          </w:tcPr>
          <w:p w14:paraId="272B2CEC" w14:textId="29713AA3" w:rsidR="006916FA" w:rsidRPr="006916FA" w:rsidRDefault="00096052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. Видовжена багатоядерна клітина, усередині якої містяться </w:t>
            </w:r>
            <w:proofErr w:type="spellStart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міофібрили</w:t>
            </w:r>
            <w:proofErr w:type="spellEnd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</w:tc>
      </w:tr>
      <w:tr w:rsidR="006916FA" w:rsidRPr="006916FA" w14:paraId="68DB0458" w14:textId="77777777" w:rsidTr="006916FA">
        <w:trPr>
          <w:trHeight w:val="947"/>
          <w:tblCellSpacing w:w="15" w:type="dxa"/>
        </w:trPr>
        <w:tc>
          <w:tcPr>
            <w:tcW w:w="3641" w:type="dxa"/>
            <w:vAlign w:val="center"/>
            <w:hideMark/>
          </w:tcPr>
          <w:p w14:paraId="12D17E06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3. </w:t>
            </w:r>
            <w:proofErr w:type="spellStart"/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Міофібрила</w:t>
            </w:r>
            <w:proofErr w:type="spellEnd"/>
          </w:p>
        </w:tc>
        <w:tc>
          <w:tcPr>
            <w:tcW w:w="5908" w:type="dxa"/>
            <w:vAlign w:val="center"/>
            <w:hideMark/>
          </w:tcPr>
          <w:p w14:paraId="09DC70AB" w14:textId="64CE62EF" w:rsidR="006916FA" w:rsidRPr="006916FA" w:rsidRDefault="00096052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Орган, утворений м’язовою тканиною, сполучнотканинними оболонками, кровоносними судинами та нервами.</w:t>
            </w:r>
          </w:p>
        </w:tc>
      </w:tr>
      <w:tr w:rsidR="006916FA" w:rsidRPr="006916FA" w14:paraId="4159F79E" w14:textId="77777777" w:rsidTr="006916FA">
        <w:trPr>
          <w:trHeight w:val="635"/>
          <w:tblCellSpacing w:w="15" w:type="dxa"/>
        </w:trPr>
        <w:tc>
          <w:tcPr>
            <w:tcW w:w="3641" w:type="dxa"/>
            <w:vAlign w:val="center"/>
            <w:hideMark/>
          </w:tcPr>
          <w:p w14:paraId="354294F6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4. М’язове волокно</w:t>
            </w:r>
          </w:p>
        </w:tc>
        <w:tc>
          <w:tcPr>
            <w:tcW w:w="5908" w:type="dxa"/>
            <w:vAlign w:val="center"/>
            <w:hideMark/>
          </w:tcPr>
          <w:p w14:paraId="565977E9" w14:textId="58AB7176" w:rsidR="006916FA" w:rsidRPr="006916FA" w:rsidRDefault="00096052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Тонкі актинові й товсті міозинові білкові нитки, які беруть участь у скороченні.</w:t>
            </w:r>
          </w:p>
        </w:tc>
      </w:tr>
      <w:tr w:rsidR="006916FA" w:rsidRPr="006916FA" w14:paraId="756F33BB" w14:textId="77777777" w:rsidTr="006916FA">
        <w:trPr>
          <w:trHeight w:val="645"/>
          <w:tblCellSpacing w:w="15" w:type="dxa"/>
        </w:trPr>
        <w:tc>
          <w:tcPr>
            <w:tcW w:w="3641" w:type="dxa"/>
            <w:vAlign w:val="center"/>
            <w:hideMark/>
          </w:tcPr>
          <w:p w14:paraId="337D374D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5. М’язовий пучок</w:t>
            </w:r>
          </w:p>
        </w:tc>
        <w:tc>
          <w:tcPr>
            <w:tcW w:w="5908" w:type="dxa"/>
            <w:vAlign w:val="center"/>
            <w:hideMark/>
          </w:tcPr>
          <w:p w14:paraId="65BF42B6" w14:textId="12D3FF29" w:rsidR="006916FA" w:rsidRPr="006916FA" w:rsidRDefault="00804D19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804D19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ґ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. Ділянка </w:t>
            </w:r>
            <w:proofErr w:type="spellStart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міофібрили</w:t>
            </w:r>
            <w:proofErr w:type="spellEnd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між двома Z-дисками; структурно-функціональна одиниця </w:t>
            </w:r>
            <w:proofErr w:type="spellStart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міофібрили</w:t>
            </w:r>
            <w:proofErr w:type="spellEnd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</w:tc>
      </w:tr>
      <w:tr w:rsidR="006916FA" w:rsidRPr="006916FA" w14:paraId="3D20AAE1" w14:textId="77777777" w:rsidTr="006916FA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6207130" w14:textId="77777777" w:rsidR="006916FA" w:rsidRPr="006916FA" w:rsidRDefault="006916FA" w:rsidP="006916F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6. М’яз</w:t>
            </w:r>
          </w:p>
        </w:tc>
        <w:tc>
          <w:tcPr>
            <w:tcW w:w="5908" w:type="dxa"/>
            <w:vAlign w:val="center"/>
            <w:hideMark/>
          </w:tcPr>
          <w:p w14:paraId="65A319C6" w14:textId="6DC8EC60" w:rsidR="006916FA" w:rsidRPr="006916FA" w:rsidRDefault="00804D19" w:rsidP="006916FA">
            <w:pPr>
              <w:spacing w:before="100" w:beforeAutospacing="1" w:after="100" w:afterAutospacing="1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</w:t>
            </w:r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. Внутрішньоклітинна структура, утворена послідовно розташованими </w:t>
            </w:r>
            <w:proofErr w:type="spellStart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саркомерами</w:t>
            </w:r>
            <w:proofErr w:type="spellEnd"/>
            <w:r w:rsidR="006916FA" w:rsidRPr="006916F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</w:tc>
      </w:tr>
    </w:tbl>
    <w:p w14:paraId="019DE89F" w14:textId="77777777" w:rsidR="006916FA" w:rsidRDefault="006916FA" w:rsidP="006916F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67FF96F" w14:textId="410BED5D" w:rsidR="00892A1D" w:rsidRDefault="00892A1D" w:rsidP="006916F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Розташуйте структур</w:t>
      </w:r>
      <w:r w:rsidR="006916FA" w:rsidRPr="006916F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ні елементи</w:t>
      </w: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 скелетного м’яза в правильній послідовності</w:t>
      </w:r>
      <w:r w:rsidR="006916FA" w:rsidRPr="006916F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 від найменшої до найбільшої:</w:t>
      </w:r>
    </w:p>
    <w:p w14:paraId="6B8B8BBA" w14:textId="77777777" w:rsidR="006916FA" w:rsidRDefault="006916FA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15CAB888" w14:textId="49732D4C" w:rsidR="00892A1D" w:rsidRDefault="00892A1D" w:rsidP="006916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 м’яз;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>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іо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фібрила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;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>___ м’язове волокно;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>___ м’язовий пучок;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 xml:space="preserve">___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саркомер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;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 xml:space="preserve">___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міофіламенти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32C300E8" w14:textId="77777777" w:rsidR="006916FA" w:rsidRPr="00892A1D" w:rsidRDefault="006916FA" w:rsidP="006916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1D15EB16" w14:textId="0F443371" w:rsidR="00892A1D" w:rsidRDefault="00892A1D" w:rsidP="0069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Запишіть послідовність стрілками</w:t>
      </w:r>
      <w:r w:rsidR="006916F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: 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</w:t>
      </w:r>
    </w:p>
    <w:p w14:paraId="3E3530F0" w14:textId="6CFCD53F" w:rsidR="006916FA" w:rsidRPr="00892A1D" w:rsidRDefault="006916FA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________________________________________________________________________________________________________________________________________________________________</w:t>
      </w:r>
    </w:p>
    <w:p w14:paraId="2BF276F2" w14:textId="5BBF6188" w:rsidR="00892A1D" w:rsidRPr="00892A1D" w:rsidRDefault="00892A1D" w:rsidP="00892A1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FC9E73A" w14:textId="77777777" w:rsidR="00892A1D" w:rsidRPr="00892A1D" w:rsidRDefault="00892A1D" w:rsidP="0069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Доповніть речення:</w:t>
      </w:r>
    </w:p>
    <w:p w14:paraId="4FB85038" w14:textId="7B1435F0" w:rsidR="00892A1D" w:rsidRPr="00892A1D" w:rsidRDefault="00892A1D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М’язове волокно є ______________________________________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</w:t>
      </w:r>
    </w:p>
    <w:p w14:paraId="6CEA5E5D" w14:textId="16E3B19D" w:rsidR="00892A1D" w:rsidRPr="00892A1D" w:rsidRDefault="00892A1D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Усередині м’язового волокна містяться ________________________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</w:t>
      </w:r>
    </w:p>
    <w:p w14:paraId="763316CF" w14:textId="350A02BA" w:rsidR="00892A1D" w:rsidRPr="00892A1D" w:rsidRDefault="00892A1D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Саркомер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утворений тонкими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філаментами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 білка ______________________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і товстими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філаментами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 білка 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</w:t>
      </w:r>
    </w:p>
    <w:p w14:paraId="20FEFB50" w14:textId="4A7BF64B" w:rsidR="00892A1D" w:rsidRPr="00892A1D" w:rsidRDefault="00892A1D" w:rsidP="00691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 час скорочення м’яза актинові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філаменти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_____________________________ відносно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міозинових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унаслідок чого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саркомер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_______________</w:t>
      </w:r>
      <w:r w:rsidR="006916F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</w:t>
      </w:r>
    </w:p>
    <w:p w14:paraId="70FBE621" w14:textId="10A48A85" w:rsidR="00892A1D" w:rsidRPr="00892A1D" w:rsidRDefault="00892A1D" w:rsidP="0069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12297F32" w14:textId="3116C73F" w:rsidR="00AD0A4A" w:rsidRPr="00AD0A4A" w:rsidRDefault="00AD0A4A" w:rsidP="00AD0A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AD0A4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5</w:t>
      </w:r>
      <w:r w:rsidR="00892A1D"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. </w:t>
      </w:r>
      <w:r w:rsidRPr="00AD0A4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Розгляньте рисунок двоголового м’яза плеча та підпишіть:</w:t>
      </w:r>
      <w:r w:rsidRPr="00AD0A4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 </w:t>
      </w:r>
      <w:r w:rsidRPr="00892A1D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м’язове черевце</w:t>
      </w:r>
      <w:r w:rsidRPr="00AD0A4A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r w:rsidRPr="00892A1D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початок м’яза</w:t>
      </w:r>
      <w:r w:rsidRPr="00AD0A4A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r w:rsidRPr="00892A1D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місце прикріплення</w:t>
      </w:r>
      <w:r w:rsidRPr="00AD0A4A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r w:rsidRPr="00892A1D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сухожил</w:t>
      </w:r>
      <w:r w:rsidRPr="00AD0A4A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ки.</w:t>
      </w:r>
    </w:p>
    <w:p w14:paraId="1563FCE9" w14:textId="3CDB2FDA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AD0A4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Довга головка починається від 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</w:t>
      </w:r>
      <w:r w:rsidRPr="00AD0A4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</w:t>
      </w:r>
    </w:p>
    <w:p w14:paraId="63FE6705" w14:textId="0B985E77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Коротка головка починається від ___________________________________________________</w:t>
      </w:r>
    </w:p>
    <w:p w14:paraId="5A47FB9A" w14:textId="32FFC21F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Значення сухожилку полягає в тому, що _____________________________________________</w:t>
      </w:r>
    </w:p>
    <w:p w14:paraId="24C226F2" w14:textId="2DACC682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35691F18" w14:textId="0B8A78C6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Дистальний сухожилок прикріплюється до ___________________________________________</w:t>
      </w:r>
    </w:p>
    <w:p w14:paraId="097B256D" w14:textId="21613F39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</w:t>
      </w:r>
      <w:r w:rsidRPr="00AD0A4A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язове</w:t>
      </w:r>
      <w:proofErr w:type="spellEnd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черевце виконує функцію  _________________________________________________</w:t>
      </w:r>
    </w:p>
    <w:p w14:paraId="1DA2D9CE" w14:textId="746AD0A6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Поділ на початку і місце прикріплення є умовним, оскільки ____________________________</w:t>
      </w:r>
    </w:p>
    <w:p w14:paraId="07E0FBD0" w14:textId="0617357A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0355F7CE" w14:textId="261E5C5B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5B04933D" w14:textId="1D23F9A8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Наведіть приклад: ________________________________________________________________</w:t>
      </w:r>
    </w:p>
    <w:p w14:paraId="52DF183A" w14:textId="2DEA0E9B" w:rsid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18DCD80C" w14:textId="22C5BAD2" w:rsidR="00AD0A4A" w:rsidRPr="00AD0A4A" w:rsidRDefault="00AD0A4A" w:rsidP="00AD0A4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0AB8776D" w14:textId="0E687D0F" w:rsidR="00892A1D" w:rsidRPr="00892A1D" w:rsidRDefault="00AD0A4A" w:rsidP="009E01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/>
          <w14:ligatures w14:val="none"/>
        </w:rPr>
      </w:pPr>
      <w:r w:rsidRPr="00AD0A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/>
          <w14:ligatures w14:val="none"/>
        </w:rPr>
        <w:lastRenderedPageBreak/>
        <w:drawing>
          <wp:inline distT="0" distB="0" distL="0" distR="0" wp14:anchorId="1FD747A7" wp14:editId="172B9631">
            <wp:extent cx="2063750" cy="274747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067" cy="27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8E067" w14:textId="45124FC5" w:rsidR="009E01A0" w:rsidRPr="001B0B7F" w:rsidRDefault="00446B15" w:rsidP="001B0B7F">
      <w:pPr>
        <w:pStyle w:val="a9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О</w:t>
      </w:r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характеризуйте м’язи за наведеними класифікаційними ознаками та </w:t>
      </w:r>
      <w:r w:rsidR="003302C5"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підпишіть</w:t>
      </w:r>
      <w:r w:rsidR="003302C5"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 рисунки</w:t>
      </w:r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11AF2D31" w14:textId="77777777" w:rsidR="00446B15" w:rsidRPr="003302C5" w:rsidRDefault="00446B15" w:rsidP="003302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52"/>
        <w:gridCol w:w="2462"/>
        <w:gridCol w:w="4203"/>
        <w:gridCol w:w="2312"/>
      </w:tblGrid>
      <w:tr w:rsidR="00DA2FF7" w14:paraId="7892DD8E" w14:textId="77777777" w:rsidTr="003302C5">
        <w:tc>
          <w:tcPr>
            <w:tcW w:w="652" w:type="dxa"/>
          </w:tcPr>
          <w:p w14:paraId="2A898C9A" w14:textId="30A99EB8" w:rsidR="00DA2FF7" w:rsidRPr="003302C5" w:rsidRDefault="00DA2FF7" w:rsidP="00DA2FF7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№ </w:t>
            </w:r>
            <w:proofErr w:type="spellStart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п.п</w:t>
            </w:r>
            <w:proofErr w:type="spellEnd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2462" w:type="dxa"/>
            <w:vAlign w:val="center"/>
          </w:tcPr>
          <w:p w14:paraId="79E3C164" w14:textId="04687680" w:rsidR="00DA2FF7" w:rsidRPr="003302C5" w:rsidRDefault="00DA2FF7" w:rsidP="00446B15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Форма м</w:t>
            </w: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яза</w:t>
            </w:r>
            <w:proofErr w:type="spellEnd"/>
          </w:p>
        </w:tc>
        <w:tc>
          <w:tcPr>
            <w:tcW w:w="4203" w:type="dxa"/>
            <w:vAlign w:val="center"/>
          </w:tcPr>
          <w:p w14:paraId="317F042D" w14:textId="6C05978D" w:rsidR="00DA2FF7" w:rsidRPr="003302C5" w:rsidRDefault="00DA2FF7" w:rsidP="00446B15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Характерна ознака</w:t>
            </w:r>
          </w:p>
        </w:tc>
        <w:tc>
          <w:tcPr>
            <w:tcW w:w="2312" w:type="dxa"/>
            <w:vAlign w:val="center"/>
          </w:tcPr>
          <w:p w14:paraId="70D00D15" w14:textId="50E244E5" w:rsidR="00DA2FF7" w:rsidRPr="003302C5" w:rsidRDefault="00DA2FF7" w:rsidP="00446B15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Приклад м</w:t>
            </w: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яза</w:t>
            </w:r>
            <w:proofErr w:type="spellEnd"/>
          </w:p>
        </w:tc>
      </w:tr>
      <w:tr w:rsidR="009E01A0" w14:paraId="248239BB" w14:textId="77777777" w:rsidTr="00C95DCB">
        <w:tc>
          <w:tcPr>
            <w:tcW w:w="652" w:type="dxa"/>
            <w:vAlign w:val="center"/>
          </w:tcPr>
          <w:p w14:paraId="354A8566" w14:textId="6116A612" w:rsidR="009E01A0" w:rsidRPr="003302C5" w:rsidRDefault="009E01A0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06EC7ACA" w14:textId="7E995AE8" w:rsidR="009E01A0" w:rsidRPr="00C95DCB" w:rsidRDefault="001379DE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Веретеноподібні</w:t>
            </w:r>
          </w:p>
        </w:tc>
        <w:tc>
          <w:tcPr>
            <w:tcW w:w="4203" w:type="dxa"/>
          </w:tcPr>
          <w:p w14:paraId="186E039F" w14:textId="77777777" w:rsidR="009E01A0" w:rsidRDefault="009E01A0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392F5DF7" w14:textId="77777777" w:rsidR="00C95DCB" w:rsidRDefault="00C95DCB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6934AA9D" w14:textId="77777777" w:rsidR="009E01A0" w:rsidRDefault="009E01A0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9E01A0" w14:paraId="118874D9" w14:textId="77777777" w:rsidTr="00C95DCB">
        <w:tc>
          <w:tcPr>
            <w:tcW w:w="652" w:type="dxa"/>
            <w:vAlign w:val="center"/>
          </w:tcPr>
          <w:p w14:paraId="32ED759B" w14:textId="090BDE84" w:rsidR="009E01A0" w:rsidRPr="003302C5" w:rsidRDefault="009E01A0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5AC57766" w14:textId="64C16CD3" w:rsidR="009E01A0" w:rsidRPr="00C95DCB" w:rsidRDefault="001379DE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Довгі, або стрічкоподібні</w:t>
            </w:r>
          </w:p>
        </w:tc>
        <w:tc>
          <w:tcPr>
            <w:tcW w:w="4203" w:type="dxa"/>
          </w:tcPr>
          <w:p w14:paraId="0721BA28" w14:textId="77777777" w:rsidR="009E01A0" w:rsidRDefault="009E01A0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648277D1" w14:textId="77777777" w:rsidR="00C95DCB" w:rsidRDefault="00C95DCB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7C3B7F1D" w14:textId="77777777" w:rsidR="009E01A0" w:rsidRDefault="009E01A0" w:rsidP="009E01A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C95DCB" w14:paraId="6CEC1AF4" w14:textId="77777777" w:rsidTr="00C95DCB">
        <w:tc>
          <w:tcPr>
            <w:tcW w:w="652" w:type="dxa"/>
            <w:vAlign w:val="center"/>
          </w:tcPr>
          <w:p w14:paraId="3AF75F4E" w14:textId="5BA1B638" w:rsidR="00C95DCB" w:rsidRPr="003302C5" w:rsidRDefault="00C95DCB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3F100F33" w14:textId="70137ED9" w:rsidR="00C95DCB" w:rsidRP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Широкі, або плоскі</w:t>
            </w:r>
          </w:p>
        </w:tc>
        <w:tc>
          <w:tcPr>
            <w:tcW w:w="4203" w:type="dxa"/>
          </w:tcPr>
          <w:p w14:paraId="7AB80D6D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6623E587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0A294942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C95DCB" w14:paraId="424AE2AC" w14:textId="77777777" w:rsidTr="00DA3233">
        <w:trPr>
          <w:trHeight w:val="743"/>
        </w:trPr>
        <w:tc>
          <w:tcPr>
            <w:tcW w:w="652" w:type="dxa"/>
            <w:vAlign w:val="center"/>
          </w:tcPr>
          <w:p w14:paraId="38D2E266" w14:textId="03B9E251" w:rsidR="00C95DCB" w:rsidRPr="003302C5" w:rsidRDefault="00C95DCB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0D44424B" w14:textId="33D06A9A" w:rsidR="00C95DCB" w:rsidRP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Трикутні, або збіжні</w:t>
            </w:r>
          </w:p>
        </w:tc>
        <w:tc>
          <w:tcPr>
            <w:tcW w:w="4203" w:type="dxa"/>
          </w:tcPr>
          <w:p w14:paraId="3B53A543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0EAFE58E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0D0635CE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C95DCB" w14:paraId="1A13E9E4" w14:textId="77777777" w:rsidTr="00C95DCB">
        <w:tc>
          <w:tcPr>
            <w:tcW w:w="652" w:type="dxa"/>
            <w:vAlign w:val="center"/>
          </w:tcPr>
          <w:p w14:paraId="4DE6BB39" w14:textId="69EAE553" w:rsidR="00C95DCB" w:rsidRPr="003302C5" w:rsidRDefault="00C95DCB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27A95246" w14:textId="6AFAD056" w:rsidR="00C95DCB" w:rsidRP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Квадратні</w:t>
            </w:r>
          </w:p>
        </w:tc>
        <w:tc>
          <w:tcPr>
            <w:tcW w:w="4203" w:type="dxa"/>
          </w:tcPr>
          <w:p w14:paraId="47AEDA6A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25C615BB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3B3C79A8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C95DCB" w14:paraId="1F872CE9" w14:textId="77777777" w:rsidTr="00C95DCB">
        <w:tc>
          <w:tcPr>
            <w:tcW w:w="652" w:type="dxa"/>
            <w:vAlign w:val="center"/>
          </w:tcPr>
          <w:p w14:paraId="09008ABA" w14:textId="5C6C24EA" w:rsidR="00C95DCB" w:rsidRPr="003302C5" w:rsidRDefault="00C95DCB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74D6AC34" w14:textId="6E88985F" w:rsidR="00C95DCB" w:rsidRP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Колові</w:t>
            </w:r>
          </w:p>
        </w:tc>
        <w:tc>
          <w:tcPr>
            <w:tcW w:w="4203" w:type="dxa"/>
          </w:tcPr>
          <w:p w14:paraId="3C322F13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6A992E4A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1191C033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C95DCB" w14:paraId="3C31B4C6" w14:textId="77777777" w:rsidTr="00C95DCB">
        <w:tc>
          <w:tcPr>
            <w:tcW w:w="652" w:type="dxa"/>
            <w:vAlign w:val="center"/>
          </w:tcPr>
          <w:p w14:paraId="1FD2ABF5" w14:textId="1B1BE397" w:rsidR="00C95DCB" w:rsidRPr="003302C5" w:rsidRDefault="00C95DCB" w:rsidP="00C95DCB">
            <w:pPr>
              <w:pStyle w:val="a9"/>
              <w:numPr>
                <w:ilvl w:val="0"/>
                <w:numId w:val="16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701B8A27" w14:textId="6309E802" w:rsidR="00C95DCB" w:rsidRP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Ромбоподібні</w:t>
            </w:r>
          </w:p>
        </w:tc>
        <w:tc>
          <w:tcPr>
            <w:tcW w:w="4203" w:type="dxa"/>
          </w:tcPr>
          <w:p w14:paraId="265A1093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6B8FE430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0A32068B" w14:textId="77777777" w:rsidR="00C95DCB" w:rsidRDefault="00C95DCB" w:rsidP="00C95DCB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</w:tbl>
    <w:p w14:paraId="3C027756" w14:textId="09E153FB" w:rsidR="009E01A0" w:rsidRDefault="00DA3233" w:rsidP="009E01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</w:rPr>
        <w:drawing>
          <wp:inline distT="0" distB="0" distL="0" distR="0" wp14:anchorId="245F6CCC" wp14:editId="45791BE4">
            <wp:extent cx="5940739" cy="1466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23"/>
                    <a:stretch/>
                  </pic:blipFill>
                  <pic:spPr bwMode="auto">
                    <a:xfrm>
                      <a:off x="0" y="0"/>
                      <a:ext cx="5966107" cy="1473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52"/>
        <w:gridCol w:w="2462"/>
        <w:gridCol w:w="4203"/>
        <w:gridCol w:w="2312"/>
      </w:tblGrid>
      <w:tr w:rsidR="003302C5" w14:paraId="4928B0A1" w14:textId="77777777" w:rsidTr="00915B7A">
        <w:tc>
          <w:tcPr>
            <w:tcW w:w="652" w:type="dxa"/>
          </w:tcPr>
          <w:p w14:paraId="046F36D0" w14:textId="77777777" w:rsidR="003302C5" w:rsidRP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lastRenderedPageBreak/>
              <w:t xml:space="preserve">№ </w:t>
            </w:r>
            <w:proofErr w:type="spellStart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п.п</w:t>
            </w:r>
            <w:proofErr w:type="spellEnd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2462" w:type="dxa"/>
            <w:vAlign w:val="center"/>
          </w:tcPr>
          <w:p w14:paraId="3996788B" w14:textId="1F38C345" w:rsidR="003302C5" w:rsidRP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Тип м’яза за напрямком пучків</w:t>
            </w:r>
          </w:p>
        </w:tc>
        <w:tc>
          <w:tcPr>
            <w:tcW w:w="4203" w:type="dxa"/>
            <w:vAlign w:val="center"/>
          </w:tcPr>
          <w:p w14:paraId="5C9B4210" w14:textId="3A47F95F" w:rsidR="003302C5" w:rsidRP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Особливості розташування пучків</w:t>
            </w:r>
          </w:p>
        </w:tc>
        <w:tc>
          <w:tcPr>
            <w:tcW w:w="2312" w:type="dxa"/>
            <w:vAlign w:val="center"/>
          </w:tcPr>
          <w:p w14:paraId="4B424A49" w14:textId="77777777" w:rsidR="003302C5" w:rsidRP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Приклад м</w:t>
            </w:r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3302C5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яза</w:t>
            </w:r>
            <w:proofErr w:type="spellEnd"/>
          </w:p>
        </w:tc>
      </w:tr>
      <w:tr w:rsidR="003302C5" w14:paraId="20416609" w14:textId="77777777" w:rsidTr="00915B7A">
        <w:tc>
          <w:tcPr>
            <w:tcW w:w="652" w:type="dxa"/>
            <w:vAlign w:val="center"/>
          </w:tcPr>
          <w:p w14:paraId="390CEFB9" w14:textId="274999AF" w:rsidR="003302C5" w:rsidRPr="003302C5" w:rsidRDefault="003302C5" w:rsidP="003302C5">
            <w:pPr>
              <w:pStyle w:val="a9"/>
              <w:numPr>
                <w:ilvl w:val="0"/>
                <w:numId w:val="18"/>
              </w:numPr>
              <w:ind w:left="0" w:firstLine="0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405560E0" w14:textId="31CE0B66" w:rsidR="003302C5" w:rsidRPr="00C95DCB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Із паралельним розташуванням волокон</w:t>
            </w:r>
          </w:p>
        </w:tc>
        <w:tc>
          <w:tcPr>
            <w:tcW w:w="4203" w:type="dxa"/>
          </w:tcPr>
          <w:p w14:paraId="267254F5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0B31FDD8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17E3FBD9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3302C5" w14:paraId="69D08C55" w14:textId="77777777" w:rsidTr="00915B7A">
        <w:tc>
          <w:tcPr>
            <w:tcW w:w="652" w:type="dxa"/>
            <w:vAlign w:val="center"/>
          </w:tcPr>
          <w:p w14:paraId="07F43593" w14:textId="02FD76F1" w:rsidR="003302C5" w:rsidRPr="003302C5" w:rsidRDefault="003302C5" w:rsidP="003302C5">
            <w:pPr>
              <w:pStyle w:val="a9"/>
              <w:numPr>
                <w:ilvl w:val="0"/>
                <w:numId w:val="18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3EB7F4C3" w14:textId="688627C3" w:rsidR="003302C5" w:rsidRPr="00C95DCB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Збіжний</w:t>
            </w:r>
          </w:p>
        </w:tc>
        <w:tc>
          <w:tcPr>
            <w:tcW w:w="4203" w:type="dxa"/>
          </w:tcPr>
          <w:p w14:paraId="3235A4B2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4EFC21EC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39AE2BBC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3302C5" w14:paraId="7ACF6ECE" w14:textId="77777777" w:rsidTr="00915B7A">
        <w:tc>
          <w:tcPr>
            <w:tcW w:w="652" w:type="dxa"/>
            <w:vAlign w:val="center"/>
          </w:tcPr>
          <w:p w14:paraId="00A48C33" w14:textId="1E517795" w:rsidR="003302C5" w:rsidRPr="00C95DCB" w:rsidRDefault="003302C5" w:rsidP="003302C5">
            <w:pPr>
              <w:pStyle w:val="a9"/>
              <w:numPr>
                <w:ilvl w:val="0"/>
                <w:numId w:val="18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43A3228B" w14:textId="6D221627" w:rsidR="003302C5" w:rsidRPr="00C95DCB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proofErr w:type="spellStart"/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Одноперистий</w:t>
            </w:r>
            <w:proofErr w:type="spellEnd"/>
          </w:p>
        </w:tc>
        <w:tc>
          <w:tcPr>
            <w:tcW w:w="4203" w:type="dxa"/>
          </w:tcPr>
          <w:p w14:paraId="64711A2B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6205C999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1313D497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3302C5" w14:paraId="4A04920E" w14:textId="77777777" w:rsidTr="00915B7A">
        <w:trPr>
          <w:trHeight w:val="743"/>
        </w:trPr>
        <w:tc>
          <w:tcPr>
            <w:tcW w:w="652" w:type="dxa"/>
            <w:vAlign w:val="center"/>
          </w:tcPr>
          <w:p w14:paraId="02DADFC2" w14:textId="790D451B" w:rsidR="003302C5" w:rsidRPr="00C95DCB" w:rsidRDefault="003302C5" w:rsidP="003302C5">
            <w:pPr>
              <w:pStyle w:val="a9"/>
              <w:numPr>
                <w:ilvl w:val="0"/>
                <w:numId w:val="18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21C6BFF7" w14:textId="5ED70D59" w:rsidR="003302C5" w:rsidRPr="00C95DCB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proofErr w:type="spellStart"/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Двоперистий</w:t>
            </w:r>
            <w:proofErr w:type="spellEnd"/>
          </w:p>
        </w:tc>
        <w:tc>
          <w:tcPr>
            <w:tcW w:w="4203" w:type="dxa"/>
          </w:tcPr>
          <w:p w14:paraId="60BF19D5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1E4EEC94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54D6A854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  <w:tr w:rsidR="003302C5" w14:paraId="7C212E2F" w14:textId="77777777" w:rsidTr="00915B7A">
        <w:tc>
          <w:tcPr>
            <w:tcW w:w="652" w:type="dxa"/>
            <w:vAlign w:val="center"/>
          </w:tcPr>
          <w:p w14:paraId="2C640060" w14:textId="4D7BB25B" w:rsidR="003302C5" w:rsidRPr="00C95DCB" w:rsidRDefault="003302C5" w:rsidP="003302C5">
            <w:pPr>
              <w:pStyle w:val="a9"/>
              <w:numPr>
                <w:ilvl w:val="0"/>
                <w:numId w:val="18"/>
              </w:numPr>
              <w:ind w:left="0" w:firstLine="0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462" w:type="dxa"/>
            <w:vAlign w:val="center"/>
          </w:tcPr>
          <w:p w14:paraId="136F1BD3" w14:textId="52FA7646" w:rsidR="003302C5" w:rsidRPr="00C95DCB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uk-UA"/>
                <w14:ligatures w14:val="none"/>
              </w:rPr>
            </w:pPr>
            <w:proofErr w:type="spellStart"/>
            <w:r w:rsidRPr="00892A1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Багатоперистий</w:t>
            </w:r>
            <w:proofErr w:type="spellEnd"/>
          </w:p>
        </w:tc>
        <w:tc>
          <w:tcPr>
            <w:tcW w:w="4203" w:type="dxa"/>
          </w:tcPr>
          <w:p w14:paraId="288B22EE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  <w:p w14:paraId="7CC7BD8E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  <w:tc>
          <w:tcPr>
            <w:tcW w:w="2312" w:type="dxa"/>
          </w:tcPr>
          <w:p w14:paraId="15BFDA2A" w14:textId="77777777" w:rsidR="003302C5" w:rsidRDefault="003302C5" w:rsidP="00915B7A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7"/>
                <w:szCs w:val="27"/>
                <w:lang w:eastAsia="uk-UA"/>
                <w14:ligatures w14:val="none"/>
              </w:rPr>
            </w:pPr>
          </w:p>
        </w:tc>
      </w:tr>
    </w:tbl>
    <w:p w14:paraId="46BAFB0D" w14:textId="0E3DF0B3" w:rsidR="002A3896" w:rsidRDefault="002A3896" w:rsidP="00892A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</w:rPr>
        <w:drawing>
          <wp:inline distT="0" distB="0" distL="0" distR="0" wp14:anchorId="7947C7BC" wp14:editId="50ABAC08">
            <wp:extent cx="6120765" cy="1536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93"/>
                    <a:stretch/>
                  </pic:blipFill>
                  <pic:spPr bwMode="auto">
                    <a:xfrm>
                      <a:off x="0" y="0"/>
                      <a:ext cx="6120765" cy="153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AD16B" w14:textId="338D9F90" w:rsidR="00892A1D" w:rsidRPr="00892A1D" w:rsidRDefault="00892A1D" w:rsidP="00C137A7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Доповніть речення:</w:t>
      </w:r>
    </w:p>
    <w:p w14:paraId="1FD74D5A" w14:textId="75A195C9" w:rsid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</w:t>
      </w:r>
      <w:r w:rsidRPr="000D7F30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язи</w:t>
      </w:r>
      <w:proofErr w:type="spellEnd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що мають дві головки, називають __________________________________, наприклад:</w:t>
      </w:r>
    </w:p>
    <w:p w14:paraId="2F6CDCBB" w14:textId="14C7EE0E" w:rsid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2B0489AD" w14:textId="7603828D" w:rsid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</w:t>
      </w:r>
      <w:r w:rsidRPr="000D7F30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язи</w:t>
      </w:r>
      <w:proofErr w:type="spellEnd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мають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три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головки, називають _________________________________, наприклад:</w:t>
      </w:r>
    </w:p>
    <w:p w14:paraId="68227A60" w14:textId="77777777" w:rsid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1E8B3CE1" w14:textId="36A69C18" w:rsid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</w:t>
      </w:r>
      <w:r w:rsidRPr="000D7F30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язи</w:t>
      </w:r>
      <w:proofErr w:type="spellEnd"/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мають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чотири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головки, називають ______________________________, наприклад:</w:t>
      </w:r>
    </w:p>
    <w:p w14:paraId="1F4F41ED" w14:textId="4D4889E1" w:rsidR="000D7F30" w:rsidRPr="000D7F30" w:rsidRDefault="000D7F30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4A10C957" w14:textId="029EB65E" w:rsidR="00892A1D" w:rsidRPr="00892A1D" w:rsidRDefault="00892A1D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М’яз, який має одне основне м’язове черевце, називають __________________</w:t>
      </w:r>
      <w:r w:rsidR="000D7F3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  <w:r w:rsidR="000D7F3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</w:p>
    <w:p w14:paraId="0108F5C9" w14:textId="3F501011" w:rsidR="00892A1D" w:rsidRPr="00892A1D" w:rsidRDefault="00892A1D" w:rsidP="00C137A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М’яз, який має два черевця, з’єднані проміжним сухожилком, називають _____</w:t>
      </w:r>
      <w:r w:rsidR="000D7F3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  <w:r w:rsidR="000D7F3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</w:p>
    <w:p w14:paraId="40C2E304" w14:textId="49CC2027" w:rsidR="0037438A" w:rsidRPr="0037438A" w:rsidRDefault="00892A1D" w:rsidP="0037438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Прикладом </w:t>
      </w:r>
      <w:proofErr w:type="spellStart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двочеревцевого</w:t>
      </w:r>
      <w:proofErr w:type="spellEnd"/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м’яза є _______________________________________</w:t>
      </w:r>
      <w:r w:rsidR="000D7F3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</w:t>
      </w:r>
    </w:p>
    <w:p w14:paraId="375531EC" w14:textId="77777777" w:rsidR="0037438A" w:rsidRDefault="0037438A" w:rsidP="0037438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5762648B" w14:textId="4E47E626" w:rsidR="0037438A" w:rsidRDefault="0037438A" w:rsidP="0037438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37438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7. </w:t>
      </w:r>
      <w:r w:rsidRPr="0037438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Опрацюйте теоретичні відомості та використайте їх для виконання завдань</w:t>
      </w:r>
      <w:r w:rsidRPr="0037438A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403B6B38" w14:textId="77777777" w:rsidR="00570BE7" w:rsidRPr="0037438A" w:rsidRDefault="00570BE7" w:rsidP="0037438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6D01BB91" w14:textId="5AD9890C" w:rsidR="000D5263" w:rsidRPr="000D5263" w:rsidRDefault="000D5263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Функціональні назви м’язів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90279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казують на рух або дію, у яких м’яз бере участь. Вони описують функцію, а не форму м’яза чи тип м’язової тканини. Тому один м’яз може належати до кількох функціональних груп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н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априклад, двоголовий м’яз плеча згинає передпліччя в ліктьовому суглобі та бере участь у його супінації.</w:t>
      </w:r>
    </w:p>
    <w:p w14:paraId="7685A35B" w14:textId="5884BFED" w:rsidR="000D5263" w:rsidRPr="000D5263" w:rsidRDefault="000D5263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Дія м’яза залежить від того, які суглоби він перетинає, як проходить його лінія тяги відносно осі суглоба, у якому положенні перебувають частини тіла та яка з них стабілізована. От</w:t>
      </w:r>
      <w:r w:rsidR="0090279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ож 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назва м’яза за однією з його функцій не завжди описує всі рухи, у яких він бере участь.</w:t>
      </w:r>
    </w:p>
    <w:p w14:paraId="37D6C614" w14:textId="77777777" w:rsidR="00570BE7" w:rsidRDefault="00570BE7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39220A44" w14:textId="77777777" w:rsidR="00294884" w:rsidRDefault="00294884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І. Згиначі та розгиначі. </w:t>
      </w:r>
    </w:p>
    <w:p w14:paraId="3D230F1F" w14:textId="2745BAF5" w:rsidR="000D5263" w:rsidRPr="000D5263" w:rsidRDefault="000D5263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Згиначі, або флексори (</w:t>
      </w:r>
      <w:proofErr w:type="spellStart"/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flexores</w:t>
      </w:r>
      <w:proofErr w:type="spellEnd"/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згинання (</w:t>
      </w:r>
      <w:proofErr w:type="spellStart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flexio</w:t>
      </w:r>
      <w:proofErr w:type="spellEnd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). У більшості суглобів під час згинання кут між кістками зменшується. Наприклад, плечовий м’яз (</w:t>
      </w:r>
      <w:proofErr w:type="spellStart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brachialis</w:t>
      </w:r>
      <w:proofErr w:type="spellEnd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згинає передпліччя в ліктьовому суглобі.</w:t>
      </w:r>
    </w:p>
    <w:p w14:paraId="519D7628" w14:textId="4F2161FC" w:rsidR="0037438A" w:rsidRDefault="000D5263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Розгиначі, або екстензори (</w:t>
      </w:r>
      <w:proofErr w:type="spellStart"/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extensores</w:t>
      </w:r>
      <w:proofErr w:type="spellEnd"/>
      <w:r w:rsidRPr="000D5263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розгинання (</w:t>
      </w:r>
      <w:proofErr w:type="spellStart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extensio</w:t>
      </w:r>
      <w:proofErr w:type="spellEnd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): зазвичай збільшують кут у суглобі або повертають частину тіла з положення згинання до випрямленого положення. Наприклад, триголовий м’яз плеча (</w:t>
      </w:r>
      <w:proofErr w:type="spellStart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triceps</w:t>
      </w:r>
      <w:proofErr w:type="spellEnd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0D5263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brachii</w:t>
      </w:r>
      <w:proofErr w:type="spellEnd"/>
      <w:r w:rsidRPr="000D52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розгинає передпліччя в ліктьовому суглобі. </w:t>
      </w:r>
    </w:p>
    <w:p w14:paraId="524BB454" w14:textId="77777777" w:rsidR="00294884" w:rsidRDefault="00294884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A23B804" w14:textId="5730AAB9" w:rsidR="00294884" w:rsidRPr="00D744A8" w:rsidRDefault="00294884" w:rsidP="00570BE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ІІ. </w:t>
      </w:r>
      <w:r w:rsidR="00D744A8"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Відвідні та привідні м’язи.</w:t>
      </w:r>
    </w:p>
    <w:p w14:paraId="0DD6AFF0" w14:textId="6740CA5B" w:rsidR="00D744A8" w:rsidRPr="00D744A8" w:rsidRDefault="00D744A8" w:rsidP="00D744A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Відвідні м’язи, або абдуктори (</w:t>
      </w:r>
      <w:proofErr w:type="spellStart"/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abductores</w:t>
      </w:r>
      <w:proofErr w:type="spellEnd"/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відведення (</w:t>
      </w:r>
      <w:proofErr w:type="spellStart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abductio</w:t>
      </w:r>
      <w:proofErr w:type="spellEnd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віддаляють кінцівку від серединної площини тіла. Наприклад, середня частина дельтоподібного м’яза (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deltoideus</w:t>
      </w:r>
      <w:proofErr w:type="spellEnd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pars</w:t>
      </w:r>
      <w:proofErr w:type="spellEnd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acromialis</w:t>
      </w:r>
      <w:proofErr w:type="spellEnd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бере участь у відведенні плеча.</w:t>
      </w:r>
    </w:p>
    <w:p w14:paraId="002832E1" w14:textId="0172F57F" w:rsidR="00D744A8" w:rsidRPr="00D744A8" w:rsidRDefault="00D744A8" w:rsidP="00D744A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Привідні м’язи, або аддуктори (</w:t>
      </w:r>
      <w:proofErr w:type="spellStart"/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adductores</w:t>
      </w:r>
      <w:proofErr w:type="spellEnd"/>
      <w:r w:rsidRPr="00D744A8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приведення (</w:t>
      </w:r>
      <w:proofErr w:type="spellStart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adductio</w:t>
      </w:r>
      <w:proofErr w:type="spellEnd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наближають кінцівку до серединної площини. Наприклад, довгий привідний м’яз стегна (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adductor</w:t>
      </w:r>
      <w:proofErr w:type="spellEnd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D744A8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longus</w:t>
      </w:r>
      <w:proofErr w:type="spellEnd"/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приводить стегно.</w:t>
      </w:r>
    </w:p>
    <w:p w14:paraId="2134870E" w14:textId="276B280B" w:rsidR="00D744A8" w:rsidRDefault="00D744A8" w:rsidP="00D744A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 час рухів пальців відведення та приведення визначають відносно умовної осі: для пальців кисті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осі третього пальця, а для пальців стопи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D744A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другого.</w:t>
      </w:r>
    </w:p>
    <w:p w14:paraId="7A663768" w14:textId="77777777" w:rsidR="00D744A8" w:rsidRDefault="00D744A8" w:rsidP="00D744A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D7223D3" w14:textId="4955F61C" w:rsidR="00B111AF" w:rsidRPr="00597DA5" w:rsidRDefault="00D744A8" w:rsidP="00B1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val="ru-RU" w:eastAsia="uk-UA"/>
          <w14:ligatures w14:val="none"/>
        </w:rPr>
      </w:pPr>
      <w:r w:rsidRPr="00496E2C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ІІІ.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proofErr w:type="spellStart"/>
      <w:r w:rsidR="00B111AF"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Пронатори</w:t>
      </w:r>
      <w:proofErr w:type="spellEnd"/>
      <w:r w:rsidR="00B111AF"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, супінатори й </w:t>
      </w:r>
      <w:proofErr w:type="spellStart"/>
      <w:r w:rsidR="00B111AF"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обертачі</w:t>
      </w:r>
      <w:proofErr w:type="spellEnd"/>
      <w:r w:rsidR="00597DA5" w:rsidRPr="00597DA5">
        <w:rPr>
          <w:rFonts w:ascii="Times New Roman" w:eastAsia="Times New Roman" w:hAnsi="Times New Roman" w:cs="Times New Roman"/>
          <w:b/>
          <w:bCs/>
          <w:kern w:val="0"/>
          <w:lang w:val="ru-RU" w:eastAsia="uk-UA"/>
          <w14:ligatures w14:val="none"/>
        </w:rPr>
        <w:t>.</w:t>
      </w:r>
    </w:p>
    <w:p w14:paraId="1ED54AFE" w14:textId="523FBEE0" w:rsidR="00B111AF" w:rsidRPr="00B111AF" w:rsidRDefault="00B111AF" w:rsidP="00B111A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Пронатори</w:t>
      </w:r>
      <w:proofErr w:type="spellEnd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 (</w:t>
      </w:r>
      <w:proofErr w:type="spellStart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pronatores</w:t>
      </w:r>
      <w:proofErr w:type="spellEnd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пронацію (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pronatio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обертання передпліччя, під час якого долоня повертається назад у положенні анатомічної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стійки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. Якщо лікоть зігнутий, долоня зазвичай повертається донизу. Під час пронації променева кістка обертається й перехрещує ліктьову. До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пронаторів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належать круглий м’яз-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пронатор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pronator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teres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і квадратний м’яз-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пронатор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pronator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quadratus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).</w:t>
      </w:r>
    </w:p>
    <w:p w14:paraId="77AAB721" w14:textId="1873713C" w:rsidR="00B111AF" w:rsidRPr="00B111AF" w:rsidRDefault="00B111AF" w:rsidP="00B111A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Супінатори (</w:t>
      </w:r>
      <w:proofErr w:type="spellStart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supinatores</w:t>
      </w:r>
      <w:proofErr w:type="spellEnd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виконують супінацію (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supinatio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обертання передпліччя в протилежному напрямку. У положенні анатомічної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стійки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долоня спрямована вперед, а зі зігнутим ліктем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зазвичай догори. До супінації передпліччя долучаються м’яз-супінатор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supinator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і двоголовий м’яз плеча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biceps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brachii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).</w:t>
      </w:r>
    </w:p>
    <w:p w14:paraId="6B406A6A" w14:textId="15AC73B0" w:rsidR="00B111AF" w:rsidRDefault="00B111AF" w:rsidP="00B111A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Обертачі</w:t>
      </w:r>
      <w:proofErr w:type="spellEnd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, або ротатори (</w:t>
      </w:r>
      <w:proofErr w:type="spellStart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rotatores</w:t>
      </w:r>
      <w:proofErr w:type="spellEnd"/>
      <w:r w:rsidRPr="00B111A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повертають частину тіла навколо її поздовжньої осі. У плечовому суглобі розрізняють внутрішню, або медіальну, ротацію (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rotatio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medialis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і зовнішню, або латеральну, ротацію (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rotatio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lateralis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). Наприклад, підлопатковий м’яз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subscapularis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здійснює внутрішню ротацію плеча, а </w:t>
      </w:r>
      <w:proofErr w:type="spellStart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підостьовий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(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B111AF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infraspinatus</w:t>
      </w:r>
      <w:proofErr w:type="spellEnd"/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 </w:t>
      </w:r>
      <w:r w:rsidR="00496E2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B111A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зовнішню.</w:t>
      </w:r>
    </w:p>
    <w:p w14:paraId="69CC6AE4" w14:textId="77777777" w:rsidR="00496E2C" w:rsidRDefault="00496E2C" w:rsidP="00B111A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9055486" w14:textId="01CF618C" w:rsidR="00597DA5" w:rsidRP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І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 xml:space="preserve">V. </w:t>
      </w: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Підіймачі й 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опускачі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>.</w:t>
      </w:r>
    </w:p>
    <w:p w14:paraId="5C888D0B" w14:textId="77777777" w:rsidR="00597DA5" w:rsidRP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Підіймачі (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levatores</w:t>
      </w:r>
      <w:proofErr w:type="spellEnd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піднімають певну частину тіла, а 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опускачі</w:t>
      </w:r>
      <w:proofErr w:type="spellEnd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 (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depressores</w:t>
      </w:r>
      <w:proofErr w:type="spellEnd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опускають її. Наприклад, м’яз-підіймач лопатки (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levator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scapulae</w:t>
      </w:r>
      <w:proofErr w:type="spellEnd"/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підіймає лопатку. Нижні пучки трапецієподібного м’яза (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trapezius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,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pars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inferior</w:t>
      </w:r>
      <w:proofErr w:type="spellEnd"/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можуть сприяти її опусканню.</w:t>
      </w:r>
    </w:p>
    <w:p w14:paraId="096E6A75" w14:textId="77777777" w:rsidR="00496E2C" w:rsidRPr="00B111AF" w:rsidRDefault="00496E2C" w:rsidP="00B111A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A7A3FDE" w14:textId="5FEDC465" w:rsidR="00597DA5" w:rsidRP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>V</w:t>
      </w: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. </w:t>
      </w: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Сфінктери й розширювачі</w:t>
      </w:r>
    </w:p>
    <w:p w14:paraId="4AA0B848" w14:textId="77777777" w:rsidR="00597DA5" w:rsidRP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Сфінктери, або замикачі (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sphincteres</w:t>
      </w:r>
      <w:proofErr w:type="spellEnd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</w:t>
      </w:r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звужують або замикають природний отвір.</w:t>
      </w:r>
    </w:p>
    <w:p w14:paraId="1EF11B7D" w14:textId="37BF8D69" w:rsid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</w:pPr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Розширювачі (</w:t>
      </w:r>
      <w:proofErr w:type="spellStart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dilatatores</w:t>
      </w:r>
      <w:proofErr w:type="spellEnd"/>
      <w:r w:rsidRPr="00597DA5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збільшують його просвіт. Наприклад, коловий м’яз рота (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orbicularis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oris</w:t>
      </w:r>
      <w:proofErr w:type="spellEnd"/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замикає ротову щілину. У райдужці ока сфінктер зіниці (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sphincter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pupillae</w:t>
      </w:r>
      <w:proofErr w:type="spellEnd"/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звужує зіницю, а м’яз-розширювач зіниці (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dilatator</w:t>
      </w:r>
      <w:proofErr w:type="spellEnd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597DA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pupillae</w:t>
      </w:r>
      <w:proofErr w:type="spellEnd"/>
      <w:r w:rsidRPr="00597DA5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розширює її. Сфінктери й розширювачі можуть бути утворені як скелетною, так і гладенькою м’язовою тканиною.</w:t>
      </w:r>
    </w:p>
    <w:p w14:paraId="7B93C7DC" w14:textId="77777777" w:rsid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</w:pPr>
    </w:p>
    <w:p w14:paraId="188C913E" w14:textId="6BFC41A7" w:rsidR="007D36DB" w:rsidRPr="007D36DB" w:rsidRDefault="007D36DB" w:rsidP="007D36D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 xml:space="preserve">VI. </w:t>
      </w:r>
      <w:r w:rsidRPr="007D36D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Стабілізатори</w:t>
      </w:r>
    </w:p>
    <w:p w14:paraId="63ACC586" w14:textId="77777777" w:rsidR="007D36DB" w:rsidRPr="007D36DB" w:rsidRDefault="007D36DB" w:rsidP="007D36D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7D36D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Стабілізатори</w:t>
      </w:r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допомагають утримувати суглоб або частину тіла в стійкому положенні. Наприклад, м’язи, що формують ротаторну манжету плеча, зокрема </w:t>
      </w:r>
      <w:proofErr w:type="spellStart"/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підостьовий</w:t>
      </w:r>
      <w:proofErr w:type="spellEnd"/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(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infraspinatus</w:t>
      </w:r>
      <w:proofErr w:type="spellEnd"/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), малий круглий (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teres</w:t>
      </w:r>
      <w:proofErr w:type="spellEnd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minor</w:t>
      </w:r>
      <w:proofErr w:type="spellEnd"/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 і підлопатковий (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7D36D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subscapularis</w:t>
      </w:r>
      <w:proofErr w:type="spellEnd"/>
      <w:r w:rsidRPr="007D36D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), стабілізують головку плечової кістки в суглобовій западині. Водночас ці м’язи беруть участь у рухах плеча.</w:t>
      </w:r>
    </w:p>
    <w:p w14:paraId="6605C5B3" w14:textId="77777777" w:rsidR="00597DA5" w:rsidRPr="00597DA5" w:rsidRDefault="00597DA5" w:rsidP="00597DA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</w:pPr>
    </w:p>
    <w:p w14:paraId="0FA3BDEE" w14:textId="77777777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Ролі м’язів під час руху</w:t>
      </w:r>
    </w:p>
    <w:p w14:paraId="17BA1BC5" w14:textId="77777777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Поняття </w:t>
      </w: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агоніст (</w:t>
      </w:r>
      <w:proofErr w:type="spellStart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agonista</w:t>
      </w:r>
      <w:proofErr w:type="spellEnd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), антагоніст (</w:t>
      </w:r>
      <w:proofErr w:type="spellStart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antagonista</w:t>
      </w:r>
      <w:proofErr w:type="spellEnd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), </w:t>
      </w:r>
      <w:proofErr w:type="spellStart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синергіст</w:t>
      </w:r>
      <w:proofErr w:type="spellEnd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 (</w:t>
      </w:r>
      <w:proofErr w:type="spellStart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synergista</w:t>
      </w:r>
      <w:proofErr w:type="spellEnd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і </w:t>
      </w: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фіксатор (</w:t>
      </w:r>
      <w:proofErr w:type="spellStart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fixator</w:t>
      </w:r>
      <w:proofErr w:type="spellEnd"/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)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описують роль м’яза під час конкретного руху. Це не постійні групи: один і той самий м’яз може виконувати різні ролі в різних рухах.</w:t>
      </w:r>
    </w:p>
    <w:p w14:paraId="198A065F" w14:textId="77777777" w:rsid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Агоніст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Pr="00C52059"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  <w:t>-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м’яз, який безпосередньо забезпечує певний рух; головним рушієм називають м’яз, який робить найбільший внесок у його виконання. </w:t>
      </w:r>
    </w:p>
    <w:p w14:paraId="0BC67DDD" w14:textId="2D90729F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ru-RU"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Синергісти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допомагають агоністу створити рух або зменшують небажані супутні рухи. </w:t>
      </w:r>
    </w:p>
    <w:p w14:paraId="53CAFE73" w14:textId="77777777" w:rsid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Антагоніст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виконує дію, протилежну руху, або допомагає контролювати його. </w:t>
      </w:r>
    </w:p>
    <w:p w14:paraId="59C812E8" w14:textId="58D739A3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Фіксатор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стабілізує частину тіла, до якої прикріплюється м’яз-рушій, створюючи опору для руху.</w:t>
      </w:r>
    </w:p>
    <w:p w14:paraId="6B8A2CEA" w14:textId="43DCB2A1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Наприклад, під час згинання передпліччя в ліктьовому суглобі згинанню сприяють плечовий і двоголовий м’язи плеча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, а</w:t>
      </w: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також допомагає </w:t>
      </w:r>
      <w:proofErr w:type="spellStart"/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плечопроменевий</w:t>
      </w:r>
      <w:proofErr w:type="spellEnd"/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м’яз (</w:t>
      </w:r>
      <w:proofErr w:type="spellStart"/>
      <w:r w:rsidRPr="00C52059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musculus</w:t>
      </w:r>
      <w:proofErr w:type="spellEnd"/>
      <w:r w:rsidRPr="00C52059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C52059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brachioradialis</w:t>
      </w:r>
      <w:proofErr w:type="spellEnd"/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). Протилежну дію виконує триголовий м’яз плеча. Який саме м’яз робить найбільший внесок, залежить, зокрема, від положення передпліччя та величини навантаження.</w:t>
      </w:r>
    </w:p>
    <w:p w14:paraId="2EE9F6A8" w14:textId="77777777" w:rsidR="00C52059" w:rsidRPr="00C52059" w:rsidRDefault="00C52059" w:rsidP="00C5205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C52059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М’язи-антагоністи під час руху не обов’язково повністю розслабляються. Їхня помірна спільна активність допомагає контролювати швидкість і точність руху та підтримувати стабільність суглоба. Наприклад, під час контрольованого опускання гантелі згиначі ліктя продовжують працювати, поступово подовжуючись і стримуючи рух.</w:t>
      </w:r>
    </w:p>
    <w:p w14:paraId="7986F8C6" w14:textId="77777777" w:rsidR="000B1419" w:rsidRDefault="000B1419" w:rsidP="000B141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5B570226" w14:textId="276E2BBB" w:rsidR="000B1419" w:rsidRPr="000B1419" w:rsidRDefault="000B1419" w:rsidP="000B141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0B1419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Розгляньте зображені в анатомічному атласі групи м’язів</w:t>
      </w:r>
      <w:r w:rsidR="00DC24F5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258B537A" w14:textId="34567BD3" w:rsidR="00753506" w:rsidRDefault="000B1419" w:rsidP="00DC24F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uk-UA"/>
        </w:rPr>
        <w:drawing>
          <wp:inline distT="0" distB="0" distL="0" distR="0" wp14:anchorId="74D91E46" wp14:editId="486B4E5A">
            <wp:extent cx="1362348" cy="1142365"/>
            <wp:effectExtent l="0" t="0" r="952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82377" cy="115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3506" w:rsidRPr="0075350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drawing>
          <wp:inline distT="0" distB="0" distL="0" distR="0" wp14:anchorId="11B9F226" wp14:editId="34BAAF6F">
            <wp:extent cx="1219200" cy="1219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EE40B" w14:textId="496ECE85" w:rsidR="00570BE7" w:rsidRPr="00DC24F5" w:rsidRDefault="00DC24F5" w:rsidP="00DC24F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proofErr w:type="spellStart"/>
      <w:r w:rsidRPr="00DC24F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Anatomy</w:t>
      </w:r>
      <w:proofErr w:type="spellEnd"/>
      <w:r w:rsidRPr="00DC24F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 xml:space="preserve"> </w:t>
      </w:r>
      <w:proofErr w:type="spellStart"/>
      <w:r w:rsidRPr="00DC24F5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t>Learning</w:t>
      </w:r>
      <w:proofErr w:type="spellEnd"/>
    </w:p>
    <w:p w14:paraId="6D61F7B7" w14:textId="77777777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65E2E341" w14:textId="2C49CD1D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Прочитайте назви функціональних груп і описи рухів. Біля кожного номера запишіть літеру відповідного опису</w:t>
      </w:r>
      <w:r w:rsidR="00984821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757AC975" w14:textId="77777777" w:rsidR="00396F3E" w:rsidRP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4C352AC6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Згиначі (флексори) </w:t>
      </w:r>
    </w:p>
    <w:p w14:paraId="2EB6D8EE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Розгиначі (екстензори) </w:t>
      </w:r>
    </w:p>
    <w:p w14:paraId="37ACE4A0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Відвідні м’язи (абдуктори) </w:t>
      </w:r>
    </w:p>
    <w:p w14:paraId="7ECB9082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Привідні м’язи (аддуктори) </w:t>
      </w:r>
    </w:p>
    <w:p w14:paraId="6273C8E1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Пронатори</w:t>
      </w:r>
      <w:proofErr w:type="spellEnd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</w:p>
    <w:p w14:paraId="0EEE511C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Супінатори </w:t>
      </w:r>
    </w:p>
    <w:p w14:paraId="67AA4BD4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Обертачі</w:t>
      </w:r>
      <w:proofErr w:type="spellEnd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(ротатори) </w:t>
      </w:r>
    </w:p>
    <w:p w14:paraId="0B2BE7C0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Підіймачі </w:t>
      </w:r>
    </w:p>
    <w:p w14:paraId="2E665B29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Опускачі</w:t>
      </w:r>
      <w:proofErr w:type="spellEnd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</w:p>
    <w:p w14:paraId="27C40664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Сфінктери </w:t>
      </w:r>
    </w:p>
    <w:p w14:paraId="263603A5" w14:textId="77777777" w:rsidR="00396F3E" w:rsidRP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Розширювачі </w:t>
      </w:r>
    </w:p>
    <w:p w14:paraId="01369834" w14:textId="21DB4A05" w:rsidR="00396F3E" w:rsidRDefault="00396F3E" w:rsidP="00396F3E">
      <w:pPr>
        <w:numPr>
          <w:ilvl w:val="0"/>
          <w:numId w:val="21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Стабілізатор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и</w:t>
      </w:r>
    </w:p>
    <w:p w14:paraId="58A0C60C" w14:textId="77777777" w:rsidR="00396F3E" w:rsidRPr="00396F3E" w:rsidRDefault="00396F3E" w:rsidP="00396F3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31E47CC" w14:textId="77777777" w:rsidR="00396F3E" w:rsidRPr="000D62F6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Описи рухів і дій:</w:t>
      </w:r>
    </w:p>
    <w:p w14:paraId="6A7581D7" w14:textId="77777777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А. Повертають передпліччя так, щоб долоня була спрямована вперед у положенні анатомічної </w:t>
      </w:r>
      <w:proofErr w:type="spellStart"/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стійки.</w:t>
      </w:r>
      <w:proofErr w:type="spellEnd"/>
    </w:p>
    <w:p w14:paraId="2D988BCA" w14:textId="77777777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Б. Допомагають утримувати суглоб або частину тіла в стійкому положенні.</w:t>
      </w:r>
    </w:p>
    <w:p w14:paraId="22643C0A" w14:textId="77777777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В. Зазвичай зменшують кут у суглобі.</w:t>
      </w:r>
    </w:p>
    <w:p w14:paraId="5F49821B" w14:textId="77777777" w:rsid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Г. Зазвичай збільшують кут у суглобі або розгинають кінцівку.</w:t>
      </w:r>
    </w:p>
    <w:p w14:paraId="74F7AD39" w14:textId="10365D2D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250E1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Ґ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Звужують або замикають природний отвір.</w:t>
      </w:r>
    </w:p>
    <w:p w14:paraId="2EE363B7" w14:textId="2D898A95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Віддаляють кінцівку від серединної площини тіла.</w:t>
      </w:r>
    </w:p>
    <w:p w14:paraId="4A1EA75F" w14:textId="714491BD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Е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Піднімають певну частину тіла.</w:t>
      </w:r>
    </w:p>
    <w:p w14:paraId="41DF8B03" w14:textId="552356EE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Є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Обертають частину тіла навколо її поздовжньої осі.</w:t>
      </w:r>
    </w:p>
    <w:p w14:paraId="756D2A09" w14:textId="492DCE67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Ж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Наближають кінцівку до серединної площини тіла.</w:t>
      </w:r>
    </w:p>
    <w:p w14:paraId="54E3A543" w14:textId="1F17BA76" w:rsidR="00396F3E" w:rsidRDefault="00250E1B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Розширюють природний отвір або збільшують його просвіт.</w:t>
      </w:r>
    </w:p>
    <w:p w14:paraId="7A4595FB" w14:textId="57BE4103" w:rsidR="00396F3E" w:rsidRDefault="000D62F6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И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. Повертають передпліччя так, щоб долоня була спрямована назад у положенні анатомічної </w:t>
      </w:r>
      <w:proofErr w:type="spellStart"/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стійки.</w:t>
      </w:r>
      <w:proofErr w:type="spellEnd"/>
    </w:p>
    <w:p w14:paraId="0778CFDB" w14:textId="43E167A8" w:rsidR="00396F3E" w:rsidRDefault="000D62F6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І</w:t>
      </w:r>
      <w:r w:rsidR="00396F3E"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 Опускають певну частину тіла</w:t>
      </w:r>
      <w:r w:rsid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24D7B706" w14:textId="40CACC57" w:rsidR="00396F3E" w:rsidRPr="00396F3E" w:rsidRDefault="00396F3E" w:rsidP="00396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F232E85" w14:textId="77777777" w:rsidR="000D62F6" w:rsidRDefault="00396F3E" w:rsidP="000D62F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Запишіть відповіді: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 xml:space="preserve">1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2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3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4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5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6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</w:t>
      </w:r>
    </w:p>
    <w:p w14:paraId="02952ABA" w14:textId="2E2EA957" w:rsidR="00396F3E" w:rsidRPr="00396F3E" w:rsidRDefault="00396F3E" w:rsidP="000D62F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7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8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9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___; 10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11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___; 12 </w:t>
      </w:r>
      <w:r w:rsidR="000D62F6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-</w:t>
      </w:r>
      <w:r w:rsidRPr="00396F3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___.</w:t>
      </w:r>
    </w:p>
    <w:p w14:paraId="3CF12189" w14:textId="77777777" w:rsidR="00D86A6F" w:rsidRDefault="00D86A6F" w:rsidP="00D86A6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9ED4E55" w14:textId="0A559FAE" w:rsidR="001B0B7F" w:rsidRPr="001B0B7F" w:rsidRDefault="001B0B7F" w:rsidP="00D86A6F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Визначте функціональну групу за описом рух</w:t>
      </w:r>
      <w:r w:rsidR="00984821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у:</w:t>
      </w:r>
    </w:p>
    <w:p w14:paraId="509AAE0F" w14:textId="77777777" w:rsidR="00984821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Людина згинає передпліччя в ліктьовому суглобі. Які м’язи забезпечують цей рух?</w:t>
      </w:r>
      <w:r w:rsidR="0098482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</w:t>
      </w:r>
    </w:p>
    <w:p w14:paraId="6A507DAF" w14:textId="2BDCA1A8" w:rsidR="001B0B7F" w:rsidRPr="001B0B7F" w:rsidRDefault="00984821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  <w:r w:rsidR="001B0B7F"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</w:p>
    <w:p w14:paraId="72364B27" w14:textId="2412D958" w:rsidR="001B0B7F" w:rsidRPr="001B0B7F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Людина відводить пряму руку вбік від тулуба. Яка функціональна група бере участь у цьому русі? </w:t>
      </w:r>
      <w:r w:rsidR="0098482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</w:t>
      </w:r>
    </w:p>
    <w:p w14:paraId="73B2ECE0" w14:textId="2FB570C7" w:rsidR="001B0B7F" w:rsidRPr="001B0B7F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Долоню повертають донизу, коли лікоть зігнутий. Який рух виконується і які м’язи його забезпечують? </w:t>
      </w:r>
      <w:r w:rsidR="0098482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</w:t>
      </w:r>
    </w:p>
    <w:p w14:paraId="32365466" w14:textId="4D5F0E7B" w:rsidR="001B0B7F" w:rsidRPr="001B0B7F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Лопатку підіймають угору. До якої функціональної групи належить м’яз, що виконує цю дію? </w:t>
      </w:r>
    </w:p>
    <w:p w14:paraId="69508CD1" w14:textId="6EF43509" w:rsidR="001B0B7F" w:rsidRPr="001B0B7F" w:rsidRDefault="00984821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52371DDE" w14:textId="10688A97" w:rsidR="001B0B7F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 час піднімання руки м’язи плечового </w:t>
      </w:r>
      <w:proofErr w:type="spellStart"/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пояса</w:t>
      </w:r>
      <w:proofErr w:type="spellEnd"/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утримують головку плечової кістки в суглобовій западині. Яку функцію вони виконують? </w:t>
      </w:r>
      <w:r w:rsidR="0098482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</w:t>
      </w:r>
    </w:p>
    <w:p w14:paraId="3EE9C3AF" w14:textId="155D4038" w:rsidR="00984821" w:rsidRPr="001B0B7F" w:rsidRDefault="00984821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2781B5BA" w14:textId="29A379F4" w:rsidR="001B0B7F" w:rsidRPr="001B0B7F" w:rsidRDefault="001B0B7F" w:rsidP="0098482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36255F83" w14:textId="4B532C18" w:rsidR="001B0B7F" w:rsidRPr="001B0B7F" w:rsidRDefault="001B0B7F" w:rsidP="00D05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proofErr w:type="spellStart"/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Виправте</w:t>
      </w:r>
      <w:proofErr w:type="spellEnd"/>
      <w:r w:rsidRPr="001B0B7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 помилки у твердженнях</w:t>
      </w:r>
      <w:r w:rsidR="00984821" w:rsidRPr="00D05593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52CDEE3E" w14:textId="7BC47FFF" w:rsidR="001B0B7F" w:rsidRDefault="001B0B7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Відвідні м’язи наближають кінцівку до серединної лінії тіла </w:t>
      </w:r>
      <w:r w:rsidR="00370C5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</w:t>
      </w:r>
    </w:p>
    <w:p w14:paraId="4139AF91" w14:textId="42FB6E77" w:rsidR="001B0B7F" w:rsidRPr="001B0B7F" w:rsidRDefault="00370C5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5D112EDB" w14:textId="1FAD322A" w:rsidR="001B0B7F" w:rsidRDefault="001B0B7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Під час пронації долоня повертається догори, якщо лікоть зігнутий</w:t>
      </w:r>
      <w:r w:rsidR="00370C5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______________________</w:t>
      </w:r>
    </w:p>
    <w:p w14:paraId="773F77F3" w14:textId="13598C5C" w:rsidR="001B0B7F" w:rsidRPr="001B0B7F" w:rsidRDefault="00370C5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58E990CC" w14:textId="2EC5A92A" w:rsidR="001B0B7F" w:rsidRDefault="001B0B7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Згиначі збільшують кут між частинами тіла в суглобі</w:t>
      </w:r>
      <w:r w:rsidR="00D0559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__________________________________</w:t>
      </w:r>
    </w:p>
    <w:p w14:paraId="1364D521" w14:textId="349BC8EA" w:rsidR="001B0B7F" w:rsidRPr="001B0B7F" w:rsidRDefault="00D05593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1E50FF80" w14:textId="1185A9D4" w:rsidR="001B0B7F" w:rsidRDefault="001B0B7F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1B0B7F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Під час руху м’язи-антагоністи завжди повністю розслабляються</w:t>
      </w:r>
      <w:r w:rsidR="00D0559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________________________</w:t>
      </w:r>
    </w:p>
    <w:p w14:paraId="1A9A3EC7" w14:textId="681755D0" w:rsidR="00D05593" w:rsidRPr="001B0B7F" w:rsidRDefault="00D05593" w:rsidP="00370C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6960A7AE" w14:textId="172A6793" w:rsidR="00892A1D" w:rsidRPr="00892A1D" w:rsidRDefault="00892A1D" w:rsidP="00892A1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3C0DAAEF" w14:textId="34827AF8" w:rsidR="00892A1D" w:rsidRPr="00892A1D" w:rsidRDefault="00A0349C" w:rsidP="00A0349C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A0349C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Висновок:</w:t>
      </w:r>
    </w:p>
    <w:p w14:paraId="0783A471" w14:textId="77777777" w:rsidR="005E2145" w:rsidRPr="00A0349C" w:rsidRDefault="00892A1D" w:rsidP="00A03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Доповніть речення:</w:t>
      </w:r>
    </w:p>
    <w:p w14:paraId="45C5C487" w14:textId="2E76D360" w:rsidR="00892A1D" w:rsidRPr="00892A1D" w:rsidRDefault="00892A1D" w:rsidP="00D857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Скелетний м’яз є органом, оскільки до його складу входять ___________</w:t>
      </w:r>
      <w:r w:rsidR="00A0349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>_____________________________________________________________________________</w:t>
      </w:r>
      <w:r w:rsidR="00A0349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</w:t>
      </w:r>
    </w:p>
    <w:p w14:paraId="7E88B976" w14:textId="1717F0A7" w:rsidR="00892A1D" w:rsidRPr="00892A1D" w:rsidRDefault="00892A1D" w:rsidP="00D8571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Під час руху м’язи взаємодіють як ________________________</w:t>
      </w:r>
      <w:r w:rsidR="00A0349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/>
        <w:t>_____________________________________________________________________________</w:t>
      </w:r>
      <w:r w:rsidR="00A0349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</w:t>
      </w:r>
    </w:p>
    <w:p w14:paraId="59DE49A3" w14:textId="15AE6007" w:rsidR="00892A1D" w:rsidRDefault="00892A1D" w:rsidP="00A034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Знання будови та класифікації м’язів важливе для майбутнього фахівця з фізичної культури і спорту, оскільки </w:t>
      </w:r>
      <w:r w:rsidR="00A0349C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</w:t>
      </w:r>
    </w:p>
    <w:p w14:paraId="5B41BDE7" w14:textId="0112F8B3" w:rsidR="00A0349C" w:rsidRDefault="00A0349C" w:rsidP="00A034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36EF5174" w14:textId="75710D3A" w:rsidR="00A0349C" w:rsidRDefault="00A0349C" w:rsidP="00A034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09BD4FA1" w14:textId="66AC3285" w:rsidR="00A0349C" w:rsidRPr="00892A1D" w:rsidRDefault="00A0349C" w:rsidP="00A034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05336857" w14:textId="77777777" w:rsidR="00892A1D" w:rsidRDefault="00892A1D"/>
    <w:sectPr w:rsidR="00892A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5D1"/>
    <w:multiLevelType w:val="multilevel"/>
    <w:tmpl w:val="5E345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61776"/>
    <w:multiLevelType w:val="multilevel"/>
    <w:tmpl w:val="7F600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50755"/>
    <w:multiLevelType w:val="multilevel"/>
    <w:tmpl w:val="162A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709E0"/>
    <w:multiLevelType w:val="hybridMultilevel"/>
    <w:tmpl w:val="CBE498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F1B9D"/>
    <w:multiLevelType w:val="hybridMultilevel"/>
    <w:tmpl w:val="65E6B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7EBD"/>
    <w:multiLevelType w:val="hybridMultilevel"/>
    <w:tmpl w:val="85569E70"/>
    <w:lvl w:ilvl="0" w:tplc="B170A7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42D59"/>
    <w:multiLevelType w:val="multilevel"/>
    <w:tmpl w:val="F4A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E026E"/>
    <w:multiLevelType w:val="multilevel"/>
    <w:tmpl w:val="C626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E6883"/>
    <w:multiLevelType w:val="hybridMultilevel"/>
    <w:tmpl w:val="F9663F2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10805"/>
    <w:multiLevelType w:val="multilevel"/>
    <w:tmpl w:val="52D88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6D67AA"/>
    <w:multiLevelType w:val="multilevel"/>
    <w:tmpl w:val="6B62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26DD3"/>
    <w:multiLevelType w:val="multilevel"/>
    <w:tmpl w:val="0EF88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927FD"/>
    <w:multiLevelType w:val="hybridMultilevel"/>
    <w:tmpl w:val="F9663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D496F"/>
    <w:multiLevelType w:val="multilevel"/>
    <w:tmpl w:val="CD7C8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D152B8"/>
    <w:multiLevelType w:val="hybridMultilevel"/>
    <w:tmpl w:val="35509A3A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10D5E"/>
    <w:multiLevelType w:val="hybridMultilevel"/>
    <w:tmpl w:val="2AECF4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0432A"/>
    <w:multiLevelType w:val="hybridMultilevel"/>
    <w:tmpl w:val="993861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E1F8F"/>
    <w:multiLevelType w:val="multilevel"/>
    <w:tmpl w:val="CD04B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DB69D0"/>
    <w:multiLevelType w:val="multilevel"/>
    <w:tmpl w:val="47A6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490156"/>
    <w:multiLevelType w:val="multilevel"/>
    <w:tmpl w:val="D6B45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133D75"/>
    <w:multiLevelType w:val="multilevel"/>
    <w:tmpl w:val="CE2A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248972">
    <w:abstractNumId w:val="20"/>
  </w:num>
  <w:num w:numId="2" w16cid:durableId="1163660979">
    <w:abstractNumId w:val="1"/>
  </w:num>
  <w:num w:numId="3" w16cid:durableId="1947617035">
    <w:abstractNumId w:val="0"/>
  </w:num>
  <w:num w:numId="4" w16cid:durableId="551498830">
    <w:abstractNumId w:val="7"/>
  </w:num>
  <w:num w:numId="5" w16cid:durableId="22752948">
    <w:abstractNumId w:val="18"/>
  </w:num>
  <w:num w:numId="6" w16cid:durableId="923151481">
    <w:abstractNumId w:val="10"/>
  </w:num>
  <w:num w:numId="7" w16cid:durableId="832378512">
    <w:abstractNumId w:val="19"/>
  </w:num>
  <w:num w:numId="8" w16cid:durableId="341400082">
    <w:abstractNumId w:val="13"/>
  </w:num>
  <w:num w:numId="9" w16cid:durableId="1625185918">
    <w:abstractNumId w:val="17"/>
  </w:num>
  <w:num w:numId="10" w16cid:durableId="1924681281">
    <w:abstractNumId w:val="9"/>
  </w:num>
  <w:num w:numId="11" w16cid:durableId="848327602">
    <w:abstractNumId w:val="5"/>
  </w:num>
  <w:num w:numId="12" w16cid:durableId="1504858198">
    <w:abstractNumId w:val="16"/>
  </w:num>
  <w:num w:numId="13" w16cid:durableId="457722535">
    <w:abstractNumId w:val="6"/>
  </w:num>
  <w:num w:numId="14" w16cid:durableId="455442146">
    <w:abstractNumId w:val="3"/>
  </w:num>
  <w:num w:numId="15" w16cid:durableId="1325085282">
    <w:abstractNumId w:val="15"/>
  </w:num>
  <w:num w:numId="16" w16cid:durableId="562301808">
    <w:abstractNumId w:val="8"/>
  </w:num>
  <w:num w:numId="17" w16cid:durableId="1389761597">
    <w:abstractNumId w:val="12"/>
  </w:num>
  <w:num w:numId="18" w16cid:durableId="348919389">
    <w:abstractNumId w:val="14"/>
  </w:num>
  <w:num w:numId="19" w16cid:durableId="1835336828">
    <w:abstractNumId w:val="11"/>
  </w:num>
  <w:num w:numId="20" w16cid:durableId="2142531853">
    <w:abstractNumId w:val="4"/>
  </w:num>
  <w:num w:numId="21" w16cid:durableId="2084327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1D"/>
    <w:rsid w:val="00096052"/>
    <w:rsid w:val="00097CB9"/>
    <w:rsid w:val="000B1419"/>
    <w:rsid w:val="000D5263"/>
    <w:rsid w:val="000D62F6"/>
    <w:rsid w:val="000D7F30"/>
    <w:rsid w:val="001379DE"/>
    <w:rsid w:val="001B0B7F"/>
    <w:rsid w:val="00250E1B"/>
    <w:rsid w:val="00294884"/>
    <w:rsid w:val="002A3896"/>
    <w:rsid w:val="00317A41"/>
    <w:rsid w:val="003302C5"/>
    <w:rsid w:val="00370C5F"/>
    <w:rsid w:val="0037438A"/>
    <w:rsid w:val="00396F3E"/>
    <w:rsid w:val="00417B30"/>
    <w:rsid w:val="00446B15"/>
    <w:rsid w:val="00496E2C"/>
    <w:rsid w:val="004970C3"/>
    <w:rsid w:val="00550C06"/>
    <w:rsid w:val="00570BE7"/>
    <w:rsid w:val="00597DA5"/>
    <w:rsid w:val="005E2145"/>
    <w:rsid w:val="00623B13"/>
    <w:rsid w:val="00676B35"/>
    <w:rsid w:val="006916FA"/>
    <w:rsid w:val="00753506"/>
    <w:rsid w:val="007D36DB"/>
    <w:rsid w:val="00804D19"/>
    <w:rsid w:val="0089003D"/>
    <w:rsid w:val="00892A1D"/>
    <w:rsid w:val="0090279F"/>
    <w:rsid w:val="00925914"/>
    <w:rsid w:val="00984821"/>
    <w:rsid w:val="009E01A0"/>
    <w:rsid w:val="00A0349C"/>
    <w:rsid w:val="00A05B9C"/>
    <w:rsid w:val="00AD0A4A"/>
    <w:rsid w:val="00B111AF"/>
    <w:rsid w:val="00C137A7"/>
    <w:rsid w:val="00C52059"/>
    <w:rsid w:val="00C95DCB"/>
    <w:rsid w:val="00D05593"/>
    <w:rsid w:val="00D744A8"/>
    <w:rsid w:val="00D85717"/>
    <w:rsid w:val="00D86A6F"/>
    <w:rsid w:val="00DA28AC"/>
    <w:rsid w:val="00DA2FF7"/>
    <w:rsid w:val="00DA3233"/>
    <w:rsid w:val="00DC24F5"/>
    <w:rsid w:val="00F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B09C"/>
  <w15:chartTrackingRefBased/>
  <w15:docId w15:val="{52EE4AE5-5E9B-4A0C-BE42-22119E29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2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A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A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A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A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A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A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2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2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2A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A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2A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2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2A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2A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23B13"/>
    <w:rPr>
      <w:rFonts w:ascii="Times New Roman" w:hAnsi="Times New Roman" w:cs="Times New Roman"/>
    </w:rPr>
  </w:style>
  <w:style w:type="table" w:styleId="af">
    <w:name w:val="Table Grid"/>
    <w:basedOn w:val="a1"/>
    <w:uiPriority w:val="39"/>
    <w:rsid w:val="009E0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8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2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0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3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4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0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9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0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6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2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0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6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8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4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1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0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2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AED82-CD6E-4F3A-90AE-EBF7CC72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10757</Words>
  <Characters>6133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2</cp:revision>
  <dcterms:created xsi:type="dcterms:W3CDTF">2026-11-01T18:18:00Z</dcterms:created>
  <dcterms:modified xsi:type="dcterms:W3CDTF">2026-11-01T18:18:00Z</dcterms:modified>
</cp:coreProperties>
</file>